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1401F">
      <w:pPr>
        <w:pStyle w:val="Title"/>
      </w:pPr>
      <w:bookmarkStart w:id="0" w:name="_GoBack"/>
      <w:bookmarkEnd w:id="0"/>
      <w:r>
        <w:t>OBNAŠANJE ŽIVALI</w:t>
      </w:r>
    </w:p>
    <w:p w:rsidR="00000000" w:rsidRDefault="0081401F">
      <w:pPr>
        <w:jc w:val="both"/>
        <w:rPr>
          <w:sz w:val="24"/>
        </w:rPr>
      </w:pPr>
    </w:p>
    <w:p w:rsidR="00000000" w:rsidRDefault="0081401F">
      <w:pPr>
        <w:pStyle w:val="BodyText"/>
        <w:numPr>
          <w:ilvl w:val="0"/>
          <w:numId w:val="1"/>
        </w:numPr>
      </w:pPr>
      <w:r>
        <w:t>od divjih živali se je z udomačitvijo nekaj lastnosti potenciralo, nekatere lastnosti pa so izginile</w:t>
      </w:r>
    </w:p>
    <w:p w:rsidR="00000000" w:rsidRDefault="0081401F">
      <w:pPr>
        <w:pStyle w:val="BodyText"/>
        <w:numPr>
          <w:ilvl w:val="0"/>
          <w:numId w:val="1"/>
        </w:numPr>
      </w:pPr>
      <w:r>
        <w:t>v smislu zdravstvenega varstva je enota jata (skupina iz iste matične jate na isti lokaciji, ne glede na velikost)</w:t>
      </w:r>
    </w:p>
    <w:p w:rsidR="00000000" w:rsidRDefault="0081401F">
      <w:pPr>
        <w:pStyle w:val="BodyText"/>
        <w:numPr>
          <w:ilvl w:val="0"/>
          <w:numId w:val="1"/>
        </w:numPr>
      </w:pPr>
      <w:r>
        <w:t>cela jata se smatra ko</w:t>
      </w:r>
      <w:r>
        <w:t>t zdravstveni problem</w:t>
      </w:r>
    </w:p>
    <w:p w:rsidR="00000000" w:rsidRDefault="0081401F">
      <w:pPr>
        <w:pStyle w:val="BodyText"/>
      </w:pPr>
    </w:p>
    <w:p w:rsidR="00000000" w:rsidRDefault="0081401F">
      <w:pPr>
        <w:pStyle w:val="BodyText"/>
        <w:numPr>
          <w:ilvl w:val="0"/>
          <w:numId w:val="3"/>
        </w:numPr>
      </w:pPr>
      <w:r>
        <w:t>jata</w:t>
      </w:r>
    </w:p>
    <w:p w:rsidR="00000000" w:rsidRDefault="0081401F">
      <w:pPr>
        <w:pStyle w:val="BodyText"/>
        <w:numPr>
          <w:ilvl w:val="0"/>
          <w:numId w:val="1"/>
        </w:numPr>
      </w:pPr>
      <w:r>
        <w:t>divje kokoši živijo v družinah, ki jih sestavlja en dominanten petelin in 15 – 20 kokoši (velikost družine je odvisno od razpoložljive hrane)</w:t>
      </w:r>
    </w:p>
    <w:p w:rsidR="00000000" w:rsidRDefault="0081401F">
      <w:pPr>
        <w:pStyle w:val="BodyText"/>
        <w:numPr>
          <w:ilvl w:val="0"/>
          <w:numId w:val="1"/>
        </w:numPr>
      </w:pPr>
      <w:r>
        <w:t>pri reji matične jate se upošteva: 1 : 9 (petelin : kokoš)</w:t>
      </w:r>
    </w:p>
    <w:p w:rsidR="00000000" w:rsidRDefault="0081401F">
      <w:pPr>
        <w:pStyle w:val="BodyText"/>
      </w:pPr>
    </w:p>
    <w:p w:rsidR="00000000" w:rsidRDefault="0081401F">
      <w:pPr>
        <w:pStyle w:val="BodyText"/>
        <w:numPr>
          <w:ilvl w:val="0"/>
          <w:numId w:val="11"/>
        </w:numPr>
      </w:pPr>
      <w:r>
        <w:t>gnezda</w:t>
      </w:r>
    </w:p>
    <w:p w:rsidR="00000000" w:rsidRDefault="0081401F">
      <w:pPr>
        <w:pStyle w:val="BodyText"/>
        <w:numPr>
          <w:ilvl w:val="0"/>
          <w:numId w:val="1"/>
        </w:numPr>
      </w:pPr>
      <w:r>
        <w:t>v naravi si kura najde mirno mesto za gnezdo</w:t>
      </w:r>
    </w:p>
    <w:p w:rsidR="00000000" w:rsidRDefault="0081401F">
      <w:pPr>
        <w:pStyle w:val="BodyText"/>
        <w:numPr>
          <w:ilvl w:val="0"/>
          <w:numId w:val="1"/>
        </w:numPr>
      </w:pPr>
      <w:r>
        <w:t>v matičnih jatah morajo biti gnezda tam, kjer je popolni mir in tema (ob s</w:t>
      </w:r>
      <w:r>
        <w:t>tenski ali tunelski sistem) gnezda so popolnoma pokrita</w:t>
      </w:r>
    </w:p>
    <w:p w:rsidR="00000000" w:rsidRDefault="0081401F">
      <w:pPr>
        <w:pStyle w:val="BodyText"/>
      </w:pPr>
    </w:p>
    <w:p w:rsidR="00000000" w:rsidRDefault="0081401F">
      <w:pPr>
        <w:pStyle w:val="BodyText"/>
        <w:numPr>
          <w:ilvl w:val="0"/>
          <w:numId w:val="8"/>
        </w:numPr>
      </w:pPr>
      <w:r>
        <w:t>valjenje</w:t>
      </w:r>
    </w:p>
    <w:p w:rsidR="00000000" w:rsidRDefault="0081401F">
      <w:pPr>
        <w:pStyle w:val="BodyText"/>
        <w:numPr>
          <w:ilvl w:val="0"/>
          <w:numId w:val="1"/>
        </w:numPr>
      </w:pPr>
      <w:r>
        <w:t xml:space="preserve">pri lahkih in težkih </w:t>
      </w:r>
      <w:proofErr w:type="spellStart"/>
      <w:r>
        <w:t>hibridih</w:t>
      </w:r>
      <w:proofErr w:type="spellEnd"/>
      <w:r>
        <w:t xml:space="preserve"> ga ni → le včasih se pojavi - preprečujejo s stresom → tako pozabijo da bi se morale usesti na jajca</w:t>
      </w:r>
    </w:p>
    <w:p w:rsidR="00000000" w:rsidRDefault="0081401F">
      <w:pPr>
        <w:pStyle w:val="BodyText"/>
        <w:numPr>
          <w:ilvl w:val="0"/>
          <w:numId w:val="1"/>
        </w:numPr>
      </w:pPr>
      <w:proofErr w:type="spellStart"/>
      <w:r>
        <w:t>puranka</w:t>
      </w:r>
      <w:proofErr w:type="spellEnd"/>
      <w:r>
        <w:t xml:space="preserve"> vali 28 dni, kokoš 21 dni</w:t>
      </w:r>
    </w:p>
    <w:p w:rsidR="00000000" w:rsidRDefault="0081401F">
      <w:pPr>
        <w:pStyle w:val="BodyText"/>
        <w:numPr>
          <w:ilvl w:val="0"/>
          <w:numId w:val="1"/>
        </w:numPr>
      </w:pPr>
      <w:r>
        <w:t>kokoš jih pripelje v druž</w:t>
      </w:r>
      <w:r>
        <w:t>ino in jih močno brani pred ostalimi člani družine</w:t>
      </w:r>
    </w:p>
    <w:p w:rsidR="00000000" w:rsidRDefault="0081401F">
      <w:pPr>
        <w:pStyle w:val="BodyText"/>
        <w:numPr>
          <w:ilvl w:val="0"/>
          <w:numId w:val="1"/>
        </w:numPr>
      </w:pPr>
      <w:r>
        <w:t xml:space="preserve">pri racah in goseh je značilno, da pravkar izvaljen mladič prvega, ki ga zagleda, proglasi za mamo → </w:t>
      </w:r>
      <w:proofErr w:type="spellStart"/>
      <w:r>
        <w:t>fingerprinting</w:t>
      </w:r>
      <w:proofErr w:type="spellEnd"/>
      <w:r>
        <w:t xml:space="preserve"> (prvi premikajoči objekt, ki ga zagleda je mama in gre za njo)</w:t>
      </w:r>
    </w:p>
    <w:p w:rsidR="00000000" w:rsidRDefault="0081401F">
      <w:pPr>
        <w:pStyle w:val="BodyText"/>
        <w:numPr>
          <w:ilvl w:val="0"/>
          <w:numId w:val="1"/>
        </w:numPr>
      </w:pPr>
      <w:r>
        <w:t>v naravi jih varuje dokler</w:t>
      </w:r>
      <w:r>
        <w:t xml:space="preserve"> ne dobijo letalna peresa</w:t>
      </w:r>
    </w:p>
    <w:p w:rsidR="00000000" w:rsidRDefault="0081401F">
      <w:pPr>
        <w:pStyle w:val="BodyText"/>
        <w:numPr>
          <w:ilvl w:val="0"/>
          <w:numId w:val="1"/>
        </w:numPr>
      </w:pPr>
      <w:r>
        <w:t>pri farmskih rejah, piščanci ne vidijo mame</w:t>
      </w:r>
    </w:p>
    <w:p w:rsidR="00000000" w:rsidRDefault="0081401F">
      <w:pPr>
        <w:pStyle w:val="BodyText"/>
      </w:pPr>
    </w:p>
    <w:p w:rsidR="00000000" w:rsidRDefault="0081401F">
      <w:pPr>
        <w:pStyle w:val="BodyText"/>
        <w:numPr>
          <w:ilvl w:val="0"/>
          <w:numId w:val="9"/>
        </w:numPr>
      </w:pPr>
      <w:r>
        <w:t>brskanje</w:t>
      </w:r>
    </w:p>
    <w:p w:rsidR="00000000" w:rsidRDefault="0081401F">
      <w:pPr>
        <w:pStyle w:val="BodyText"/>
        <w:numPr>
          <w:ilvl w:val="0"/>
          <w:numId w:val="1"/>
        </w:numPr>
      </w:pPr>
      <w:r>
        <w:t>del farmske reje je tak, da lahko brskajo (z</w:t>
      </w:r>
      <w:r>
        <w:t>ato so namenjena sprehajališča)</w:t>
      </w:r>
    </w:p>
    <w:p w:rsidR="00000000" w:rsidRDefault="0081401F">
      <w:pPr>
        <w:pStyle w:val="BodyText"/>
        <w:numPr>
          <w:ilvl w:val="0"/>
          <w:numId w:val="1"/>
        </w:numPr>
      </w:pPr>
      <w:r>
        <w:t>kljun, kremplji so namenjeni temu</w:t>
      </w:r>
    </w:p>
    <w:p w:rsidR="00000000" w:rsidRDefault="0081401F">
      <w:pPr>
        <w:pStyle w:val="BodyText"/>
      </w:pPr>
    </w:p>
    <w:p w:rsidR="00000000" w:rsidRDefault="0081401F">
      <w:pPr>
        <w:pStyle w:val="BodyText"/>
        <w:numPr>
          <w:ilvl w:val="0"/>
          <w:numId w:val="5"/>
        </w:numPr>
      </w:pPr>
      <w:r>
        <w:t>nevarnost</w:t>
      </w:r>
    </w:p>
    <w:p w:rsidR="00000000" w:rsidRDefault="0081401F">
      <w:pPr>
        <w:pStyle w:val="BodyText"/>
        <w:numPr>
          <w:ilvl w:val="0"/>
          <w:numId w:val="1"/>
        </w:numPr>
      </w:pPr>
      <w:r>
        <w:t>če preti nevarnost iz zraka starejše živali otrpnejo,</w:t>
      </w:r>
      <w:r>
        <w:t xml:space="preserve"> medtem ko mlajše tekajo naokrog</w:t>
      </w:r>
    </w:p>
    <w:p w:rsidR="00000000" w:rsidRDefault="0081401F">
      <w:pPr>
        <w:pStyle w:val="BodyText"/>
        <w:numPr>
          <w:ilvl w:val="0"/>
          <w:numId w:val="1"/>
        </w:numPr>
      </w:pPr>
      <w:r>
        <w:t>tudi v farmskih rejah je tako → skrijejo se pod krmilnike in napajalnike</w:t>
      </w:r>
    </w:p>
    <w:p w:rsidR="00000000" w:rsidRDefault="0081401F">
      <w:pPr>
        <w:pStyle w:val="BodyText"/>
        <w:numPr>
          <w:ilvl w:val="0"/>
          <w:numId w:val="1"/>
        </w:numPr>
      </w:pPr>
      <w:r>
        <w:t>jerebice, prepelice in fazani se močno ustrašijo, purani pa nič</w:t>
      </w:r>
    </w:p>
    <w:p w:rsidR="00000000" w:rsidRDefault="0081401F">
      <w:pPr>
        <w:pStyle w:val="BodyText"/>
      </w:pPr>
    </w:p>
    <w:p w:rsidR="00000000" w:rsidRDefault="0081401F">
      <w:pPr>
        <w:pStyle w:val="BodyText"/>
        <w:numPr>
          <w:ilvl w:val="0"/>
          <w:numId w:val="6"/>
        </w:numPr>
      </w:pPr>
      <w:r>
        <w:t>oglašanje</w:t>
      </w:r>
    </w:p>
    <w:p w:rsidR="00000000" w:rsidRDefault="0081401F">
      <w:pPr>
        <w:pStyle w:val="BodyText"/>
        <w:numPr>
          <w:ilvl w:val="0"/>
          <w:numId w:val="1"/>
        </w:numPr>
      </w:pPr>
      <w:r>
        <w:t>sluh je dokaj dober</w:t>
      </w:r>
    </w:p>
    <w:p w:rsidR="00000000" w:rsidRDefault="0081401F">
      <w:pPr>
        <w:pStyle w:val="BodyText"/>
        <w:numPr>
          <w:ilvl w:val="0"/>
          <w:numId w:val="1"/>
        </w:numPr>
      </w:pPr>
      <w:r>
        <w:t>petelini vabijo kokoši</w:t>
      </w:r>
    </w:p>
    <w:p w:rsidR="00000000" w:rsidRDefault="0081401F">
      <w:pPr>
        <w:pStyle w:val="BodyText"/>
        <w:numPr>
          <w:ilvl w:val="0"/>
          <w:numId w:val="1"/>
        </w:numPr>
      </w:pPr>
      <w:r>
        <w:t>koklja kliče piščance</w:t>
      </w:r>
    </w:p>
    <w:p w:rsidR="00000000" w:rsidRDefault="0081401F">
      <w:pPr>
        <w:pStyle w:val="BodyText"/>
      </w:pPr>
    </w:p>
    <w:p w:rsidR="00000000" w:rsidRDefault="0081401F">
      <w:pPr>
        <w:pStyle w:val="BodyText"/>
        <w:numPr>
          <w:ilvl w:val="0"/>
          <w:numId w:val="12"/>
        </w:numPr>
      </w:pPr>
      <w:r>
        <w:t>sluh</w:t>
      </w:r>
    </w:p>
    <w:p w:rsidR="00000000" w:rsidRDefault="0081401F">
      <w:pPr>
        <w:pStyle w:val="BodyText"/>
        <w:numPr>
          <w:ilvl w:val="0"/>
          <w:numId w:val="1"/>
        </w:numPr>
      </w:pPr>
      <w:r>
        <w:t>je d</w:t>
      </w:r>
      <w:r>
        <w:t>obro razvit</w:t>
      </w:r>
    </w:p>
    <w:p w:rsidR="00000000" w:rsidRDefault="0081401F">
      <w:pPr>
        <w:pStyle w:val="BodyText"/>
        <w:numPr>
          <w:ilvl w:val="0"/>
          <w:numId w:val="1"/>
        </w:numPr>
      </w:pPr>
      <w:r>
        <w:t>koklje se oglašajo drugače</w:t>
      </w:r>
    </w:p>
    <w:p w:rsidR="00000000" w:rsidRDefault="0081401F">
      <w:pPr>
        <w:pStyle w:val="BodyText"/>
        <w:numPr>
          <w:ilvl w:val="0"/>
          <w:numId w:val="1"/>
        </w:numPr>
      </w:pPr>
      <w:r>
        <w:t>na farmah prepoznajo delavce, ki delajo vsak dan in druge obiskovalce</w:t>
      </w:r>
    </w:p>
    <w:p w:rsidR="00000000" w:rsidRDefault="0081401F">
      <w:pPr>
        <w:pStyle w:val="BodyText"/>
      </w:pPr>
    </w:p>
    <w:p w:rsidR="00000000" w:rsidRDefault="0081401F">
      <w:pPr>
        <w:pStyle w:val="BodyText"/>
      </w:pPr>
    </w:p>
    <w:p w:rsidR="00000000" w:rsidRDefault="0081401F">
      <w:pPr>
        <w:pStyle w:val="BodyText"/>
      </w:pPr>
    </w:p>
    <w:p w:rsidR="00000000" w:rsidRDefault="0081401F">
      <w:pPr>
        <w:pStyle w:val="BodyText"/>
      </w:pPr>
    </w:p>
    <w:p w:rsidR="00000000" w:rsidRDefault="0081401F">
      <w:pPr>
        <w:pStyle w:val="BodyText"/>
        <w:numPr>
          <w:ilvl w:val="0"/>
          <w:numId w:val="13"/>
        </w:numPr>
      </w:pPr>
      <w:r>
        <w:lastRenderedPageBreak/>
        <w:t>vid</w:t>
      </w:r>
    </w:p>
    <w:p w:rsidR="00000000" w:rsidRDefault="0081401F">
      <w:pPr>
        <w:pStyle w:val="BodyText"/>
        <w:numPr>
          <w:ilvl w:val="0"/>
          <w:numId w:val="1"/>
        </w:numPr>
      </w:pPr>
      <w:r>
        <w:t>vidi barve</w:t>
      </w:r>
    </w:p>
    <w:p w:rsidR="00000000" w:rsidRDefault="0081401F">
      <w:pPr>
        <w:pStyle w:val="BodyText"/>
        <w:numPr>
          <w:ilvl w:val="0"/>
          <w:numId w:val="1"/>
        </w:numPr>
      </w:pPr>
      <w:r>
        <w:t>bolje vidi v oranžni in rumeni svetlobi</w:t>
      </w:r>
    </w:p>
    <w:p w:rsidR="00000000" w:rsidRDefault="0081401F">
      <w:pPr>
        <w:pStyle w:val="BodyText"/>
        <w:numPr>
          <w:ilvl w:val="0"/>
          <w:numId w:val="1"/>
        </w:numPr>
      </w:pPr>
      <w:r>
        <w:t>slabše vidijo v modrem spektru → zato se v klavnici uporablja modra svetloba</w:t>
      </w:r>
    </w:p>
    <w:p w:rsidR="00000000" w:rsidRDefault="0081401F">
      <w:pPr>
        <w:pStyle w:val="BodyText"/>
        <w:numPr>
          <w:ilvl w:val="0"/>
          <w:numId w:val="1"/>
        </w:numPr>
      </w:pPr>
      <w:r>
        <w:t>zaradi zelo gi</w:t>
      </w:r>
      <w:r>
        <w:t>bljivega vratu (število vratnih vretenc je pri različnih vrstah različno) se vidno polje poveča</w:t>
      </w:r>
    </w:p>
    <w:p w:rsidR="00000000" w:rsidRDefault="0081401F">
      <w:pPr>
        <w:pStyle w:val="BodyText"/>
        <w:numPr>
          <w:ilvl w:val="0"/>
          <w:numId w:val="1"/>
        </w:numPr>
      </w:pPr>
      <w:r>
        <w:t>zelo veliko vidno polje ima noj</w:t>
      </w:r>
    </w:p>
    <w:p w:rsidR="00000000" w:rsidRDefault="0081401F">
      <w:pPr>
        <w:pStyle w:val="BodyText"/>
      </w:pPr>
    </w:p>
    <w:p w:rsidR="00000000" w:rsidRDefault="0081401F">
      <w:pPr>
        <w:pStyle w:val="BodyText"/>
        <w:numPr>
          <w:ilvl w:val="0"/>
          <w:numId w:val="14"/>
        </w:numPr>
      </w:pPr>
      <w:r>
        <w:t>voh</w:t>
      </w:r>
    </w:p>
    <w:p w:rsidR="00000000" w:rsidRDefault="0081401F">
      <w:pPr>
        <w:pStyle w:val="BodyText"/>
        <w:numPr>
          <w:ilvl w:val="0"/>
          <w:numId w:val="1"/>
        </w:numPr>
      </w:pPr>
      <w:r>
        <w:t>slabši od človeškega</w:t>
      </w:r>
    </w:p>
    <w:p w:rsidR="00000000" w:rsidRDefault="0081401F">
      <w:pPr>
        <w:pStyle w:val="BodyText"/>
        <w:numPr>
          <w:ilvl w:val="0"/>
          <w:numId w:val="1"/>
        </w:numPr>
      </w:pPr>
      <w:r>
        <w:t>vonjave jim ne predstavljajo težave</w:t>
      </w:r>
    </w:p>
    <w:p w:rsidR="00000000" w:rsidRDefault="0081401F">
      <w:pPr>
        <w:pStyle w:val="BodyText"/>
      </w:pPr>
    </w:p>
    <w:p w:rsidR="00000000" w:rsidRDefault="0081401F">
      <w:pPr>
        <w:pStyle w:val="BodyText"/>
        <w:numPr>
          <w:ilvl w:val="0"/>
          <w:numId w:val="15"/>
        </w:numPr>
      </w:pPr>
      <w:r>
        <w:t>okus</w:t>
      </w:r>
    </w:p>
    <w:p w:rsidR="00000000" w:rsidRDefault="0081401F">
      <w:pPr>
        <w:pStyle w:val="BodyText"/>
        <w:numPr>
          <w:ilvl w:val="0"/>
          <w:numId w:val="1"/>
        </w:numPr>
      </w:pPr>
      <w:r>
        <w:t>zelo pomembno za aplikacijo zdravil</w:t>
      </w:r>
    </w:p>
    <w:p w:rsidR="00000000" w:rsidRDefault="0081401F">
      <w:pPr>
        <w:pStyle w:val="BodyText"/>
        <w:numPr>
          <w:ilvl w:val="0"/>
          <w:numId w:val="1"/>
        </w:numPr>
      </w:pPr>
      <w:r>
        <w:t>če je zdravilo grenko ga</w:t>
      </w:r>
      <w:r>
        <w:t xml:space="preserve"> nočejo, slano jim je všeč (s soljo se lahko zastrupijo)</w:t>
      </w:r>
    </w:p>
    <w:p w:rsidR="00000000" w:rsidRDefault="0081401F">
      <w:pPr>
        <w:pStyle w:val="BodyText"/>
        <w:numPr>
          <w:ilvl w:val="0"/>
          <w:numId w:val="1"/>
        </w:numPr>
      </w:pPr>
      <w:r>
        <w:t>vodo bolje okušajo kot moko, zato lažje primešaš zdravila v krmila kot v vodo</w:t>
      </w:r>
    </w:p>
    <w:p w:rsidR="00000000" w:rsidRDefault="0081401F">
      <w:pPr>
        <w:pStyle w:val="BodyText"/>
      </w:pPr>
    </w:p>
    <w:p w:rsidR="00000000" w:rsidRDefault="0081401F">
      <w:pPr>
        <w:pStyle w:val="BodyText"/>
        <w:numPr>
          <w:ilvl w:val="0"/>
          <w:numId w:val="4"/>
        </w:numPr>
      </w:pPr>
      <w:r>
        <w:t>hranjenje</w:t>
      </w:r>
    </w:p>
    <w:p w:rsidR="00000000" w:rsidRDefault="0081401F">
      <w:pPr>
        <w:pStyle w:val="BodyText"/>
        <w:numPr>
          <w:ilvl w:val="0"/>
          <w:numId w:val="1"/>
        </w:numPr>
      </w:pPr>
      <w:r>
        <w:t>hierarhija se uv</w:t>
      </w:r>
      <w:r>
        <w:t>eljavlja tako kot pri petelinih tudi pri kokoškah → vidi se pri hranjenju</w:t>
      </w:r>
    </w:p>
    <w:p w:rsidR="00000000" w:rsidRDefault="0081401F">
      <w:pPr>
        <w:pStyle w:val="BodyText"/>
        <w:numPr>
          <w:ilvl w:val="0"/>
          <w:numId w:val="1"/>
        </w:numPr>
      </w:pPr>
      <w:r>
        <w:t>kokoš v naravi išče hrano s kljunom, v</w:t>
      </w:r>
      <w:r>
        <w:t xml:space="preserve"> farmskih rejah se to spremeni </w:t>
      </w:r>
    </w:p>
    <w:p w:rsidR="00000000" w:rsidRDefault="0081401F">
      <w:pPr>
        <w:pStyle w:val="BodyText"/>
        <w:numPr>
          <w:ilvl w:val="0"/>
          <w:numId w:val="1"/>
        </w:numPr>
      </w:pPr>
      <w:r>
        <w:t>na dvorišču kljuva kokoš 14 – 15000 krat na dan</w:t>
      </w:r>
    </w:p>
    <w:p w:rsidR="00000000" w:rsidRDefault="0081401F">
      <w:pPr>
        <w:pStyle w:val="BodyText"/>
      </w:pPr>
    </w:p>
    <w:p w:rsidR="00000000" w:rsidRDefault="0081401F">
      <w:pPr>
        <w:pStyle w:val="BodyText"/>
        <w:numPr>
          <w:ilvl w:val="0"/>
          <w:numId w:val="10"/>
        </w:numPr>
      </w:pPr>
      <w:proofErr w:type="spellStart"/>
      <w:r>
        <w:t>debikiranje</w:t>
      </w:r>
      <w:proofErr w:type="spellEnd"/>
    </w:p>
    <w:p w:rsidR="00000000" w:rsidRDefault="0081401F">
      <w:pPr>
        <w:pStyle w:val="BodyText"/>
        <w:numPr>
          <w:ilvl w:val="0"/>
          <w:numId w:val="1"/>
        </w:numPr>
      </w:pPr>
      <w:r>
        <w:t>proces, ko se odreže kljun</w:t>
      </w:r>
    </w:p>
    <w:p w:rsidR="00000000" w:rsidRDefault="0081401F">
      <w:pPr>
        <w:pStyle w:val="BodyText"/>
        <w:numPr>
          <w:ilvl w:val="0"/>
          <w:numId w:val="1"/>
        </w:numPr>
      </w:pPr>
      <w:r>
        <w:t>izvaja se zaradi zmanjševanja agresivnosti, ker imajo živahen temperament</w:t>
      </w:r>
    </w:p>
    <w:p w:rsidR="00000000" w:rsidRDefault="0081401F">
      <w:pPr>
        <w:pStyle w:val="BodyText"/>
        <w:numPr>
          <w:ilvl w:val="0"/>
          <w:numId w:val="1"/>
        </w:numPr>
      </w:pPr>
      <w:r>
        <w:t xml:space="preserve">preprečujemo tudi </w:t>
      </w:r>
      <w:proofErr w:type="spellStart"/>
      <w:r>
        <w:t>kanibalizem</w:t>
      </w:r>
      <w:proofErr w:type="spellEnd"/>
    </w:p>
    <w:p w:rsidR="00000000" w:rsidRDefault="0081401F">
      <w:pPr>
        <w:pStyle w:val="BodyText"/>
        <w:numPr>
          <w:ilvl w:val="0"/>
          <w:numId w:val="1"/>
        </w:numPr>
      </w:pPr>
      <w:r>
        <w:t>kljune se reže nesnicam, puranom samo do starosti 10 dni</w:t>
      </w:r>
    </w:p>
    <w:p w:rsidR="00000000" w:rsidRDefault="0081401F">
      <w:pPr>
        <w:pStyle w:val="BodyText"/>
        <w:numPr>
          <w:ilvl w:val="0"/>
          <w:numId w:val="1"/>
        </w:numPr>
      </w:pPr>
      <w:r>
        <w:t xml:space="preserve">pri </w:t>
      </w:r>
      <w:proofErr w:type="spellStart"/>
      <w:r>
        <w:t>brojlerjih</w:t>
      </w:r>
      <w:proofErr w:type="spellEnd"/>
      <w:r>
        <w:t xml:space="preserve"> ni </w:t>
      </w:r>
      <w:proofErr w:type="spellStart"/>
      <w:r>
        <w:t>kanibalizma</w:t>
      </w:r>
      <w:proofErr w:type="spellEnd"/>
    </w:p>
    <w:p w:rsidR="00000000" w:rsidRDefault="0081401F">
      <w:pPr>
        <w:pStyle w:val="BodyText"/>
        <w:numPr>
          <w:ilvl w:val="0"/>
          <w:numId w:val="1"/>
        </w:numPr>
      </w:pPr>
      <w:r>
        <w:t xml:space="preserve">ne sme se </w:t>
      </w:r>
      <w:proofErr w:type="spellStart"/>
      <w:r>
        <w:t>debikirat</w:t>
      </w:r>
      <w:proofErr w:type="spellEnd"/>
      <w:r>
        <w:t xml:space="preserve"> jat z </w:t>
      </w:r>
      <w:r>
        <w:t xml:space="preserve">znamenji </w:t>
      </w:r>
      <w:proofErr w:type="spellStart"/>
      <w:r>
        <w:t>rahitisa</w:t>
      </w:r>
      <w:proofErr w:type="spellEnd"/>
    </w:p>
    <w:p w:rsidR="00000000" w:rsidRDefault="0081401F">
      <w:pPr>
        <w:pStyle w:val="BodyText"/>
      </w:pPr>
    </w:p>
    <w:p w:rsidR="00000000" w:rsidRDefault="0081401F">
      <w:pPr>
        <w:pStyle w:val="BodyText"/>
        <w:numPr>
          <w:ilvl w:val="0"/>
          <w:numId w:val="16"/>
        </w:numPr>
      </w:pPr>
      <w:r>
        <w:t>bolečina</w:t>
      </w:r>
    </w:p>
    <w:p w:rsidR="00000000" w:rsidRDefault="0081401F">
      <w:pPr>
        <w:pStyle w:val="BodyText"/>
        <w:numPr>
          <w:ilvl w:val="0"/>
          <w:numId w:val="1"/>
        </w:numPr>
      </w:pPr>
      <w:r>
        <w:t>koža in kljun sta močno občutljiva</w:t>
      </w:r>
    </w:p>
    <w:p w:rsidR="00000000" w:rsidRDefault="0081401F">
      <w:pPr>
        <w:pStyle w:val="BodyText"/>
        <w:numPr>
          <w:ilvl w:val="0"/>
          <w:numId w:val="1"/>
        </w:numPr>
      </w:pPr>
      <w:r>
        <w:t>petelinu režejo prvo falango, da ne poškodujejo kure pri naskokih</w:t>
      </w:r>
    </w:p>
    <w:p w:rsidR="00000000" w:rsidRDefault="0081401F">
      <w:pPr>
        <w:pStyle w:val="BodyText"/>
      </w:pPr>
    </w:p>
    <w:p w:rsidR="0081401F" w:rsidRDefault="0081401F">
      <w:pPr>
        <w:pStyle w:val="BodyText"/>
      </w:pPr>
    </w:p>
    <w:sectPr w:rsidR="0081401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B4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877357"/>
    <w:multiLevelType w:val="singleLevel"/>
    <w:tmpl w:val="2AD6DB8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C23BA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0F7E3C"/>
    <w:multiLevelType w:val="singleLevel"/>
    <w:tmpl w:val="2AD6DB8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9F740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CD503C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02B735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444382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8B030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EA01F0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956DC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9D20E7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A652033"/>
    <w:multiLevelType w:val="singleLevel"/>
    <w:tmpl w:val="2AD6D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C50214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B1F63B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E0C701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4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11"/>
  </w:num>
  <w:num w:numId="10">
    <w:abstractNumId w:val="13"/>
  </w:num>
  <w:num w:numId="11">
    <w:abstractNumId w:val="5"/>
  </w:num>
  <w:num w:numId="12">
    <w:abstractNumId w:val="7"/>
  </w:num>
  <w:num w:numId="13">
    <w:abstractNumId w:val="0"/>
  </w:num>
  <w:num w:numId="14">
    <w:abstractNumId w:val="15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120"/>
    <w:rsid w:val="0081401F"/>
    <w:rsid w:val="0095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OBNAŠANJE ŽIVALI</vt:lpstr>
    </vt:vector>
  </TitlesOfParts>
  <Company>Siva Čaplja d.o.o.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OBNAŠANJE ŽIVALI</dc:title>
  <dc:creator>Cvetka</dc:creator>
  <cp:lastModifiedBy>Jaka</cp:lastModifiedBy>
  <cp:revision>2</cp:revision>
  <dcterms:created xsi:type="dcterms:W3CDTF">2014-01-12T11:22:00Z</dcterms:created>
  <dcterms:modified xsi:type="dcterms:W3CDTF">2014-01-12T11:22:00Z</dcterms:modified>
</cp:coreProperties>
</file>