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8DA21" w14:textId="0B11596E" w:rsidR="00860711" w:rsidRDefault="00492A7D" w:rsidP="00C965F0">
      <w:pPr>
        <w:pStyle w:val="NoSpacing"/>
        <w:spacing w:line="300" w:lineRule="auto"/>
        <w:jc w:val="center"/>
        <w:rPr>
          <w:rFonts w:ascii="Times New Roman" w:hAnsi="Times New Roman" w:cs="Times New Roman"/>
          <w:b/>
          <w:sz w:val="24"/>
          <w:szCs w:val="24"/>
        </w:rPr>
      </w:pPr>
      <w:r w:rsidRPr="00492A7D">
        <w:rPr>
          <w:rFonts w:ascii="Times New Roman" w:hAnsi="Times New Roman" w:cs="Times New Roman"/>
          <w:b/>
          <w:sz w:val="24"/>
          <w:szCs w:val="24"/>
        </w:rPr>
        <w:t>RAZMEJITEV DELOVANEGA RAZMERJA OD OSTALIH OBLIK SODELOVANJA Z DELODAJALCEM</w:t>
      </w:r>
      <w:r w:rsidR="006531FC">
        <w:rPr>
          <w:rFonts w:ascii="Times New Roman" w:hAnsi="Times New Roman" w:cs="Times New Roman"/>
          <w:b/>
          <w:sz w:val="24"/>
          <w:szCs w:val="24"/>
        </w:rPr>
        <w:t xml:space="preserve"> (Franca 1)</w:t>
      </w:r>
    </w:p>
    <w:p w14:paraId="7F15211D" w14:textId="77777777" w:rsidR="00492A7D" w:rsidRDefault="00492A7D" w:rsidP="00C965F0">
      <w:pPr>
        <w:pStyle w:val="NoSpacing"/>
        <w:spacing w:line="300" w:lineRule="auto"/>
        <w:jc w:val="both"/>
        <w:rPr>
          <w:rFonts w:ascii="Times New Roman" w:hAnsi="Times New Roman" w:cs="Times New Roman"/>
          <w:b/>
          <w:sz w:val="24"/>
          <w:szCs w:val="24"/>
        </w:rPr>
      </w:pPr>
    </w:p>
    <w:p w14:paraId="68A462EC" w14:textId="77777777" w:rsidR="00492A7D" w:rsidRPr="006531FC" w:rsidRDefault="00492A7D" w:rsidP="00C965F0">
      <w:pPr>
        <w:pStyle w:val="NoSpacing"/>
        <w:spacing w:line="300" w:lineRule="auto"/>
        <w:jc w:val="both"/>
        <w:rPr>
          <w:rFonts w:ascii="Times New Roman" w:hAnsi="Times New Roman" w:cs="Times New Roman"/>
          <w:sz w:val="24"/>
          <w:szCs w:val="24"/>
          <w:u w:val="single"/>
        </w:rPr>
      </w:pPr>
      <w:r w:rsidRPr="006531FC">
        <w:rPr>
          <w:rFonts w:ascii="Times New Roman" w:hAnsi="Times New Roman" w:cs="Times New Roman"/>
          <w:sz w:val="24"/>
          <w:szCs w:val="24"/>
          <w:u w:val="single"/>
        </w:rPr>
        <w:t>IZHODIŠČNO VPRAŠANJE</w:t>
      </w:r>
    </w:p>
    <w:p w14:paraId="78C7E7B3" w14:textId="0B0EE129" w:rsidR="006C6C67" w:rsidRPr="00C357AE" w:rsidRDefault="00492A7D" w:rsidP="00C357AE">
      <w:pPr>
        <w:jc w:val="both"/>
        <w:rPr>
          <w:rFonts w:ascii="Tahoma" w:hAnsi="Tahoma"/>
          <w:sz w:val="24"/>
          <w:szCs w:val="24"/>
        </w:rPr>
      </w:pPr>
      <w:r>
        <w:rPr>
          <w:rFonts w:ascii="Times New Roman" w:hAnsi="Times New Roman" w:cs="Times New Roman"/>
          <w:sz w:val="24"/>
          <w:szCs w:val="24"/>
        </w:rPr>
        <w:t>Ali se lahko manager samostojno odloči v kakšni pravni obliki bo sodeloval s posameznikom? NE.</w:t>
      </w:r>
      <w:r w:rsidR="006C6C67">
        <w:rPr>
          <w:rFonts w:ascii="Times New Roman" w:hAnsi="Times New Roman" w:cs="Times New Roman"/>
          <w:sz w:val="24"/>
          <w:szCs w:val="24"/>
        </w:rPr>
        <w:t xml:space="preserve"> (</w:t>
      </w:r>
      <w:r w:rsidR="00C357AE" w:rsidRPr="00C357AE">
        <w:rPr>
          <w:rFonts w:ascii="Times New Roman" w:hAnsi="Times New Roman" w:cs="Times New Roman"/>
          <w:sz w:val="24"/>
          <w:szCs w:val="24"/>
        </w:rPr>
        <w:t>Manager ni popolnoma samostojen. Odvisno za kakšno pogodbo gre. Študent lahko zahteva podjemno pogodbo.</w:t>
      </w:r>
      <w:r w:rsidR="00C357AE">
        <w:rPr>
          <w:rFonts w:ascii="Times New Roman" w:hAnsi="Times New Roman" w:cs="Times New Roman"/>
          <w:sz w:val="24"/>
          <w:szCs w:val="24"/>
        </w:rPr>
        <w:t>)</w:t>
      </w:r>
    </w:p>
    <w:p w14:paraId="4B9713E5" w14:textId="77777777" w:rsidR="00492A7D" w:rsidRDefault="00492A7D" w:rsidP="00C965F0">
      <w:pPr>
        <w:pStyle w:val="NoSpacing"/>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S.P.= podjemne pogodbe: </w:t>
      </w:r>
    </w:p>
    <w:p w14:paraId="7DE31DDE" w14:textId="77777777" w:rsidR="00492A7D" w:rsidRDefault="00492A7D" w:rsidP="00C965F0">
      <w:pPr>
        <w:pStyle w:val="NoSpacing"/>
        <w:numPr>
          <w:ilvl w:val="0"/>
          <w:numId w:val="1"/>
        </w:numPr>
        <w:spacing w:line="300" w:lineRule="auto"/>
        <w:jc w:val="both"/>
        <w:rPr>
          <w:rFonts w:ascii="Times New Roman" w:hAnsi="Times New Roman" w:cs="Times New Roman"/>
          <w:sz w:val="24"/>
          <w:szCs w:val="24"/>
        </w:rPr>
      </w:pPr>
      <w:r>
        <w:rPr>
          <w:rFonts w:ascii="Times New Roman" w:hAnsi="Times New Roman" w:cs="Times New Roman"/>
          <w:sz w:val="24"/>
          <w:szCs w:val="24"/>
        </w:rPr>
        <w:t>Oblika sodelovanja = elementi delovnih razmerij</w:t>
      </w:r>
    </w:p>
    <w:p w14:paraId="0CFDBA26" w14:textId="77777777" w:rsidR="00492A7D" w:rsidRDefault="00492A7D" w:rsidP="00C965F0">
      <w:pPr>
        <w:pStyle w:val="NoSpacing"/>
        <w:numPr>
          <w:ilvl w:val="0"/>
          <w:numId w:val="1"/>
        </w:numPr>
        <w:spacing w:line="300" w:lineRule="auto"/>
        <w:jc w:val="both"/>
        <w:rPr>
          <w:rFonts w:ascii="Times New Roman" w:hAnsi="Times New Roman" w:cs="Times New Roman"/>
          <w:sz w:val="24"/>
          <w:szCs w:val="24"/>
        </w:rPr>
      </w:pPr>
      <w:r>
        <w:rPr>
          <w:rFonts w:ascii="Times New Roman" w:hAnsi="Times New Roman" w:cs="Times New Roman"/>
          <w:sz w:val="24"/>
          <w:szCs w:val="24"/>
        </w:rPr>
        <w:t>30 dni za pritožbo, da lahko sklene pogodbo o zaposlitvi</w:t>
      </w:r>
    </w:p>
    <w:p w14:paraId="7CDAF7E0" w14:textId="77777777" w:rsidR="00492A7D" w:rsidRDefault="00492A7D" w:rsidP="00C965F0">
      <w:pPr>
        <w:pStyle w:val="NoSpacing"/>
        <w:spacing w:line="300" w:lineRule="auto"/>
        <w:jc w:val="both"/>
        <w:rPr>
          <w:rFonts w:ascii="Times New Roman" w:hAnsi="Times New Roman" w:cs="Times New Roman"/>
          <w:sz w:val="24"/>
          <w:szCs w:val="24"/>
        </w:rPr>
      </w:pPr>
      <w:r>
        <w:rPr>
          <w:rFonts w:ascii="Times New Roman" w:hAnsi="Times New Roman" w:cs="Times New Roman"/>
          <w:sz w:val="24"/>
          <w:szCs w:val="24"/>
        </w:rPr>
        <w:t>Kakšni so kriteriji izbire? Elementi delovnega razmerja. Meje so ali ima pogodba elemente delovnih razmerij. Podjemna pogodba.</w:t>
      </w:r>
    </w:p>
    <w:p w14:paraId="776455CA" w14:textId="77777777" w:rsidR="00492A7D" w:rsidRDefault="00492A7D" w:rsidP="00C965F0">
      <w:pPr>
        <w:pStyle w:val="NoSpacing"/>
        <w:spacing w:line="300" w:lineRule="auto"/>
        <w:jc w:val="both"/>
        <w:rPr>
          <w:rFonts w:ascii="Times New Roman" w:hAnsi="Times New Roman" w:cs="Times New Roman"/>
          <w:sz w:val="24"/>
          <w:szCs w:val="24"/>
        </w:rPr>
      </w:pPr>
      <w:r>
        <w:rPr>
          <w:rFonts w:ascii="Times New Roman" w:hAnsi="Times New Roman" w:cs="Times New Roman"/>
          <w:sz w:val="24"/>
          <w:szCs w:val="24"/>
        </w:rPr>
        <w:t>Primer: ŠTUDENTI= lahko tožijo.</w:t>
      </w:r>
    </w:p>
    <w:p w14:paraId="5F3C2BAE" w14:textId="77777777" w:rsidR="00492A7D" w:rsidRDefault="00492A7D" w:rsidP="00C965F0">
      <w:pPr>
        <w:pStyle w:val="NoSpacing"/>
        <w:spacing w:line="300" w:lineRule="auto"/>
        <w:jc w:val="both"/>
        <w:rPr>
          <w:rFonts w:ascii="Times New Roman" w:hAnsi="Times New Roman" w:cs="Times New Roman"/>
          <w:sz w:val="24"/>
          <w:szCs w:val="24"/>
        </w:rPr>
      </w:pPr>
      <w:r>
        <w:rPr>
          <w:rFonts w:ascii="Times New Roman" w:hAnsi="Times New Roman" w:cs="Times New Roman"/>
          <w:sz w:val="24"/>
          <w:szCs w:val="24"/>
        </w:rPr>
        <w:t>Za delovno mesto potrebujejo potrebno izobrazbo. Posameznik prepove podjemno pogodbo (avtorsko delo) ali na drugo delovno mesto = študent novinar dela na podjemno pogodbo – ne sme ker nima potrebne izobrazbe.</w:t>
      </w:r>
    </w:p>
    <w:p w14:paraId="22649172" w14:textId="77777777" w:rsidR="00492A7D" w:rsidRDefault="00492A7D" w:rsidP="00C965F0">
      <w:pPr>
        <w:pStyle w:val="NoSpacing"/>
        <w:spacing w:line="300" w:lineRule="auto"/>
        <w:jc w:val="both"/>
        <w:rPr>
          <w:rFonts w:ascii="Times New Roman" w:hAnsi="Times New Roman" w:cs="Times New Roman"/>
          <w:sz w:val="24"/>
          <w:szCs w:val="24"/>
        </w:rPr>
      </w:pPr>
    </w:p>
    <w:p w14:paraId="072C9716" w14:textId="77777777" w:rsidR="00492A7D" w:rsidRDefault="00492A7D" w:rsidP="00C965F0">
      <w:pPr>
        <w:pStyle w:val="NoSpacing"/>
        <w:spacing w:line="300" w:lineRule="auto"/>
        <w:jc w:val="both"/>
        <w:rPr>
          <w:rFonts w:ascii="Times New Roman" w:hAnsi="Times New Roman" w:cs="Times New Roman"/>
          <w:sz w:val="24"/>
          <w:szCs w:val="24"/>
        </w:rPr>
      </w:pPr>
      <w:r w:rsidRPr="006531FC">
        <w:rPr>
          <w:rFonts w:ascii="Times New Roman" w:hAnsi="Times New Roman" w:cs="Times New Roman"/>
          <w:sz w:val="24"/>
          <w:szCs w:val="24"/>
          <w:u w:val="single"/>
        </w:rPr>
        <w:t>KATERE SO MOGOČNE OBLIKE SODELOVANJA? (jih je 36)</w:t>
      </w:r>
      <w:r w:rsidR="001B68EE">
        <w:rPr>
          <w:rFonts w:ascii="Times New Roman" w:hAnsi="Times New Roman" w:cs="Times New Roman"/>
          <w:sz w:val="24"/>
          <w:szCs w:val="24"/>
        </w:rPr>
        <w:t xml:space="preserve"> - pravna oblika sodelovanja s posameznikom: pogodba o zaposlitvi (ZDR), delo prek kadrovskih agencij (ZDR), ekonomsko odvisna oseba (ZDR), podjemna pogodba (OZ), avtorska pogodba (ZASP), študentsko delo, začasno in občasno delo upokojencev.</w:t>
      </w:r>
    </w:p>
    <w:p w14:paraId="5D95C64C" w14:textId="77777777" w:rsidR="00996B6A" w:rsidRDefault="00996B6A" w:rsidP="00C965F0">
      <w:pPr>
        <w:pStyle w:val="NoSpacing"/>
        <w:spacing w:line="300" w:lineRule="auto"/>
        <w:jc w:val="both"/>
        <w:rPr>
          <w:rFonts w:ascii="Times New Roman" w:hAnsi="Times New Roman" w:cs="Times New Roman"/>
          <w:sz w:val="24"/>
          <w:szCs w:val="24"/>
        </w:rPr>
      </w:pPr>
    </w:p>
    <w:p w14:paraId="55E534E3" w14:textId="77777777" w:rsidR="00996B6A" w:rsidRPr="006531FC" w:rsidRDefault="00996B6A" w:rsidP="00C965F0">
      <w:pPr>
        <w:pStyle w:val="NoSpacing"/>
        <w:spacing w:line="300" w:lineRule="auto"/>
        <w:jc w:val="both"/>
        <w:rPr>
          <w:rFonts w:ascii="Times New Roman" w:hAnsi="Times New Roman" w:cs="Times New Roman"/>
          <w:b/>
          <w:sz w:val="24"/>
          <w:szCs w:val="24"/>
        </w:rPr>
      </w:pPr>
      <w:r w:rsidRPr="006531FC">
        <w:rPr>
          <w:rFonts w:ascii="Times New Roman" w:hAnsi="Times New Roman" w:cs="Times New Roman"/>
          <w:b/>
          <w:sz w:val="24"/>
          <w:szCs w:val="24"/>
        </w:rPr>
        <w:t>POGODBA O ZAPOSLITVI</w:t>
      </w:r>
    </w:p>
    <w:p w14:paraId="552ADC27" w14:textId="77777777" w:rsidR="00996B6A" w:rsidRDefault="00996B6A" w:rsidP="00C965F0">
      <w:pPr>
        <w:pStyle w:val="NoSpacing"/>
        <w:numPr>
          <w:ilvl w:val="0"/>
          <w:numId w:val="4"/>
        </w:numPr>
        <w:spacing w:line="300" w:lineRule="auto"/>
        <w:jc w:val="both"/>
        <w:rPr>
          <w:rFonts w:ascii="Times New Roman" w:hAnsi="Times New Roman" w:cs="Times New Roman"/>
          <w:sz w:val="24"/>
          <w:szCs w:val="24"/>
        </w:rPr>
      </w:pPr>
      <w:r>
        <w:rPr>
          <w:rFonts w:ascii="Times New Roman" w:hAnsi="Times New Roman" w:cs="Times New Roman"/>
          <w:sz w:val="24"/>
          <w:szCs w:val="24"/>
        </w:rPr>
        <w:t>Definicija delovnega razmerja (4. Člen ZDR)</w:t>
      </w:r>
    </w:p>
    <w:p w14:paraId="684CAF63" w14:textId="77777777" w:rsidR="00996B6A" w:rsidRDefault="00996B6A" w:rsidP="00C965F0">
      <w:pPr>
        <w:pStyle w:val="NoSpacing"/>
        <w:numPr>
          <w:ilvl w:val="0"/>
          <w:numId w:val="4"/>
        </w:numPr>
        <w:spacing w:line="300" w:lineRule="auto"/>
        <w:jc w:val="both"/>
        <w:rPr>
          <w:rFonts w:ascii="Times New Roman" w:hAnsi="Times New Roman" w:cs="Times New Roman"/>
          <w:sz w:val="24"/>
          <w:szCs w:val="24"/>
        </w:rPr>
      </w:pPr>
      <w:r>
        <w:rPr>
          <w:rFonts w:ascii="Times New Roman" w:hAnsi="Times New Roman" w:cs="Times New Roman"/>
          <w:sz w:val="24"/>
          <w:szCs w:val="24"/>
        </w:rPr>
        <w:t>Sklenitev pogodbe o zaposlitvi: nastop dela, stranke pogodbe, čas sklepanja, pogodbena svoboda, objava prostega delovnega mesta, prepoved diskriminacije,… zaposlitveni postopek.</w:t>
      </w:r>
    </w:p>
    <w:p w14:paraId="60F16665" w14:textId="77777777" w:rsidR="00996B6A" w:rsidRDefault="00996B6A" w:rsidP="00C965F0">
      <w:pPr>
        <w:pStyle w:val="NoSpacing"/>
        <w:numPr>
          <w:ilvl w:val="0"/>
          <w:numId w:val="4"/>
        </w:numPr>
        <w:spacing w:line="300" w:lineRule="auto"/>
        <w:jc w:val="both"/>
        <w:rPr>
          <w:rFonts w:ascii="Times New Roman" w:hAnsi="Times New Roman" w:cs="Times New Roman"/>
          <w:sz w:val="24"/>
          <w:szCs w:val="24"/>
        </w:rPr>
      </w:pPr>
      <w:r>
        <w:rPr>
          <w:rFonts w:ascii="Times New Roman" w:hAnsi="Times New Roman" w:cs="Times New Roman"/>
          <w:sz w:val="24"/>
          <w:szCs w:val="24"/>
        </w:rPr>
        <w:t>Vsebina pogodbe o zaposlitvi: stranke, delovno mesto, delovni pogoji,…</w:t>
      </w:r>
    </w:p>
    <w:p w14:paraId="27F20D14" w14:textId="77777777" w:rsidR="00996B6A" w:rsidRDefault="00996B6A" w:rsidP="00C965F0">
      <w:pPr>
        <w:pStyle w:val="NoSpacing"/>
        <w:numPr>
          <w:ilvl w:val="0"/>
          <w:numId w:val="4"/>
        </w:numPr>
        <w:spacing w:line="300" w:lineRule="auto"/>
        <w:jc w:val="both"/>
        <w:rPr>
          <w:rFonts w:ascii="Times New Roman" w:hAnsi="Times New Roman" w:cs="Times New Roman"/>
          <w:sz w:val="24"/>
          <w:szCs w:val="24"/>
        </w:rPr>
      </w:pPr>
      <w:r>
        <w:rPr>
          <w:rFonts w:ascii="Times New Roman" w:hAnsi="Times New Roman" w:cs="Times New Roman"/>
          <w:sz w:val="24"/>
          <w:szCs w:val="24"/>
        </w:rPr>
        <w:t>Obveznost delavca in delodajalca.</w:t>
      </w:r>
    </w:p>
    <w:p w14:paraId="0BEC90AF" w14:textId="77777777" w:rsidR="00996B6A" w:rsidRDefault="00996B6A" w:rsidP="00C965F0">
      <w:pPr>
        <w:pStyle w:val="NoSpacing"/>
        <w:numPr>
          <w:ilvl w:val="0"/>
          <w:numId w:val="4"/>
        </w:num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Finančni vidik: bruto + davek + malica + prevoz na delo + </w:t>
      </w:r>
      <w:r w:rsidR="0029104B">
        <w:rPr>
          <w:rFonts w:ascii="Times New Roman" w:hAnsi="Times New Roman" w:cs="Times New Roman"/>
          <w:sz w:val="24"/>
          <w:szCs w:val="24"/>
        </w:rPr>
        <w:t>bolniške odsotnosti + dopust…</w:t>
      </w:r>
    </w:p>
    <w:p w14:paraId="0D7749F1" w14:textId="77777777" w:rsidR="0029104B" w:rsidRDefault="0029104B" w:rsidP="00C965F0">
      <w:pPr>
        <w:pStyle w:val="NoSpacing"/>
        <w:spacing w:line="300" w:lineRule="auto"/>
        <w:jc w:val="both"/>
        <w:rPr>
          <w:rFonts w:ascii="Times New Roman" w:hAnsi="Times New Roman" w:cs="Times New Roman"/>
          <w:sz w:val="24"/>
          <w:szCs w:val="24"/>
        </w:rPr>
      </w:pPr>
      <w:r>
        <w:rPr>
          <w:rFonts w:ascii="Times New Roman" w:hAnsi="Times New Roman" w:cs="Times New Roman"/>
          <w:sz w:val="24"/>
          <w:szCs w:val="24"/>
        </w:rPr>
        <w:t>Dalj časa trajanja dela. V znaku diskriminacije je bolje podjemna pogodba.</w:t>
      </w:r>
    </w:p>
    <w:p w14:paraId="345C5727" w14:textId="77777777" w:rsidR="0029104B" w:rsidRDefault="0029104B" w:rsidP="00C965F0">
      <w:pPr>
        <w:pStyle w:val="NoSpacing"/>
        <w:spacing w:line="300" w:lineRule="auto"/>
        <w:jc w:val="both"/>
        <w:rPr>
          <w:rFonts w:ascii="Times New Roman" w:hAnsi="Times New Roman" w:cs="Times New Roman"/>
          <w:sz w:val="24"/>
          <w:szCs w:val="24"/>
        </w:rPr>
      </w:pPr>
    </w:p>
    <w:p w14:paraId="757C1C5C" w14:textId="77777777" w:rsidR="002A2ECE" w:rsidRPr="002A2ECE" w:rsidRDefault="002A2ECE" w:rsidP="002A2ECE">
      <w:pPr>
        <w:rPr>
          <w:rFonts w:ascii="Times New Roman" w:hAnsi="Times New Roman" w:cs="Times New Roman"/>
          <w:sz w:val="24"/>
          <w:szCs w:val="24"/>
        </w:rPr>
      </w:pPr>
      <w:r w:rsidRPr="002A2ECE">
        <w:rPr>
          <w:rFonts w:ascii="Times New Roman" w:hAnsi="Times New Roman" w:cs="Times New Roman"/>
          <w:sz w:val="24"/>
          <w:szCs w:val="24"/>
        </w:rPr>
        <w:t xml:space="preserve">Delavec mora izpolnjevati določene pogoje, delodajalec objavi razpis (določi pogoje); nujna je javna objava, objavljeno v širši javnosti (časopis, TV, oglasna deska). Razpis mora imeti prepoved diskriminacije (m/ž). Odškodnina za diskriminacijo (5000€). </w:t>
      </w:r>
    </w:p>
    <w:p w14:paraId="3558F121" w14:textId="77777777" w:rsidR="002A2ECE" w:rsidRPr="002A2ECE" w:rsidRDefault="002A2ECE" w:rsidP="002A2ECE">
      <w:pPr>
        <w:spacing w:after="0"/>
        <w:rPr>
          <w:rFonts w:ascii="Times New Roman" w:hAnsi="Times New Roman" w:cs="Times New Roman"/>
          <w:sz w:val="24"/>
          <w:szCs w:val="24"/>
        </w:rPr>
      </w:pPr>
      <w:r w:rsidRPr="002A2ECE">
        <w:rPr>
          <w:rFonts w:ascii="Times New Roman" w:hAnsi="Times New Roman" w:cs="Times New Roman"/>
          <w:sz w:val="24"/>
          <w:szCs w:val="24"/>
        </w:rPr>
        <w:t>Vsebina pogodbe o zaposlitvi: stranke, delovno mesto, delovni pogoji.</w:t>
      </w:r>
    </w:p>
    <w:p w14:paraId="302754A2" w14:textId="77777777" w:rsidR="002A2ECE" w:rsidRPr="002A2ECE" w:rsidRDefault="002A2ECE" w:rsidP="002A2ECE">
      <w:pPr>
        <w:spacing w:after="0"/>
        <w:rPr>
          <w:rFonts w:ascii="Times New Roman" w:hAnsi="Times New Roman" w:cs="Times New Roman"/>
          <w:sz w:val="24"/>
          <w:szCs w:val="24"/>
        </w:rPr>
      </w:pPr>
      <w:r w:rsidRPr="002A2ECE">
        <w:rPr>
          <w:rFonts w:ascii="Times New Roman" w:hAnsi="Times New Roman" w:cs="Times New Roman"/>
          <w:sz w:val="24"/>
          <w:szCs w:val="24"/>
        </w:rPr>
        <w:t xml:space="preserve">OBVEZNE SESTAVINE POGODBE O ZAPOSLITVI – plača, čas stranke. Sprememba v pogodbi – ANEKS. V primeru študentskega dela velja karkoli se zmenimo – plačilo je lahko karkoli. Pogodba ne rabi biti pisna, je pa v večini, ker je lažje dokazljiva. </w:t>
      </w:r>
    </w:p>
    <w:p w14:paraId="6FE695ED" w14:textId="77777777" w:rsidR="002A2ECE" w:rsidRPr="002A2ECE" w:rsidRDefault="002A2ECE" w:rsidP="002A2ECE">
      <w:pPr>
        <w:spacing w:after="0"/>
        <w:rPr>
          <w:rFonts w:ascii="Times New Roman" w:hAnsi="Times New Roman" w:cs="Times New Roman"/>
          <w:sz w:val="24"/>
          <w:szCs w:val="24"/>
        </w:rPr>
      </w:pPr>
    </w:p>
    <w:p w14:paraId="7C12A572" w14:textId="77777777" w:rsidR="002A2ECE" w:rsidRPr="002A2ECE" w:rsidRDefault="002A2ECE" w:rsidP="002A2ECE">
      <w:pPr>
        <w:spacing w:after="0"/>
        <w:rPr>
          <w:rFonts w:ascii="Times New Roman" w:hAnsi="Times New Roman" w:cs="Times New Roman"/>
          <w:sz w:val="24"/>
          <w:szCs w:val="24"/>
        </w:rPr>
      </w:pPr>
      <w:r w:rsidRPr="002A2ECE">
        <w:rPr>
          <w:rFonts w:ascii="Times New Roman" w:hAnsi="Times New Roman" w:cs="Times New Roman"/>
          <w:sz w:val="24"/>
          <w:szCs w:val="24"/>
        </w:rPr>
        <w:t>V času zaposlitve ne smemo izvajati drugih konkurenčnih dejavnosti, razen če mu delodajalec to dovoli. Lahko oblikujem oglase za konkurenco, če določba ne določa drugače.</w:t>
      </w:r>
    </w:p>
    <w:p w14:paraId="35B7DA83" w14:textId="77777777" w:rsidR="002A2ECE" w:rsidRDefault="002A2ECE" w:rsidP="00C965F0">
      <w:pPr>
        <w:pStyle w:val="NoSpacing"/>
        <w:spacing w:line="300" w:lineRule="auto"/>
        <w:jc w:val="both"/>
        <w:rPr>
          <w:rFonts w:ascii="Times New Roman" w:hAnsi="Times New Roman" w:cs="Times New Roman"/>
          <w:sz w:val="24"/>
          <w:szCs w:val="24"/>
        </w:rPr>
      </w:pPr>
    </w:p>
    <w:p w14:paraId="13DCA4EB" w14:textId="77777777" w:rsidR="002A2ECE" w:rsidRDefault="002A2ECE" w:rsidP="002A2ECE">
      <w:pPr>
        <w:pStyle w:val="NoSpacing"/>
        <w:spacing w:line="300" w:lineRule="auto"/>
        <w:jc w:val="both"/>
        <w:rPr>
          <w:rFonts w:ascii="Times New Roman" w:hAnsi="Times New Roman" w:cs="Times New Roman"/>
          <w:sz w:val="24"/>
          <w:szCs w:val="24"/>
        </w:rPr>
      </w:pPr>
      <w:r w:rsidRPr="002A2ECE">
        <w:rPr>
          <w:rFonts w:ascii="Times New Roman" w:hAnsi="Times New Roman" w:cs="Times New Roman"/>
          <w:sz w:val="24"/>
          <w:szCs w:val="24"/>
        </w:rPr>
        <w:t>Pogodbe o zaposlitvi (zdr):</w:t>
      </w:r>
    </w:p>
    <w:p w14:paraId="12AF8C56" w14:textId="77777777" w:rsidR="002A2ECE" w:rsidRDefault="002A2ECE" w:rsidP="002A2ECE">
      <w:pPr>
        <w:pStyle w:val="NoSpacing"/>
        <w:numPr>
          <w:ilvl w:val="0"/>
          <w:numId w:val="2"/>
        </w:numPr>
        <w:spacing w:line="300" w:lineRule="auto"/>
        <w:jc w:val="both"/>
        <w:rPr>
          <w:rFonts w:ascii="Times New Roman" w:hAnsi="Times New Roman" w:cs="Times New Roman"/>
          <w:sz w:val="24"/>
          <w:szCs w:val="24"/>
        </w:rPr>
      </w:pPr>
      <w:r>
        <w:rPr>
          <w:rFonts w:ascii="Times New Roman" w:hAnsi="Times New Roman" w:cs="Times New Roman"/>
          <w:sz w:val="24"/>
          <w:szCs w:val="24"/>
        </w:rPr>
        <w:t>Za nedoločen čas s polnim delovnim časom- ni zagotovljeno, lahko odpustijo iz poslovnih razlogov. Zlorabe= plačilo, kolektivne pogodbe, delovni čas,…</w:t>
      </w:r>
    </w:p>
    <w:p w14:paraId="73A78539" w14:textId="77777777" w:rsidR="002A2ECE" w:rsidRDefault="002A2ECE" w:rsidP="002A2ECE">
      <w:pPr>
        <w:pStyle w:val="NoSpacing"/>
        <w:numPr>
          <w:ilvl w:val="0"/>
          <w:numId w:val="2"/>
        </w:numPr>
        <w:spacing w:line="300" w:lineRule="auto"/>
        <w:jc w:val="both"/>
        <w:rPr>
          <w:rFonts w:ascii="Times New Roman" w:hAnsi="Times New Roman" w:cs="Times New Roman"/>
          <w:sz w:val="24"/>
          <w:szCs w:val="24"/>
        </w:rPr>
      </w:pPr>
      <w:r>
        <w:rPr>
          <w:rFonts w:ascii="Times New Roman" w:hAnsi="Times New Roman" w:cs="Times New Roman"/>
          <w:sz w:val="24"/>
          <w:szCs w:val="24"/>
        </w:rPr>
        <w:t>Atipične oblike pogodbe o zaposlitvi – za določen čas, delo prek agencij, krajši delovni čas</w:t>
      </w:r>
    </w:p>
    <w:p w14:paraId="7CAECE92" w14:textId="77777777" w:rsidR="002A2ECE" w:rsidRDefault="002A2ECE" w:rsidP="002A2ECE">
      <w:pPr>
        <w:pStyle w:val="NoSpacing"/>
        <w:spacing w:line="300" w:lineRule="auto"/>
        <w:ind w:left="720"/>
        <w:jc w:val="both"/>
        <w:rPr>
          <w:rFonts w:ascii="Times New Roman" w:hAnsi="Times New Roman" w:cs="Times New Roman"/>
          <w:sz w:val="24"/>
          <w:szCs w:val="24"/>
        </w:rPr>
      </w:pPr>
    </w:p>
    <w:p w14:paraId="5937A269" w14:textId="77777777" w:rsidR="002A2ECE" w:rsidRDefault="002A2ECE" w:rsidP="002A2ECE">
      <w:pPr>
        <w:pStyle w:val="NoSpacing"/>
        <w:spacing w:line="300" w:lineRule="auto"/>
        <w:jc w:val="both"/>
        <w:rPr>
          <w:rFonts w:ascii="Times New Roman" w:hAnsi="Times New Roman" w:cs="Times New Roman"/>
          <w:sz w:val="24"/>
          <w:szCs w:val="24"/>
        </w:rPr>
      </w:pPr>
      <w:r>
        <w:rPr>
          <w:rFonts w:ascii="Times New Roman" w:hAnsi="Times New Roman" w:cs="Times New Roman"/>
          <w:sz w:val="24"/>
          <w:szCs w:val="24"/>
        </w:rPr>
        <w:t>Določen čas: lahko tudi za 1 dan, 3 mesece,… 75 %. Kakšno bo povpraševanje, prveri posameznike (poskusna dela do 6 mesecev). Poskusno delo = ali je sposoben/usposobljen delati za to delovno mesto. Komisija oceni ali je opravil poskusno delo ali ne – ocenjujeta najmanj 2 ali več, nikoli 1!. Pogodba za določen čas = izjema, ko jo sklenemo mora biti naveden razlog (54. Člen) = začasno obseg dela, če pride do spora (3 mesece zaradi obsega dela) mora dokazat kje, kaj obseg dela… Razlog moramo vedno utemeljit = dejstva!</w:t>
      </w:r>
    </w:p>
    <w:p w14:paraId="465E7B39" w14:textId="77777777" w:rsidR="002A2ECE" w:rsidRDefault="002A2ECE" w:rsidP="002A2ECE">
      <w:pPr>
        <w:pStyle w:val="NoSpacing"/>
        <w:spacing w:line="300" w:lineRule="auto"/>
        <w:jc w:val="both"/>
        <w:rPr>
          <w:rFonts w:ascii="Times New Roman" w:hAnsi="Times New Roman" w:cs="Times New Roman"/>
          <w:sz w:val="24"/>
          <w:szCs w:val="24"/>
        </w:rPr>
      </w:pPr>
    </w:p>
    <w:p w14:paraId="31AA14D2" w14:textId="77777777" w:rsidR="002A2ECE" w:rsidRDefault="002A2ECE" w:rsidP="002A2ECE">
      <w:pPr>
        <w:pStyle w:val="NoSpacing"/>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Določen čas za krajši delovni čas: ne rabijo utemeljiti zakaj krajši delovni čas. Vse kar je manj od polnega delovnega časa. Problem = ko delavci delajo polni delovni čas, lahko če to dovolijo/se strinjajo v pogodbi o zaposlitvi – mora če se strinja. Lačane ure (4h/dan) 5 ura mora biti plačana = več bi marala biti plačana pa ni! Invalidi in mamice imajo pravico delati za krajši delovni čas – 30 dni prej povedat da želijo delati za krajši delovni čas, delodajalec mora dati nujno takšno delo – dokler poteče pogodba. </w:t>
      </w:r>
    </w:p>
    <w:p w14:paraId="5838BDF7" w14:textId="77777777" w:rsidR="002A2ECE" w:rsidRDefault="002A2ECE" w:rsidP="00C965F0">
      <w:pPr>
        <w:pStyle w:val="NoSpacing"/>
        <w:spacing w:line="300" w:lineRule="auto"/>
        <w:jc w:val="both"/>
        <w:rPr>
          <w:rFonts w:ascii="Times New Roman" w:hAnsi="Times New Roman" w:cs="Times New Roman"/>
          <w:sz w:val="24"/>
          <w:szCs w:val="24"/>
        </w:rPr>
      </w:pPr>
    </w:p>
    <w:p w14:paraId="55883A46" w14:textId="77777777" w:rsidR="0029104B" w:rsidRPr="00B475D2" w:rsidRDefault="0029104B" w:rsidP="00C965F0">
      <w:pPr>
        <w:pStyle w:val="NoSpacing"/>
        <w:spacing w:line="300" w:lineRule="auto"/>
        <w:jc w:val="both"/>
        <w:rPr>
          <w:rFonts w:ascii="Times New Roman" w:hAnsi="Times New Roman" w:cs="Times New Roman"/>
          <w:sz w:val="24"/>
          <w:szCs w:val="24"/>
          <w:u w:val="single"/>
        </w:rPr>
      </w:pPr>
      <w:r w:rsidRPr="00B475D2">
        <w:rPr>
          <w:rFonts w:ascii="Times New Roman" w:hAnsi="Times New Roman" w:cs="Times New Roman"/>
          <w:sz w:val="24"/>
          <w:szCs w:val="24"/>
          <w:u w:val="single"/>
        </w:rPr>
        <w:t>ZAPOSLITEV ZA DOLOČEN ČAS IN ZA KRAJŠI DELOVNI ČAS</w:t>
      </w:r>
    </w:p>
    <w:p w14:paraId="663077BA" w14:textId="77777777" w:rsidR="0029104B" w:rsidRDefault="0029104B" w:rsidP="00C965F0">
      <w:pPr>
        <w:pStyle w:val="NoSpacing"/>
        <w:numPr>
          <w:ilvl w:val="0"/>
          <w:numId w:val="5"/>
        </w:numPr>
        <w:spacing w:line="300" w:lineRule="auto"/>
        <w:jc w:val="both"/>
        <w:rPr>
          <w:rFonts w:ascii="Times New Roman" w:hAnsi="Times New Roman" w:cs="Times New Roman"/>
          <w:sz w:val="24"/>
          <w:szCs w:val="24"/>
        </w:rPr>
      </w:pPr>
      <w:r>
        <w:rPr>
          <w:rFonts w:ascii="Times New Roman" w:hAnsi="Times New Roman" w:cs="Times New Roman"/>
          <w:sz w:val="24"/>
          <w:szCs w:val="24"/>
        </w:rPr>
        <w:t>Zaposlitev za določen čas (54-58. Člen ZDR): razlog zaposlitve (povečan obseg dela, nadomeščanje, projektno delo; ni proste izbire; utemeljeni in dokazati razlog), pazljivo pri zaključku sodelovanja (odpravnina, tzransformacija).</w:t>
      </w:r>
    </w:p>
    <w:p w14:paraId="6C6E14C7" w14:textId="77777777" w:rsidR="0029104B" w:rsidRDefault="0029104B" w:rsidP="00C965F0">
      <w:pPr>
        <w:pStyle w:val="NoSpacing"/>
        <w:numPr>
          <w:ilvl w:val="0"/>
          <w:numId w:val="5"/>
        </w:numPr>
        <w:spacing w:line="300" w:lineRule="auto"/>
        <w:jc w:val="both"/>
        <w:rPr>
          <w:rFonts w:ascii="Times New Roman" w:hAnsi="Times New Roman" w:cs="Times New Roman"/>
          <w:sz w:val="24"/>
          <w:szCs w:val="24"/>
        </w:rPr>
      </w:pPr>
      <w:r>
        <w:rPr>
          <w:rFonts w:ascii="Times New Roman" w:hAnsi="Times New Roman" w:cs="Times New Roman"/>
          <w:sz w:val="24"/>
          <w:szCs w:val="24"/>
        </w:rPr>
        <w:t>Zaposlitev za krajši delovni čas (65-67. Člen ZDR): prispevki za pokojninsko in invalidsko zavarovanje (samo za 4h), problem nadur.</w:t>
      </w:r>
    </w:p>
    <w:p w14:paraId="561FF9F2" w14:textId="77777777" w:rsidR="0029104B" w:rsidRDefault="0029104B" w:rsidP="00C965F0">
      <w:pPr>
        <w:pStyle w:val="NoSpacing"/>
        <w:spacing w:line="300" w:lineRule="auto"/>
        <w:jc w:val="both"/>
        <w:rPr>
          <w:rFonts w:ascii="Times New Roman" w:hAnsi="Times New Roman" w:cs="Times New Roman"/>
          <w:sz w:val="24"/>
          <w:szCs w:val="24"/>
        </w:rPr>
      </w:pPr>
      <w:r>
        <w:rPr>
          <w:rFonts w:ascii="Times New Roman" w:hAnsi="Times New Roman" w:cs="Times New Roman"/>
          <w:sz w:val="24"/>
          <w:szCs w:val="24"/>
        </w:rPr>
        <w:t>Razlog za zaposlitev. Utemeljiti in dokazati če pride do spora.</w:t>
      </w:r>
    </w:p>
    <w:p w14:paraId="23C4A93C" w14:textId="77777777" w:rsidR="0029104B" w:rsidRDefault="0029104B" w:rsidP="00C965F0">
      <w:pPr>
        <w:pStyle w:val="NoSpacing"/>
        <w:spacing w:line="300" w:lineRule="auto"/>
        <w:jc w:val="both"/>
        <w:rPr>
          <w:rFonts w:ascii="Times New Roman" w:hAnsi="Times New Roman" w:cs="Times New Roman"/>
          <w:sz w:val="24"/>
          <w:szCs w:val="24"/>
        </w:rPr>
      </w:pPr>
    </w:p>
    <w:p w14:paraId="4A9D20FD" w14:textId="77777777" w:rsidR="0029104B" w:rsidRPr="00B475D2" w:rsidRDefault="0029104B" w:rsidP="00C965F0">
      <w:pPr>
        <w:pStyle w:val="NoSpacing"/>
        <w:spacing w:line="300" w:lineRule="auto"/>
        <w:jc w:val="both"/>
        <w:rPr>
          <w:rFonts w:ascii="Times New Roman" w:hAnsi="Times New Roman" w:cs="Times New Roman"/>
          <w:b/>
          <w:sz w:val="24"/>
          <w:szCs w:val="24"/>
        </w:rPr>
      </w:pPr>
      <w:r w:rsidRPr="00B475D2">
        <w:rPr>
          <w:rFonts w:ascii="Times New Roman" w:hAnsi="Times New Roman" w:cs="Times New Roman"/>
          <w:b/>
          <w:sz w:val="24"/>
          <w:szCs w:val="24"/>
        </w:rPr>
        <w:t>DELO PREK (KADROVNSKIH) AGENCIJ</w:t>
      </w:r>
    </w:p>
    <w:p w14:paraId="09075A9D" w14:textId="77777777" w:rsidR="0029104B" w:rsidRDefault="0029104B" w:rsidP="00C965F0">
      <w:pPr>
        <w:pStyle w:val="NoSpacing"/>
        <w:numPr>
          <w:ilvl w:val="0"/>
          <w:numId w:val="6"/>
        </w:numPr>
        <w:spacing w:line="300" w:lineRule="auto"/>
        <w:jc w:val="both"/>
        <w:rPr>
          <w:rFonts w:ascii="Times New Roman" w:hAnsi="Times New Roman" w:cs="Times New Roman"/>
          <w:sz w:val="24"/>
          <w:szCs w:val="24"/>
        </w:rPr>
      </w:pPr>
      <w:r>
        <w:rPr>
          <w:rFonts w:ascii="Times New Roman" w:hAnsi="Times New Roman" w:cs="Times New Roman"/>
          <w:sz w:val="24"/>
          <w:szCs w:val="24"/>
        </w:rPr>
        <w:t>Zagotavljanje dela delavcev drugemu uporabniku</w:t>
      </w:r>
    </w:p>
    <w:p w14:paraId="7A2BDE32" w14:textId="77777777" w:rsidR="0029104B" w:rsidRDefault="0029104B" w:rsidP="00C965F0">
      <w:pPr>
        <w:pStyle w:val="NoSpacing"/>
        <w:numPr>
          <w:ilvl w:val="0"/>
          <w:numId w:val="6"/>
        </w:numPr>
        <w:spacing w:line="300" w:lineRule="auto"/>
        <w:jc w:val="both"/>
        <w:rPr>
          <w:rFonts w:ascii="Times New Roman" w:hAnsi="Times New Roman" w:cs="Times New Roman"/>
          <w:sz w:val="24"/>
          <w:szCs w:val="24"/>
        </w:rPr>
      </w:pPr>
      <w:r>
        <w:rPr>
          <w:rFonts w:ascii="Times New Roman" w:hAnsi="Times New Roman" w:cs="Times New Roman"/>
          <w:sz w:val="24"/>
          <w:szCs w:val="24"/>
        </w:rPr>
        <w:t>Tristrano razmerje: delavec – agencija, delavec – uporabnik in uporabnik – agencija.</w:t>
      </w:r>
    </w:p>
    <w:p w14:paraId="7FF827F6" w14:textId="77777777" w:rsidR="0029104B" w:rsidRDefault="0029104B" w:rsidP="00C965F0">
      <w:pPr>
        <w:pStyle w:val="NoSpacing"/>
        <w:numPr>
          <w:ilvl w:val="0"/>
          <w:numId w:val="6"/>
        </w:numPr>
        <w:spacing w:line="300" w:lineRule="auto"/>
        <w:jc w:val="both"/>
        <w:rPr>
          <w:rFonts w:ascii="Times New Roman" w:hAnsi="Times New Roman" w:cs="Times New Roman"/>
          <w:sz w:val="24"/>
          <w:szCs w:val="24"/>
        </w:rPr>
      </w:pPr>
      <w:r>
        <w:rPr>
          <w:rFonts w:ascii="Times New Roman" w:hAnsi="Times New Roman" w:cs="Times New Roman"/>
          <w:sz w:val="24"/>
          <w:szCs w:val="24"/>
        </w:rPr>
        <w:t>Omejitve</w:t>
      </w:r>
    </w:p>
    <w:p w14:paraId="6E21F5AF" w14:textId="77777777" w:rsidR="0029104B" w:rsidRDefault="0029104B" w:rsidP="00C965F0">
      <w:pPr>
        <w:pStyle w:val="NoSpacing"/>
        <w:numPr>
          <w:ilvl w:val="0"/>
          <w:numId w:val="6"/>
        </w:numPr>
        <w:spacing w:line="300" w:lineRule="auto"/>
        <w:jc w:val="both"/>
        <w:rPr>
          <w:rFonts w:ascii="Times New Roman" w:hAnsi="Times New Roman" w:cs="Times New Roman"/>
          <w:sz w:val="24"/>
          <w:szCs w:val="24"/>
        </w:rPr>
      </w:pPr>
      <w:r>
        <w:rPr>
          <w:rFonts w:ascii="Times New Roman" w:hAnsi="Times New Roman" w:cs="Times New Roman"/>
          <w:sz w:val="24"/>
          <w:szCs w:val="24"/>
        </w:rPr>
        <w:t>Kvota</w:t>
      </w:r>
    </w:p>
    <w:p w14:paraId="27DB3B61" w14:textId="77777777" w:rsidR="0029104B" w:rsidRDefault="0029104B" w:rsidP="00C965F0">
      <w:pPr>
        <w:pStyle w:val="NoSpacing"/>
        <w:numPr>
          <w:ilvl w:val="0"/>
          <w:numId w:val="6"/>
        </w:numPr>
        <w:spacing w:line="300" w:lineRule="auto"/>
        <w:jc w:val="both"/>
        <w:rPr>
          <w:rFonts w:ascii="Times New Roman" w:hAnsi="Times New Roman" w:cs="Times New Roman"/>
          <w:sz w:val="24"/>
          <w:szCs w:val="24"/>
        </w:rPr>
      </w:pPr>
      <w:r>
        <w:rPr>
          <w:rFonts w:ascii="Times New Roman" w:hAnsi="Times New Roman" w:cs="Times New Roman"/>
          <w:sz w:val="24"/>
          <w:szCs w:val="24"/>
        </w:rPr>
        <w:t>Obveznosti agencije, uporabnika in delavca</w:t>
      </w:r>
    </w:p>
    <w:p w14:paraId="2081B502" w14:textId="77777777" w:rsidR="0029104B" w:rsidRDefault="0029104B" w:rsidP="00C965F0">
      <w:pPr>
        <w:pStyle w:val="NoSpacing"/>
        <w:numPr>
          <w:ilvl w:val="0"/>
          <w:numId w:val="6"/>
        </w:numPr>
        <w:spacing w:line="300" w:lineRule="auto"/>
        <w:jc w:val="both"/>
        <w:rPr>
          <w:rFonts w:ascii="Times New Roman" w:hAnsi="Times New Roman" w:cs="Times New Roman"/>
          <w:sz w:val="24"/>
          <w:szCs w:val="24"/>
        </w:rPr>
      </w:pPr>
      <w:r>
        <w:rPr>
          <w:rFonts w:ascii="Times New Roman" w:hAnsi="Times New Roman" w:cs="Times New Roman"/>
          <w:sz w:val="24"/>
          <w:szCs w:val="24"/>
        </w:rPr>
        <w:t>Pogoji za delovanja kadrovskih agencij v ZUTD</w:t>
      </w:r>
    </w:p>
    <w:p w14:paraId="419F45CC" w14:textId="332B8878" w:rsidR="00B475D2" w:rsidRDefault="0029104B" w:rsidP="00C965F0">
      <w:pPr>
        <w:pStyle w:val="NoSpacing"/>
        <w:spacing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Pridobljena koncesija, da lahko »posojajo« delavce. Regulirana dejavnost, če ima država koncesijo. Delodajalec se lahko sam določi ali bo zaposlil preko KA v primeru projektov.</w:t>
      </w:r>
    </w:p>
    <w:p w14:paraId="281F22AF" w14:textId="77777777" w:rsidR="00B475D2" w:rsidRDefault="00B475D2" w:rsidP="00C965F0">
      <w:pPr>
        <w:pStyle w:val="NoSpacing"/>
        <w:spacing w:line="300" w:lineRule="auto"/>
        <w:jc w:val="both"/>
        <w:rPr>
          <w:rFonts w:ascii="Times New Roman" w:hAnsi="Times New Roman" w:cs="Times New Roman"/>
          <w:sz w:val="24"/>
          <w:szCs w:val="24"/>
        </w:rPr>
      </w:pPr>
    </w:p>
    <w:p w14:paraId="44EF6B8C" w14:textId="77777777" w:rsidR="00B475D2" w:rsidRPr="00B475D2" w:rsidRDefault="00B475D2" w:rsidP="00B475D2">
      <w:pPr>
        <w:spacing w:after="0"/>
        <w:jc w:val="both"/>
        <w:rPr>
          <w:rFonts w:ascii="Times New Roman" w:hAnsi="Times New Roman" w:cs="Times New Roman"/>
          <w:sz w:val="24"/>
          <w:szCs w:val="24"/>
        </w:rPr>
      </w:pPr>
      <w:r w:rsidRPr="00B475D2">
        <w:rPr>
          <w:rFonts w:ascii="Times New Roman" w:hAnsi="Times New Roman" w:cs="Times New Roman"/>
          <w:sz w:val="24"/>
          <w:szCs w:val="24"/>
        </w:rPr>
        <w:t>Delavec – kadrovska agencija; pogodba o zaposlitvi. Obligacijska, civilna pogodba – vsebuje ceno, ni civilno določena.</w:t>
      </w:r>
    </w:p>
    <w:p w14:paraId="2FFDB593" w14:textId="77777777" w:rsidR="00B475D2" w:rsidRPr="00B475D2" w:rsidRDefault="00B475D2" w:rsidP="00B475D2">
      <w:pPr>
        <w:spacing w:after="0"/>
        <w:jc w:val="both"/>
        <w:rPr>
          <w:rFonts w:ascii="Times New Roman" w:hAnsi="Times New Roman" w:cs="Times New Roman"/>
          <w:sz w:val="24"/>
          <w:szCs w:val="24"/>
        </w:rPr>
      </w:pPr>
      <w:r w:rsidRPr="00B475D2">
        <w:rPr>
          <w:rFonts w:ascii="Times New Roman" w:hAnsi="Times New Roman" w:cs="Times New Roman"/>
          <w:sz w:val="24"/>
          <w:szCs w:val="24"/>
        </w:rPr>
        <w:t xml:space="preserve">Tristrano razmerje – delavec – agencija, delavec – uporabnik in uporabnik – agencija. Delojemalec mora biti enako plačan kot drugi, ki so zaposleni direktno na podjetju. Delodajalec pošlje delojemalca domov iz dela – prejemati mora nadomestilo plače: za določen čas 70% minimalne plače. KVOTA – 25% - velja za tiste, ki delujejo pri kadrovskih agencijah za določen čas. Kvota ne velja za določen čas. Pri podjemni pogodbi, SP-jih omejitve ni. Agencija nakaže plačo, če je ne dobimo, gremo v podjetje. Kadrovsko agencijo lahko odpre tisti, ki ima koncesijo ministrstva. </w:t>
      </w:r>
    </w:p>
    <w:p w14:paraId="320EC500" w14:textId="77777777" w:rsidR="002265AA" w:rsidRDefault="002265AA" w:rsidP="00C965F0">
      <w:pPr>
        <w:pStyle w:val="NoSpacing"/>
        <w:spacing w:line="300" w:lineRule="auto"/>
        <w:jc w:val="both"/>
        <w:rPr>
          <w:rFonts w:ascii="Times New Roman" w:hAnsi="Times New Roman" w:cs="Times New Roman"/>
          <w:sz w:val="24"/>
          <w:szCs w:val="24"/>
        </w:rPr>
      </w:pPr>
    </w:p>
    <w:p w14:paraId="7BA86750" w14:textId="77777777" w:rsidR="002265AA" w:rsidRPr="00B475D2" w:rsidRDefault="002265AA" w:rsidP="00C965F0">
      <w:pPr>
        <w:pStyle w:val="NoSpacing"/>
        <w:spacing w:line="300" w:lineRule="auto"/>
        <w:jc w:val="both"/>
        <w:rPr>
          <w:rFonts w:ascii="Times New Roman" w:hAnsi="Times New Roman" w:cs="Times New Roman"/>
          <w:b/>
          <w:sz w:val="24"/>
          <w:szCs w:val="24"/>
        </w:rPr>
      </w:pPr>
      <w:r w:rsidRPr="00B475D2">
        <w:rPr>
          <w:rFonts w:ascii="Times New Roman" w:hAnsi="Times New Roman" w:cs="Times New Roman"/>
          <w:b/>
          <w:sz w:val="24"/>
          <w:szCs w:val="24"/>
        </w:rPr>
        <w:t>PODJEMNA POGODBA</w:t>
      </w:r>
    </w:p>
    <w:p w14:paraId="069071DC" w14:textId="77777777" w:rsidR="002265AA" w:rsidRDefault="002265AA" w:rsidP="00C965F0">
      <w:pPr>
        <w:pStyle w:val="NoSpacing"/>
        <w:numPr>
          <w:ilvl w:val="0"/>
          <w:numId w:val="7"/>
        </w:numPr>
        <w:spacing w:line="300" w:lineRule="auto"/>
        <w:jc w:val="both"/>
        <w:rPr>
          <w:rFonts w:ascii="Times New Roman" w:hAnsi="Times New Roman" w:cs="Times New Roman"/>
          <w:sz w:val="24"/>
          <w:szCs w:val="24"/>
        </w:rPr>
      </w:pPr>
      <w:r>
        <w:rPr>
          <w:rFonts w:ascii="Times New Roman" w:hAnsi="Times New Roman" w:cs="Times New Roman"/>
          <w:sz w:val="24"/>
          <w:szCs w:val="24"/>
        </w:rPr>
        <w:t>S podjemno pogodbo se podjemnik zavezuje opraviti določen posel, kot je izdelava ali popravilo kakšne stvari, kakšno telesno ali umsko delo… naročnik pa zavezuje, da mu bo za to plačal.</w:t>
      </w:r>
    </w:p>
    <w:p w14:paraId="6E6CB9E5" w14:textId="77777777" w:rsidR="002265AA" w:rsidRDefault="002265AA" w:rsidP="00C965F0">
      <w:pPr>
        <w:pStyle w:val="NoSpacing"/>
        <w:numPr>
          <w:ilvl w:val="0"/>
          <w:numId w:val="7"/>
        </w:numPr>
        <w:spacing w:line="300" w:lineRule="auto"/>
        <w:jc w:val="both"/>
        <w:rPr>
          <w:rFonts w:ascii="Times New Roman" w:hAnsi="Times New Roman" w:cs="Times New Roman"/>
          <w:sz w:val="24"/>
          <w:szCs w:val="24"/>
        </w:rPr>
      </w:pPr>
      <w:r>
        <w:rPr>
          <w:rFonts w:ascii="Times New Roman" w:hAnsi="Times New Roman" w:cs="Times New Roman"/>
          <w:sz w:val="24"/>
          <w:szCs w:val="24"/>
        </w:rPr>
        <w:t>Pravica nadzorovati in dajati navodila glede posla.</w:t>
      </w:r>
    </w:p>
    <w:p w14:paraId="5C247023" w14:textId="77777777" w:rsidR="002265AA" w:rsidRDefault="002265AA" w:rsidP="00C965F0">
      <w:pPr>
        <w:pStyle w:val="NoSpacing"/>
        <w:numPr>
          <w:ilvl w:val="0"/>
          <w:numId w:val="7"/>
        </w:numPr>
        <w:spacing w:line="300" w:lineRule="auto"/>
        <w:jc w:val="both"/>
        <w:rPr>
          <w:rFonts w:ascii="Times New Roman" w:hAnsi="Times New Roman" w:cs="Times New Roman"/>
          <w:sz w:val="24"/>
          <w:szCs w:val="24"/>
        </w:rPr>
      </w:pPr>
      <w:r>
        <w:rPr>
          <w:rFonts w:ascii="Times New Roman" w:hAnsi="Times New Roman" w:cs="Times New Roman"/>
          <w:sz w:val="24"/>
          <w:szCs w:val="24"/>
        </w:rPr>
        <w:t>Obveznost izvršitve posla glede na dogovorjeno.</w:t>
      </w:r>
    </w:p>
    <w:p w14:paraId="7CEEE8EB" w14:textId="77777777" w:rsidR="002265AA" w:rsidRDefault="002265AA" w:rsidP="00C965F0">
      <w:pPr>
        <w:pStyle w:val="NoSpacing"/>
        <w:numPr>
          <w:ilvl w:val="0"/>
          <w:numId w:val="7"/>
        </w:numPr>
        <w:spacing w:line="300" w:lineRule="auto"/>
        <w:jc w:val="both"/>
        <w:rPr>
          <w:rFonts w:ascii="Times New Roman" w:hAnsi="Times New Roman" w:cs="Times New Roman"/>
          <w:sz w:val="24"/>
          <w:szCs w:val="24"/>
        </w:rPr>
      </w:pPr>
      <w:r>
        <w:rPr>
          <w:rFonts w:ascii="Times New Roman" w:hAnsi="Times New Roman" w:cs="Times New Roman"/>
          <w:sz w:val="24"/>
          <w:szCs w:val="24"/>
        </w:rPr>
        <w:t>Obveznost prevzema dela in plačila.</w:t>
      </w:r>
    </w:p>
    <w:p w14:paraId="746A8963" w14:textId="77777777" w:rsidR="002265AA" w:rsidRDefault="002265AA" w:rsidP="00C965F0">
      <w:pPr>
        <w:pStyle w:val="NoSpacing"/>
        <w:numPr>
          <w:ilvl w:val="0"/>
          <w:numId w:val="7"/>
        </w:numPr>
        <w:spacing w:line="300" w:lineRule="auto"/>
        <w:jc w:val="both"/>
        <w:rPr>
          <w:rFonts w:ascii="Times New Roman" w:hAnsi="Times New Roman" w:cs="Times New Roman"/>
          <w:sz w:val="24"/>
          <w:szCs w:val="24"/>
        </w:rPr>
      </w:pPr>
      <w:r>
        <w:rPr>
          <w:rFonts w:ascii="Times New Roman" w:hAnsi="Times New Roman" w:cs="Times New Roman"/>
          <w:sz w:val="24"/>
          <w:szCs w:val="24"/>
        </w:rPr>
        <w:t>Pogodba je lahko sklenjena s fizično osebo – posameznikom (običajno najdražje) ali s fizično osebo – s.p. (običajno najcenejše).</w:t>
      </w:r>
    </w:p>
    <w:p w14:paraId="36258B49" w14:textId="77777777" w:rsidR="002265AA" w:rsidRDefault="002265AA" w:rsidP="00C965F0">
      <w:pPr>
        <w:pStyle w:val="NoSpacing"/>
        <w:spacing w:line="300" w:lineRule="auto"/>
        <w:jc w:val="both"/>
        <w:rPr>
          <w:rFonts w:ascii="Times New Roman" w:hAnsi="Times New Roman" w:cs="Times New Roman"/>
          <w:sz w:val="24"/>
          <w:szCs w:val="24"/>
        </w:rPr>
      </w:pPr>
      <w:r>
        <w:rPr>
          <w:rFonts w:ascii="Times New Roman" w:hAnsi="Times New Roman" w:cs="Times New Roman"/>
          <w:sz w:val="24"/>
          <w:szCs w:val="24"/>
        </w:rPr>
        <w:t>Utemeljitev ni! Intenzivnost dela je večja. Lahko gledajo e-pošto, če škoduje podjetju. Delodajalec lahko odpusti, če si je dopisoval z družino.</w:t>
      </w:r>
    </w:p>
    <w:p w14:paraId="7571A7A0" w14:textId="77777777" w:rsidR="002A2ECE" w:rsidRDefault="002A2ECE" w:rsidP="00C965F0">
      <w:pPr>
        <w:pStyle w:val="NoSpacing"/>
        <w:spacing w:line="300" w:lineRule="auto"/>
        <w:jc w:val="both"/>
        <w:rPr>
          <w:rFonts w:ascii="Times New Roman" w:hAnsi="Times New Roman" w:cs="Times New Roman"/>
          <w:sz w:val="24"/>
          <w:szCs w:val="24"/>
        </w:rPr>
      </w:pPr>
    </w:p>
    <w:p w14:paraId="37F8BF0B" w14:textId="77777777" w:rsidR="002A2ECE" w:rsidRDefault="002A2ECE" w:rsidP="002A2ECE">
      <w:pPr>
        <w:pStyle w:val="NoSpacing"/>
        <w:spacing w:line="300" w:lineRule="auto"/>
        <w:jc w:val="both"/>
        <w:rPr>
          <w:rFonts w:ascii="Times New Roman" w:hAnsi="Times New Roman" w:cs="Times New Roman"/>
          <w:sz w:val="24"/>
          <w:szCs w:val="24"/>
        </w:rPr>
      </w:pPr>
      <w:r w:rsidRPr="00B475D2">
        <w:rPr>
          <w:rFonts w:ascii="Times New Roman" w:hAnsi="Times New Roman" w:cs="Times New Roman"/>
          <w:sz w:val="24"/>
          <w:szCs w:val="24"/>
        </w:rPr>
        <w:t>Podjemna pogodba (OZ):</w:t>
      </w:r>
    </w:p>
    <w:p w14:paraId="5CC5EAC7" w14:textId="77777777" w:rsidR="002A2ECE" w:rsidRDefault="002A2ECE" w:rsidP="002A2ECE">
      <w:pPr>
        <w:pStyle w:val="NoSpacing"/>
        <w:numPr>
          <w:ilvl w:val="0"/>
          <w:numId w:val="3"/>
        </w:numPr>
        <w:spacing w:line="300" w:lineRule="auto"/>
        <w:jc w:val="both"/>
        <w:rPr>
          <w:rFonts w:ascii="Times New Roman" w:hAnsi="Times New Roman" w:cs="Times New Roman"/>
          <w:sz w:val="24"/>
          <w:szCs w:val="24"/>
        </w:rPr>
      </w:pPr>
      <w:r>
        <w:rPr>
          <w:rFonts w:ascii="Times New Roman" w:hAnsi="Times New Roman" w:cs="Times New Roman"/>
          <w:sz w:val="24"/>
          <w:szCs w:val="24"/>
        </w:rPr>
        <w:t>S fizično osebo – posameznik</w:t>
      </w:r>
    </w:p>
    <w:p w14:paraId="2FCCAFB5" w14:textId="77777777" w:rsidR="002A2ECE" w:rsidRDefault="002A2ECE" w:rsidP="002A2ECE">
      <w:pPr>
        <w:pStyle w:val="NoSpacing"/>
        <w:numPr>
          <w:ilvl w:val="0"/>
          <w:numId w:val="3"/>
        </w:numPr>
        <w:spacing w:line="300" w:lineRule="auto"/>
        <w:jc w:val="both"/>
        <w:rPr>
          <w:rFonts w:ascii="Times New Roman" w:hAnsi="Times New Roman" w:cs="Times New Roman"/>
          <w:sz w:val="24"/>
          <w:szCs w:val="24"/>
        </w:rPr>
      </w:pPr>
      <w:r>
        <w:rPr>
          <w:rFonts w:ascii="Times New Roman" w:hAnsi="Times New Roman" w:cs="Times New Roman"/>
          <w:sz w:val="24"/>
          <w:szCs w:val="24"/>
        </w:rPr>
        <w:t>S fizično osebo – s.p./ ekonomska odvisna oseba (ZDR)</w:t>
      </w:r>
    </w:p>
    <w:p w14:paraId="5A7D7D4E" w14:textId="77777777" w:rsidR="002A2ECE" w:rsidRDefault="002A2ECE" w:rsidP="002A2ECE">
      <w:pPr>
        <w:pStyle w:val="NoSpacing"/>
        <w:numPr>
          <w:ilvl w:val="0"/>
          <w:numId w:val="3"/>
        </w:numPr>
        <w:spacing w:line="300" w:lineRule="auto"/>
        <w:jc w:val="both"/>
        <w:rPr>
          <w:rFonts w:ascii="Times New Roman" w:hAnsi="Times New Roman" w:cs="Times New Roman"/>
          <w:sz w:val="24"/>
          <w:szCs w:val="24"/>
        </w:rPr>
      </w:pPr>
    </w:p>
    <w:p w14:paraId="1B3D0F47" w14:textId="77777777" w:rsidR="002A2ECE" w:rsidRPr="00E524DD" w:rsidRDefault="002A2ECE" w:rsidP="002A2ECE">
      <w:pPr>
        <w:pStyle w:val="NoSpacing"/>
        <w:spacing w:line="300" w:lineRule="auto"/>
        <w:jc w:val="both"/>
        <w:rPr>
          <w:rFonts w:ascii="Times New Roman" w:hAnsi="Times New Roman" w:cs="Times New Roman"/>
          <w:sz w:val="24"/>
          <w:szCs w:val="24"/>
        </w:rPr>
      </w:pPr>
      <w:r>
        <w:rPr>
          <w:rFonts w:ascii="Times New Roman" w:hAnsi="Times New Roman" w:cs="Times New Roman"/>
          <w:sz w:val="24"/>
          <w:szCs w:val="24"/>
        </w:rPr>
        <w:t>Podjemna pogodba – začasno opravljeno delo, nima elemente delovnega razmerja, dispozitivnost večja = večja možnost strank dogovora. Kupoprodajna pogodba – po dogovoru plačnika. Pri podjemni pogodbi no nujno da gre za plačilo oz. da izplačajo plačo. Vse deluje po dogovoru.</w:t>
      </w:r>
    </w:p>
    <w:p w14:paraId="243893DF" w14:textId="77777777" w:rsidR="002A2ECE" w:rsidRDefault="002A2ECE" w:rsidP="00C965F0">
      <w:pPr>
        <w:pStyle w:val="NoSpacing"/>
        <w:spacing w:line="300" w:lineRule="auto"/>
        <w:jc w:val="both"/>
        <w:rPr>
          <w:rFonts w:ascii="Times New Roman" w:hAnsi="Times New Roman" w:cs="Times New Roman"/>
          <w:sz w:val="24"/>
          <w:szCs w:val="24"/>
        </w:rPr>
      </w:pPr>
    </w:p>
    <w:p w14:paraId="2F0A196D" w14:textId="77777777" w:rsidR="00D802A0" w:rsidRPr="00D802A0" w:rsidRDefault="00D802A0" w:rsidP="00D802A0">
      <w:pPr>
        <w:spacing w:after="0"/>
        <w:jc w:val="both"/>
        <w:rPr>
          <w:rFonts w:ascii="Times New Roman" w:hAnsi="Times New Roman" w:cs="Times New Roman"/>
          <w:sz w:val="24"/>
          <w:szCs w:val="24"/>
        </w:rPr>
      </w:pPr>
      <w:r w:rsidRPr="00D802A0">
        <w:rPr>
          <w:rFonts w:ascii="Times New Roman" w:hAnsi="Times New Roman" w:cs="Times New Roman"/>
          <w:sz w:val="24"/>
          <w:szCs w:val="24"/>
        </w:rPr>
        <w:t>S podjemno pogodbo se podjemnik zavezuje opraviti določen posel, kot je izdelava ali popravilo kakšne stvari (anketiranje), kakšno telesno ali umsko delo, naročnik pa se zavezuje, da mu bo za to plačal. Urejena v obligacijskem zakoniku.</w:t>
      </w:r>
    </w:p>
    <w:p w14:paraId="2561BB47" w14:textId="77777777" w:rsidR="00D802A0" w:rsidRDefault="00D802A0" w:rsidP="00D802A0">
      <w:pPr>
        <w:spacing w:after="0"/>
        <w:jc w:val="both"/>
        <w:rPr>
          <w:rFonts w:ascii="Times New Roman" w:hAnsi="Times New Roman" w:cs="Times New Roman"/>
          <w:sz w:val="24"/>
          <w:szCs w:val="24"/>
        </w:rPr>
      </w:pPr>
      <w:r w:rsidRPr="00D802A0">
        <w:rPr>
          <w:rFonts w:ascii="Times New Roman" w:hAnsi="Times New Roman" w:cs="Times New Roman"/>
          <w:sz w:val="24"/>
          <w:szCs w:val="24"/>
        </w:rPr>
        <w:t xml:space="preserve">Delodajalec ima pravico do NADZORA IN NAVODIL. Nadzor (prek telefona, občasen, običajno na koncu), navodila (pravno se lahko v podjemni pogodbi spremenijo, če se delavec strinja (aneks). OBVEZNOST – prevzema dela in plačila, obveznost izvršitev posla glede na dogovorjeno. </w:t>
      </w:r>
    </w:p>
    <w:p w14:paraId="4605B1E2" w14:textId="315A6B6F" w:rsidR="00D802A0" w:rsidRPr="00D802A0" w:rsidRDefault="00D802A0" w:rsidP="00D802A0">
      <w:pPr>
        <w:spacing w:after="0"/>
        <w:jc w:val="both"/>
        <w:rPr>
          <w:rFonts w:ascii="Times New Roman" w:hAnsi="Times New Roman" w:cs="Times New Roman"/>
          <w:sz w:val="24"/>
          <w:szCs w:val="24"/>
        </w:rPr>
      </w:pPr>
      <w:r w:rsidRPr="00D802A0">
        <w:rPr>
          <w:rFonts w:ascii="Times New Roman" w:hAnsi="Times New Roman" w:cs="Times New Roman"/>
          <w:sz w:val="24"/>
          <w:szCs w:val="24"/>
        </w:rPr>
        <w:lastRenderedPageBreak/>
        <w:t xml:space="preserve">Pri pogodbi o zaposlitvi gre za stalen nadzor med delovnim časom, delodajalec lahko spreminja navodila kadarkoli želi. </w:t>
      </w:r>
    </w:p>
    <w:p w14:paraId="298D9779" w14:textId="77777777" w:rsidR="002A2ECE" w:rsidRDefault="002A2ECE" w:rsidP="00C965F0">
      <w:pPr>
        <w:pStyle w:val="NoSpacing"/>
        <w:spacing w:line="300" w:lineRule="auto"/>
        <w:jc w:val="both"/>
        <w:rPr>
          <w:rFonts w:ascii="Times New Roman" w:hAnsi="Times New Roman" w:cs="Times New Roman"/>
          <w:sz w:val="24"/>
          <w:szCs w:val="24"/>
        </w:rPr>
      </w:pPr>
    </w:p>
    <w:p w14:paraId="595D2DC9" w14:textId="77777777" w:rsidR="002265AA" w:rsidRDefault="002265AA" w:rsidP="00C965F0">
      <w:pPr>
        <w:pStyle w:val="NoSpacing"/>
        <w:spacing w:line="300" w:lineRule="auto"/>
        <w:jc w:val="both"/>
        <w:rPr>
          <w:rFonts w:ascii="Times New Roman" w:hAnsi="Times New Roman" w:cs="Times New Roman"/>
          <w:sz w:val="24"/>
          <w:szCs w:val="24"/>
        </w:rPr>
      </w:pPr>
    </w:p>
    <w:p w14:paraId="66B24FAF" w14:textId="2A7ED3D2" w:rsidR="002265AA" w:rsidRPr="00D802A0" w:rsidRDefault="006531FC" w:rsidP="00C965F0">
      <w:pPr>
        <w:pStyle w:val="NoSpacing"/>
        <w:spacing w:line="300" w:lineRule="auto"/>
        <w:jc w:val="both"/>
        <w:rPr>
          <w:rFonts w:ascii="Times New Roman" w:hAnsi="Times New Roman" w:cs="Times New Roman"/>
          <w:b/>
          <w:sz w:val="24"/>
          <w:szCs w:val="24"/>
        </w:rPr>
      </w:pPr>
      <w:r w:rsidRPr="00D802A0">
        <w:rPr>
          <w:rFonts w:ascii="Times New Roman" w:hAnsi="Times New Roman" w:cs="Times New Roman"/>
          <w:b/>
          <w:sz w:val="24"/>
          <w:szCs w:val="24"/>
        </w:rPr>
        <w:t>EKONO</w:t>
      </w:r>
      <w:r w:rsidR="00D802A0" w:rsidRPr="00D802A0">
        <w:rPr>
          <w:rFonts w:ascii="Times New Roman" w:hAnsi="Times New Roman" w:cs="Times New Roman"/>
          <w:b/>
          <w:sz w:val="24"/>
          <w:szCs w:val="24"/>
        </w:rPr>
        <w:t>MSKO</w:t>
      </w:r>
      <w:r w:rsidR="002265AA" w:rsidRPr="00D802A0">
        <w:rPr>
          <w:rFonts w:ascii="Times New Roman" w:hAnsi="Times New Roman" w:cs="Times New Roman"/>
          <w:b/>
          <w:sz w:val="24"/>
          <w:szCs w:val="24"/>
        </w:rPr>
        <w:t xml:space="preserve"> OD</w:t>
      </w:r>
      <w:r w:rsidRPr="00D802A0">
        <w:rPr>
          <w:rFonts w:ascii="Times New Roman" w:hAnsi="Times New Roman" w:cs="Times New Roman"/>
          <w:b/>
          <w:sz w:val="24"/>
          <w:szCs w:val="24"/>
        </w:rPr>
        <w:t>V</w:t>
      </w:r>
      <w:r w:rsidR="002265AA" w:rsidRPr="00D802A0">
        <w:rPr>
          <w:rFonts w:ascii="Times New Roman" w:hAnsi="Times New Roman" w:cs="Times New Roman"/>
          <w:b/>
          <w:sz w:val="24"/>
          <w:szCs w:val="24"/>
        </w:rPr>
        <w:t>ISNA OSEBA</w:t>
      </w:r>
    </w:p>
    <w:p w14:paraId="61A7DA58" w14:textId="77777777" w:rsidR="002265AA" w:rsidRDefault="002265AA" w:rsidP="00C965F0">
      <w:pPr>
        <w:pStyle w:val="NoSpacing"/>
        <w:numPr>
          <w:ilvl w:val="0"/>
          <w:numId w:val="8"/>
        </w:num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Samozaposlena oseba, ki na podlagi pogodbe civilnega prava, osebno, za plačilo, samostojno in dlje časa opravljanja delo v okoliščinah </w:t>
      </w:r>
      <w:r w:rsidR="009E33BE">
        <w:rPr>
          <w:rFonts w:ascii="Times New Roman" w:hAnsi="Times New Roman" w:cs="Times New Roman"/>
          <w:sz w:val="24"/>
          <w:szCs w:val="24"/>
        </w:rPr>
        <w:t>ekonomske</w:t>
      </w:r>
      <w:r>
        <w:rPr>
          <w:rFonts w:ascii="Times New Roman" w:hAnsi="Times New Roman" w:cs="Times New Roman"/>
          <w:sz w:val="24"/>
          <w:szCs w:val="24"/>
        </w:rPr>
        <w:t xml:space="preserve"> odvisnosti ter sama ne zaposluje D.</w:t>
      </w:r>
    </w:p>
    <w:p w14:paraId="55D7BA5E" w14:textId="501591DF" w:rsidR="00D802A0" w:rsidRDefault="00D802A0" w:rsidP="00C965F0">
      <w:pPr>
        <w:pStyle w:val="NoSpacing"/>
        <w:numPr>
          <w:ilvl w:val="0"/>
          <w:numId w:val="8"/>
        </w:numPr>
        <w:spacing w:line="300" w:lineRule="auto"/>
        <w:jc w:val="both"/>
        <w:rPr>
          <w:rFonts w:ascii="Times New Roman" w:hAnsi="Times New Roman" w:cs="Times New Roman"/>
          <w:sz w:val="24"/>
          <w:szCs w:val="24"/>
        </w:rPr>
      </w:pPr>
      <w:r>
        <w:rPr>
          <w:rFonts w:ascii="Times New Roman" w:hAnsi="Times New Roman" w:cs="Times New Roman"/>
          <w:sz w:val="24"/>
          <w:szCs w:val="24"/>
        </w:rPr>
        <w:t>ZDR - določa minimalne odpovedne roke.</w:t>
      </w:r>
    </w:p>
    <w:p w14:paraId="7F703FC7" w14:textId="77777777" w:rsidR="002265AA" w:rsidRDefault="009E33BE" w:rsidP="00C965F0">
      <w:pPr>
        <w:pStyle w:val="NoSpacing"/>
        <w:numPr>
          <w:ilvl w:val="0"/>
          <w:numId w:val="8"/>
        </w:numPr>
        <w:spacing w:line="300" w:lineRule="auto"/>
        <w:jc w:val="both"/>
        <w:rPr>
          <w:rFonts w:ascii="Times New Roman" w:hAnsi="Times New Roman" w:cs="Times New Roman"/>
          <w:sz w:val="24"/>
          <w:szCs w:val="24"/>
        </w:rPr>
      </w:pPr>
      <w:r>
        <w:rPr>
          <w:rFonts w:ascii="Times New Roman" w:hAnsi="Times New Roman" w:cs="Times New Roman"/>
          <w:sz w:val="24"/>
          <w:szCs w:val="24"/>
        </w:rPr>
        <w:t>Ekonomska</w:t>
      </w:r>
      <w:r w:rsidR="002265AA">
        <w:rPr>
          <w:rFonts w:ascii="Times New Roman" w:hAnsi="Times New Roman" w:cs="Times New Roman"/>
          <w:sz w:val="24"/>
          <w:szCs w:val="24"/>
        </w:rPr>
        <w:t xml:space="preserve"> </w:t>
      </w:r>
      <w:r>
        <w:rPr>
          <w:rFonts w:ascii="Times New Roman" w:hAnsi="Times New Roman" w:cs="Times New Roman"/>
          <w:sz w:val="24"/>
          <w:szCs w:val="24"/>
        </w:rPr>
        <w:t>odvisnost: min</w:t>
      </w:r>
      <w:r w:rsidR="002265AA">
        <w:rPr>
          <w:rFonts w:ascii="Times New Roman" w:hAnsi="Times New Roman" w:cs="Times New Roman"/>
          <w:sz w:val="24"/>
          <w:szCs w:val="24"/>
        </w:rPr>
        <w:t xml:space="preserve"> 80 % letnih dohodkov od istega naročnika.</w:t>
      </w:r>
    </w:p>
    <w:p w14:paraId="104B9F05" w14:textId="77777777" w:rsidR="002265AA" w:rsidRDefault="002265AA" w:rsidP="00C965F0">
      <w:pPr>
        <w:pStyle w:val="NoSpacing"/>
        <w:numPr>
          <w:ilvl w:val="0"/>
          <w:numId w:val="8"/>
        </w:numPr>
        <w:spacing w:line="300" w:lineRule="auto"/>
        <w:jc w:val="both"/>
        <w:rPr>
          <w:rFonts w:ascii="Times New Roman" w:hAnsi="Times New Roman" w:cs="Times New Roman"/>
          <w:sz w:val="24"/>
          <w:szCs w:val="24"/>
        </w:rPr>
      </w:pPr>
      <w:r>
        <w:rPr>
          <w:rFonts w:ascii="Times New Roman" w:hAnsi="Times New Roman" w:cs="Times New Roman"/>
          <w:sz w:val="24"/>
          <w:szCs w:val="24"/>
        </w:rPr>
        <w:t>Dolžnost obveščanja naročnika o pogojih, v katerih deluje in predložitev dokazil in informacij za presojo obstoja ekonomske odvisnosti.</w:t>
      </w:r>
      <w:r w:rsidR="009E33BE">
        <w:rPr>
          <w:rFonts w:ascii="Times New Roman" w:hAnsi="Times New Roman" w:cs="Times New Roman"/>
          <w:sz w:val="24"/>
          <w:szCs w:val="24"/>
        </w:rPr>
        <w:t xml:space="preserve"> Po zaključku vsakega koledarskega/poslovnega leta = v praksi neizvedljivo.</w:t>
      </w:r>
    </w:p>
    <w:p w14:paraId="402041AE" w14:textId="77777777" w:rsidR="009E33BE" w:rsidRDefault="009E33BE" w:rsidP="00C965F0">
      <w:pPr>
        <w:pStyle w:val="NoSpacing"/>
        <w:numPr>
          <w:ilvl w:val="0"/>
          <w:numId w:val="8"/>
        </w:numPr>
        <w:spacing w:line="300" w:lineRule="auto"/>
        <w:jc w:val="both"/>
        <w:rPr>
          <w:rFonts w:ascii="Times New Roman" w:hAnsi="Times New Roman" w:cs="Times New Roman"/>
          <w:sz w:val="24"/>
          <w:szCs w:val="24"/>
        </w:rPr>
      </w:pPr>
      <w:r>
        <w:rPr>
          <w:rFonts w:ascii="Times New Roman" w:hAnsi="Times New Roman" w:cs="Times New Roman"/>
          <w:sz w:val="24"/>
          <w:szCs w:val="24"/>
        </w:rPr>
        <w:t>V predhodnih/končnih določbah se predvidoma zakon, ki bo urejal varstvo in delo ekonomskih odvisnih oseb.</w:t>
      </w:r>
    </w:p>
    <w:p w14:paraId="30849943" w14:textId="77777777" w:rsidR="001F24A8" w:rsidRDefault="009E33BE" w:rsidP="00C965F0">
      <w:pPr>
        <w:pStyle w:val="NoSpacing"/>
        <w:numPr>
          <w:ilvl w:val="0"/>
          <w:numId w:val="8"/>
        </w:num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Omejeno delovno pravno varstvo zajema: </w:t>
      </w:r>
    </w:p>
    <w:p w14:paraId="69F86C24" w14:textId="77777777" w:rsidR="001F24A8" w:rsidRDefault="001F24A8" w:rsidP="00C965F0">
      <w:pPr>
        <w:pStyle w:val="NoSpacing"/>
        <w:numPr>
          <w:ilvl w:val="1"/>
          <w:numId w:val="9"/>
        </w:num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prepoved diskriminacije, </w:t>
      </w:r>
    </w:p>
    <w:p w14:paraId="7A5981E2" w14:textId="77777777" w:rsidR="001F24A8" w:rsidRDefault="001F24A8" w:rsidP="00C965F0">
      <w:pPr>
        <w:pStyle w:val="NoSpacing"/>
        <w:numPr>
          <w:ilvl w:val="1"/>
          <w:numId w:val="9"/>
        </w:num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minimalne odpovedne roke, </w:t>
      </w:r>
    </w:p>
    <w:p w14:paraId="56D8AF04" w14:textId="77777777" w:rsidR="001F24A8" w:rsidRDefault="001F24A8" w:rsidP="00C965F0">
      <w:pPr>
        <w:pStyle w:val="NoSpacing"/>
        <w:numPr>
          <w:ilvl w:val="1"/>
          <w:numId w:val="9"/>
        </w:numPr>
        <w:spacing w:line="300" w:lineRule="auto"/>
        <w:jc w:val="both"/>
        <w:rPr>
          <w:rFonts w:ascii="Times New Roman" w:hAnsi="Times New Roman" w:cs="Times New Roman"/>
          <w:sz w:val="24"/>
          <w:szCs w:val="24"/>
        </w:rPr>
      </w:pPr>
      <w:r>
        <w:rPr>
          <w:rFonts w:ascii="Times New Roman" w:hAnsi="Times New Roman" w:cs="Times New Roman"/>
          <w:sz w:val="24"/>
          <w:szCs w:val="24"/>
        </w:rPr>
        <w:t>prepoved odpovedi POZ v primeru neutelemeljenih odpovednih razlogov,</w:t>
      </w:r>
    </w:p>
    <w:p w14:paraId="51BF064B" w14:textId="77777777" w:rsidR="009E33BE" w:rsidRDefault="001F24A8" w:rsidP="00C965F0">
      <w:pPr>
        <w:pStyle w:val="NoSpacing"/>
        <w:numPr>
          <w:ilvl w:val="1"/>
          <w:numId w:val="9"/>
        </w:numPr>
        <w:spacing w:line="300" w:lineRule="auto"/>
        <w:jc w:val="both"/>
        <w:rPr>
          <w:rFonts w:ascii="Times New Roman" w:hAnsi="Times New Roman" w:cs="Times New Roman"/>
          <w:sz w:val="24"/>
          <w:szCs w:val="24"/>
        </w:rPr>
      </w:pPr>
      <w:r>
        <w:rPr>
          <w:rFonts w:ascii="Times New Roman" w:hAnsi="Times New Roman" w:cs="Times New Roman"/>
          <w:sz w:val="24"/>
          <w:szCs w:val="24"/>
        </w:rPr>
        <w:t>zagovarjanje plačila za pogodbeno dogovorjeno delo, kot je primerljivo za vrsto, obseg in kakovostno pogodbo in splošni akt delodajalca ter obveznosti plačila davkov in prispevkov,</w:t>
      </w:r>
    </w:p>
    <w:p w14:paraId="5E90E798" w14:textId="74DB2394" w:rsidR="00D802A0" w:rsidRPr="00DE1C82" w:rsidRDefault="001F24A8" w:rsidP="00DE1C82">
      <w:pPr>
        <w:pStyle w:val="NoSpacing"/>
        <w:numPr>
          <w:ilvl w:val="1"/>
          <w:numId w:val="9"/>
        </w:numPr>
        <w:spacing w:line="300" w:lineRule="auto"/>
        <w:jc w:val="both"/>
        <w:rPr>
          <w:rFonts w:ascii="Times New Roman" w:hAnsi="Times New Roman" w:cs="Times New Roman"/>
          <w:sz w:val="24"/>
          <w:szCs w:val="24"/>
        </w:rPr>
      </w:pPr>
      <w:r>
        <w:rPr>
          <w:rFonts w:ascii="Times New Roman" w:hAnsi="Times New Roman" w:cs="Times New Roman"/>
          <w:sz w:val="24"/>
          <w:szCs w:val="24"/>
        </w:rPr>
        <w:t>uveljavljanje odškodninske odgovornosti.</w:t>
      </w:r>
    </w:p>
    <w:p w14:paraId="781196EB" w14:textId="77777777" w:rsidR="00D802A0" w:rsidRDefault="00D802A0" w:rsidP="00C965F0">
      <w:pPr>
        <w:pStyle w:val="NoSpacing"/>
        <w:spacing w:line="300" w:lineRule="auto"/>
        <w:jc w:val="both"/>
        <w:rPr>
          <w:rFonts w:ascii="Times New Roman" w:hAnsi="Times New Roman" w:cs="Times New Roman"/>
          <w:sz w:val="24"/>
          <w:szCs w:val="24"/>
        </w:rPr>
      </w:pPr>
    </w:p>
    <w:p w14:paraId="5FA3F310" w14:textId="77777777" w:rsidR="001F24A8" w:rsidRPr="00DE1C82" w:rsidRDefault="001F24A8" w:rsidP="00C965F0">
      <w:pPr>
        <w:pStyle w:val="NoSpacing"/>
        <w:spacing w:line="300" w:lineRule="auto"/>
        <w:jc w:val="both"/>
        <w:rPr>
          <w:rFonts w:ascii="Times New Roman" w:hAnsi="Times New Roman" w:cs="Times New Roman"/>
          <w:b/>
          <w:sz w:val="24"/>
          <w:szCs w:val="24"/>
        </w:rPr>
      </w:pPr>
      <w:r w:rsidRPr="00DE1C82">
        <w:rPr>
          <w:rFonts w:ascii="Times New Roman" w:hAnsi="Times New Roman" w:cs="Times New Roman"/>
          <w:b/>
          <w:sz w:val="24"/>
          <w:szCs w:val="24"/>
        </w:rPr>
        <w:t>AVTORSKA POGODBA</w:t>
      </w:r>
    </w:p>
    <w:p w14:paraId="2FB09EEE" w14:textId="77777777" w:rsidR="001F24A8" w:rsidRDefault="001F24A8" w:rsidP="00C965F0">
      <w:pPr>
        <w:pStyle w:val="NoSpacing"/>
        <w:spacing w:line="300" w:lineRule="auto"/>
        <w:jc w:val="both"/>
        <w:rPr>
          <w:rFonts w:ascii="Times New Roman" w:hAnsi="Times New Roman" w:cs="Times New Roman"/>
          <w:sz w:val="24"/>
          <w:szCs w:val="24"/>
        </w:rPr>
      </w:pPr>
      <w:r>
        <w:rPr>
          <w:rFonts w:ascii="Times New Roman" w:hAnsi="Times New Roman" w:cs="Times New Roman"/>
          <w:sz w:val="24"/>
          <w:szCs w:val="24"/>
        </w:rPr>
        <w:t>Avtorska dela so individualne intelektualne stvaritve s področja književnosti, znanosti in umetnosti, ki so na kakršenkoli način izražene, če ni s tem zakonom drugače določeno. (podobna je podjemni pogodbi).</w:t>
      </w:r>
    </w:p>
    <w:p w14:paraId="10EFD135" w14:textId="77777777" w:rsidR="002A2ECE" w:rsidRDefault="002A2ECE" w:rsidP="00C965F0">
      <w:pPr>
        <w:pStyle w:val="NoSpacing"/>
        <w:spacing w:line="300" w:lineRule="auto"/>
        <w:jc w:val="both"/>
        <w:rPr>
          <w:rFonts w:ascii="Times New Roman" w:hAnsi="Times New Roman" w:cs="Times New Roman"/>
          <w:sz w:val="24"/>
          <w:szCs w:val="24"/>
        </w:rPr>
      </w:pPr>
    </w:p>
    <w:p w14:paraId="4CA96CCF" w14:textId="77777777" w:rsidR="002A2ECE" w:rsidRDefault="002A2ECE" w:rsidP="002A2ECE">
      <w:pPr>
        <w:pStyle w:val="NoSpacing"/>
        <w:spacing w:line="300" w:lineRule="auto"/>
        <w:jc w:val="both"/>
        <w:rPr>
          <w:rFonts w:ascii="Times New Roman" w:hAnsi="Times New Roman" w:cs="Times New Roman"/>
          <w:sz w:val="24"/>
          <w:szCs w:val="24"/>
        </w:rPr>
      </w:pPr>
      <w:r w:rsidRPr="00E7023B">
        <w:rPr>
          <w:rFonts w:ascii="Times New Roman" w:hAnsi="Times New Roman" w:cs="Times New Roman"/>
          <w:sz w:val="24"/>
          <w:szCs w:val="24"/>
        </w:rPr>
        <w:t>Avtorska pogodba</w:t>
      </w:r>
      <w:r>
        <w:rPr>
          <w:rFonts w:ascii="Times New Roman" w:hAnsi="Times New Roman" w:cs="Times New Roman"/>
          <w:sz w:val="24"/>
          <w:szCs w:val="24"/>
        </w:rPr>
        <w:t xml:space="preserve"> (ZAPS): vsebina dela= avtorsko delo. Računalniške rešitve, raziskave, fotografije… kako prenašamo avtorske pravice</w:t>
      </w:r>
    </w:p>
    <w:p w14:paraId="25CDDC71" w14:textId="77777777" w:rsidR="001F24A8" w:rsidRDefault="001F24A8" w:rsidP="00C965F0">
      <w:pPr>
        <w:pStyle w:val="NoSpacing"/>
        <w:spacing w:line="300" w:lineRule="auto"/>
        <w:jc w:val="both"/>
        <w:rPr>
          <w:rFonts w:ascii="Times New Roman" w:hAnsi="Times New Roman" w:cs="Times New Roman"/>
          <w:sz w:val="24"/>
          <w:szCs w:val="24"/>
        </w:rPr>
      </w:pPr>
    </w:p>
    <w:p w14:paraId="658E9591" w14:textId="77777777" w:rsidR="001F24A8" w:rsidRPr="00E7023B" w:rsidRDefault="001F24A8" w:rsidP="00C965F0">
      <w:pPr>
        <w:pStyle w:val="NoSpacing"/>
        <w:spacing w:line="300" w:lineRule="auto"/>
        <w:jc w:val="both"/>
        <w:rPr>
          <w:rFonts w:ascii="Times New Roman" w:hAnsi="Times New Roman" w:cs="Times New Roman"/>
          <w:b/>
          <w:sz w:val="24"/>
          <w:szCs w:val="24"/>
        </w:rPr>
      </w:pPr>
      <w:r w:rsidRPr="00E7023B">
        <w:rPr>
          <w:rFonts w:ascii="Times New Roman" w:hAnsi="Times New Roman" w:cs="Times New Roman"/>
          <w:b/>
          <w:sz w:val="24"/>
          <w:szCs w:val="24"/>
        </w:rPr>
        <w:t>ŠTUDENSTKO DELO</w:t>
      </w:r>
    </w:p>
    <w:p w14:paraId="160F1172" w14:textId="258A0F23" w:rsidR="00C369D6" w:rsidRPr="00C369D6" w:rsidRDefault="001F24A8" w:rsidP="00C965F0">
      <w:pPr>
        <w:pStyle w:val="NoSpacing"/>
        <w:numPr>
          <w:ilvl w:val="0"/>
          <w:numId w:val="10"/>
        </w:num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Pogoje: status študenta – </w:t>
      </w:r>
      <w:r w:rsidR="00C369D6">
        <w:rPr>
          <w:rFonts w:ascii="Times New Roman" w:hAnsi="Times New Roman" w:cs="Times New Roman"/>
          <w:sz w:val="24"/>
          <w:szCs w:val="24"/>
        </w:rPr>
        <w:t>ni potrebno izpolnjevati</w:t>
      </w:r>
      <w:r>
        <w:rPr>
          <w:rFonts w:ascii="Times New Roman" w:hAnsi="Times New Roman" w:cs="Times New Roman"/>
          <w:sz w:val="24"/>
          <w:szCs w:val="24"/>
        </w:rPr>
        <w:t xml:space="preserve"> pogojev</w:t>
      </w:r>
      <w:r w:rsidR="00C369D6">
        <w:rPr>
          <w:rFonts w:ascii="Times New Roman" w:hAnsi="Times New Roman" w:cs="Times New Roman"/>
          <w:sz w:val="24"/>
          <w:szCs w:val="24"/>
        </w:rPr>
        <w:t xml:space="preserve"> oz. jih ne preverjajo, urna postavka ni določena. Pojavlja se lahko diskriminacija (m/ž).</w:t>
      </w:r>
    </w:p>
    <w:p w14:paraId="49900198" w14:textId="77777777" w:rsidR="001F24A8" w:rsidRDefault="001F24A8" w:rsidP="00C965F0">
      <w:pPr>
        <w:pStyle w:val="NoSpacing"/>
        <w:numPr>
          <w:ilvl w:val="0"/>
          <w:numId w:val="10"/>
        </w:numPr>
        <w:spacing w:line="300" w:lineRule="auto"/>
        <w:jc w:val="both"/>
        <w:rPr>
          <w:rFonts w:ascii="Times New Roman" w:hAnsi="Times New Roman" w:cs="Times New Roman"/>
          <w:sz w:val="24"/>
          <w:szCs w:val="24"/>
        </w:rPr>
      </w:pPr>
      <w:r>
        <w:rPr>
          <w:rFonts w:ascii="Times New Roman" w:hAnsi="Times New Roman" w:cs="Times New Roman"/>
          <w:sz w:val="24"/>
          <w:szCs w:val="24"/>
        </w:rPr>
        <w:t>Delo prek študentskega servisa za delodajalca</w:t>
      </w:r>
    </w:p>
    <w:p w14:paraId="3499EF4C" w14:textId="3C7370E1" w:rsidR="001F24A8" w:rsidRDefault="001F24A8" w:rsidP="00C965F0">
      <w:pPr>
        <w:pStyle w:val="NoSpacing"/>
        <w:numPr>
          <w:ilvl w:val="0"/>
          <w:numId w:val="10"/>
        </w:numPr>
        <w:spacing w:line="300" w:lineRule="auto"/>
        <w:jc w:val="both"/>
        <w:rPr>
          <w:rFonts w:ascii="Times New Roman" w:hAnsi="Times New Roman" w:cs="Times New Roman"/>
          <w:sz w:val="24"/>
          <w:szCs w:val="24"/>
        </w:rPr>
      </w:pPr>
      <w:r>
        <w:rPr>
          <w:rFonts w:ascii="Times New Roman" w:hAnsi="Times New Roman" w:cs="Times New Roman"/>
          <w:sz w:val="24"/>
          <w:szCs w:val="24"/>
        </w:rPr>
        <w:t>Omejitve, poceni delovna sila?</w:t>
      </w:r>
      <w:r w:rsidR="00C369D6">
        <w:rPr>
          <w:rFonts w:ascii="Times New Roman" w:hAnsi="Times New Roman" w:cs="Times New Roman"/>
          <w:sz w:val="24"/>
          <w:szCs w:val="24"/>
        </w:rPr>
        <w:t xml:space="preserve"> - delodajalec ga lahko odpusti, ni potrebno pojasnjevati zakaj. Manj prispevkov. Manj plačano delo.</w:t>
      </w:r>
    </w:p>
    <w:p w14:paraId="107E109A" w14:textId="77777777" w:rsidR="001F24A8" w:rsidRPr="00753029" w:rsidRDefault="001F24A8" w:rsidP="00C965F0">
      <w:pPr>
        <w:pStyle w:val="NoSpacing"/>
        <w:numPr>
          <w:ilvl w:val="0"/>
          <w:numId w:val="10"/>
        </w:numPr>
        <w:spacing w:line="300" w:lineRule="auto"/>
        <w:jc w:val="both"/>
        <w:rPr>
          <w:rFonts w:ascii="Times New Roman" w:hAnsi="Times New Roman" w:cs="Times New Roman"/>
          <w:sz w:val="24"/>
          <w:szCs w:val="24"/>
        </w:rPr>
      </w:pPr>
      <w:r>
        <w:rPr>
          <w:rFonts w:ascii="Times New Roman" w:hAnsi="Times New Roman" w:cs="Times New Roman"/>
          <w:sz w:val="24"/>
          <w:szCs w:val="24"/>
        </w:rPr>
        <w:t>Omejitve delovnega časa so enake kot za zaposlene (ni delal več kot 12h skupaj).</w:t>
      </w:r>
    </w:p>
    <w:p w14:paraId="4F4F9D31" w14:textId="77777777" w:rsidR="001F24A8" w:rsidRDefault="001F24A8" w:rsidP="00C965F0">
      <w:pPr>
        <w:pStyle w:val="NoSpacing"/>
        <w:spacing w:line="300" w:lineRule="auto"/>
        <w:jc w:val="both"/>
        <w:rPr>
          <w:rFonts w:ascii="Times New Roman" w:hAnsi="Times New Roman" w:cs="Times New Roman"/>
          <w:sz w:val="24"/>
          <w:szCs w:val="24"/>
        </w:rPr>
      </w:pPr>
    </w:p>
    <w:p w14:paraId="24715143" w14:textId="77777777" w:rsidR="002A2ECE" w:rsidRDefault="002A2ECE" w:rsidP="002A2ECE">
      <w:pPr>
        <w:pStyle w:val="NoSpacing"/>
        <w:spacing w:line="300" w:lineRule="auto"/>
        <w:jc w:val="both"/>
        <w:rPr>
          <w:rFonts w:ascii="Times New Roman" w:hAnsi="Times New Roman" w:cs="Times New Roman"/>
          <w:sz w:val="24"/>
          <w:szCs w:val="24"/>
        </w:rPr>
      </w:pPr>
      <w:r w:rsidRPr="005F48E3">
        <w:rPr>
          <w:rFonts w:ascii="Times New Roman" w:hAnsi="Times New Roman" w:cs="Times New Roman"/>
          <w:sz w:val="24"/>
          <w:szCs w:val="24"/>
        </w:rPr>
        <w:lastRenderedPageBreak/>
        <w:t>Študentsko delo:  delodajalec mu lahko reče »adijo« kadar koli.</w:t>
      </w:r>
    </w:p>
    <w:p w14:paraId="5821D18F" w14:textId="77777777" w:rsidR="002A2ECE" w:rsidRDefault="002A2ECE" w:rsidP="00C965F0">
      <w:pPr>
        <w:pStyle w:val="NoSpacing"/>
        <w:spacing w:line="300" w:lineRule="auto"/>
        <w:jc w:val="both"/>
        <w:rPr>
          <w:rFonts w:ascii="Times New Roman" w:hAnsi="Times New Roman" w:cs="Times New Roman"/>
          <w:sz w:val="24"/>
          <w:szCs w:val="24"/>
        </w:rPr>
      </w:pPr>
    </w:p>
    <w:p w14:paraId="3C4E31F3" w14:textId="77777777" w:rsidR="001F24A8" w:rsidRPr="00AE45A3" w:rsidRDefault="00C965F0" w:rsidP="00C965F0">
      <w:pPr>
        <w:pStyle w:val="NoSpacing"/>
        <w:spacing w:line="300" w:lineRule="auto"/>
        <w:jc w:val="both"/>
        <w:rPr>
          <w:rFonts w:ascii="Times New Roman" w:hAnsi="Times New Roman" w:cs="Times New Roman"/>
          <w:b/>
          <w:sz w:val="24"/>
          <w:szCs w:val="24"/>
        </w:rPr>
      </w:pPr>
      <w:r w:rsidRPr="00AE45A3">
        <w:rPr>
          <w:rFonts w:ascii="Times New Roman" w:hAnsi="Times New Roman" w:cs="Times New Roman"/>
          <w:b/>
          <w:sz w:val="24"/>
          <w:szCs w:val="24"/>
        </w:rPr>
        <w:t>ZAČASNA IN OČASNA DELA UPOKOJENCEV</w:t>
      </w:r>
    </w:p>
    <w:p w14:paraId="1EDF0641" w14:textId="77777777" w:rsidR="00C965F0" w:rsidRDefault="00C965F0" w:rsidP="00C965F0">
      <w:pPr>
        <w:pStyle w:val="NoSpacing"/>
        <w:numPr>
          <w:ilvl w:val="0"/>
          <w:numId w:val="11"/>
        </w:numPr>
        <w:spacing w:line="300" w:lineRule="auto"/>
        <w:jc w:val="both"/>
        <w:rPr>
          <w:rFonts w:ascii="Times New Roman" w:hAnsi="Times New Roman" w:cs="Times New Roman"/>
          <w:sz w:val="24"/>
          <w:szCs w:val="24"/>
        </w:rPr>
      </w:pPr>
      <w:r>
        <w:rPr>
          <w:rFonts w:ascii="Times New Roman" w:hAnsi="Times New Roman" w:cs="Times New Roman"/>
          <w:sz w:val="24"/>
          <w:szCs w:val="24"/>
        </w:rPr>
        <w:t>Upravičenec = upokojenec (ne pa tudi »delni« upokojenec)</w:t>
      </w:r>
    </w:p>
    <w:p w14:paraId="6CFFB052" w14:textId="77777777" w:rsidR="00C965F0" w:rsidRDefault="00C965F0" w:rsidP="00C965F0">
      <w:pPr>
        <w:pStyle w:val="NoSpacing"/>
        <w:numPr>
          <w:ilvl w:val="0"/>
          <w:numId w:val="11"/>
        </w:numPr>
        <w:spacing w:line="300" w:lineRule="auto"/>
        <w:jc w:val="both"/>
        <w:rPr>
          <w:rFonts w:ascii="Times New Roman" w:hAnsi="Times New Roman" w:cs="Times New Roman"/>
          <w:sz w:val="24"/>
          <w:szCs w:val="24"/>
        </w:rPr>
      </w:pPr>
      <w:r>
        <w:rPr>
          <w:rFonts w:ascii="Times New Roman" w:hAnsi="Times New Roman" w:cs="Times New Roman"/>
          <w:sz w:val="24"/>
          <w:szCs w:val="24"/>
        </w:rPr>
        <w:t>Pogodba o opravljanju začasnega ali občasnega dela kot posebnega pogodbenega razmerja med DD in upravičencem, ki ima lahko tudi nekatere elemente delovnega razmerja po ZDR.</w:t>
      </w:r>
    </w:p>
    <w:p w14:paraId="281C2949" w14:textId="7906B575" w:rsidR="00C965F0" w:rsidRDefault="00C965F0" w:rsidP="00C965F0">
      <w:pPr>
        <w:pStyle w:val="NoSpacing"/>
        <w:numPr>
          <w:ilvl w:val="0"/>
          <w:numId w:val="11"/>
        </w:numPr>
        <w:spacing w:line="300" w:lineRule="auto"/>
        <w:jc w:val="both"/>
        <w:rPr>
          <w:rFonts w:ascii="Times New Roman" w:hAnsi="Times New Roman" w:cs="Times New Roman"/>
          <w:sz w:val="24"/>
          <w:szCs w:val="24"/>
        </w:rPr>
      </w:pPr>
      <w:r>
        <w:rPr>
          <w:rFonts w:ascii="Times New Roman" w:hAnsi="Times New Roman" w:cs="Times New Roman"/>
          <w:sz w:val="24"/>
          <w:szCs w:val="24"/>
        </w:rPr>
        <w:t>Obvezni podatki pogodbe tudi: vrsta dela, obdobje opravljanja dela, podatek o predvidenem št</w:t>
      </w:r>
      <w:r w:rsidR="00BD1745">
        <w:rPr>
          <w:rFonts w:ascii="Times New Roman" w:hAnsi="Times New Roman" w:cs="Times New Roman"/>
          <w:sz w:val="24"/>
          <w:szCs w:val="24"/>
        </w:rPr>
        <w:t>evilu</w:t>
      </w:r>
      <w:r>
        <w:rPr>
          <w:rFonts w:ascii="Times New Roman" w:hAnsi="Times New Roman" w:cs="Times New Roman"/>
          <w:sz w:val="24"/>
          <w:szCs w:val="24"/>
        </w:rPr>
        <w:t xml:space="preserve"> ur dela, urna postavka, predviden skupen znesek dohodka.</w:t>
      </w:r>
    </w:p>
    <w:p w14:paraId="5B6893C9" w14:textId="77777777" w:rsidR="00C965F0" w:rsidRDefault="00C965F0" w:rsidP="00C965F0">
      <w:pPr>
        <w:pStyle w:val="NoSpacing"/>
        <w:numPr>
          <w:ilvl w:val="0"/>
          <w:numId w:val="11"/>
        </w:numPr>
        <w:spacing w:line="300" w:lineRule="auto"/>
        <w:jc w:val="both"/>
        <w:rPr>
          <w:rFonts w:ascii="Times New Roman" w:hAnsi="Times New Roman" w:cs="Times New Roman"/>
          <w:sz w:val="24"/>
          <w:szCs w:val="24"/>
        </w:rPr>
      </w:pPr>
      <w:r>
        <w:rPr>
          <w:rFonts w:ascii="Times New Roman" w:hAnsi="Times New Roman" w:cs="Times New Roman"/>
          <w:sz w:val="24"/>
          <w:szCs w:val="24"/>
        </w:rPr>
        <w:t>Upoštevati iz ZDR: prepoved diskriminacije, delovni čas, odmori in počitki, odškodninska odgovornost, varnost in zdravje pri delu.</w:t>
      </w:r>
    </w:p>
    <w:p w14:paraId="55FA5DAF" w14:textId="77777777" w:rsidR="00C965F0" w:rsidRDefault="00C965F0" w:rsidP="00C965F0">
      <w:pPr>
        <w:pStyle w:val="NoSpacing"/>
        <w:numPr>
          <w:ilvl w:val="0"/>
          <w:numId w:val="11"/>
        </w:numPr>
        <w:spacing w:line="300" w:lineRule="auto"/>
        <w:jc w:val="both"/>
        <w:rPr>
          <w:rFonts w:ascii="Times New Roman" w:hAnsi="Times New Roman" w:cs="Times New Roman"/>
          <w:sz w:val="24"/>
          <w:szCs w:val="24"/>
        </w:rPr>
      </w:pPr>
      <w:r>
        <w:rPr>
          <w:rFonts w:ascii="Times New Roman" w:hAnsi="Times New Roman" w:cs="Times New Roman"/>
          <w:sz w:val="24"/>
          <w:szCs w:val="24"/>
        </w:rPr>
        <w:t>Dajatev DD: 25 % = v proračun.</w:t>
      </w:r>
    </w:p>
    <w:p w14:paraId="00E8F059" w14:textId="77777777" w:rsidR="00FB7A74" w:rsidRDefault="00FB7A74" w:rsidP="00C965F0">
      <w:pPr>
        <w:pStyle w:val="NoSpacing"/>
        <w:numPr>
          <w:ilvl w:val="0"/>
          <w:numId w:val="11"/>
        </w:numPr>
        <w:spacing w:line="300" w:lineRule="auto"/>
        <w:jc w:val="both"/>
        <w:rPr>
          <w:rFonts w:ascii="Times New Roman" w:hAnsi="Times New Roman" w:cs="Times New Roman"/>
          <w:sz w:val="24"/>
          <w:szCs w:val="24"/>
        </w:rPr>
      </w:pPr>
      <w:r>
        <w:rPr>
          <w:rFonts w:ascii="Times New Roman" w:hAnsi="Times New Roman" w:cs="Times New Roman"/>
          <w:sz w:val="24"/>
          <w:szCs w:val="24"/>
        </w:rPr>
        <w:t>Omejitve:</w:t>
      </w:r>
    </w:p>
    <w:p w14:paraId="03593DC8" w14:textId="77777777" w:rsidR="00FB7A74" w:rsidRDefault="00FB7A74" w:rsidP="00B320EE">
      <w:pPr>
        <w:pStyle w:val="NoSpacing"/>
        <w:numPr>
          <w:ilvl w:val="0"/>
          <w:numId w:val="15"/>
        </w:numPr>
        <w:spacing w:line="300" w:lineRule="auto"/>
        <w:jc w:val="both"/>
        <w:rPr>
          <w:rFonts w:ascii="Times New Roman" w:hAnsi="Times New Roman" w:cs="Times New Roman"/>
          <w:sz w:val="24"/>
          <w:szCs w:val="24"/>
        </w:rPr>
      </w:pPr>
      <w:r>
        <w:rPr>
          <w:rFonts w:ascii="Times New Roman" w:hAnsi="Times New Roman" w:cs="Times New Roman"/>
          <w:sz w:val="24"/>
          <w:szCs w:val="24"/>
        </w:rPr>
        <w:t>Za upravičenca: njaveč 60h v koledarskem mesecu</w:t>
      </w:r>
    </w:p>
    <w:p w14:paraId="11A3E505" w14:textId="77777777" w:rsidR="00FB7A74" w:rsidRDefault="00FB7A74" w:rsidP="00B320EE">
      <w:pPr>
        <w:pStyle w:val="NoSpacing"/>
        <w:numPr>
          <w:ilvl w:val="0"/>
          <w:numId w:val="15"/>
        </w:numPr>
        <w:spacing w:line="300" w:lineRule="auto"/>
        <w:jc w:val="both"/>
        <w:rPr>
          <w:rFonts w:ascii="Times New Roman" w:hAnsi="Times New Roman" w:cs="Times New Roman"/>
          <w:sz w:val="24"/>
          <w:szCs w:val="24"/>
        </w:rPr>
      </w:pPr>
      <w:r>
        <w:rPr>
          <w:rFonts w:ascii="Times New Roman" w:hAnsi="Times New Roman" w:cs="Times New Roman"/>
          <w:sz w:val="24"/>
          <w:szCs w:val="24"/>
        </w:rPr>
        <w:t>Urna postavka: min 4,2 evra</w:t>
      </w:r>
    </w:p>
    <w:p w14:paraId="5795BB1A" w14:textId="77777777" w:rsidR="00FB7A74" w:rsidRDefault="00FB7A74" w:rsidP="00B320EE">
      <w:pPr>
        <w:pStyle w:val="NoSpacing"/>
        <w:numPr>
          <w:ilvl w:val="0"/>
          <w:numId w:val="15"/>
        </w:numPr>
        <w:spacing w:line="300" w:lineRule="auto"/>
        <w:jc w:val="both"/>
        <w:rPr>
          <w:rFonts w:ascii="Times New Roman" w:hAnsi="Times New Roman" w:cs="Times New Roman"/>
          <w:sz w:val="24"/>
          <w:szCs w:val="24"/>
        </w:rPr>
      </w:pPr>
      <w:r>
        <w:rPr>
          <w:rFonts w:ascii="Times New Roman" w:hAnsi="Times New Roman" w:cs="Times New Roman"/>
          <w:sz w:val="24"/>
          <w:szCs w:val="24"/>
        </w:rPr>
        <w:t>Max dohodek v koledarskem letu 6.300 evrov</w:t>
      </w:r>
    </w:p>
    <w:p w14:paraId="2637BD8E" w14:textId="77777777" w:rsidR="00FB7A74" w:rsidRDefault="00FB7A74" w:rsidP="00B320EE">
      <w:pPr>
        <w:pStyle w:val="NoSpacing"/>
        <w:numPr>
          <w:ilvl w:val="0"/>
          <w:numId w:val="15"/>
        </w:numPr>
        <w:spacing w:line="300" w:lineRule="auto"/>
        <w:jc w:val="both"/>
        <w:rPr>
          <w:rFonts w:ascii="Times New Roman" w:hAnsi="Times New Roman" w:cs="Times New Roman"/>
          <w:sz w:val="24"/>
          <w:szCs w:val="24"/>
        </w:rPr>
      </w:pPr>
      <w:r>
        <w:rPr>
          <w:rFonts w:ascii="Times New Roman" w:hAnsi="Times New Roman" w:cs="Times New Roman"/>
          <w:sz w:val="24"/>
          <w:szCs w:val="24"/>
        </w:rPr>
        <w:t>Usklajevanje z rastjo minimalne plače</w:t>
      </w:r>
    </w:p>
    <w:p w14:paraId="436FA5DC" w14:textId="77777777" w:rsidR="00FB7A74" w:rsidRDefault="00FB7A74" w:rsidP="00B320EE">
      <w:pPr>
        <w:pStyle w:val="NoSpacing"/>
        <w:numPr>
          <w:ilvl w:val="0"/>
          <w:numId w:val="15"/>
        </w:numPr>
        <w:spacing w:line="300" w:lineRule="auto"/>
        <w:jc w:val="both"/>
        <w:rPr>
          <w:rFonts w:ascii="Times New Roman" w:hAnsi="Times New Roman" w:cs="Times New Roman"/>
          <w:sz w:val="24"/>
          <w:szCs w:val="24"/>
        </w:rPr>
      </w:pPr>
      <w:r>
        <w:rPr>
          <w:rFonts w:ascii="Times New Roman" w:hAnsi="Times New Roman" w:cs="Times New Roman"/>
          <w:sz w:val="24"/>
          <w:szCs w:val="24"/>
        </w:rPr>
        <w:t>Dodatne omejitve za DD glede količino začasnega in občanega dela – od 60 do 1.050 ur mesečno.</w:t>
      </w:r>
    </w:p>
    <w:p w14:paraId="2D3AC862" w14:textId="77777777" w:rsidR="00FB7A74" w:rsidRDefault="00FB7A74" w:rsidP="00FB7A74">
      <w:pPr>
        <w:pStyle w:val="NoSpacing"/>
        <w:numPr>
          <w:ilvl w:val="0"/>
          <w:numId w:val="13"/>
        </w:numPr>
        <w:spacing w:line="300" w:lineRule="auto"/>
        <w:jc w:val="both"/>
        <w:rPr>
          <w:rFonts w:ascii="Times New Roman" w:hAnsi="Times New Roman" w:cs="Times New Roman"/>
          <w:sz w:val="24"/>
          <w:szCs w:val="24"/>
        </w:rPr>
      </w:pPr>
      <w:r>
        <w:rPr>
          <w:rFonts w:ascii="Times New Roman" w:hAnsi="Times New Roman" w:cs="Times New Roman"/>
          <w:sz w:val="24"/>
          <w:szCs w:val="24"/>
        </w:rPr>
        <w:t>Izjeme:</w:t>
      </w:r>
    </w:p>
    <w:p w14:paraId="43261AD0" w14:textId="77777777" w:rsidR="00FB7A74" w:rsidRDefault="00FB7A74" w:rsidP="00B320EE">
      <w:pPr>
        <w:pStyle w:val="NoSpacing"/>
        <w:numPr>
          <w:ilvl w:val="1"/>
          <w:numId w:val="14"/>
        </w:numPr>
        <w:spacing w:line="300" w:lineRule="auto"/>
        <w:jc w:val="both"/>
        <w:rPr>
          <w:rFonts w:ascii="Times New Roman" w:hAnsi="Times New Roman" w:cs="Times New Roman"/>
          <w:sz w:val="24"/>
          <w:szCs w:val="24"/>
        </w:rPr>
      </w:pPr>
      <w:r>
        <w:rPr>
          <w:rFonts w:ascii="Times New Roman" w:hAnsi="Times New Roman" w:cs="Times New Roman"/>
          <w:sz w:val="24"/>
          <w:szCs w:val="24"/>
        </w:rPr>
        <w:t>Nevaldne organizacije, delujoče v javnem interesu: največ dvakratnih ur.</w:t>
      </w:r>
    </w:p>
    <w:p w14:paraId="27DF74C8" w14:textId="77777777" w:rsidR="00FB7A74" w:rsidRDefault="00FB7A74" w:rsidP="00B320EE">
      <w:pPr>
        <w:pStyle w:val="NoSpacing"/>
        <w:numPr>
          <w:ilvl w:val="1"/>
          <w:numId w:val="14"/>
        </w:numPr>
        <w:spacing w:line="300" w:lineRule="auto"/>
        <w:jc w:val="both"/>
        <w:rPr>
          <w:rFonts w:ascii="Times New Roman" w:hAnsi="Times New Roman" w:cs="Times New Roman"/>
          <w:sz w:val="24"/>
          <w:szCs w:val="24"/>
        </w:rPr>
      </w:pPr>
      <w:r>
        <w:rPr>
          <w:rFonts w:ascii="Times New Roman" w:hAnsi="Times New Roman" w:cs="Times New Roman"/>
          <w:sz w:val="24"/>
          <w:szCs w:val="24"/>
        </w:rPr>
        <w:t>DD z več kot 1.250 D: za največ 3 mesece v koledarskem letu – več ur, max 1.500 v koledarskem letu.</w:t>
      </w:r>
    </w:p>
    <w:p w14:paraId="428FE09E" w14:textId="77777777" w:rsidR="001F24A8" w:rsidRDefault="001F24A8" w:rsidP="00C965F0">
      <w:pPr>
        <w:pStyle w:val="NoSpacing"/>
        <w:spacing w:line="300" w:lineRule="auto"/>
        <w:jc w:val="both"/>
        <w:rPr>
          <w:rFonts w:ascii="Times New Roman" w:hAnsi="Times New Roman" w:cs="Times New Roman"/>
          <w:sz w:val="24"/>
          <w:szCs w:val="24"/>
        </w:rPr>
      </w:pPr>
    </w:p>
    <w:p w14:paraId="6F9DCFF9" w14:textId="77777777" w:rsidR="002D2B47" w:rsidRPr="002D2B47" w:rsidRDefault="002D2B47" w:rsidP="002D2B47">
      <w:pPr>
        <w:spacing w:after="0"/>
        <w:jc w:val="both"/>
        <w:rPr>
          <w:rFonts w:ascii="Times New Roman" w:hAnsi="Times New Roman" w:cs="Times New Roman"/>
          <w:sz w:val="24"/>
          <w:szCs w:val="24"/>
        </w:rPr>
      </w:pPr>
      <w:r w:rsidRPr="002D2B47">
        <w:rPr>
          <w:rFonts w:ascii="Times New Roman" w:hAnsi="Times New Roman" w:cs="Times New Roman"/>
          <w:sz w:val="24"/>
          <w:szCs w:val="24"/>
        </w:rPr>
        <w:t>Pogodba o opravljanju začasnega in občasnega dela kot posebnega pogodbenega razmerja med DD in upravičencem, ki ima lahko tudi nekatere elemente delovnega razmerja po ZDR.</w:t>
      </w:r>
    </w:p>
    <w:p w14:paraId="24A8DD93" w14:textId="77777777" w:rsidR="009E33BE" w:rsidRDefault="009E33BE" w:rsidP="002D2B47">
      <w:pPr>
        <w:pStyle w:val="NoSpacing"/>
        <w:spacing w:line="300" w:lineRule="auto"/>
        <w:jc w:val="both"/>
        <w:rPr>
          <w:rFonts w:ascii="Times New Roman" w:hAnsi="Times New Roman" w:cs="Times New Roman"/>
          <w:sz w:val="24"/>
          <w:szCs w:val="24"/>
        </w:rPr>
      </w:pPr>
    </w:p>
    <w:p w14:paraId="4D82EF8E" w14:textId="77777777" w:rsidR="002D2B47" w:rsidRPr="002D2B47" w:rsidRDefault="002D2B47" w:rsidP="002D2B47">
      <w:pPr>
        <w:spacing w:after="0"/>
        <w:jc w:val="both"/>
        <w:rPr>
          <w:rFonts w:ascii="Times New Roman" w:hAnsi="Times New Roman" w:cs="Times New Roman"/>
          <w:sz w:val="24"/>
          <w:szCs w:val="24"/>
        </w:rPr>
      </w:pPr>
      <w:bookmarkStart w:id="0" w:name="_GoBack"/>
      <w:r w:rsidRPr="002D2B47">
        <w:rPr>
          <w:rFonts w:ascii="Times New Roman" w:hAnsi="Times New Roman" w:cs="Times New Roman"/>
          <w:sz w:val="24"/>
          <w:szCs w:val="24"/>
        </w:rPr>
        <w:t>V zasebnem sektorju ne moremo nekoga prisiliti, da gre v pokoj, tudi če izpolnjuje pogoje. Javni sektor: prisilna upokojitev.</w:t>
      </w:r>
    </w:p>
    <w:bookmarkEnd w:id="0"/>
    <w:p w14:paraId="57184052" w14:textId="77777777" w:rsidR="002D2B47" w:rsidRDefault="002D2B47" w:rsidP="002D2B47">
      <w:pPr>
        <w:pStyle w:val="NoSpacing"/>
        <w:spacing w:line="300" w:lineRule="auto"/>
        <w:jc w:val="both"/>
        <w:rPr>
          <w:rFonts w:ascii="Times New Roman" w:hAnsi="Times New Roman" w:cs="Times New Roman"/>
          <w:sz w:val="24"/>
          <w:szCs w:val="24"/>
        </w:rPr>
      </w:pPr>
    </w:p>
    <w:p w14:paraId="0F13F101" w14:textId="77777777" w:rsidR="006531FC" w:rsidRDefault="006531FC" w:rsidP="006531FC">
      <w:pPr>
        <w:pStyle w:val="NoSpacing"/>
        <w:spacing w:line="300" w:lineRule="auto"/>
        <w:jc w:val="both"/>
        <w:rPr>
          <w:rFonts w:ascii="Times New Roman" w:hAnsi="Times New Roman" w:cs="Times New Roman"/>
          <w:sz w:val="24"/>
          <w:szCs w:val="24"/>
        </w:rPr>
      </w:pPr>
      <w:r w:rsidRPr="006E202D">
        <w:rPr>
          <w:rFonts w:ascii="Times New Roman" w:hAnsi="Times New Roman" w:cs="Times New Roman"/>
          <w:sz w:val="24"/>
          <w:szCs w:val="24"/>
        </w:rPr>
        <w:t>Začasno in občasno delo upokojencev (ZUTD): študentsko</w:t>
      </w:r>
      <w:r>
        <w:rPr>
          <w:rFonts w:ascii="Times New Roman" w:hAnsi="Times New Roman" w:cs="Times New Roman"/>
          <w:sz w:val="24"/>
          <w:szCs w:val="24"/>
        </w:rPr>
        <w:t xml:space="preserve"> delo za upokojence… plačajo 25 % socialnih prispevkov od svojega plačila. Takšna pogodba je cenejša od podjemne pogodbe.</w:t>
      </w:r>
    </w:p>
    <w:p w14:paraId="7D491183" w14:textId="77777777" w:rsidR="009E33BE" w:rsidRDefault="009E33BE" w:rsidP="00C965F0">
      <w:pPr>
        <w:pStyle w:val="NoSpacing"/>
        <w:spacing w:line="300" w:lineRule="auto"/>
        <w:ind w:left="360"/>
        <w:jc w:val="both"/>
        <w:rPr>
          <w:rFonts w:ascii="Times New Roman" w:hAnsi="Times New Roman" w:cs="Times New Roman"/>
          <w:sz w:val="24"/>
          <w:szCs w:val="24"/>
        </w:rPr>
      </w:pPr>
    </w:p>
    <w:p w14:paraId="7731C8DF" w14:textId="77777777" w:rsidR="002265AA" w:rsidRDefault="002265AA" w:rsidP="00C965F0">
      <w:pPr>
        <w:pStyle w:val="NoSpacing"/>
        <w:spacing w:line="300" w:lineRule="auto"/>
        <w:jc w:val="both"/>
        <w:rPr>
          <w:rFonts w:ascii="Times New Roman" w:hAnsi="Times New Roman" w:cs="Times New Roman"/>
          <w:sz w:val="24"/>
          <w:szCs w:val="24"/>
        </w:rPr>
      </w:pPr>
    </w:p>
    <w:p w14:paraId="4BF3FDA2" w14:textId="77777777" w:rsidR="0029104B" w:rsidRDefault="0029104B" w:rsidP="00C965F0">
      <w:pPr>
        <w:pStyle w:val="NoSpacing"/>
        <w:spacing w:line="300" w:lineRule="auto"/>
        <w:jc w:val="both"/>
        <w:rPr>
          <w:rFonts w:ascii="Times New Roman" w:hAnsi="Times New Roman" w:cs="Times New Roman"/>
          <w:sz w:val="24"/>
          <w:szCs w:val="24"/>
        </w:rPr>
      </w:pPr>
    </w:p>
    <w:p w14:paraId="6A561BF9" w14:textId="77777777" w:rsidR="0029104B" w:rsidRPr="00492A7D" w:rsidRDefault="0029104B" w:rsidP="00C965F0">
      <w:pPr>
        <w:pStyle w:val="NoSpacing"/>
        <w:spacing w:line="300" w:lineRule="auto"/>
        <w:jc w:val="both"/>
        <w:rPr>
          <w:rFonts w:ascii="Times New Roman" w:hAnsi="Times New Roman" w:cs="Times New Roman"/>
          <w:sz w:val="24"/>
          <w:szCs w:val="24"/>
        </w:rPr>
      </w:pPr>
    </w:p>
    <w:sectPr w:rsidR="0029104B" w:rsidRPr="00492A7D" w:rsidSect="00E871EF">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6C244" w14:textId="77777777" w:rsidR="00F863FD" w:rsidRDefault="00F863FD" w:rsidP="00F863FD">
      <w:pPr>
        <w:spacing w:after="0" w:line="240" w:lineRule="auto"/>
      </w:pPr>
      <w:r>
        <w:separator/>
      </w:r>
    </w:p>
  </w:endnote>
  <w:endnote w:type="continuationSeparator" w:id="0">
    <w:p w14:paraId="38F397A9" w14:textId="77777777" w:rsidR="00F863FD" w:rsidRDefault="00F863FD" w:rsidP="00F8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88CA0" w14:textId="77777777" w:rsidR="00F863FD" w:rsidRDefault="00F863FD" w:rsidP="00B425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1DBC2" w14:textId="77777777" w:rsidR="00F863FD" w:rsidRDefault="00F863FD" w:rsidP="00F863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E4B05" w14:textId="77777777" w:rsidR="00F863FD" w:rsidRDefault="00F863FD" w:rsidP="00B425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7C0B937" w14:textId="77777777" w:rsidR="00F863FD" w:rsidRDefault="00F863FD" w:rsidP="00F863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51724" w14:textId="77777777" w:rsidR="00F863FD" w:rsidRDefault="00F863FD" w:rsidP="00F863FD">
      <w:pPr>
        <w:spacing w:after="0" w:line="240" w:lineRule="auto"/>
      </w:pPr>
      <w:r>
        <w:separator/>
      </w:r>
    </w:p>
  </w:footnote>
  <w:footnote w:type="continuationSeparator" w:id="0">
    <w:p w14:paraId="3A7B1A00" w14:textId="77777777" w:rsidR="00F863FD" w:rsidRDefault="00F863FD" w:rsidP="00F863F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7F2"/>
    <w:multiLevelType w:val="hybridMultilevel"/>
    <w:tmpl w:val="5462B8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8D2452"/>
    <w:multiLevelType w:val="hybridMultilevel"/>
    <w:tmpl w:val="477CE0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FC25D27"/>
    <w:multiLevelType w:val="hybridMultilevel"/>
    <w:tmpl w:val="E61E8A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8EF65B7"/>
    <w:multiLevelType w:val="hybridMultilevel"/>
    <w:tmpl w:val="B2C25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10A68DE"/>
    <w:multiLevelType w:val="hybridMultilevel"/>
    <w:tmpl w:val="B3847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2266B2C"/>
    <w:multiLevelType w:val="hybridMultilevel"/>
    <w:tmpl w:val="92F08718"/>
    <w:lvl w:ilvl="0" w:tplc="47FCF3F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477E7594"/>
    <w:multiLevelType w:val="hybridMultilevel"/>
    <w:tmpl w:val="FD8C8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7A25AA0"/>
    <w:multiLevelType w:val="hybridMultilevel"/>
    <w:tmpl w:val="D180C0FE"/>
    <w:lvl w:ilvl="0" w:tplc="47FCF3F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8FF1A1F"/>
    <w:multiLevelType w:val="hybridMultilevel"/>
    <w:tmpl w:val="2CB8E1B4"/>
    <w:lvl w:ilvl="0" w:tplc="567E7AD8">
      <w:start w:val="22"/>
      <w:numFmt w:val="bullet"/>
      <w:lvlText w:val="-"/>
      <w:lvlJc w:val="left"/>
      <w:pPr>
        <w:ind w:left="720" w:hanging="360"/>
      </w:pPr>
      <w:rPr>
        <w:rFonts w:ascii="Tahoma" w:eastAsiaTheme="minorHAnsi"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4E64132E"/>
    <w:multiLevelType w:val="hybridMultilevel"/>
    <w:tmpl w:val="1E6A0E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35E7A2C"/>
    <w:multiLevelType w:val="hybridMultilevel"/>
    <w:tmpl w:val="5714155A"/>
    <w:lvl w:ilvl="0" w:tplc="47FCF3F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CF14210"/>
    <w:multiLevelType w:val="hybridMultilevel"/>
    <w:tmpl w:val="68C6F7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2E66332"/>
    <w:multiLevelType w:val="hybridMultilevel"/>
    <w:tmpl w:val="61F2155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6A4112C7"/>
    <w:multiLevelType w:val="hybridMultilevel"/>
    <w:tmpl w:val="0F8250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B390143"/>
    <w:multiLevelType w:val="hybridMultilevel"/>
    <w:tmpl w:val="3D7409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FFE10FC"/>
    <w:multiLevelType w:val="hybridMultilevel"/>
    <w:tmpl w:val="6DBC35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
  </w:num>
  <w:num w:numId="4">
    <w:abstractNumId w:val="6"/>
  </w:num>
  <w:num w:numId="5">
    <w:abstractNumId w:val="15"/>
  </w:num>
  <w:num w:numId="6">
    <w:abstractNumId w:val="9"/>
  </w:num>
  <w:num w:numId="7">
    <w:abstractNumId w:val="13"/>
  </w:num>
  <w:num w:numId="8">
    <w:abstractNumId w:val="2"/>
  </w:num>
  <w:num w:numId="9">
    <w:abstractNumId w:val="10"/>
  </w:num>
  <w:num w:numId="10">
    <w:abstractNumId w:val="3"/>
  </w:num>
  <w:num w:numId="11">
    <w:abstractNumId w:val="0"/>
  </w:num>
  <w:num w:numId="12">
    <w:abstractNumId w:val="5"/>
  </w:num>
  <w:num w:numId="13">
    <w:abstractNumId w:val="4"/>
  </w:num>
  <w:num w:numId="14">
    <w:abstractNumId w:val="7"/>
  </w:num>
  <w:num w:numId="15">
    <w:abstractNumId w:val="12"/>
  </w:num>
  <w:num w:numId="1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2A7D"/>
    <w:rsid w:val="00085BC3"/>
    <w:rsid w:val="000A5A8D"/>
    <w:rsid w:val="000F503F"/>
    <w:rsid w:val="00192D47"/>
    <w:rsid w:val="001B68EE"/>
    <w:rsid w:val="001F24A8"/>
    <w:rsid w:val="002265AA"/>
    <w:rsid w:val="0029104B"/>
    <w:rsid w:val="002A2ECE"/>
    <w:rsid w:val="002D2B47"/>
    <w:rsid w:val="002D5F21"/>
    <w:rsid w:val="00492A7D"/>
    <w:rsid w:val="004A5059"/>
    <w:rsid w:val="0051315E"/>
    <w:rsid w:val="005F48E3"/>
    <w:rsid w:val="006531FC"/>
    <w:rsid w:val="006C6C67"/>
    <w:rsid w:val="006E202D"/>
    <w:rsid w:val="00753029"/>
    <w:rsid w:val="007C4ED5"/>
    <w:rsid w:val="008F4226"/>
    <w:rsid w:val="00996B6A"/>
    <w:rsid w:val="009E33BE"/>
    <w:rsid w:val="00A04D36"/>
    <w:rsid w:val="00AD0825"/>
    <w:rsid w:val="00AE45A3"/>
    <w:rsid w:val="00B320EE"/>
    <w:rsid w:val="00B475D2"/>
    <w:rsid w:val="00B912AC"/>
    <w:rsid w:val="00BA7EFA"/>
    <w:rsid w:val="00BB2865"/>
    <w:rsid w:val="00BD1745"/>
    <w:rsid w:val="00C357AE"/>
    <w:rsid w:val="00C369D6"/>
    <w:rsid w:val="00C83BBC"/>
    <w:rsid w:val="00C965F0"/>
    <w:rsid w:val="00D00577"/>
    <w:rsid w:val="00D20C03"/>
    <w:rsid w:val="00D802A0"/>
    <w:rsid w:val="00DA30A6"/>
    <w:rsid w:val="00DE1C82"/>
    <w:rsid w:val="00E524DD"/>
    <w:rsid w:val="00E700DE"/>
    <w:rsid w:val="00E7023B"/>
    <w:rsid w:val="00E871EF"/>
    <w:rsid w:val="00F02A39"/>
    <w:rsid w:val="00F863FD"/>
    <w:rsid w:val="00FB7A74"/>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D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A7D"/>
    <w:pPr>
      <w:spacing w:after="0" w:line="240" w:lineRule="auto"/>
    </w:pPr>
  </w:style>
  <w:style w:type="paragraph" w:styleId="ListParagraph">
    <w:name w:val="List Paragraph"/>
    <w:basedOn w:val="Normal"/>
    <w:uiPriority w:val="34"/>
    <w:qFormat/>
    <w:rsid w:val="002D2B47"/>
    <w:pPr>
      <w:ind w:left="720"/>
      <w:contextualSpacing/>
    </w:pPr>
  </w:style>
  <w:style w:type="paragraph" w:styleId="Footer">
    <w:name w:val="footer"/>
    <w:basedOn w:val="Normal"/>
    <w:link w:val="FooterChar"/>
    <w:uiPriority w:val="99"/>
    <w:unhideWhenUsed/>
    <w:rsid w:val="00F863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63FD"/>
  </w:style>
  <w:style w:type="character" w:styleId="PageNumber">
    <w:name w:val="page number"/>
    <w:basedOn w:val="DefaultParagraphFont"/>
    <w:uiPriority w:val="99"/>
    <w:semiHidden/>
    <w:unhideWhenUsed/>
    <w:rsid w:val="00F863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2020">
      <w:bodyDiv w:val="1"/>
      <w:marLeft w:val="0"/>
      <w:marRight w:val="0"/>
      <w:marTop w:val="0"/>
      <w:marBottom w:val="0"/>
      <w:divBdr>
        <w:top w:val="none" w:sz="0" w:space="0" w:color="auto"/>
        <w:left w:val="none" w:sz="0" w:space="0" w:color="auto"/>
        <w:bottom w:val="none" w:sz="0" w:space="0" w:color="auto"/>
        <w:right w:val="none" w:sz="0" w:space="0" w:color="auto"/>
      </w:divBdr>
    </w:div>
    <w:div w:id="305816122">
      <w:bodyDiv w:val="1"/>
      <w:marLeft w:val="0"/>
      <w:marRight w:val="0"/>
      <w:marTop w:val="0"/>
      <w:marBottom w:val="0"/>
      <w:divBdr>
        <w:top w:val="none" w:sz="0" w:space="0" w:color="auto"/>
        <w:left w:val="none" w:sz="0" w:space="0" w:color="auto"/>
        <w:bottom w:val="none" w:sz="0" w:space="0" w:color="auto"/>
        <w:right w:val="none" w:sz="0" w:space="0" w:color="auto"/>
      </w:divBdr>
    </w:div>
    <w:div w:id="437869574">
      <w:bodyDiv w:val="1"/>
      <w:marLeft w:val="0"/>
      <w:marRight w:val="0"/>
      <w:marTop w:val="0"/>
      <w:marBottom w:val="0"/>
      <w:divBdr>
        <w:top w:val="none" w:sz="0" w:space="0" w:color="auto"/>
        <w:left w:val="none" w:sz="0" w:space="0" w:color="auto"/>
        <w:bottom w:val="none" w:sz="0" w:space="0" w:color="auto"/>
        <w:right w:val="none" w:sz="0" w:space="0" w:color="auto"/>
      </w:divBdr>
    </w:div>
    <w:div w:id="493574617">
      <w:bodyDiv w:val="1"/>
      <w:marLeft w:val="0"/>
      <w:marRight w:val="0"/>
      <w:marTop w:val="0"/>
      <w:marBottom w:val="0"/>
      <w:divBdr>
        <w:top w:val="none" w:sz="0" w:space="0" w:color="auto"/>
        <w:left w:val="none" w:sz="0" w:space="0" w:color="auto"/>
        <w:bottom w:val="none" w:sz="0" w:space="0" w:color="auto"/>
        <w:right w:val="none" w:sz="0" w:space="0" w:color="auto"/>
      </w:divBdr>
    </w:div>
    <w:div w:id="1187334601">
      <w:bodyDiv w:val="1"/>
      <w:marLeft w:val="0"/>
      <w:marRight w:val="0"/>
      <w:marTop w:val="0"/>
      <w:marBottom w:val="0"/>
      <w:divBdr>
        <w:top w:val="none" w:sz="0" w:space="0" w:color="auto"/>
        <w:left w:val="none" w:sz="0" w:space="0" w:color="auto"/>
        <w:bottom w:val="none" w:sz="0" w:space="0" w:color="auto"/>
        <w:right w:val="none" w:sz="0" w:space="0" w:color="auto"/>
      </w:divBdr>
    </w:div>
    <w:div w:id="21175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1533</Words>
  <Characters>8741</Characters>
  <Application>Microsoft Macintosh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Marko Zupan</cp:lastModifiedBy>
  <cp:revision>20</cp:revision>
  <dcterms:created xsi:type="dcterms:W3CDTF">2016-03-01T18:09:00Z</dcterms:created>
  <dcterms:modified xsi:type="dcterms:W3CDTF">2016-03-08T21:09:00Z</dcterms:modified>
</cp:coreProperties>
</file>