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bookmarkStart w:id="0" w:name="_GoBack"/>
      <w:r w:rsidRPr="007F047A">
        <w:rPr>
          <w:b/>
          <w:sz w:val="24"/>
        </w:rPr>
        <w:t>Poveži utemeljitelje etologije z njihovimi ključnimi prispevki v raziskovanju vedenja živali! (5T)</w:t>
      </w:r>
    </w:p>
    <w:p w:rsidR="00F36FC7" w:rsidRPr="00F36FC7" w:rsidRDefault="00F36FC7" w:rsidP="007F047A">
      <w:pPr>
        <w:pStyle w:val="ListParagraph"/>
        <w:rPr>
          <w:b/>
          <w:sz w:val="24"/>
        </w:rPr>
      </w:pP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Opredeli znanstvene vede, ki proučujejo vedenje živali in pojasni ključne poudarke v raziskavah in tipična vprašanja na katere skušajo odgovoriti!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Na primeru vedenja določene vrste opredeli ultimativna in proksimativna etološka raziskovalna vprašanja!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Pojasni vloga specializacije čutil pri zaznavi dražljajev iz okolja!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Kako je tekom evolucije prišlo do razvoja živčnih celic?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Kako so ugotavljali analogijo v zgradbi centralnega živčnega sistema v različnih živalskih skupinah?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Za kakšne raziskave je uporabna (n.p.) Aplysia?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Skiciraj s pogledom s sprednje strani možgane kobilice!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Komentiraj povezavo nabora vedenj z velikostjo možgan!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Naštej štiri hormone adenohipofize in opredeli funkcijo!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Opiši glavni celični mehanizem regulacije s strani steroidnih hormonov!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Kaj je JAK protein v membranskem receptorju za hormone?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Opiši značilnosti strukture juvenilnega hormona (JHIII) žuželk 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Podaj 3 genetska orodja za ultimativna vprašanja!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Podaj 3 genetska orodja za proksimativna vprašanja!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Kaj je QTL analiza in na kakšna vprašanja lahko da odgovor v raziskovanju vedenja živali?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S katero molekularno genetsko tehniko preučujejo specifičen razvoj čebeljih možgan? Pojasni osnovne postopke izvedbe tehnike!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Katere lastnosti gradnje gnezd so primerjali s filogenetskim drevesom hudournikov?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b/>
          <w:sz w:val="24"/>
        </w:rPr>
      </w:pPr>
      <w:r w:rsidRPr="007F047A">
        <w:rPr>
          <w:b/>
          <w:sz w:val="24"/>
        </w:rPr>
        <w:t>Katera vrsta siničke se je pokazal kot bolj prilagodljiva v navzkrižni reji (tudi latinsko ime)?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Nariši shemo in opiši zgradbo nagonskega centra!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Nariši shemo in razloži Lorenzov model motivacije!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je povezava med osrednjim vzburjenim stanjem in akcijsko specifično energijo nagonskega centra?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Kako vpliva poraščenost z vodnimi rastlinami v okolici gnezda na dvorjenje rečnega zeta?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Pri katerih živalih smo pogledali vlogo učenja pri izvedbi sestavljenega ustaljenega vzorca vedenja?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Kateri fiziološki sistem ima ključno vlogo v procesu izlevitve žuželčje ličinke in bube?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Opiši sestavljen vzorec medsebojnega obiranja pri medonosni čebeli ali podaj podoben opis kakega drugega ustaljenega vzorca vedenja, ki ga nismo obravnavali na predavanjih!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Razloži nastanek konflikta preko motivacijskih stanj!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nam povedo telesne drže živali?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je dolžina prostotekočega ritma pri dnevnih in kakšna pri nočnih živali glede na 24 urni dan?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Kje je glavno področje cirkadianega ritma pri vretenčarjih?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lastRenderedPageBreak/>
        <w:t>Opiši vlogo ekspresije genov regulacijskih genov za delovanje ritmov in navedi vsaj dve kratici regulacijskih peptidov!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Koncentracija katere snovi, ki je ključna za regulacijo dnevnega ritma, se poveča v krvnem obtoku ob nastopu noči? Podaj osnovne biokemijske značilnosti snovi!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/>
          <w:sz w:val="24"/>
          <w:shd w:val="clear" w:color="auto" w:fill="FAFAFA"/>
        </w:rPr>
      </w:pPr>
      <w:r w:rsidRPr="007F047A">
        <w:rPr>
          <w:rFonts w:ascii="Arial" w:hAnsi="Arial" w:cs="Arial"/>
          <w:b/>
          <w:color w:val="000000"/>
          <w:sz w:val="24"/>
          <w:shd w:val="clear" w:color="auto" w:fill="FAFAFA"/>
        </w:rPr>
        <w:t>Podaj zaporedje izločanja hormonov in pojava vedenj pri razmnoževanju turške grlice ! (5T)</w:t>
      </w:r>
      <w:r w:rsidRPr="007F047A">
        <w:rPr>
          <w:rFonts w:ascii="Arial" w:hAnsi="Arial" w:cs="Arial"/>
          <w:b/>
          <w:color w:val="000000"/>
          <w:sz w:val="24"/>
        </w:rPr>
        <w:br/>
      </w:r>
      <w:r w:rsidRPr="007F047A">
        <w:rPr>
          <w:rFonts w:ascii="Arial" w:hAnsi="Arial" w:cs="Arial"/>
          <w:b/>
          <w:color w:val="000000"/>
          <w:sz w:val="24"/>
          <w:shd w:val="clear" w:color="auto" w:fill="FAFAFA"/>
        </w:rPr>
        <w:t>2. Naštej tri vrste ptičev z različnim izločanjem ptičjega mleka glede na spol (navedi tudi spol, ki izloča "mleko")! (3T)</w:t>
      </w:r>
      <w:r w:rsidRPr="007F047A">
        <w:rPr>
          <w:rFonts w:ascii="Arial" w:hAnsi="Arial" w:cs="Arial"/>
          <w:b/>
          <w:color w:val="000000"/>
          <w:sz w:val="24"/>
        </w:rPr>
        <w:br/>
      </w:r>
      <w:r w:rsidRPr="007F047A">
        <w:rPr>
          <w:rFonts w:ascii="Arial" w:hAnsi="Arial" w:cs="Arial"/>
          <w:b/>
          <w:color w:val="000000"/>
          <w:sz w:val="24"/>
          <w:shd w:val="clear" w:color="auto" w:fill="FAFAFA"/>
        </w:rPr>
        <w:t>3. Subfornikalni organ ima nevrone občutljive na angiotensin II. S katerim motivacijskim stanjem lahko navežemo to funkcijo in kaj ima s tem anatomska lega? (3T)</w:t>
      </w:r>
      <w:r w:rsidRPr="007F047A">
        <w:rPr>
          <w:rFonts w:ascii="Arial" w:hAnsi="Arial" w:cs="Arial"/>
          <w:b/>
          <w:color w:val="000000"/>
          <w:sz w:val="24"/>
        </w:rPr>
        <w:br/>
      </w:r>
      <w:r w:rsidRPr="007F047A">
        <w:rPr>
          <w:rFonts w:ascii="Arial" w:hAnsi="Arial" w:cs="Arial"/>
          <w:b/>
          <w:color w:val="000000"/>
          <w:sz w:val="24"/>
          <w:shd w:val="clear" w:color="auto" w:fill="FAFAFA"/>
        </w:rPr>
        <w:t>4. Leptin ima tarčno mesto v premamilarnem jedru. Stičišče katerih dveh motivacijskih stanj bi to lahko pomenilo in kakšno vlogo bi lahko imel leptin ? (3T)</w:t>
      </w:r>
      <w:r w:rsidRPr="007F047A">
        <w:rPr>
          <w:rFonts w:ascii="Arial" w:hAnsi="Arial" w:cs="Arial"/>
          <w:b/>
          <w:color w:val="000000"/>
          <w:sz w:val="24"/>
        </w:rPr>
        <w:br/>
      </w:r>
      <w:r w:rsidRPr="007F047A">
        <w:rPr>
          <w:rFonts w:ascii="Arial" w:hAnsi="Arial" w:cs="Arial"/>
          <w:b/>
          <w:color w:val="000000"/>
          <w:sz w:val="24"/>
          <w:shd w:val="clear" w:color="auto" w:fill="FAFAFA"/>
        </w:rPr>
        <w:t>5. Kakšni so molekularni in fiziološki mehanizmi občutljivosti na napeve pri čričkih (primer delovanja JHIII)? (5T)</w:t>
      </w:r>
      <w:r w:rsidRPr="007F047A">
        <w:rPr>
          <w:rFonts w:ascii="Arial" w:hAnsi="Arial" w:cs="Arial"/>
          <w:b/>
          <w:color w:val="000000"/>
          <w:sz w:val="24"/>
        </w:rPr>
        <w:br/>
      </w:r>
      <w:r w:rsidRPr="007F047A">
        <w:rPr>
          <w:rFonts w:ascii="Arial" w:hAnsi="Arial" w:cs="Arial"/>
          <w:b/>
          <w:color w:val="000000"/>
          <w:sz w:val="24"/>
          <w:shd w:val="clear" w:color="auto" w:fill="FAFAFA"/>
        </w:rPr>
        <w:t>6. Katera dva proteina sta ključna za regulacijo nivoja juvenilnega hormona v hemolimfi žuželk?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Primerjaj habituacijo in senzitivizacijo!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Kakšen je lahko pogojni dražljaj pri pogojevanju?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Ali lahko razlikujemo med operantnem in instrumentalnem učenjem?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pomeni "AHA" izkušnja in kdaj jo lahko pričakujemo?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so pogoji, da lahko pride do uvida pri reševanju problemov?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primer vloge učenja pri izvajanju ustaljenega vzorca vedenja v okviru Tinbergnovega koncepta nagonskega centra!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Kakšno obliko učenja lahko že povezujemo s preprosto obliko razmišljanja?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Kateri pojav pri instrumentalnem ali operantnem učenju lahko navežemo na pojav zavedanja pri živali?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Opiši razliko med samozavedanjem in zavedanjem?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Kako lahko razumemo čustva kot nadgradnjo osrednjega vzburjenega stanja nagonskega centra?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Poskušajte razmejiti osebnost od svojskosti!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dva splošna modela za sporazumevanje!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V čem je smisel formalizacije zapisa sporazumevanja?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Kako lahko vpliva medij na prenos signala?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Že pri enoceličnih organizmih srečamo sporazumevanje. Kakšne vrste signalov so najbolj pogosti?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Templin je feromon aplizije. S katerim medceličnim sporazumevanjem je najbolj podoben (Navedi izpisano ime tipa snovi!)?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Gibanje substrata, bodisi trde podlage ali zraka omogoča sporazumevanje preko mehanosenzoričnih poti. Kakšne so možnosti za kodiranje tovrstnih signalov. Podaj kak znan primer!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Zakaj je lahko opisovanje razlik v signalu orodje za iskanje evolucijskih povezav med vrstami? Poveži z razlago ustaljenih vzorcev vedenja!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Sporazumevanje je lahko enosmerno ali dvosmerno. Poveži pogostost teh dveh oblik s pojavom učenja in družbenosti!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lastRenderedPageBreak/>
        <w:t>Pestrost česa testiramo pri preučevanju uspešnosti sporazumevanja?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Teorija iger se uporablja tudi za pojasnjevanje različnih odgovorov na enak signal. S čim bi lahko povezali različne odgovore pri nezavednih bitjih v okviru koncepta nagonskega centra in s čim pri zavednih vrstah?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je razlika med kinezo in taksijo?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je razlika med orto- in klinoknezo?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 primeru ribe usnače (von Holst 1936) razloži pojem telotaksije glede na tropotaksijo!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Kakšen primer taksije je pri osi grebači ob vračanju v gnezdo?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Katera sta dva ključna elementa navigacije?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Kateri senzorični vhod je ključen za prepoznavo domače reke pri vračanju lososov na drstenje?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Katero lastnost neba zaznavajo čebele in jo uporabijo za notranji kompas?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Paša je je 200m JV od panja, ura je 14 popoldan v mesecu aprilu. Nariši usmerjenost plesa v panju, v svojo pomoč lahko tudi pašno situacijo!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V kateri kulturi so uporabljali naravne kristalne plošče, ki so polarizirale svetlobo, za navigacijo po morju (dodaj pojasnilo)?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primeri živali za sledeče oblike migracij: a) osvajanje teritorija, b) selitev za viri hrane, c) sezonska migracija na drstišča!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Kakšen tip mlak uporabljajo običajno žabe kot cilj migracije pomladi in kaj je najverjetnejši razlog?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Katere so 3 glavne selitvene smeri belih štorkelj?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Opredeli razliko med pašo in lovom glede na orientacijsko fazo vedenja!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dva primera, ki se pri lovu razlikujeta glede prisotnosti iskanja in čakanja na hrano!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vedenja so potrebna, da se vzpostavijo prehranjevalni tertoriji?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Do kakšnih pojavov pri prehranjevanju pride ob sezonskem pojavljanju večjih količin hrane?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Opredeli proksimativne dejavniki za delovanje strategije osrednjega mesta glede izkoriščanja paše!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dva primera za skupinski lov ali pašo in pojasni prednost takega vedenja glede na samostojno pašo/lov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so ključne prednosti uporabe učenja in zavesti za pašo ali lov?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pomeni pasivna oblika vedenja in kakšen vedenjski akt je ključen za njeno uspešnost (primeri pri metuljih)?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Katere tri načine smo opisali za prikrivanje pred predatorji?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Kakšen način prikrivanja ima gosenica kapusovega belina in kaj se bi moralo z njo zgoditi na njivi zelja, da bi jo hitro opazil ptič?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Za kakšno prikrivanje gre pri gadu in modrasu?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Nekatere stenice in gosenice imajo črte ali oznake izrazitih kontrastnih barv. Kakšno vlogo igrajo te barve in vzorci in kako se to nadgradi pri nekaterih gosenicah (n.p. </w:t>
      </w:r>
      <w:r w:rsidRPr="007F047A">
        <w:rPr>
          <w:rFonts w:ascii="Arial" w:eastAsia="Times New Roman" w:hAnsi="Arial" w:cs="Arial"/>
          <w:b/>
          <w:i/>
          <w:iCs/>
          <w:color w:val="000000"/>
          <w:sz w:val="28"/>
          <w:szCs w:val="24"/>
          <w:lang w:eastAsia="sl-SI"/>
        </w:rPr>
        <w:t>Papilio troilus</w:t>
      </w: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, S. Amerika)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vedenja so razvita pri socialnih živali za varovanje pred predatorji?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lastRenderedPageBreak/>
        <w:t>Primer česa so muhe trepetavke v primerjavi z osami?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je poleg prisotnosti bodic ključno, da odigrajo svojo vlogo (na primer pri ježu)?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dva primera obrambe s strupom in opiši vedenjski vzorec za vsak primer posebej!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vedenja so pogosta pri ptičih za odvračanje predatorjev od gnezd z mladiči?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Pojasni pojav različnih spolov in različnih gamet (ultimativna razlaga)!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Kakšno vlogo ima kemično sporazumevanje gamet za evolucijo anizogamije?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izraz za pojavljanje razvoja obeh spolov pri istem osebku (a) in posebej izraza za najprej razviti moški spol (b) in najprej razviti ženski spol (c)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primerjavo med stabilnostjo okoljskih razmer in pojavom spolnega razmnoževanja!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primera za spolni izbor med spoloma in za izbor znotraj spola!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Primer česa naj bi bilo veliko rogovje jelena in velike paritvene kleščice pri strigi?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predstavljajo sekundarni spolni znaki pri izvedbi vedenja izbire partnerja?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tri osnovne paritvene načine in podaj kratko definicijo!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V kakšni obliki parjenja se pojavljajo črede mladih samcev in podaj en primer!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 podlagi česa trdijo, da surikati učijo mladiče lova škorpijonov?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dva primera gradnje gnezd in opiši glavne značilnosti teh gnezd in način gradnje!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 kratko pojasni regulacijo mikroklime v termitnjakih!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 kratko podaj različne stopnje starševskega vložka pri skrbi za potomstvo!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oblika učenja je povezana z vodenjem mladičev?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Kakšen primer starševstva je pri morskem konjičku?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Katero je najobičajnejšo nasprotovanje vedenj pri oskrbi ptičjih goličev?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Kakšne vrste agresivnosti so povezane s starševstvom?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Kdo je utemeljitelj sociobiologije in s katero živalsko skupino je največ raziskoval?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avtorja monografija o mravljah (ameriški in nemški raziskovalec)!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ključne raziskovalne poudarke Deborah Gordon!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tri teze Wilsona o nastanku človeške družbe!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in na kratko pojasni 3 mehanizme družbenosti!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Navedi 4 vrhove evolucije družbenosti in podaj tipične primere!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Podaj 3 varstvene probleme s kratkim opisom, ko moramo upoštevati tudi vedenje živali!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Na kakšen problem so naleteli pri ponovni naselitvi kalifornijskega kondorja in kako so rešili problem?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Kako je povezana težavnost varovanja vrst z značilnostmi habitata za vrsto in njenim razmnoževanje?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lastRenderedPageBreak/>
        <w:t>Kako vpliva v človeško urejeni krajini podeželja raba materialov in gradbenih tehnik na obstoj vrst? Podaj 3 primere!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Primer Ameriškega bizona bi lahko rekli, da je zgodba o uspehu ohranitve vrste. Pojasni!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 ključna lastnost vedenja divjega goloba je bila usodna, da vrste niso uspeli obvarovati pred izumrtjem?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Kakšen varstveni problem smo opisali za otok Guam?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Družbeni konflikt rabe prostora in varstvo narave, primer gorskega kolesarstva: opredeli problem, podaj svojo kratko tezo!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Šakal je našel svoj življenjski prostor tudi v Sloveniji. Katere vedenjske značilnosti mu omogočajo naselitev v bližini urbanih območij?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Opredeli dobrobit živali! (5T)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Kaj morate pridobit in urediti, da lahko gojite prostoživeče živali v ujetništvu?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Katera državna agencija ureja in vodi varstvo prostoživečih živali (polno ime in kratica)?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Kakšne informacije dobite na portalu REZA?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Kakšna organizacija je CITES? (3T)</w:t>
      </w:r>
    </w:p>
    <w:p w:rsidR="00F36FC7" w:rsidRPr="007F047A" w:rsidRDefault="00F36FC7" w:rsidP="007F047A">
      <w:pPr>
        <w:pStyle w:val="ListParagraph"/>
        <w:numPr>
          <w:ilvl w:val="0"/>
          <w:numId w:val="13"/>
        </w:numPr>
        <w:shd w:val="clear" w:color="auto" w:fill="FAFAFA"/>
        <w:spacing w:before="100" w:beforeAutospacing="1" w:after="100" w:afterAutospacing="1" w:line="260" w:lineRule="atLeast"/>
        <w:rPr>
          <w:rFonts w:ascii="Arial" w:eastAsia="Times New Roman" w:hAnsi="Arial" w:cs="Arial"/>
          <w:b/>
          <w:color w:val="000000"/>
          <w:sz w:val="24"/>
          <w:lang w:eastAsia="sl-SI"/>
        </w:rPr>
      </w:pPr>
      <w:r w:rsidRPr="007F047A">
        <w:rPr>
          <w:rFonts w:ascii="Arial" w:eastAsia="Times New Roman" w:hAnsi="Arial" w:cs="Arial"/>
          <w:b/>
          <w:color w:val="000000"/>
          <w:sz w:val="24"/>
          <w:lang w:eastAsia="sl-SI"/>
        </w:rPr>
        <w:t>Kako si predstavljate vlogo etologa pri varovanju živali? (5T)</w:t>
      </w:r>
    </w:p>
    <w:bookmarkEnd w:id="0"/>
    <w:p w:rsidR="00F36FC7" w:rsidRPr="00F36FC7" w:rsidRDefault="00F36FC7" w:rsidP="007F047A">
      <w:pPr>
        <w:rPr>
          <w:b/>
          <w:sz w:val="24"/>
        </w:rPr>
      </w:pPr>
    </w:p>
    <w:sectPr w:rsidR="00F36FC7" w:rsidRPr="00F3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ACA"/>
    <w:multiLevelType w:val="multilevel"/>
    <w:tmpl w:val="D696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5C1C"/>
    <w:multiLevelType w:val="hybridMultilevel"/>
    <w:tmpl w:val="F398BC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E11"/>
    <w:multiLevelType w:val="multilevel"/>
    <w:tmpl w:val="677C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186F"/>
    <w:multiLevelType w:val="hybridMultilevel"/>
    <w:tmpl w:val="FFD09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6403"/>
    <w:multiLevelType w:val="multilevel"/>
    <w:tmpl w:val="1256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C2340"/>
    <w:multiLevelType w:val="multilevel"/>
    <w:tmpl w:val="2EF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E053B"/>
    <w:multiLevelType w:val="multilevel"/>
    <w:tmpl w:val="D0E8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500B"/>
    <w:multiLevelType w:val="multilevel"/>
    <w:tmpl w:val="1C7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C55A5"/>
    <w:multiLevelType w:val="multilevel"/>
    <w:tmpl w:val="A3B4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62171"/>
    <w:multiLevelType w:val="multilevel"/>
    <w:tmpl w:val="55BA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C1325"/>
    <w:multiLevelType w:val="multilevel"/>
    <w:tmpl w:val="316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14066"/>
    <w:multiLevelType w:val="multilevel"/>
    <w:tmpl w:val="8F88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F187A"/>
    <w:multiLevelType w:val="multilevel"/>
    <w:tmpl w:val="7DC6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A"/>
    <w:rsid w:val="00071DB0"/>
    <w:rsid w:val="004A07DA"/>
    <w:rsid w:val="007F047A"/>
    <w:rsid w:val="00822C18"/>
    <w:rsid w:val="00F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0CA8-CDC0-4B8A-A50E-A176725D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FC7"/>
  </w:style>
  <w:style w:type="paragraph" w:styleId="ListParagraph">
    <w:name w:val="List Paragraph"/>
    <w:basedOn w:val="Normal"/>
    <w:uiPriority w:val="34"/>
    <w:qFormat/>
    <w:rsid w:val="00F3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2015-04-13T17:57:00Z</dcterms:created>
  <dcterms:modified xsi:type="dcterms:W3CDTF">2015-05-05T08:39:00Z</dcterms:modified>
</cp:coreProperties>
</file>