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89" w:rsidRPr="00620ED0" w:rsidRDefault="00620ED0" w:rsidP="00620ED0">
      <w:pPr>
        <w:jc w:val="center"/>
        <w:rPr>
          <w:b/>
          <w:color w:val="FF0000"/>
          <w:sz w:val="28"/>
        </w:rPr>
      </w:pPr>
      <w:r w:rsidRPr="00620ED0">
        <w:rPr>
          <w:b/>
          <w:color w:val="FF0000"/>
          <w:sz w:val="28"/>
        </w:rPr>
        <w:t>MATEMATIKA ZA POSLOVNE IN EKONOMSKE VEDE</w:t>
      </w:r>
    </w:p>
    <w:p w:rsidR="00620ED0" w:rsidRPr="00620ED0" w:rsidRDefault="00620ED0">
      <w:pPr>
        <w:rPr>
          <w:b/>
          <w:color w:val="2E74B5" w:themeColor="accent1" w:themeShade="BF"/>
        </w:rPr>
      </w:pPr>
      <w:r w:rsidRPr="00620ED0">
        <w:rPr>
          <w:b/>
          <w:color w:val="2E74B5" w:themeColor="accent1" w:themeShade="BF"/>
        </w:rPr>
        <w:t>LINEARNA FUNKCIJA</w:t>
      </w:r>
    </w:p>
    <w:p w:rsidR="00620ED0" w:rsidRDefault="00620ED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y=k∙x+n</m:t>
          </m:r>
        </m:oMath>
      </m:oMathPara>
    </w:p>
    <w:p w:rsidR="00620ED0" w:rsidRPr="00620ED0" w:rsidRDefault="00620ED0" w:rsidP="00620ED0">
      <w:pPr>
        <w:pStyle w:val="Odstavekseznama"/>
        <w:numPr>
          <w:ilvl w:val="0"/>
          <w:numId w:val="1"/>
        </w:numPr>
        <w:rPr>
          <w:rFonts w:eastAsiaTheme="minorEastAsia"/>
          <w:color w:val="00B050"/>
        </w:rPr>
      </w:pPr>
      <w:r w:rsidRPr="00620ED0">
        <w:rPr>
          <w:rFonts w:eastAsiaTheme="minorEastAsia"/>
          <w:color w:val="00B050"/>
        </w:rPr>
        <w:t>k…smerni koeficient premice</w:t>
      </w:r>
    </w:p>
    <w:p w:rsidR="00620ED0" w:rsidRDefault="00620ED0" w:rsidP="00620ED0">
      <w:pPr>
        <w:pStyle w:val="Odstavekseznama"/>
        <w:numPr>
          <w:ilvl w:val="0"/>
          <w:numId w:val="1"/>
        </w:numPr>
        <w:rPr>
          <w:rFonts w:eastAsiaTheme="minorEastAsia"/>
          <w:color w:val="00B050"/>
        </w:rPr>
      </w:pPr>
      <w:r w:rsidRPr="00620ED0">
        <w:rPr>
          <w:rFonts w:eastAsiaTheme="minorEastAsia"/>
          <w:color w:val="00B050"/>
        </w:rPr>
        <w:t>robne točke…presečišča koordinatnih osi (</w:t>
      </w:r>
      <w:proofErr w:type="spellStart"/>
      <w:r w:rsidRPr="00620ED0">
        <w:rPr>
          <w:rFonts w:eastAsiaTheme="minorEastAsia"/>
          <w:color w:val="00B050"/>
        </w:rPr>
        <w:t>x,y</w:t>
      </w:r>
      <w:proofErr w:type="spellEnd"/>
      <w:r w:rsidRPr="00620ED0">
        <w:rPr>
          <w:rFonts w:eastAsiaTheme="minorEastAsia"/>
          <w:color w:val="00B050"/>
        </w:rPr>
        <w:t>)</w:t>
      </w:r>
    </w:p>
    <w:p w:rsidR="00620ED0" w:rsidRPr="00620ED0" w:rsidRDefault="00620ED0" w:rsidP="00620ED0">
      <w:pPr>
        <w:pStyle w:val="Odstavekseznama"/>
        <w:ind w:left="360"/>
        <w:rPr>
          <w:rFonts w:eastAsiaTheme="minorEastAsia"/>
          <w:color w:val="00B050"/>
        </w:rPr>
      </w:pPr>
    </w:p>
    <w:p w:rsidR="00620ED0" w:rsidRPr="00620ED0" w:rsidRDefault="00620ED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k=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∆y</m:t>
              </m:r>
            </m:num>
            <m:den>
              <m:r>
                <w:rPr>
                  <w:rFonts w:ascii="Cambria Math" w:eastAsiaTheme="minorEastAsia" w:hAnsi="Cambria Math"/>
                </w:rPr>
                <m:t>∆x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</m:oMath>
      </m:oMathPara>
    </w:p>
    <w:p w:rsidR="00620ED0" w:rsidRPr="00620ED0" w:rsidRDefault="00620ED0">
      <w:pPr>
        <w:rPr>
          <w:rFonts w:eastAsiaTheme="minorEastAsia"/>
        </w:rPr>
      </w:pPr>
    </w:p>
    <w:p w:rsidR="00620ED0" w:rsidRDefault="00620ED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naklonski kot premice=tanφ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fi</m:t>
              </m:r>
            </m:e>
          </m:d>
          <m:r>
            <w:rPr>
              <w:rFonts w:ascii="Cambria Math" w:eastAsiaTheme="minorEastAsia" w:hAnsi="Cambria Math"/>
            </w:rPr>
            <m:t>=k</m:t>
          </m:r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φ=arctan</m:t>
          </m:r>
        </m:oMath>
      </m:oMathPara>
    </w:p>
    <w:p w:rsidR="00620ED0" w:rsidRPr="00620ED0" w:rsidRDefault="00620ED0">
      <w:pPr>
        <w:rPr>
          <w:rFonts w:eastAsiaTheme="minorEastAsia"/>
        </w:rPr>
      </w:pPr>
    </w:p>
    <w:p w:rsidR="00620ED0" w:rsidRPr="00620ED0" w:rsidRDefault="00620ED0">
      <w:pPr>
        <w:rPr>
          <w:rFonts w:eastAsiaTheme="minorEastAsia"/>
          <w:color w:val="00B050"/>
        </w:rPr>
      </w:pPr>
      <w:r w:rsidRPr="00620ED0">
        <w:rPr>
          <w:rFonts w:eastAsiaTheme="minorEastAsia"/>
          <w:color w:val="00B050"/>
        </w:rPr>
        <w:t>Če imamo vprašanje; Kako in za koliko enot se spremeni y, če x povečamo za 1 enoto je formula naslednja:</w:t>
      </w:r>
    </w:p>
    <w:p w:rsidR="00620ED0" w:rsidRDefault="00620ED0">
      <w:pPr>
        <w:rPr>
          <w:rFonts w:ascii="Cambria Math" w:eastAsiaTheme="minorEastAsia" w:hAnsi="Cambria Math"/>
          <w:oMath/>
        </w:rPr>
      </w:pPr>
      <m:oMathPara>
        <m:oMath>
          <m:r>
            <w:rPr>
              <w:rFonts w:ascii="Cambria Math" w:eastAsiaTheme="minorEastAsia" w:hAnsi="Cambria Math"/>
            </w:rPr>
            <m:t>∆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sprememba</m:t>
              </m:r>
            </m:e>
          </m:d>
          <m:r>
            <w:rPr>
              <w:rFonts w:ascii="Cambria Math" w:eastAsiaTheme="minorEastAsia" w:hAnsi="Cambria Math"/>
            </w:rPr>
            <m:t>y=k∙∆x</m:t>
          </m:r>
        </m:oMath>
      </m:oMathPara>
    </w:p>
    <w:p w:rsidR="00620ED0" w:rsidRDefault="00620ED0">
      <w:pPr>
        <w:rPr>
          <w:rFonts w:eastAsiaTheme="minorEastAsia"/>
        </w:rPr>
      </w:pPr>
      <w:r>
        <w:rPr>
          <w:rFonts w:eastAsiaTheme="minorEastAsia"/>
        </w:rPr>
        <w:pict>
          <v:rect id="_x0000_i1025" style="width:0;height:1.5pt" o:hralign="center" o:hrstd="t" o:hr="t" fillcolor="#a0a0a0" stroked="f"/>
        </w:pict>
      </w:r>
    </w:p>
    <w:p w:rsidR="009A6A53" w:rsidRDefault="009A6A53">
      <w:pPr>
        <w:rPr>
          <w:rFonts w:eastAsiaTheme="minorEastAsia"/>
          <w:b/>
          <w:color w:val="1F4E79" w:themeColor="accent1" w:themeShade="80"/>
        </w:rPr>
      </w:pPr>
      <w:r>
        <w:rPr>
          <w:rFonts w:eastAsiaTheme="minorEastAsia"/>
          <w:b/>
          <w:noProof/>
          <w:color w:val="5B9BD5" w:themeColor="accent1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377190</wp:posOffset>
                </wp:positionV>
                <wp:extent cx="45719" cy="1152525"/>
                <wp:effectExtent l="0" t="57150" r="888365" b="85725"/>
                <wp:wrapNone/>
                <wp:docPr id="1" name="Ukrivlj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52525"/>
                        </a:xfrm>
                        <a:prstGeom prst="curvedConnector3">
                          <a:avLst>
                            <a:gd name="adj1" fmla="val 2016861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CCE3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1" o:spid="_x0000_s1026" type="#_x0000_t38" style="position:absolute;margin-left:269.65pt;margin-top:29.7pt;width:3.6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" adj="435642" strokecolor="#5b9bd5 [3204]" strokeweight=".5pt">
                <v:stroke startarrow="block" endarrow="block" joinstyle="miter"/>
              </v:shape>
            </w:pict>
          </mc:Fallback>
        </mc:AlternateContent>
      </w:r>
      <w:r w:rsidRPr="009A6A53">
        <w:rPr>
          <w:rFonts w:eastAsiaTheme="minorEastAsia"/>
          <w:b/>
          <w:color w:val="1F4E79" w:themeColor="accent1" w:themeShade="80"/>
        </w:rPr>
        <w:t>KVADRATNA FUNKCIJA</w:t>
      </w:r>
    </w:p>
    <w:p w:rsidR="009A6A53" w:rsidRPr="009A6A53" w:rsidRDefault="009A6A53">
      <w:pPr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(x)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+x-2</m:t>
          </m:r>
        </m:oMath>
      </m:oMathPara>
    </w:p>
    <w:p w:rsidR="009A6A53" w:rsidRDefault="009A6A53">
      <w:pPr>
        <w:rPr>
          <w:rFonts w:eastAsiaTheme="minorEastAsia"/>
          <w:b/>
          <w:color w:val="2E74B5" w:themeColor="accent1" w:themeShade="BF"/>
        </w:rPr>
      </w:pPr>
      <w:proofErr w:type="spellStart"/>
      <w:r w:rsidRPr="009A6A53">
        <w:rPr>
          <w:rFonts w:eastAsiaTheme="minorEastAsia"/>
          <w:b/>
          <w:color w:val="2E74B5" w:themeColor="accent1" w:themeShade="BF"/>
        </w:rPr>
        <w:t>Vietovo</w:t>
      </w:r>
      <w:proofErr w:type="spellEnd"/>
      <w:r w:rsidRPr="009A6A53">
        <w:rPr>
          <w:rFonts w:eastAsiaTheme="minorEastAsia"/>
          <w:b/>
          <w:color w:val="2E74B5" w:themeColor="accent1" w:themeShade="BF"/>
        </w:rPr>
        <w:t xml:space="preserve"> pravilo</w:t>
      </w:r>
    </w:p>
    <w:p w:rsidR="009A6A53" w:rsidRPr="009A6A53" w:rsidRDefault="009A6A53">
      <w:pPr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a+b</m:t>
              </m:r>
            </m:e>
          </m:d>
          <m:r>
            <w:rPr>
              <w:rFonts w:ascii="Cambria Math" w:eastAsiaTheme="minorEastAsia" w:hAnsi="Cambria Math"/>
            </w:rPr>
            <m:t>x+ab=(x+a)(x+b)</m:t>
          </m:r>
        </m:oMath>
      </m:oMathPara>
    </w:p>
    <w:p w:rsidR="009A6A53" w:rsidRPr="009A6A53" w:rsidRDefault="009A6A53">
      <w:pPr>
        <w:rPr>
          <w:rFonts w:eastAsiaTheme="minorEastAsia"/>
          <w:i/>
        </w:rPr>
      </w:pPr>
    </w:p>
    <w:p w:rsidR="006B52F5" w:rsidRDefault="006B52F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(x-1)(x+2)</m:t>
          </m:r>
        </m:oMath>
      </m:oMathPara>
    </w:p>
    <w:p w:rsidR="006B52F5" w:rsidRDefault="006B52F5" w:rsidP="006B52F5">
      <w:pPr>
        <w:rPr>
          <w:rFonts w:eastAsiaTheme="minorEastAsia"/>
        </w:rPr>
      </w:pPr>
      <w:r>
        <w:rPr>
          <w:rFonts w:eastAsiaTheme="minorEastAsia"/>
        </w:rPr>
        <w:t xml:space="preserve">Pri </w:t>
      </w:r>
      <w:proofErr w:type="spellStart"/>
      <w:r>
        <w:rPr>
          <w:rFonts w:eastAsiaTheme="minorEastAsia"/>
        </w:rPr>
        <w:t>vietovem</w:t>
      </w:r>
      <w:proofErr w:type="spellEnd"/>
      <w:r>
        <w:rPr>
          <w:rFonts w:eastAsiaTheme="minorEastAsia"/>
        </w:rPr>
        <w:t xml:space="preserve"> pravilu, ki ga uporabljamo pri kvadratni funkciji, se pri iskanju ničel predznaka spremenita, torej N(1,-2)</w:t>
      </w:r>
    </w:p>
    <w:p w:rsidR="006B52F5" w:rsidRDefault="006B52F5" w:rsidP="006B52F5">
      <w:pPr>
        <w:rPr>
          <w:rFonts w:eastAsiaTheme="minorEastAsia"/>
          <w:b/>
          <w:color w:val="2E74B5" w:themeColor="accent1" w:themeShade="BF"/>
        </w:rPr>
      </w:pPr>
      <w:r w:rsidRPr="006B52F5">
        <w:rPr>
          <w:rFonts w:eastAsiaTheme="minorEastAsia"/>
          <w:b/>
          <w:color w:val="2E74B5" w:themeColor="accent1" w:themeShade="BF"/>
        </w:rPr>
        <w:t>Teme</w:t>
      </w:r>
    </w:p>
    <w:p w:rsidR="006B52F5" w:rsidRPr="006B52F5" w:rsidRDefault="006B52F5" w:rsidP="006B52F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p,q</m:t>
              </m:r>
            </m:e>
          </m:d>
        </m:oMath>
      </m:oMathPara>
    </w:p>
    <w:p w:rsidR="006B52F5" w:rsidRPr="006B52F5" w:rsidRDefault="006B52F5" w:rsidP="006B52F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p=-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</w:rPr>
                <m:t>2a</m:t>
              </m:r>
            </m:den>
          </m:f>
        </m:oMath>
      </m:oMathPara>
    </w:p>
    <w:p w:rsidR="006B52F5" w:rsidRPr="006B52F5" w:rsidRDefault="006B52F5" w:rsidP="006B52F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q=f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p</m:t>
              </m:r>
            </m:e>
          </m:d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q=-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</w:rPr>
                <m:t>2a</m:t>
              </m:r>
            </m:den>
          </m:f>
        </m:oMath>
      </m:oMathPara>
    </w:p>
    <w:p w:rsidR="006B52F5" w:rsidRPr="006B52F5" w:rsidRDefault="006B52F5" w:rsidP="006B52F5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diskriminanta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-4ac</m:t>
          </m:r>
        </m:oMath>
      </m:oMathPara>
    </w:p>
    <w:p w:rsidR="006B52F5" w:rsidRDefault="006B52F5" w:rsidP="006B52F5">
      <w:pPr>
        <w:rPr>
          <w:rFonts w:eastAsiaTheme="minorEastAsia"/>
          <w:b/>
          <w:color w:val="2E74B5" w:themeColor="accent1" w:themeShade="BF"/>
        </w:rPr>
      </w:pPr>
    </w:p>
    <w:p w:rsidR="006B52F5" w:rsidRDefault="006B52F5" w:rsidP="006B52F5">
      <w:pPr>
        <w:rPr>
          <w:rFonts w:eastAsiaTheme="minorEastAsia"/>
          <w:b/>
          <w:color w:val="2E74B5" w:themeColor="accent1" w:themeShade="BF"/>
        </w:rPr>
      </w:pPr>
      <w:r>
        <w:rPr>
          <w:rFonts w:eastAsiaTheme="minorEastAsia"/>
          <w:b/>
          <w:color w:val="2E74B5" w:themeColor="accent1" w:themeShade="BF"/>
        </w:rPr>
        <w:lastRenderedPageBreak/>
        <w:t>Ničli kvadratne funkcije</w:t>
      </w:r>
    </w:p>
    <w:p w:rsidR="006B52F5" w:rsidRDefault="006B52F5" w:rsidP="006B52F5">
      <w:pPr>
        <w:rPr>
          <w:rFonts w:eastAsiaTheme="minorEastAsia"/>
        </w:rPr>
      </w:pPr>
      <w:r w:rsidRPr="006B52F5">
        <w:rPr>
          <w:rFonts w:eastAsiaTheme="minorEastAsia"/>
        </w:rPr>
        <w:t>Pri iskanju ničel kvadratne funkcije si pomagamo z naslednjo enačbo, iz katere izpeljemo dva računa.</w:t>
      </w:r>
    </w:p>
    <w:p w:rsidR="006B52F5" w:rsidRPr="006B52F5" w:rsidRDefault="006B52F5" w:rsidP="006B52F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1,2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-4ac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2a</m:t>
              </m:r>
            </m:den>
          </m:f>
        </m:oMath>
      </m:oMathPara>
    </w:p>
    <w:p w:rsidR="006B52F5" w:rsidRPr="006B52F5" w:rsidRDefault="006B52F5" w:rsidP="006B52F5">
      <w:pPr>
        <w:rPr>
          <w:rFonts w:eastAsiaTheme="minorEastAsia"/>
        </w:rPr>
      </w:pPr>
    </w:p>
    <w:p w:rsidR="009A6A53" w:rsidRDefault="006B52F5" w:rsidP="006B52F5">
      <w:pPr>
        <w:rPr>
          <w:rFonts w:eastAsiaTheme="minorEastAsia"/>
          <w:b/>
          <w:color w:val="2E74B5" w:themeColor="accent1" w:themeShade="BF"/>
        </w:rPr>
      </w:pPr>
      <w:r>
        <w:rPr>
          <w:rFonts w:eastAsiaTheme="minorEastAsia"/>
          <w:b/>
          <w:color w:val="2E74B5" w:themeColor="accent1" w:themeShade="BF"/>
        </w:rPr>
        <w:t xml:space="preserve">Začetna vrednost </w:t>
      </w:r>
    </w:p>
    <w:p w:rsidR="006B52F5" w:rsidRPr="006B52F5" w:rsidRDefault="006B52F5" w:rsidP="006B52F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zv=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(0)</m:t>
              </m:r>
            </m:sub>
          </m:sSub>
          <m:r>
            <w:rPr>
              <w:rFonts w:ascii="Cambria Math" w:eastAsiaTheme="minorEastAsia" w:hAnsi="Cambria Math"/>
            </w:rPr>
            <m:t>=____</m:t>
          </m:r>
        </m:oMath>
      </m:oMathPara>
    </w:p>
    <w:p w:rsidR="002A1542" w:rsidRPr="002A1542" w:rsidRDefault="002A1542" w:rsidP="006B52F5">
      <w:pPr>
        <w:rPr>
          <w:rFonts w:eastAsiaTheme="minorEastAsia"/>
          <w:b/>
          <w:color w:val="1F4E79" w:themeColor="accent1" w:themeShade="80"/>
        </w:rPr>
      </w:pPr>
      <w:r>
        <w:rPr>
          <w:rFonts w:eastAsiaTheme="minorEastAsia"/>
          <w:b/>
          <w:color w:val="1F4E79" w:themeColor="accent1" w:themeShade="80"/>
        </w:rPr>
        <w:t>POLINOMI</w:t>
      </w:r>
    </w:p>
    <w:p w:rsidR="006B52F5" w:rsidRPr="00B152A3" w:rsidRDefault="00FC1C08" w:rsidP="006B52F5">
      <w:pPr>
        <w:rPr>
          <w:rFonts w:eastAsiaTheme="minorEastAsia"/>
          <w:b/>
        </w:rPr>
      </w:pPr>
      <w:r w:rsidRPr="00B152A3">
        <w:rPr>
          <w:rFonts w:eastAsiaTheme="minorEastAsia"/>
          <w:b/>
          <w:noProof/>
          <w:color w:val="2E74B5" w:themeColor="accent1" w:themeShade="BF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FC8F5" wp14:editId="0A6D212B">
                <wp:simplePos x="0" y="0"/>
                <wp:positionH relativeFrom="column">
                  <wp:posOffset>3205480</wp:posOffset>
                </wp:positionH>
                <wp:positionV relativeFrom="paragraph">
                  <wp:posOffset>691515</wp:posOffset>
                </wp:positionV>
                <wp:extent cx="685800" cy="247650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08" w:rsidRPr="00FC1C08" w:rsidRDefault="00FC1C08">
                            <w:pPr>
                              <w:rPr>
                                <w:sz w:val="18"/>
                              </w:rPr>
                            </w:pPr>
                            <w:r w:rsidRPr="00FC1C08">
                              <w:rPr>
                                <w:sz w:val="18"/>
                              </w:rPr>
                              <w:t>kvocient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FC8F5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252.4pt;margin-top:54.45pt;width:5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" filled="f" stroked="f" strokeweight=".5pt">
                <v:textbox>
                  <w:txbxContent>
                    <w:p w:rsidR="00FC1C08" w:rsidRPr="00FC1C08" w:rsidRDefault="00FC1C08">
                      <w:pPr>
                        <w:rPr>
                          <w:sz w:val="18"/>
                        </w:rPr>
                      </w:pPr>
                      <w:r w:rsidRPr="00FC1C08">
                        <w:rPr>
                          <w:sz w:val="18"/>
                        </w:rPr>
                        <w:t>kvocient</w:t>
                      </w:r>
                    </w:p>
                  </w:txbxContent>
                </v:textbox>
              </v:shape>
            </w:pict>
          </mc:Fallback>
        </mc:AlternateContent>
      </w:r>
      <w:r w:rsidRPr="00B152A3">
        <w:rPr>
          <w:rFonts w:eastAsiaTheme="minorEastAsia"/>
          <w:b/>
          <w:noProof/>
          <w:color w:val="2E74B5" w:themeColor="accent1" w:themeShade="BF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E3103" wp14:editId="2ACAF105">
                <wp:simplePos x="0" y="0"/>
                <wp:positionH relativeFrom="column">
                  <wp:posOffset>3361371</wp:posOffset>
                </wp:positionH>
                <wp:positionV relativeFrom="paragraph">
                  <wp:posOffset>390208</wp:posOffset>
                </wp:positionV>
                <wp:extent cx="254955" cy="356870"/>
                <wp:effectExtent l="6033" t="0" r="18097" b="94298"/>
                <wp:wrapNone/>
                <wp:docPr id="2" name="Desni zaviti oklepaj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4955" cy="35687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1BD7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2" o:spid="_x0000_s1026" type="#_x0000_t88" style="position:absolute;margin-left:264.65pt;margin-top:30.75pt;width:20.1pt;height:28.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" adj="1286" strokecolor="black [3213]" strokeweight=".5pt">
                <v:stroke joinstyle="miter"/>
              </v:shape>
            </w:pict>
          </mc:Fallback>
        </mc:AlternateContent>
      </w:r>
      <w:r w:rsidR="006B52F5" w:rsidRPr="00B152A3">
        <w:rPr>
          <w:rFonts w:eastAsiaTheme="minorEastAsia"/>
          <w:b/>
          <w:color w:val="2E74B5" w:themeColor="accent1" w:themeShade="BF"/>
        </w:rPr>
        <w:t>Deljenje</w:t>
      </w:r>
      <w:r w:rsidR="006B52F5" w:rsidRPr="00B152A3">
        <w:rPr>
          <w:rFonts w:eastAsiaTheme="minorEastAsia"/>
          <w:b/>
        </w:rPr>
        <w:t xml:space="preserve"> </w:t>
      </w:r>
      <w:r w:rsidR="006B52F5" w:rsidRPr="00B152A3">
        <w:rPr>
          <w:rFonts w:eastAsiaTheme="minorEastAsia"/>
          <w:b/>
          <w:color w:val="2E74B5" w:themeColor="accent1" w:themeShade="BF"/>
        </w:rPr>
        <w:t>polinomov</w:t>
      </w:r>
    </w:p>
    <w:p w:rsidR="00B152A3" w:rsidRDefault="00FC1C08" w:rsidP="006B52F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: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:x=x+2+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-2</m:t>
          </m:r>
          <m: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u w:val="single"/>
                </w:rPr>
              </m:ctrlPr>
            </m:sSupPr>
            <m:e>
              <m:r>
                <w:rPr>
                  <w:rFonts w:ascii="Cambria Math" w:eastAsiaTheme="minorEastAsia" w:hAnsi="Cambria Math"/>
                  <w:u w:val="single"/>
                </w:rPr>
                <m:t>-</m:t>
              </m:r>
              <m:r>
                <w:rPr>
                  <w:rFonts w:ascii="Cambria Math" w:eastAsiaTheme="minorEastAsia" w:hAnsi="Cambria Math"/>
                  <w:u w:val="single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u w:val="single"/>
                </w:rPr>
                <m:t>2</m:t>
              </m:r>
            </m:sup>
          </m:sSup>
          <m:r>
            <w:rPr>
              <w:rFonts w:ascii="Cambria Math" w:eastAsiaTheme="minorEastAsia" w:hAnsi="Cambria Math"/>
              <w:u w:val="single"/>
            </w:rPr>
            <m:t>-2x</m:t>
          </m:r>
          <m:r>
            <w:rPr>
              <w:rFonts w:ascii="Cambria Math" w:eastAsiaTheme="minorEastAsia" w:hAnsi="Cambria Math"/>
              <w:u w:val="single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              </m:t>
          </m:r>
          <m:r>
            <w:rPr>
              <w:rFonts w:ascii="Cambria Math" w:eastAsiaTheme="minorEastAsia" w:hAnsi="Cambria Math"/>
            </w:rPr>
            <m:t>2x-1</m:t>
          </m:r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u w:val="single"/>
            </w:rPr>
            <m:t xml:space="preserve">           -</m:t>
          </m:r>
          <m:r>
            <w:rPr>
              <w:rFonts w:ascii="Cambria Math" w:eastAsiaTheme="minorEastAsia" w:hAnsi="Cambria Math"/>
              <w:u w:val="single"/>
            </w:rPr>
            <m:t>2x-4</m:t>
          </m:r>
          <m:r>
            <w:rPr>
              <w:rFonts w:ascii="Cambria Math" w:eastAsiaTheme="minorEastAsia" w:hAnsi="Cambria Math"/>
              <w:u w:val="single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          </m:t>
          </m:r>
          <m:r>
            <w:rPr>
              <w:rFonts w:ascii="Cambria Math" w:eastAsiaTheme="minorEastAsia" w:hAnsi="Cambria Math"/>
            </w:rPr>
            <m:t xml:space="preserve">               </m:t>
          </m:r>
          <m:r>
            <w:rPr>
              <w:rFonts w:ascii="Cambria Math" w:eastAsiaTheme="minorEastAsia" w:hAnsi="Cambria Math"/>
            </w:rPr>
            <m:t xml:space="preserve">3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ostanek</m:t>
              </m:r>
            </m:e>
          </m:d>
          <m:r>
            <w:rPr>
              <w:rFonts w:ascii="Cambria Math" w:eastAsiaTheme="minorEastAsia" w:hAnsi="Cambria Math"/>
            </w:rPr>
            <m:t>, stopnja 0</m:t>
          </m:r>
        </m:oMath>
      </m:oMathPara>
    </w:p>
    <w:p w:rsidR="00B152A3" w:rsidRDefault="00B152A3" w:rsidP="00B152A3">
      <w:pPr>
        <w:rPr>
          <w:rFonts w:eastAsiaTheme="minorEastAsia"/>
          <w:b/>
          <w:color w:val="2E74B5" w:themeColor="accent1" w:themeShade="BF"/>
        </w:rPr>
      </w:pPr>
    </w:p>
    <w:p w:rsidR="006B52F5" w:rsidRPr="00B152A3" w:rsidRDefault="00B152A3" w:rsidP="00B152A3">
      <w:pPr>
        <w:rPr>
          <w:rFonts w:eastAsiaTheme="minorEastAsia"/>
          <w:b/>
          <w:color w:val="2E74B5" w:themeColor="accent1" w:themeShade="BF"/>
        </w:rPr>
      </w:pPr>
      <w:proofErr w:type="spellStart"/>
      <w:r w:rsidRPr="00B152A3">
        <w:rPr>
          <w:rFonts w:eastAsiaTheme="minorEastAsia"/>
          <w:b/>
          <w:color w:val="2E74B5" w:themeColor="accent1" w:themeShade="BF"/>
        </w:rPr>
        <w:t>Hornerjev</w:t>
      </w:r>
      <w:proofErr w:type="spellEnd"/>
      <w:r w:rsidRPr="00B152A3">
        <w:rPr>
          <w:rFonts w:eastAsiaTheme="minorEastAsia"/>
          <w:b/>
          <w:color w:val="2E74B5" w:themeColor="accent1" w:themeShade="BF"/>
        </w:rPr>
        <w:t xml:space="preserve"> algoritem</w:t>
      </w:r>
    </w:p>
    <w:p w:rsidR="00B152A3" w:rsidRDefault="002F7805" w:rsidP="00B152A3">
      <w:pPr>
        <w:rPr>
          <w:rFonts w:eastAsiaTheme="minorEastAsia"/>
        </w:rPr>
      </w:pPr>
      <w:r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4271645</wp:posOffset>
                </wp:positionH>
                <wp:positionV relativeFrom="paragraph">
                  <wp:posOffset>381000</wp:posOffset>
                </wp:positionV>
                <wp:extent cx="771525" cy="1590675"/>
                <wp:effectExtent l="0" t="0" r="542925" b="85725"/>
                <wp:wrapNone/>
                <wp:docPr id="17" name="Ukrivlj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590675"/>
                        </a:xfrm>
                        <a:prstGeom prst="curvedConnector3">
                          <a:avLst>
                            <a:gd name="adj1" fmla="val 1666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ABFEB" id="Ukrivljen povezovalnik 17" o:spid="_x0000_s1026" type="#_x0000_t38" style="position:absolute;margin-left:336.35pt;margin-top:30pt;width:60.75pt;height:1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" adj="36006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B152A3">
        <w:rPr>
          <w:rFonts w:eastAsiaTheme="minorEastAsia"/>
        </w:rPr>
        <w:t xml:space="preserve">Za iskanje ničel lahko uporabljamo tudi </w:t>
      </w:r>
      <w:proofErr w:type="spellStart"/>
      <w:r w:rsidR="00B152A3">
        <w:rPr>
          <w:rFonts w:eastAsiaTheme="minorEastAsia"/>
        </w:rPr>
        <w:t>hornerjev</w:t>
      </w:r>
      <w:proofErr w:type="spellEnd"/>
      <w:r w:rsidR="00B152A3">
        <w:rPr>
          <w:rFonts w:eastAsiaTheme="minorEastAsia"/>
        </w:rPr>
        <w:t xml:space="preserve"> algoritem.</w:t>
      </w:r>
    </w:p>
    <w:p w:rsidR="002F7805" w:rsidRDefault="002F7805" w:rsidP="00B152A3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-x+2 ; s kandidatom-2</m:t>
          </m:r>
        </m:oMath>
      </m:oMathPara>
    </w:p>
    <w:p w:rsidR="00B152A3" w:rsidRPr="002A1542" w:rsidRDefault="00B152A3" w:rsidP="002A1542">
      <w:pPr>
        <w:pStyle w:val="Odstavekseznama"/>
        <w:numPr>
          <w:ilvl w:val="0"/>
          <w:numId w:val="2"/>
        </w:numPr>
        <w:rPr>
          <w:rFonts w:eastAsiaTheme="minorEastAsia"/>
        </w:rPr>
      </w:pPr>
      <w:r w:rsidRPr="002A1542">
        <w:rPr>
          <w:rFonts w:eastAsiaTheme="minorEastAsia"/>
        </w:rPr>
        <w:t>V prvo vrstico vpišemo koeficient</w:t>
      </w:r>
      <w:r w:rsidR="002A1542" w:rsidRPr="002A1542">
        <w:rPr>
          <w:rFonts w:eastAsiaTheme="minorEastAsia"/>
        </w:rPr>
        <w:t>e</w:t>
      </w:r>
      <w:r w:rsidRPr="002A1542">
        <w:rPr>
          <w:rFonts w:eastAsiaTheme="minorEastAsia"/>
        </w:rPr>
        <w:t xml:space="preserve"> polinoma</w:t>
      </w:r>
      <w:r w:rsidR="002A1542" w:rsidRPr="002A1542">
        <w:rPr>
          <w:rFonts w:eastAsiaTheme="minorEastAsia"/>
        </w:rPr>
        <w:t>,</w:t>
      </w:r>
    </w:p>
    <w:p w:rsidR="002A1542" w:rsidRPr="002A1542" w:rsidRDefault="002A1542" w:rsidP="002A1542">
      <w:pPr>
        <w:pStyle w:val="Odstavekseznama"/>
        <w:numPr>
          <w:ilvl w:val="0"/>
          <w:numId w:val="2"/>
        </w:numPr>
        <w:rPr>
          <w:rFonts w:eastAsiaTheme="minorEastAsia"/>
        </w:rPr>
      </w:pPr>
      <w:r w:rsidRPr="002A1542">
        <w:rPr>
          <w:rFonts w:eastAsiaTheme="minorEastAsia"/>
        </w:rPr>
        <w:t>V spodnji levi kot napišemo kandidata za ničlo,</w:t>
      </w:r>
    </w:p>
    <w:p w:rsidR="002A1542" w:rsidRPr="002A1542" w:rsidRDefault="002A1542" w:rsidP="002A1542">
      <w:pPr>
        <w:pStyle w:val="Odstavekseznama"/>
        <w:numPr>
          <w:ilvl w:val="0"/>
          <w:numId w:val="2"/>
        </w:numPr>
        <w:rPr>
          <w:rFonts w:eastAsiaTheme="minorEastAsia"/>
        </w:rPr>
      </w:pPr>
      <w:r w:rsidRPr="002A1542">
        <w:rPr>
          <w:rFonts w:eastAsiaTheme="minorEastAsia"/>
        </w:rPr>
        <w:t>Prvi koeficient prepišemo,</w:t>
      </w:r>
    </w:p>
    <w:p w:rsidR="002A1542" w:rsidRPr="002A1542" w:rsidRDefault="002A1542" w:rsidP="002A1542">
      <w:pPr>
        <w:pStyle w:val="Odstavekseznama"/>
        <w:numPr>
          <w:ilvl w:val="0"/>
          <w:numId w:val="2"/>
        </w:numPr>
        <w:rPr>
          <w:rFonts w:eastAsiaTheme="minorEastAsia"/>
        </w:rPr>
      </w:pPr>
      <w:r w:rsidRPr="002A1542">
        <w:rPr>
          <w:rFonts w:eastAsiaTheme="minorEastAsia"/>
        </w:rPr>
        <w:t>V vodoravni smeri množimo z -2,</w:t>
      </w:r>
    </w:p>
    <w:p w:rsidR="002A1542" w:rsidRDefault="002A1542" w:rsidP="002A1542">
      <w:pPr>
        <w:pStyle w:val="Odstavekseznama"/>
        <w:numPr>
          <w:ilvl w:val="0"/>
          <w:numId w:val="2"/>
        </w:numPr>
        <w:rPr>
          <w:rFonts w:eastAsiaTheme="minorEastAsia"/>
        </w:rPr>
      </w:pPr>
      <w:r w:rsidRPr="002A1542">
        <w:rPr>
          <w:rFonts w:eastAsiaTheme="minorEastAsia"/>
        </w:rPr>
        <w:t>V navpično smeri seštevamo.</w:t>
      </w:r>
    </w:p>
    <w:p w:rsidR="00344250" w:rsidRDefault="00344250" w:rsidP="00344250">
      <w:pPr>
        <w:tabs>
          <w:tab w:val="left" w:pos="960"/>
        </w:tabs>
        <w:jc w:val="center"/>
        <w:rPr>
          <w:rFonts w:eastAsiaTheme="minorEastAsia"/>
        </w:rPr>
      </w:pPr>
      <w:r>
        <w:rPr>
          <w:noProof/>
          <w:lang w:eastAsia="sl-SI"/>
        </w:rPr>
        <w:drawing>
          <wp:inline distT="0" distB="0" distL="0" distR="0" wp14:anchorId="09AD8198" wp14:editId="757BF497">
            <wp:extent cx="4257675" cy="1066800"/>
            <wp:effectExtent l="0" t="0" r="952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A0387" wp14:editId="0136146F">
                <wp:simplePos x="0" y="0"/>
                <wp:positionH relativeFrom="column">
                  <wp:posOffset>662305</wp:posOffset>
                </wp:positionH>
                <wp:positionV relativeFrom="paragraph">
                  <wp:posOffset>136525</wp:posOffset>
                </wp:positionV>
                <wp:extent cx="276225" cy="257175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250" w:rsidRDefault="00344250">
                            <w:r>
                              <w:rPr>
                                <w:rFonts w:eastAsiaTheme="minorEastAsia"/>
                              </w:rPr>
                              <w:sym w:font="Wingdings 2" w:char="F0B4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A0387" id="Polje z besedilom 10" o:spid="_x0000_s1027" type="#_x0000_t202" style="position:absolute;left:0;text-align:left;margin-left:52.15pt;margin-top:10.75pt;width:21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" filled="f" stroked="f" strokeweight=".5pt">
                <v:textbox>
                  <w:txbxContent>
                    <w:p w:rsidR="00344250" w:rsidRDefault="00344250">
                      <w:r>
                        <w:rPr>
                          <w:rFonts w:eastAsiaTheme="minorEastAsia"/>
                        </w:rPr>
                        <w:sym w:font="Wingdings 2" w:char="F0B4"/>
                      </w:r>
                    </w:p>
                  </w:txbxContent>
                </v:textbox>
              </v:shape>
            </w:pict>
          </mc:Fallback>
        </mc:AlternateContent>
      </w:r>
    </w:p>
    <w:p w:rsidR="002A1542" w:rsidRPr="003862BD" w:rsidRDefault="003862BD" w:rsidP="00344250">
      <w:pPr>
        <w:rPr>
          <w:rFonts w:eastAsiaTheme="minorEastAsia"/>
          <w:b/>
          <w:color w:val="2E74B5" w:themeColor="accent1" w:themeShade="BF"/>
        </w:rPr>
      </w:pPr>
      <w:r w:rsidRPr="003862BD">
        <w:rPr>
          <w:rFonts w:eastAsiaTheme="minorEastAsia"/>
          <w:b/>
          <w:color w:val="2E74B5" w:themeColor="accent1" w:themeShade="BF"/>
        </w:rPr>
        <w:t>Značilnosti funkcije</w:t>
      </w:r>
    </w:p>
    <w:p w:rsidR="003862BD" w:rsidRPr="003862BD" w:rsidRDefault="003862BD" w:rsidP="003862BD">
      <w:pPr>
        <w:pStyle w:val="Odstavekseznama"/>
        <w:numPr>
          <w:ilvl w:val="0"/>
          <w:numId w:val="3"/>
        </w:numPr>
        <w:rPr>
          <w:rFonts w:eastAsiaTheme="minorEastAsia"/>
        </w:rPr>
      </w:pPr>
      <w:r w:rsidRPr="003862BD">
        <w:rPr>
          <w:rFonts w:eastAsiaTheme="minorEastAsia"/>
        </w:rPr>
        <w:t xml:space="preserve">Definicijsko območje, zaloga vrednosti </w:t>
      </w:r>
      <w:proofErr w:type="spellStart"/>
      <w:r w:rsidRPr="003862BD">
        <w:rPr>
          <w:rFonts w:eastAsiaTheme="minorEastAsia"/>
        </w:rPr>
        <w:t>Df</w:t>
      </w:r>
      <w:proofErr w:type="spellEnd"/>
      <w:r w:rsidRPr="003862BD">
        <w:rPr>
          <w:rFonts w:eastAsiaTheme="minorEastAsia"/>
        </w:rPr>
        <w:t xml:space="preserve">, </w:t>
      </w:r>
      <w:proofErr w:type="spellStart"/>
      <w:r w:rsidRPr="003862BD">
        <w:rPr>
          <w:rFonts w:eastAsiaTheme="minorEastAsia"/>
        </w:rPr>
        <w:t>Zf</w:t>
      </w:r>
      <w:proofErr w:type="spellEnd"/>
    </w:p>
    <w:p w:rsidR="003862BD" w:rsidRPr="003862BD" w:rsidRDefault="003862BD" w:rsidP="003862BD">
      <w:pPr>
        <w:pStyle w:val="Odstavekseznama"/>
        <w:numPr>
          <w:ilvl w:val="0"/>
          <w:numId w:val="3"/>
        </w:numPr>
        <w:rPr>
          <w:rFonts w:eastAsiaTheme="minorEastAsia"/>
        </w:rPr>
      </w:pPr>
      <w:r w:rsidRPr="003862BD">
        <w:rPr>
          <w:rFonts w:eastAsiaTheme="minorEastAsia"/>
        </w:rPr>
        <w:t>Naraščanje in padanje, ekstremi</w:t>
      </w:r>
    </w:p>
    <w:p w:rsidR="003862BD" w:rsidRPr="003862BD" w:rsidRDefault="003862BD" w:rsidP="003862BD">
      <w:pPr>
        <w:pStyle w:val="Odstavekseznama"/>
        <w:numPr>
          <w:ilvl w:val="0"/>
          <w:numId w:val="3"/>
        </w:numPr>
        <w:rPr>
          <w:rFonts w:eastAsiaTheme="minorEastAsia"/>
        </w:rPr>
      </w:pPr>
      <w:r w:rsidRPr="003862BD">
        <w:rPr>
          <w:rFonts w:eastAsiaTheme="minorEastAsia"/>
        </w:rPr>
        <w:t xml:space="preserve">Obnašanje na robu </w:t>
      </w:r>
      <w:proofErr w:type="spellStart"/>
      <w:r w:rsidRPr="003862BD">
        <w:rPr>
          <w:rFonts w:eastAsiaTheme="minorEastAsia"/>
        </w:rPr>
        <w:t>Df</w:t>
      </w:r>
      <w:proofErr w:type="spellEnd"/>
    </w:p>
    <w:p w:rsidR="003862BD" w:rsidRDefault="003862BD" w:rsidP="003862BD">
      <w:pPr>
        <w:pStyle w:val="Odstavekseznama"/>
        <w:numPr>
          <w:ilvl w:val="0"/>
          <w:numId w:val="3"/>
        </w:numPr>
        <w:rPr>
          <w:rFonts w:eastAsiaTheme="minorEastAsia"/>
        </w:rPr>
      </w:pPr>
      <w:r w:rsidRPr="003862BD">
        <w:rPr>
          <w:rFonts w:eastAsiaTheme="minorEastAsia"/>
        </w:rPr>
        <w:t>Periodičnost in simetrije</w:t>
      </w:r>
    </w:p>
    <w:p w:rsidR="003862BD" w:rsidRDefault="003862BD" w:rsidP="003862BD">
      <w:pPr>
        <w:rPr>
          <w:rFonts w:eastAsiaTheme="minorEastAsia"/>
          <w:b/>
          <w:color w:val="2E74B5" w:themeColor="accent1" w:themeShade="BF"/>
        </w:rPr>
      </w:pPr>
      <w:r>
        <w:rPr>
          <w:rFonts w:eastAsiaTheme="minorEastAsia"/>
          <w:b/>
          <w:color w:val="2E74B5" w:themeColor="accent1" w:themeShade="BF"/>
        </w:rPr>
        <w:t>Kompozitum</w:t>
      </w:r>
    </w:p>
    <w:p w:rsidR="003862BD" w:rsidRDefault="003862BD" w:rsidP="003862BD">
      <w:pPr>
        <w:pStyle w:val="Odstavekseznama"/>
        <w:numPr>
          <w:ilvl w:val="0"/>
          <w:numId w:val="4"/>
        </w:numPr>
        <w:rPr>
          <w:rFonts w:eastAsiaTheme="minorEastAsia"/>
        </w:rPr>
      </w:pPr>
      <w:r w:rsidRPr="003862BD">
        <w:rPr>
          <w:rFonts w:eastAsiaTheme="minorEastAsia"/>
        </w:rPr>
        <w:t>Sestavljena funkcija</w:t>
      </w:r>
    </w:p>
    <w:p w:rsidR="003862BD" w:rsidRPr="003862BD" w:rsidRDefault="003862BD" w:rsidP="003862BD">
      <w:pPr>
        <w:pStyle w:val="Odstavekseznama"/>
        <w:ind w:left="360"/>
        <w:rPr>
          <w:rFonts w:ascii="Cambria Math" w:eastAsiaTheme="minorEastAsia" w:hAnsi="Cambria Math"/>
          <w:i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g</m:t>
              </m:r>
              <m:r>
                <w:rPr>
                  <w:rFonts w:ascii="Cambria Math" w:eastAsiaTheme="minorEastAsia" w:hAnsi="Cambria Math" w:cs="Times New Roman"/>
                </w:rPr>
                <m:t>○[kompozitum]f</m:t>
              </m:r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</w:rPr>
            <m:t>=g(f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</w:rPr>
            <m:t>)</m:t>
          </m:r>
        </m:oMath>
      </m:oMathPara>
      <w:bookmarkStart w:id="0" w:name="_GoBack"/>
      <w:bookmarkEnd w:id="0"/>
    </w:p>
    <w:sectPr w:rsidR="003862BD" w:rsidRPr="0038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1F68"/>
    <w:multiLevelType w:val="hybridMultilevel"/>
    <w:tmpl w:val="25DCE65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794355"/>
    <w:multiLevelType w:val="hybridMultilevel"/>
    <w:tmpl w:val="B88683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7744B0"/>
    <w:multiLevelType w:val="hybridMultilevel"/>
    <w:tmpl w:val="B73CFB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6344A6"/>
    <w:multiLevelType w:val="hybridMultilevel"/>
    <w:tmpl w:val="C1F2DE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D0"/>
    <w:rsid w:val="002A1542"/>
    <w:rsid w:val="002A4374"/>
    <w:rsid w:val="002F7805"/>
    <w:rsid w:val="00344250"/>
    <w:rsid w:val="003862BD"/>
    <w:rsid w:val="00620ED0"/>
    <w:rsid w:val="006B52F5"/>
    <w:rsid w:val="0094608F"/>
    <w:rsid w:val="009A6A53"/>
    <w:rsid w:val="00A10221"/>
    <w:rsid w:val="00B152A3"/>
    <w:rsid w:val="00D16729"/>
    <w:rsid w:val="00F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628B9-35C5-436E-91F6-76E62706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20ED0"/>
    <w:rPr>
      <w:color w:val="808080"/>
    </w:rPr>
  </w:style>
  <w:style w:type="paragraph" w:styleId="Odstavekseznama">
    <w:name w:val="List Paragraph"/>
    <w:basedOn w:val="Navaden"/>
    <w:uiPriority w:val="34"/>
    <w:qFormat/>
    <w:rsid w:val="00620ED0"/>
    <w:pPr>
      <w:ind w:left="720"/>
      <w:contextualSpacing/>
    </w:pPr>
  </w:style>
  <w:style w:type="table" w:styleId="Tabelamrea">
    <w:name w:val="Table Grid"/>
    <w:basedOn w:val="Navadnatabela"/>
    <w:uiPriority w:val="39"/>
    <w:rsid w:val="002A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le">
    <w:name w:val="scale"/>
    <w:basedOn w:val="Privzetapisavaodstavka"/>
    <w:rsid w:val="002F7805"/>
  </w:style>
  <w:style w:type="character" w:customStyle="1" w:styleId="italic">
    <w:name w:val="italic"/>
    <w:basedOn w:val="Privzetapisavaodstavka"/>
    <w:rsid w:val="002F7805"/>
  </w:style>
  <w:style w:type="character" w:customStyle="1" w:styleId="size2">
    <w:name w:val="size2"/>
    <w:basedOn w:val="Privzetapisavaodstavka"/>
    <w:rsid w:val="002F7805"/>
  </w:style>
  <w:style w:type="character" w:customStyle="1" w:styleId="apple-converted-space">
    <w:name w:val="apple-converted-space"/>
    <w:basedOn w:val="Privzetapisavaodstavka"/>
    <w:rsid w:val="002F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Naraks</dc:creator>
  <cp:keywords/>
  <dc:description/>
  <cp:lastModifiedBy>Rok Naraks</cp:lastModifiedBy>
  <cp:revision>3</cp:revision>
  <dcterms:created xsi:type="dcterms:W3CDTF">2014-10-07T22:11:00Z</dcterms:created>
  <dcterms:modified xsi:type="dcterms:W3CDTF">2014-10-07T23:19:00Z</dcterms:modified>
</cp:coreProperties>
</file>