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1B" w:rsidRPr="00063292" w:rsidRDefault="00AD3F30">
      <w:pPr>
        <w:rPr>
          <w:sz w:val="18"/>
          <w:szCs w:val="18"/>
        </w:rPr>
      </w:pPr>
      <w:r w:rsidRPr="00063292">
        <w:rPr>
          <w:b/>
          <w:sz w:val="18"/>
          <w:szCs w:val="18"/>
        </w:rPr>
        <w:t>TOGOST</w:t>
      </w:r>
      <w:r w:rsidRPr="00063292">
        <w:rPr>
          <w:sz w:val="18"/>
          <w:szCs w:val="18"/>
        </w:rPr>
        <w:t xml:space="preserve"> (≠</w:t>
      </w:r>
      <w:r w:rsidR="000B69EA" w:rsidRPr="00063292">
        <w:rPr>
          <w:sz w:val="18"/>
          <w:szCs w:val="18"/>
        </w:rPr>
        <w:t>PODAJNOST</w:t>
      </w:r>
      <w:r w:rsidRPr="00063292">
        <w:rPr>
          <w:sz w:val="18"/>
          <w:szCs w:val="18"/>
        </w:rPr>
        <w:t xml:space="preserve">) </w:t>
      </w:r>
      <w:r w:rsidR="000B69EA" w:rsidRPr="00063292">
        <w:rPr>
          <w:sz w:val="18"/>
          <w:szCs w:val="18"/>
        </w:rPr>
        <w:t>tog element se po obremenitvi v elast. Stanju in nato razbremenitvi vrne v nedeformirano prvotno obliko</w:t>
      </w:r>
    </w:p>
    <w:p w:rsidR="00AD3F30" w:rsidRPr="00063292" w:rsidRDefault="00AD3F30">
      <w:pPr>
        <w:rPr>
          <w:sz w:val="18"/>
          <w:szCs w:val="18"/>
        </w:rPr>
      </w:pPr>
      <w:r w:rsidRPr="00063292">
        <w:rPr>
          <w:b/>
          <w:sz w:val="18"/>
          <w:szCs w:val="18"/>
        </w:rPr>
        <w:t>TRDNOST</w:t>
      </w:r>
      <w:r w:rsidRPr="00063292">
        <w:rPr>
          <w:sz w:val="18"/>
          <w:szCs w:val="18"/>
        </w:rPr>
        <w:t xml:space="preserve"> </w:t>
      </w:r>
      <w:r w:rsidR="000B69EA" w:rsidRPr="00063292">
        <w:rPr>
          <w:sz w:val="18"/>
          <w:szCs w:val="18"/>
        </w:rPr>
        <w:t>določa pri kakšni obremenitvi se bo element deloma ali v celoti porušil</w:t>
      </w:r>
    </w:p>
    <w:p w:rsidR="000B69EA" w:rsidRPr="00063292" w:rsidRDefault="000B69EA">
      <w:pPr>
        <w:rPr>
          <w:sz w:val="18"/>
          <w:szCs w:val="18"/>
        </w:rPr>
      </w:pPr>
      <w:r w:rsidRPr="00063292">
        <w:rPr>
          <w:b/>
          <w:sz w:val="18"/>
          <w:szCs w:val="18"/>
        </w:rPr>
        <w:t>ELASTIČNA NESTABILNOST</w:t>
      </w:r>
      <w:r w:rsidRPr="00063292">
        <w:rPr>
          <w:sz w:val="18"/>
          <w:szCs w:val="18"/>
        </w:rPr>
        <w:t xml:space="preserve"> če je konst. preveč podajna, vitka (uklon) se lahko poruši, ker se spremenijo prijemališča zun. in notr. sil. Nosil. konst. podpira nenosilne dele stavbe (prenos obremenitev v temelje, brez sprememb oblike)</w:t>
      </w:r>
    </w:p>
    <w:p w:rsidR="000B69EA" w:rsidRPr="00063292" w:rsidRDefault="000B69EA">
      <w:pPr>
        <w:rPr>
          <w:sz w:val="18"/>
          <w:szCs w:val="18"/>
        </w:rPr>
      </w:pPr>
      <w:r w:rsidRPr="00063292">
        <w:rPr>
          <w:b/>
          <w:sz w:val="18"/>
          <w:szCs w:val="18"/>
        </w:rPr>
        <w:t>KINEMATIČNA</w:t>
      </w:r>
      <w:r w:rsidRPr="00063292">
        <w:rPr>
          <w:sz w:val="18"/>
          <w:szCs w:val="18"/>
        </w:rPr>
        <w:t xml:space="preserve"> </w:t>
      </w:r>
      <w:r w:rsidRPr="00063292">
        <w:rPr>
          <w:b/>
          <w:sz w:val="18"/>
          <w:szCs w:val="18"/>
        </w:rPr>
        <w:t>(statična) STABILNOST</w:t>
      </w:r>
      <w:r w:rsidRPr="00063292">
        <w:rPr>
          <w:sz w:val="18"/>
          <w:szCs w:val="18"/>
        </w:rPr>
        <w:t xml:space="preserve"> če je konst. zasnovana, zgrajena in podprta tako da je obrem. ne more premakniti iz stabilne lege (ne sme se premakniti, prevrniti celota ne del)</w:t>
      </w:r>
    </w:p>
    <w:p w:rsidR="000B69EA" w:rsidRPr="00063292" w:rsidRDefault="000B69EA">
      <w:pPr>
        <w:rPr>
          <w:sz w:val="18"/>
          <w:szCs w:val="18"/>
          <w:u w:val="single"/>
        </w:rPr>
      </w:pPr>
      <w:r w:rsidRPr="00063292">
        <w:rPr>
          <w:b/>
          <w:sz w:val="18"/>
          <w:szCs w:val="18"/>
        </w:rPr>
        <w:t>VARNE IN VARČNE KONSTRUKCIJE</w:t>
      </w:r>
      <w:r w:rsidRPr="00063292">
        <w:rPr>
          <w:sz w:val="18"/>
          <w:szCs w:val="18"/>
        </w:rPr>
        <w:t xml:space="preserve">: </w:t>
      </w:r>
      <w:r w:rsidRPr="00063292">
        <w:rPr>
          <w:sz w:val="18"/>
          <w:szCs w:val="18"/>
          <w:u w:val="single"/>
        </w:rPr>
        <w:t>računski dokaz</w:t>
      </w:r>
      <w:r w:rsidRPr="00063292">
        <w:rPr>
          <w:sz w:val="18"/>
          <w:szCs w:val="18"/>
        </w:rPr>
        <w:t xml:space="preserve"> je cenejši, hitrejši; potrebno razumevanje delovanja konst., da lahko proučimo najnevarnejše točke. </w:t>
      </w:r>
      <w:r w:rsidRPr="00063292">
        <w:rPr>
          <w:sz w:val="18"/>
          <w:szCs w:val="18"/>
          <w:u w:val="single"/>
        </w:rPr>
        <w:t>preizkus z modeli</w:t>
      </w:r>
    </w:p>
    <w:p w:rsidR="000B69EA" w:rsidRPr="00063292" w:rsidRDefault="000B69EA">
      <w:pPr>
        <w:rPr>
          <w:sz w:val="18"/>
          <w:szCs w:val="18"/>
        </w:rPr>
      </w:pPr>
      <w:r w:rsidRPr="00063292">
        <w:rPr>
          <w:b/>
          <w:sz w:val="18"/>
          <w:szCs w:val="18"/>
        </w:rPr>
        <w:t>STATIČNO DOLOČENA KONST</w:t>
      </w:r>
      <w:r w:rsidRPr="00063292">
        <w:rPr>
          <w:sz w:val="18"/>
          <w:szCs w:val="18"/>
        </w:rPr>
        <w:t>.</w:t>
      </w:r>
      <w:r w:rsidR="008C23E1" w:rsidRPr="00063292">
        <w:rPr>
          <w:sz w:val="18"/>
          <w:szCs w:val="18"/>
        </w:rPr>
        <w:t>(idealizacija)</w:t>
      </w:r>
      <w:r w:rsidRPr="00063292">
        <w:rPr>
          <w:sz w:val="18"/>
          <w:szCs w:val="18"/>
        </w:rPr>
        <w:t xml:space="preserve"> sile se prenašajo v podpore na en sam način</w:t>
      </w:r>
      <w:r w:rsidR="00E61ED1" w:rsidRPr="00063292">
        <w:rPr>
          <w:sz w:val="18"/>
          <w:szCs w:val="18"/>
        </w:rPr>
        <w:t xml:space="preserve"> (neodv. od togosti posam. delov). Zato so zelo občutljive (če se poruši en del</w:t>
      </w:r>
      <w:r w:rsidR="00E61ED1" w:rsidRPr="00063292">
        <w:rPr>
          <w:sz w:val="18"/>
          <w:szCs w:val="18"/>
        </w:rPr>
        <w:sym w:font="Wingdings" w:char="F0E0"/>
      </w:r>
      <w:r w:rsidR="00E61ED1" w:rsidRPr="00063292">
        <w:rPr>
          <w:sz w:val="18"/>
          <w:szCs w:val="18"/>
        </w:rPr>
        <w:t>ni odpora</w:t>
      </w:r>
      <w:r w:rsidR="00E61ED1" w:rsidRPr="00063292">
        <w:rPr>
          <w:sz w:val="18"/>
          <w:szCs w:val="18"/>
        </w:rPr>
        <w:sym w:font="Wingdings" w:char="F0E0"/>
      </w:r>
      <w:r w:rsidR="00E61ED1" w:rsidRPr="00063292">
        <w:rPr>
          <w:sz w:val="18"/>
          <w:szCs w:val="18"/>
          <w:u w:val="single"/>
        </w:rPr>
        <w:t>kinematična nestabilnost</w:t>
      </w:r>
      <w:r w:rsidR="00E61ED1" w:rsidRPr="00063292">
        <w:rPr>
          <w:sz w:val="18"/>
          <w:szCs w:val="18"/>
        </w:rPr>
        <w:t xml:space="preserve">). Notr. sile določimo samo z ravnotežnimi pogoji. </w:t>
      </w:r>
      <w:r w:rsidR="001618EB" w:rsidRPr="00063292">
        <w:rPr>
          <w:sz w:val="18"/>
          <w:szCs w:val="18"/>
        </w:rPr>
        <w:t>Lahko pa se prilagaja premikom podpor in spremembam dolžin svojih delov (4R</w:t>
      </w:r>
      <w:r w:rsidR="001618EB" w:rsidRPr="00063292">
        <w:rPr>
          <w:sz w:val="18"/>
          <w:szCs w:val="18"/>
        </w:rPr>
        <w:sym w:font="Wingdings" w:char="F0E0"/>
      </w:r>
      <w:r w:rsidR="001618EB" w:rsidRPr="00063292">
        <w:rPr>
          <w:sz w:val="18"/>
          <w:szCs w:val="18"/>
        </w:rPr>
        <w:t xml:space="preserve">3pogoji+1členek). </w:t>
      </w:r>
    </w:p>
    <w:p w:rsidR="001618EB" w:rsidRPr="00063292" w:rsidRDefault="001618EB">
      <w:pPr>
        <w:rPr>
          <w:sz w:val="18"/>
          <w:szCs w:val="18"/>
        </w:rPr>
      </w:pPr>
      <w:r w:rsidRPr="00063292">
        <w:rPr>
          <w:b/>
          <w:sz w:val="18"/>
          <w:szCs w:val="18"/>
        </w:rPr>
        <w:t xml:space="preserve">STAT. NEDOLOČENA KONST. </w:t>
      </w:r>
      <w:r w:rsidRPr="00063292">
        <w:rPr>
          <w:sz w:val="18"/>
          <w:szCs w:val="18"/>
        </w:rPr>
        <w:t xml:space="preserve">so podprte, povezane več kot zahteva konsmatična stabilnost. Sile od obremenitve se po konst. prenašajo na razl. načine. Kako se bodo: odv. od togosti elementov. Notr. sil v posam. elementih ne moremo več izračunati samo iz ravnovesnih pogojev, ampak moramo upoštevati tudi deformacijske (togost). </w:t>
      </w:r>
      <w:r w:rsidRPr="00063292">
        <w:rPr>
          <w:sz w:val="18"/>
          <w:szCs w:val="18"/>
          <w:u w:val="single"/>
        </w:rPr>
        <w:t>So varnejše od določenih</w:t>
      </w:r>
      <w:r w:rsidRPr="00063292">
        <w:rPr>
          <w:sz w:val="18"/>
          <w:szCs w:val="18"/>
        </w:rPr>
        <w:t xml:space="preserve">: večje notr. rezerve, pri porušitvi dela se obrem. prerazporedi na sosednje dele. </w:t>
      </w:r>
      <w:r w:rsidRPr="00063292">
        <w:rPr>
          <w:sz w:val="18"/>
          <w:szCs w:val="18"/>
          <w:u w:val="single"/>
        </w:rPr>
        <w:t>So bolj občutljive na vsiljene deformacije</w:t>
      </w:r>
      <w:r w:rsidRPr="00063292">
        <w:rPr>
          <w:sz w:val="18"/>
          <w:szCs w:val="18"/>
        </w:rPr>
        <w:t>: ∆T, posedanje temeljev.</w:t>
      </w:r>
    </w:p>
    <w:p w:rsidR="008C23E1" w:rsidRPr="00063292" w:rsidRDefault="008C23E1">
      <w:pPr>
        <w:rPr>
          <w:sz w:val="18"/>
          <w:szCs w:val="18"/>
        </w:rPr>
      </w:pPr>
      <w:r w:rsidRPr="00063292">
        <w:rPr>
          <w:b/>
          <w:sz w:val="18"/>
          <w:szCs w:val="18"/>
        </w:rPr>
        <w:t>PORUŠITVENI MEHANIZMI</w:t>
      </w:r>
      <w:r w:rsidRPr="00063292">
        <w:rPr>
          <w:sz w:val="18"/>
          <w:szCs w:val="18"/>
        </w:rPr>
        <w:t xml:space="preserve"> (porušitev = vel. premiki elementov). Rušijo se samo stat. določene konst. Stat. nedoločene: popuščajo posam. deli (nastajajo novi členki, sprostitve). </w:t>
      </w:r>
      <w:r w:rsidRPr="00063292">
        <w:rPr>
          <w:sz w:val="18"/>
          <w:szCs w:val="18"/>
        </w:rPr>
        <w:sym w:font="Wingdings" w:char="F0E0"/>
      </w:r>
      <w:r w:rsidRPr="00063292">
        <w:rPr>
          <w:sz w:val="18"/>
          <w:szCs w:val="18"/>
        </w:rPr>
        <w:t xml:space="preserve">postane stat. določena. </w:t>
      </w:r>
      <w:r w:rsidRPr="00063292">
        <w:rPr>
          <w:sz w:val="18"/>
          <w:szCs w:val="18"/>
          <w:u w:val="single"/>
        </w:rPr>
        <w:t>Potek</w:t>
      </w:r>
      <w:r w:rsidRPr="00063292">
        <w:rPr>
          <w:sz w:val="18"/>
          <w:szCs w:val="18"/>
        </w:rPr>
        <w:t>: izjem. obremenitve(potres, eksploz.)</w:t>
      </w:r>
      <w:r w:rsidRPr="00063292">
        <w:rPr>
          <w:sz w:val="18"/>
          <w:szCs w:val="18"/>
        </w:rPr>
        <w:sym w:font="Wingdings" w:char="F0E0"/>
      </w:r>
      <w:r w:rsidRPr="00063292">
        <w:rPr>
          <w:sz w:val="18"/>
          <w:szCs w:val="18"/>
        </w:rPr>
        <w:t>predvideti potek popuščanja</w:t>
      </w:r>
      <w:r w:rsidRPr="00063292">
        <w:rPr>
          <w:sz w:val="18"/>
          <w:szCs w:val="18"/>
        </w:rPr>
        <w:sym w:font="Wingdings" w:char="F0E0"/>
      </w:r>
      <w:r w:rsidRPr="00063292">
        <w:rPr>
          <w:sz w:val="18"/>
          <w:szCs w:val="18"/>
        </w:rPr>
        <w:t>zad. stopnjo konst. ki postane določena potrebno dodatno ojačati.</w:t>
      </w:r>
    </w:p>
    <w:p w:rsidR="008C23E1" w:rsidRPr="00063292" w:rsidRDefault="008C23E1">
      <w:pPr>
        <w:rPr>
          <w:sz w:val="18"/>
          <w:szCs w:val="18"/>
        </w:rPr>
      </w:pPr>
      <w:r w:rsidRPr="00063292">
        <w:rPr>
          <w:b/>
          <w:sz w:val="18"/>
          <w:szCs w:val="18"/>
        </w:rPr>
        <w:t>BERNOULLIJEVA HIPOTEZA</w:t>
      </w:r>
      <w:r w:rsidRPr="00063292">
        <w:rPr>
          <w:sz w:val="18"/>
          <w:szCs w:val="18"/>
        </w:rPr>
        <w:t xml:space="preserve"> privzema, da ostajajo prerezi nosilca tudi po deformaciji ravninski (prerez ostane pravokot. na os)</w:t>
      </w:r>
      <w:r w:rsidRPr="00063292">
        <w:rPr>
          <w:sz w:val="18"/>
          <w:szCs w:val="18"/>
        </w:rPr>
        <w:sym w:font="Wingdings" w:char="F0E0"/>
      </w:r>
      <w:proofErr w:type="spellStart"/>
      <w:r w:rsidRPr="00063292">
        <w:rPr>
          <w:sz w:val="18"/>
          <w:szCs w:val="18"/>
        </w:rPr>
        <w:t>zanemar</w:t>
      </w:r>
      <w:r w:rsidR="000C2C95" w:rsidRPr="00063292">
        <w:rPr>
          <w:sz w:val="18"/>
          <w:szCs w:val="18"/>
        </w:rPr>
        <w:t>itev</w:t>
      </w:r>
      <w:proofErr w:type="spellEnd"/>
      <w:r w:rsidRPr="00063292">
        <w:rPr>
          <w:sz w:val="18"/>
          <w:szCs w:val="18"/>
        </w:rPr>
        <w:t xml:space="preserve"> vpliva striž. deformacij. </w:t>
      </w:r>
      <w:r w:rsidRPr="00063292">
        <w:rPr>
          <w:sz w:val="18"/>
          <w:szCs w:val="18"/>
          <w:u w:val="single"/>
        </w:rPr>
        <w:t>Ne drži če</w:t>
      </w:r>
      <w:r w:rsidRPr="00063292">
        <w:rPr>
          <w:sz w:val="18"/>
          <w:szCs w:val="18"/>
        </w:rPr>
        <w:t>: je konzola kratka in debela, je dolga in suha.</w:t>
      </w:r>
      <w:r w:rsidR="00CC7214" w:rsidRPr="00063292">
        <w:rPr>
          <w:sz w:val="18"/>
          <w:szCs w:val="18"/>
        </w:rPr>
        <w:t xml:space="preserve"> PRIMER: stavba kot konzola: sl. potres, prečke, odprtine: prečke se ne smejo prestriči, če prečke popokajo dobimo dve konzoli (manjša odpornost).</w:t>
      </w:r>
    </w:p>
    <w:p w:rsidR="00CC7214" w:rsidRPr="00063292" w:rsidRDefault="00FD58EB">
      <w:pPr>
        <w:rPr>
          <w:sz w:val="18"/>
          <w:szCs w:val="18"/>
        </w:rPr>
      </w:pPr>
      <w:r w:rsidRPr="00063292">
        <w:rPr>
          <w:b/>
          <w:sz w:val="18"/>
          <w:szCs w:val="18"/>
        </w:rPr>
        <w:t>TRIKOT. VEŠALO</w:t>
      </w:r>
      <w:r w:rsidRPr="00063292">
        <w:rPr>
          <w:sz w:val="18"/>
          <w:szCs w:val="18"/>
        </w:rPr>
        <w:t xml:space="preserve"> se razlikuje od paličja po tem, da poteka poveznik neprekinjeno čez spod. vozlišče in zato nima členka. </w:t>
      </w:r>
      <w:r w:rsidRPr="00063292">
        <w:rPr>
          <w:sz w:val="18"/>
          <w:szCs w:val="18"/>
          <w:u w:val="single"/>
        </w:rPr>
        <w:t>Paličje</w:t>
      </w:r>
      <w:r w:rsidRPr="00063292">
        <w:rPr>
          <w:sz w:val="18"/>
          <w:szCs w:val="18"/>
        </w:rPr>
        <w:t xml:space="preserve">: vozlišča so pomična kolikor dopuščajo osne def. palic. </w:t>
      </w:r>
      <w:r w:rsidRPr="00063292">
        <w:rPr>
          <w:sz w:val="18"/>
          <w:szCs w:val="18"/>
          <w:u w:val="single"/>
        </w:rPr>
        <w:t>Poenostavimo</w:t>
      </w:r>
      <w:r w:rsidRPr="00063292">
        <w:rPr>
          <w:sz w:val="18"/>
          <w:szCs w:val="18"/>
        </w:rPr>
        <w:t xml:space="preserve">: spod. pas konst., ki je neposred. obremenjen računamo ločeno, kot trikrat podprt kontinuiran nosilec (reakcijo sred. podpore prevzame paličje). Nosilec poleg lastnih upog. momentov prevzema </w:t>
      </w:r>
      <w:r w:rsidRPr="00063292">
        <w:rPr>
          <w:sz w:val="18"/>
          <w:szCs w:val="18"/>
          <w:u w:val="single"/>
        </w:rPr>
        <w:t>razporno silo</w:t>
      </w:r>
      <w:r w:rsidRPr="00063292">
        <w:rPr>
          <w:sz w:val="18"/>
          <w:szCs w:val="18"/>
        </w:rPr>
        <w:t xml:space="preserve"> paličja (natezna osna).</w:t>
      </w:r>
    </w:p>
    <w:p w:rsidR="00FD58EB" w:rsidRPr="00063292" w:rsidRDefault="00FD58EB">
      <w:pPr>
        <w:rPr>
          <w:sz w:val="18"/>
          <w:szCs w:val="18"/>
        </w:rPr>
      </w:pPr>
      <w:r w:rsidRPr="00063292">
        <w:rPr>
          <w:b/>
          <w:sz w:val="18"/>
          <w:szCs w:val="18"/>
        </w:rPr>
        <w:t>POGOJI</w:t>
      </w:r>
      <w:r w:rsidRPr="00063292">
        <w:rPr>
          <w:sz w:val="18"/>
          <w:szCs w:val="18"/>
        </w:rPr>
        <w:t xml:space="preserve"> ki jih mora izpolnjevat konstrukcija: </w:t>
      </w:r>
      <w:r w:rsidR="00DD1492" w:rsidRPr="00063292">
        <w:rPr>
          <w:sz w:val="18"/>
          <w:szCs w:val="18"/>
          <w:u w:val="single"/>
        </w:rPr>
        <w:t>Napetostni</w:t>
      </w:r>
      <w:r w:rsidR="00DD1492" w:rsidRPr="00063292">
        <w:rPr>
          <w:sz w:val="18"/>
          <w:szCs w:val="18"/>
        </w:rPr>
        <w:t>: Mmax=q*l2/8; A=h*b; I=b*h3/12; W=I/z; napetost:σ=M/W≤ σdop</w:t>
      </w:r>
      <w:r w:rsidR="00101E61" w:rsidRPr="00063292">
        <w:rPr>
          <w:sz w:val="18"/>
          <w:szCs w:val="18"/>
        </w:rPr>
        <w:t xml:space="preserve">. </w:t>
      </w:r>
      <w:r w:rsidR="00101E61" w:rsidRPr="00063292">
        <w:rPr>
          <w:sz w:val="18"/>
          <w:szCs w:val="18"/>
          <w:u w:val="single"/>
        </w:rPr>
        <w:t>Pogoji deformacij</w:t>
      </w:r>
      <w:r w:rsidR="00101E61" w:rsidRPr="00063292">
        <w:rPr>
          <w:sz w:val="18"/>
          <w:szCs w:val="18"/>
        </w:rPr>
        <w:t>: zvezna obt.: ∫</w:t>
      </w:r>
      <w:r w:rsidR="005D2E59" w:rsidRPr="00063292">
        <w:rPr>
          <w:sz w:val="18"/>
          <w:szCs w:val="18"/>
        </w:rPr>
        <w:t>max= 5*q*l4 / 384*E*I &lt; ∫dop ; cent. sila P: ∫max=P*l3/48*E*I</w:t>
      </w:r>
      <w:r w:rsidR="005D2E59" w:rsidRPr="00063292">
        <w:rPr>
          <w:sz w:val="18"/>
          <w:szCs w:val="18"/>
        </w:rPr>
        <w:sym w:font="Wingdings" w:char="F0E0"/>
      </w:r>
      <w:r w:rsidR="005D2E59" w:rsidRPr="00063292">
        <w:rPr>
          <w:sz w:val="18"/>
          <w:szCs w:val="18"/>
        </w:rPr>
        <w:t xml:space="preserve">uporabnost. </w:t>
      </w:r>
      <w:r w:rsidR="005D2E59" w:rsidRPr="00063292">
        <w:rPr>
          <w:sz w:val="18"/>
          <w:szCs w:val="18"/>
          <w:u w:val="single"/>
        </w:rPr>
        <w:t>Ostali pogoji</w:t>
      </w:r>
      <w:r w:rsidR="005D2E59" w:rsidRPr="00063292">
        <w:rPr>
          <w:sz w:val="18"/>
          <w:szCs w:val="18"/>
        </w:rPr>
        <w:t xml:space="preserve">: uklon celote, </w:t>
      </w:r>
      <w:r w:rsidR="005D2E59" w:rsidRPr="00063292">
        <w:rPr>
          <w:b/>
          <w:sz w:val="18"/>
          <w:szCs w:val="18"/>
        </w:rPr>
        <w:t>razpoke</w:t>
      </w:r>
      <w:r w:rsidR="005D2E59" w:rsidRPr="00063292">
        <w:rPr>
          <w:sz w:val="18"/>
          <w:szCs w:val="18"/>
        </w:rPr>
        <w:t>: do 0,5mm, izogibanje: rebrasta arm., preklopi, stremena.</w:t>
      </w:r>
    </w:p>
    <w:p w:rsidR="005D2E59" w:rsidRPr="00063292" w:rsidRDefault="005D2E59">
      <w:pPr>
        <w:rPr>
          <w:sz w:val="18"/>
          <w:szCs w:val="18"/>
        </w:rPr>
      </w:pPr>
    </w:p>
    <w:p w:rsidR="005D2E59" w:rsidRPr="00063292" w:rsidRDefault="005D2E59">
      <w:pPr>
        <w:rPr>
          <w:color w:val="0000FF"/>
          <w:sz w:val="18"/>
          <w:szCs w:val="18"/>
        </w:rPr>
      </w:pPr>
      <w:r w:rsidRPr="00063292">
        <w:rPr>
          <w:b/>
          <w:color w:val="0000FF"/>
          <w:sz w:val="18"/>
          <w:szCs w:val="18"/>
        </w:rPr>
        <w:t>MATERIALI</w:t>
      </w:r>
      <w:r w:rsidRPr="00063292">
        <w:rPr>
          <w:color w:val="0000FF"/>
          <w:sz w:val="18"/>
          <w:szCs w:val="18"/>
        </w:rPr>
        <w:t xml:space="preserve"> </w:t>
      </w:r>
    </w:p>
    <w:p w:rsidR="00E649A5" w:rsidRPr="00063292" w:rsidRDefault="00E649A5">
      <w:pPr>
        <w:rPr>
          <w:sz w:val="18"/>
          <w:szCs w:val="18"/>
        </w:rPr>
      </w:pPr>
      <w:r w:rsidRPr="00063292">
        <w:rPr>
          <w:b/>
          <w:sz w:val="18"/>
          <w:szCs w:val="18"/>
        </w:rPr>
        <w:t>NATEZNI PREIZKUS</w:t>
      </w:r>
      <w:r w:rsidRPr="00063292">
        <w:rPr>
          <w:sz w:val="18"/>
          <w:szCs w:val="18"/>
        </w:rPr>
        <w:t xml:space="preserve"> ∫max=P*l3/48*E*I ; σ=N/A ; spec. raztezek ε=∆L/L</w:t>
      </w:r>
      <w:r w:rsidRPr="00063292">
        <w:rPr>
          <w:sz w:val="18"/>
          <w:szCs w:val="18"/>
        </w:rPr>
        <w:sym w:font="Wingdings" w:char="F0E0"/>
      </w:r>
      <w:r w:rsidRPr="00063292">
        <w:rPr>
          <w:sz w:val="18"/>
          <w:szCs w:val="18"/>
        </w:rPr>
        <w:t xml:space="preserve"> modul E= σ/ ε. diagrama za jeklo S235 in beton C25/30. Elastični modul je konstanta za material (če je T </w:t>
      </w:r>
      <w:proofErr w:type="spellStart"/>
      <w:r w:rsidRPr="00063292">
        <w:rPr>
          <w:sz w:val="18"/>
          <w:szCs w:val="18"/>
        </w:rPr>
        <w:t>konst</w:t>
      </w:r>
      <w:proofErr w:type="spellEnd"/>
      <w:r w:rsidRPr="00063292">
        <w:rPr>
          <w:sz w:val="18"/>
          <w:szCs w:val="18"/>
        </w:rPr>
        <w:t>.</w:t>
      </w:r>
      <w:r w:rsidR="000C2C95" w:rsidRPr="00063292">
        <w:rPr>
          <w:sz w:val="18"/>
          <w:szCs w:val="18"/>
        </w:rPr>
        <w:t>!</w:t>
      </w:r>
      <w:r w:rsidRPr="00063292">
        <w:rPr>
          <w:sz w:val="18"/>
          <w:szCs w:val="18"/>
        </w:rPr>
        <w:t xml:space="preserve"> če ni: večja T</w:t>
      </w:r>
      <w:r w:rsidRPr="00063292">
        <w:rPr>
          <w:sz w:val="18"/>
          <w:szCs w:val="18"/>
        </w:rPr>
        <w:sym w:font="Wingdings" w:char="F0E0"/>
      </w:r>
      <w:r w:rsidRPr="00063292">
        <w:rPr>
          <w:sz w:val="18"/>
          <w:szCs w:val="18"/>
        </w:rPr>
        <w:t>manjši E).</w:t>
      </w:r>
    </w:p>
    <w:p w:rsidR="00E649A5" w:rsidRPr="00063292" w:rsidRDefault="00E649A5">
      <w:pPr>
        <w:rPr>
          <w:sz w:val="18"/>
          <w:szCs w:val="18"/>
        </w:rPr>
      </w:pPr>
      <w:r w:rsidRPr="00063292">
        <w:rPr>
          <w:b/>
          <w:sz w:val="18"/>
          <w:szCs w:val="18"/>
        </w:rPr>
        <w:t>POISSONOVO ŠTEVILO</w:t>
      </w:r>
      <w:r w:rsidRPr="00063292">
        <w:rPr>
          <w:sz w:val="18"/>
          <w:szCs w:val="18"/>
        </w:rPr>
        <w:t xml:space="preserve"> </w:t>
      </w:r>
      <w:r w:rsidRPr="00063292">
        <w:rPr>
          <w:sz w:val="18"/>
          <w:szCs w:val="18"/>
          <w:u w:val="single"/>
        </w:rPr>
        <w:t>Prečne deformacije</w:t>
      </w:r>
      <w:r w:rsidRPr="00063292">
        <w:rPr>
          <w:sz w:val="18"/>
          <w:szCs w:val="18"/>
        </w:rPr>
        <w:t>: če elast. telo stiskamo se skrajša in razširi, če ga raztegujemo se podaljša in zoži. vzdolž. deformacija ε=∆L/L ; prečna def. ε</w:t>
      </w:r>
      <w:r w:rsidR="00FC3BDC" w:rsidRPr="00063292">
        <w:rPr>
          <w:sz w:val="18"/>
          <w:szCs w:val="18"/>
          <w:vertAlign w:val="subscript"/>
        </w:rPr>
        <w:t>p</w:t>
      </w:r>
      <w:r w:rsidRPr="00063292">
        <w:rPr>
          <w:sz w:val="18"/>
          <w:szCs w:val="18"/>
        </w:rPr>
        <w:t>=∆d/d</w:t>
      </w:r>
      <w:r w:rsidR="00FC3BDC" w:rsidRPr="00063292">
        <w:rPr>
          <w:sz w:val="18"/>
          <w:szCs w:val="18"/>
        </w:rPr>
        <w:t xml:space="preserve"> ; Poissonovo št. je količnik prečne def. μ= ε</w:t>
      </w:r>
      <w:r w:rsidR="00FC3BDC" w:rsidRPr="00063292">
        <w:rPr>
          <w:sz w:val="18"/>
          <w:szCs w:val="18"/>
          <w:vertAlign w:val="subscript"/>
        </w:rPr>
        <w:t>p</w:t>
      </w:r>
      <w:r w:rsidR="00FC3BDC" w:rsidRPr="00063292">
        <w:rPr>
          <w:sz w:val="18"/>
          <w:szCs w:val="18"/>
        </w:rPr>
        <w:t xml:space="preserve">/ε </w:t>
      </w:r>
    </w:p>
    <w:p w:rsidR="00FC3BDC" w:rsidRPr="00063292" w:rsidRDefault="00FC3BDC">
      <w:pPr>
        <w:rPr>
          <w:sz w:val="18"/>
          <w:szCs w:val="18"/>
        </w:rPr>
      </w:pPr>
      <w:r w:rsidRPr="00063292">
        <w:rPr>
          <w:b/>
          <w:sz w:val="18"/>
          <w:szCs w:val="18"/>
        </w:rPr>
        <w:t>KRHKI IN DUKTILNI MATERIALI</w:t>
      </w:r>
      <w:r w:rsidR="00DB0D88" w:rsidRPr="00063292">
        <w:rPr>
          <w:sz w:val="18"/>
          <w:szCs w:val="18"/>
        </w:rPr>
        <w:t xml:space="preserve"> ???</w:t>
      </w:r>
    </w:p>
    <w:p w:rsidR="00FC3BDC" w:rsidRPr="00063292" w:rsidRDefault="00FC3BDC">
      <w:pPr>
        <w:rPr>
          <w:sz w:val="18"/>
          <w:szCs w:val="18"/>
        </w:rPr>
      </w:pPr>
      <w:r w:rsidRPr="00063292">
        <w:rPr>
          <w:b/>
          <w:sz w:val="18"/>
          <w:szCs w:val="18"/>
        </w:rPr>
        <w:t>PRIMERJAVA MATERIALOV</w:t>
      </w:r>
      <w:r w:rsidRPr="00063292">
        <w:rPr>
          <w:sz w:val="18"/>
          <w:szCs w:val="18"/>
        </w:rPr>
        <w:t xml:space="preserve"> σdop, cena, učink. oblikovanje prerezov, povesi-razponi, druge lastnosti (zvoč. in topl. izolacija), vzdrževanje</w:t>
      </w:r>
    </w:p>
    <w:p w:rsidR="00FC3BDC" w:rsidRPr="00063292" w:rsidRDefault="00FC3BDC">
      <w:pPr>
        <w:rPr>
          <w:sz w:val="18"/>
          <w:szCs w:val="18"/>
        </w:rPr>
      </w:pPr>
      <w:r w:rsidRPr="00063292">
        <w:rPr>
          <w:b/>
          <w:sz w:val="18"/>
          <w:szCs w:val="18"/>
        </w:rPr>
        <w:t>VPLIV TEMPERATURE</w:t>
      </w:r>
      <w:r w:rsidRPr="00063292">
        <w:rPr>
          <w:sz w:val="18"/>
          <w:szCs w:val="18"/>
        </w:rPr>
        <w:t xml:space="preserve"> </w:t>
      </w:r>
      <w:r w:rsidRPr="00063292">
        <w:rPr>
          <w:sz w:val="18"/>
          <w:szCs w:val="18"/>
          <w:u w:val="single"/>
        </w:rPr>
        <w:t>ε=α</w:t>
      </w:r>
      <w:r w:rsidRPr="00063292">
        <w:rPr>
          <w:sz w:val="18"/>
          <w:szCs w:val="18"/>
          <w:u w:val="single"/>
          <w:vertAlign w:val="subscript"/>
        </w:rPr>
        <w:t>t</w:t>
      </w:r>
      <w:r w:rsidRPr="00063292">
        <w:rPr>
          <w:sz w:val="18"/>
          <w:szCs w:val="18"/>
          <w:u w:val="single"/>
        </w:rPr>
        <w:t>*∆T</w:t>
      </w:r>
      <w:r w:rsidRPr="00063292">
        <w:rPr>
          <w:sz w:val="18"/>
          <w:szCs w:val="18"/>
        </w:rPr>
        <w:t xml:space="preserve"> (α</w:t>
      </w:r>
      <w:r w:rsidRPr="00063292">
        <w:rPr>
          <w:sz w:val="18"/>
          <w:szCs w:val="18"/>
          <w:vertAlign w:val="subscript"/>
        </w:rPr>
        <w:t>t</w:t>
      </w:r>
      <w:r w:rsidRPr="00063292">
        <w:rPr>
          <w:sz w:val="18"/>
          <w:szCs w:val="18"/>
        </w:rPr>
        <w:t xml:space="preserve"> =temp. razteznostni koeficient, ε =spec. def.) </w:t>
      </w:r>
      <w:r w:rsidRPr="00063292">
        <w:rPr>
          <w:sz w:val="18"/>
          <w:szCs w:val="18"/>
          <w:u w:val="single"/>
        </w:rPr>
        <w:t>∆L= α</w:t>
      </w:r>
      <w:r w:rsidRPr="00063292">
        <w:rPr>
          <w:sz w:val="18"/>
          <w:szCs w:val="18"/>
          <w:u w:val="single"/>
          <w:vertAlign w:val="subscript"/>
        </w:rPr>
        <w:t>t</w:t>
      </w:r>
      <w:r w:rsidRPr="00063292">
        <w:rPr>
          <w:sz w:val="18"/>
          <w:szCs w:val="18"/>
          <w:u w:val="single"/>
        </w:rPr>
        <w:t xml:space="preserve"> *∆T*L </w:t>
      </w:r>
    </w:p>
    <w:p w:rsidR="00791FB2" w:rsidRPr="00063292" w:rsidRDefault="00791FB2">
      <w:pPr>
        <w:rPr>
          <w:sz w:val="18"/>
          <w:szCs w:val="18"/>
          <w:u w:val="single"/>
        </w:rPr>
      </w:pPr>
      <w:r w:rsidRPr="00063292">
        <w:rPr>
          <w:b/>
          <w:color w:val="0000FF"/>
          <w:sz w:val="18"/>
          <w:szCs w:val="18"/>
        </w:rPr>
        <w:t>OBTEŽBA KONSTRUKCIJ</w:t>
      </w:r>
      <w:r w:rsidRPr="00063292">
        <w:rPr>
          <w:sz w:val="18"/>
          <w:szCs w:val="18"/>
        </w:rPr>
        <w:t xml:space="preserve"> Vrste: stalna, koristna, veter, sneg, potres. </w:t>
      </w:r>
      <w:r w:rsidRPr="00063292">
        <w:rPr>
          <w:sz w:val="18"/>
          <w:szCs w:val="18"/>
          <w:u w:val="single"/>
        </w:rPr>
        <w:t>Stalna</w:t>
      </w:r>
      <w:r w:rsidRPr="00063292">
        <w:rPr>
          <w:sz w:val="18"/>
          <w:szCs w:val="18"/>
        </w:rPr>
        <w:t>: lastna + stalna teža. Izračun: dimenzije in gostota materiala: h(m)*γ(kN/m3)=q</w:t>
      </w:r>
      <w:r w:rsidRPr="00063292">
        <w:rPr>
          <w:sz w:val="18"/>
          <w:szCs w:val="18"/>
          <w:vertAlign w:val="subscript"/>
        </w:rPr>
        <w:t>s</w:t>
      </w:r>
      <w:r w:rsidRPr="00063292">
        <w:rPr>
          <w:sz w:val="18"/>
          <w:szCs w:val="18"/>
        </w:rPr>
        <w:t xml:space="preserve">(kN/m2). </w:t>
      </w:r>
      <w:r w:rsidRPr="00063292">
        <w:rPr>
          <w:sz w:val="18"/>
          <w:szCs w:val="18"/>
          <w:u w:val="single"/>
        </w:rPr>
        <w:t>Koristna</w:t>
      </w:r>
      <w:r w:rsidRPr="00063292">
        <w:rPr>
          <w:sz w:val="18"/>
          <w:szCs w:val="18"/>
        </w:rPr>
        <w:t xml:space="preserve">: ljudje, pohištvo, uskladiščen material, premični objekti. Po predpisih je odvisna od namembnosti prostora. </w:t>
      </w:r>
      <w:r w:rsidR="00F90BEC" w:rsidRPr="00063292">
        <w:rPr>
          <w:sz w:val="18"/>
          <w:szCs w:val="18"/>
        </w:rPr>
        <w:t xml:space="preserve">Za visoko gradnjo običajno 10kN/m2. </w:t>
      </w:r>
      <w:r w:rsidR="00F90BEC" w:rsidRPr="00063292">
        <w:rPr>
          <w:sz w:val="18"/>
          <w:szCs w:val="18"/>
          <w:u w:val="single"/>
        </w:rPr>
        <w:t>Veter</w:t>
      </w:r>
      <w:r w:rsidR="00F90BEC" w:rsidRPr="00063292">
        <w:rPr>
          <w:sz w:val="18"/>
          <w:szCs w:val="18"/>
        </w:rPr>
        <w:t xml:space="preserve">: upoštevamo kot statično, je dinamična (razen pri visokih stolpnicah). </w:t>
      </w:r>
      <w:r w:rsidR="00731254" w:rsidRPr="00063292">
        <w:rPr>
          <w:sz w:val="18"/>
          <w:szCs w:val="18"/>
        </w:rPr>
        <w:t>Referenčna hitrost vetra: definirana kot povpreč. hitrost na višini 10m v obdobju 10min s periodo</w:t>
      </w:r>
      <w:r w:rsidR="00150616" w:rsidRPr="00063292">
        <w:rPr>
          <w:sz w:val="18"/>
          <w:szCs w:val="18"/>
        </w:rPr>
        <w:t xml:space="preserve"> </w:t>
      </w:r>
      <w:r w:rsidR="00731254" w:rsidRPr="00063292">
        <w:rPr>
          <w:sz w:val="18"/>
          <w:szCs w:val="18"/>
        </w:rPr>
        <w:t>50let: v</w:t>
      </w:r>
      <w:r w:rsidR="00731254" w:rsidRPr="00063292">
        <w:rPr>
          <w:sz w:val="18"/>
          <w:szCs w:val="18"/>
          <w:vertAlign w:val="subscript"/>
        </w:rPr>
        <w:t>REF</w:t>
      </w:r>
      <w:r w:rsidR="00731254" w:rsidRPr="00063292">
        <w:rPr>
          <w:sz w:val="18"/>
          <w:szCs w:val="18"/>
        </w:rPr>
        <w:t>=c</w:t>
      </w:r>
      <w:r w:rsidR="00150616" w:rsidRPr="00063292">
        <w:rPr>
          <w:sz w:val="18"/>
          <w:szCs w:val="18"/>
          <w:vertAlign w:val="subscript"/>
        </w:rPr>
        <w:t>DIR</w:t>
      </w:r>
      <w:r w:rsidR="00150616" w:rsidRPr="00063292">
        <w:rPr>
          <w:sz w:val="18"/>
          <w:szCs w:val="18"/>
        </w:rPr>
        <w:t>(orientacija konst.)*c</w:t>
      </w:r>
      <w:r w:rsidR="00150616" w:rsidRPr="00063292">
        <w:rPr>
          <w:sz w:val="18"/>
          <w:szCs w:val="18"/>
          <w:vertAlign w:val="subscript"/>
        </w:rPr>
        <w:t>TEM</w:t>
      </w:r>
      <w:r w:rsidR="00150616" w:rsidRPr="00063292">
        <w:rPr>
          <w:sz w:val="18"/>
          <w:szCs w:val="18"/>
        </w:rPr>
        <w:t>(občasni veter)*c</w:t>
      </w:r>
      <w:r w:rsidR="00150616" w:rsidRPr="00063292">
        <w:rPr>
          <w:sz w:val="18"/>
          <w:szCs w:val="18"/>
          <w:vertAlign w:val="subscript"/>
        </w:rPr>
        <w:t>ALT</w:t>
      </w:r>
      <w:r w:rsidR="00150616" w:rsidRPr="00063292">
        <w:rPr>
          <w:sz w:val="18"/>
          <w:szCs w:val="18"/>
        </w:rPr>
        <w:t>(višina)*v</w:t>
      </w:r>
      <w:r w:rsidR="00150616" w:rsidRPr="00063292">
        <w:rPr>
          <w:sz w:val="18"/>
          <w:szCs w:val="18"/>
          <w:vertAlign w:val="subscript"/>
        </w:rPr>
        <w:t>REF,0</w:t>
      </w:r>
      <w:r w:rsidR="00150616" w:rsidRPr="00063292">
        <w:rPr>
          <w:sz w:val="18"/>
          <w:szCs w:val="18"/>
        </w:rPr>
        <w:t>.  Zunanji pritisk vetra na površino: q</w:t>
      </w:r>
      <w:r w:rsidR="00150616" w:rsidRPr="00063292">
        <w:rPr>
          <w:sz w:val="18"/>
          <w:szCs w:val="18"/>
          <w:vertAlign w:val="subscript"/>
        </w:rPr>
        <w:t>REF</w:t>
      </w:r>
      <w:r w:rsidR="00150616" w:rsidRPr="00063292">
        <w:rPr>
          <w:sz w:val="18"/>
          <w:szCs w:val="18"/>
        </w:rPr>
        <w:t>=1/2*∫</w:t>
      </w:r>
      <w:r w:rsidR="00150616" w:rsidRPr="00063292">
        <w:rPr>
          <w:sz w:val="18"/>
          <w:szCs w:val="18"/>
          <w:vertAlign w:val="subscript"/>
        </w:rPr>
        <w:t>ZRAKA</w:t>
      </w:r>
      <w:r w:rsidR="00150616" w:rsidRPr="00063292">
        <w:rPr>
          <w:sz w:val="18"/>
          <w:szCs w:val="18"/>
        </w:rPr>
        <w:t>*v</w:t>
      </w:r>
      <w:r w:rsidR="00150616" w:rsidRPr="00063292">
        <w:rPr>
          <w:sz w:val="18"/>
          <w:szCs w:val="18"/>
          <w:vertAlign w:val="subscript"/>
        </w:rPr>
        <w:t>REF</w:t>
      </w:r>
      <w:r w:rsidR="00150616" w:rsidRPr="00063292">
        <w:rPr>
          <w:sz w:val="18"/>
          <w:szCs w:val="18"/>
        </w:rPr>
        <w:t>2 (kN/m2) ; w</w:t>
      </w:r>
      <w:r w:rsidR="00150616" w:rsidRPr="00063292">
        <w:rPr>
          <w:sz w:val="18"/>
          <w:szCs w:val="18"/>
          <w:vertAlign w:val="subscript"/>
        </w:rPr>
        <w:t>E</w:t>
      </w:r>
      <w:r w:rsidR="00150616" w:rsidRPr="00063292">
        <w:rPr>
          <w:sz w:val="18"/>
          <w:szCs w:val="18"/>
        </w:rPr>
        <w:t>=c</w:t>
      </w:r>
      <w:r w:rsidR="00150616" w:rsidRPr="00063292">
        <w:rPr>
          <w:sz w:val="18"/>
          <w:szCs w:val="18"/>
          <w:vertAlign w:val="subscript"/>
        </w:rPr>
        <w:t>E</w:t>
      </w:r>
      <w:r w:rsidR="00150616" w:rsidRPr="00063292">
        <w:rPr>
          <w:sz w:val="18"/>
          <w:szCs w:val="18"/>
        </w:rPr>
        <w:t>(z)(izpostavljenost)*c</w:t>
      </w:r>
      <w:r w:rsidR="00150616" w:rsidRPr="00063292">
        <w:rPr>
          <w:sz w:val="18"/>
          <w:szCs w:val="18"/>
          <w:vertAlign w:val="subscript"/>
        </w:rPr>
        <w:t>PE</w:t>
      </w:r>
      <w:r w:rsidR="00150616" w:rsidRPr="00063292">
        <w:rPr>
          <w:sz w:val="18"/>
          <w:szCs w:val="18"/>
        </w:rPr>
        <w:t>(dinam. vplivi)*q</w:t>
      </w:r>
      <w:r w:rsidR="00150616" w:rsidRPr="00063292">
        <w:rPr>
          <w:sz w:val="18"/>
          <w:szCs w:val="18"/>
          <w:vertAlign w:val="subscript"/>
        </w:rPr>
        <w:t>REF</w:t>
      </w:r>
      <w:r w:rsidR="00150616" w:rsidRPr="00063292">
        <w:rPr>
          <w:sz w:val="18"/>
          <w:szCs w:val="18"/>
        </w:rPr>
        <w:t xml:space="preserve"> (kN/m2). Notranji vpliv vetra (konst. z veliko odprtinami): w</w:t>
      </w:r>
      <w:r w:rsidR="00150616" w:rsidRPr="00063292">
        <w:rPr>
          <w:sz w:val="18"/>
          <w:szCs w:val="18"/>
          <w:vertAlign w:val="subscript"/>
        </w:rPr>
        <w:t>I</w:t>
      </w:r>
      <w:r w:rsidR="00150616" w:rsidRPr="00063292">
        <w:rPr>
          <w:sz w:val="18"/>
          <w:szCs w:val="18"/>
        </w:rPr>
        <w:t>=c</w:t>
      </w:r>
      <w:r w:rsidR="00150616" w:rsidRPr="00063292">
        <w:rPr>
          <w:sz w:val="18"/>
          <w:szCs w:val="18"/>
          <w:vertAlign w:val="subscript"/>
        </w:rPr>
        <w:t>E</w:t>
      </w:r>
      <w:r w:rsidR="00150616" w:rsidRPr="00063292">
        <w:rPr>
          <w:sz w:val="18"/>
          <w:szCs w:val="18"/>
        </w:rPr>
        <w:t>(z)*c</w:t>
      </w:r>
      <w:r w:rsidR="00150616" w:rsidRPr="00063292">
        <w:rPr>
          <w:sz w:val="18"/>
          <w:szCs w:val="18"/>
          <w:vertAlign w:val="subscript"/>
        </w:rPr>
        <w:t>PI</w:t>
      </w:r>
      <w:r w:rsidR="00150616" w:rsidRPr="00063292">
        <w:rPr>
          <w:sz w:val="18"/>
          <w:szCs w:val="18"/>
        </w:rPr>
        <w:t>(dinam. vplivi skozi objekt)*q</w:t>
      </w:r>
      <w:r w:rsidR="00150616" w:rsidRPr="00063292">
        <w:rPr>
          <w:sz w:val="18"/>
          <w:szCs w:val="18"/>
          <w:vertAlign w:val="subscript"/>
        </w:rPr>
        <w:t>REF</w:t>
      </w:r>
      <w:r w:rsidR="00150616" w:rsidRPr="00063292">
        <w:rPr>
          <w:sz w:val="18"/>
          <w:szCs w:val="18"/>
        </w:rPr>
        <w:t xml:space="preserve"> (kN/m2)</w:t>
      </w:r>
      <w:r w:rsidR="00DB0D88" w:rsidRPr="00063292">
        <w:rPr>
          <w:sz w:val="18"/>
          <w:szCs w:val="18"/>
        </w:rPr>
        <w:t xml:space="preserve">. </w:t>
      </w:r>
    </w:p>
    <w:p w:rsidR="00911CDA" w:rsidRPr="00063292" w:rsidRDefault="00DB0D88">
      <w:pPr>
        <w:rPr>
          <w:sz w:val="18"/>
          <w:szCs w:val="18"/>
        </w:rPr>
      </w:pPr>
      <w:r w:rsidRPr="00063292">
        <w:rPr>
          <w:b/>
          <w:sz w:val="18"/>
          <w:szCs w:val="18"/>
        </w:rPr>
        <w:t>UGODNI IN NEUGOD. VPLIVI OBTEŽBE</w:t>
      </w:r>
      <w:r w:rsidRPr="00063292">
        <w:rPr>
          <w:sz w:val="18"/>
          <w:szCs w:val="18"/>
        </w:rPr>
        <w:t xml:space="preserve"> </w:t>
      </w:r>
      <w:r w:rsidRPr="00063292">
        <w:rPr>
          <w:sz w:val="18"/>
          <w:szCs w:val="18"/>
          <w:u w:val="single"/>
        </w:rPr>
        <w:t>Stalna</w:t>
      </w:r>
      <w:r w:rsidRPr="00063292">
        <w:rPr>
          <w:sz w:val="18"/>
          <w:szCs w:val="18"/>
        </w:rPr>
        <w:t xml:space="preserve">: vedno na istem mestu. </w:t>
      </w:r>
      <w:r w:rsidRPr="00063292">
        <w:rPr>
          <w:sz w:val="18"/>
          <w:szCs w:val="18"/>
          <w:u w:val="single"/>
        </w:rPr>
        <w:t>Koristna</w:t>
      </w:r>
      <w:r w:rsidRPr="00063292">
        <w:rPr>
          <w:sz w:val="18"/>
          <w:szCs w:val="18"/>
        </w:rPr>
        <w:t xml:space="preserve">: </w:t>
      </w:r>
      <w:r w:rsidR="00911CDA" w:rsidRPr="00063292">
        <w:rPr>
          <w:sz w:val="18"/>
          <w:szCs w:val="18"/>
        </w:rPr>
        <w:t>ni vedno na istem mestu</w:t>
      </w:r>
      <w:r w:rsidR="00911CDA" w:rsidRPr="00063292">
        <w:rPr>
          <w:sz w:val="18"/>
          <w:szCs w:val="18"/>
        </w:rPr>
        <w:sym w:font="Wingdings" w:char="F0E0"/>
      </w:r>
      <w:r w:rsidR="00911CDA" w:rsidRPr="00063292">
        <w:rPr>
          <w:sz w:val="18"/>
          <w:szCs w:val="18"/>
        </w:rPr>
        <w:t>vzamemo povpečje(na enem ali drugem delu nosilca) Če je samo na levi strani</w:t>
      </w:r>
      <w:r w:rsidR="00911CDA" w:rsidRPr="00063292">
        <w:rPr>
          <w:sz w:val="18"/>
          <w:szCs w:val="18"/>
        </w:rPr>
        <w:sym w:font="Wingdings" w:char="F0E0"/>
      </w:r>
      <w:r w:rsidR="00911CDA" w:rsidRPr="00063292">
        <w:rPr>
          <w:sz w:val="18"/>
          <w:szCs w:val="18"/>
        </w:rPr>
        <w:t xml:space="preserve">neugoden vpliv. Obtežbe upoštevamo tako da je vpliv čimbolj neugoden (če je ugoden, ne upoštevamo). </w:t>
      </w:r>
      <w:r w:rsidR="00911CDA" w:rsidRPr="00063292">
        <w:rPr>
          <w:sz w:val="18"/>
          <w:szCs w:val="18"/>
          <w:u w:val="single"/>
        </w:rPr>
        <w:t>Varnostni faktor</w:t>
      </w:r>
      <w:r w:rsidR="00911CDA" w:rsidRPr="00063292">
        <w:rPr>
          <w:sz w:val="18"/>
          <w:szCs w:val="18"/>
        </w:rPr>
        <w:t>: odvisen od vrste obtežbe: stalna(izračun</w:t>
      </w:r>
      <w:r w:rsidR="002B4F59" w:rsidRPr="00063292">
        <w:rPr>
          <w:sz w:val="18"/>
          <w:szCs w:val="18"/>
        </w:rPr>
        <w:t>ljiva točno zato manjši V=1,3), koristna(se ne da izračunat točno</w:t>
      </w:r>
      <w:r w:rsidR="002B4F59" w:rsidRPr="00063292">
        <w:rPr>
          <w:sz w:val="18"/>
          <w:szCs w:val="18"/>
        </w:rPr>
        <w:sym w:font="Wingdings" w:char="F0E0"/>
      </w:r>
      <w:r w:rsidR="002B4F59" w:rsidRPr="00063292">
        <w:rPr>
          <w:sz w:val="18"/>
          <w:szCs w:val="18"/>
        </w:rPr>
        <w:t>se premika V=1,8). odvisen od materiala.</w:t>
      </w:r>
    </w:p>
    <w:p w:rsidR="008A3730" w:rsidRPr="00063292" w:rsidRDefault="008A3730">
      <w:pPr>
        <w:rPr>
          <w:sz w:val="18"/>
          <w:szCs w:val="18"/>
        </w:rPr>
      </w:pPr>
      <w:r w:rsidRPr="00063292">
        <w:rPr>
          <w:b/>
          <w:sz w:val="18"/>
          <w:szCs w:val="18"/>
        </w:rPr>
        <w:t>KOMBINACIJE OBTEŽB</w:t>
      </w:r>
      <w:r w:rsidRPr="00063292">
        <w:rPr>
          <w:sz w:val="18"/>
          <w:szCs w:val="18"/>
        </w:rPr>
        <w:t xml:space="preserve"> primer: kontinuiran nosilec (k1 zvezna, k2 P, k1+k2, ovojnica: najbolj neg. vpliv na prerez) var. faktor: α=β=1. če delujeta hkrati: M=α*M(k1) + β*M(k2), če ne del. hkrati: M=min/max(α*M(k1), β*M(k2)</w:t>
      </w:r>
    </w:p>
    <w:p w:rsidR="0007746E" w:rsidRPr="00063292" w:rsidRDefault="008A3730">
      <w:pPr>
        <w:rPr>
          <w:sz w:val="18"/>
          <w:szCs w:val="18"/>
        </w:rPr>
      </w:pPr>
      <w:r w:rsidRPr="00063292">
        <w:rPr>
          <w:b/>
          <w:sz w:val="18"/>
          <w:szCs w:val="18"/>
        </w:rPr>
        <w:t>OVOJNICA</w:t>
      </w:r>
      <w:r w:rsidR="0007746E" w:rsidRPr="00063292">
        <w:rPr>
          <w:sz w:val="18"/>
          <w:szCs w:val="18"/>
        </w:rPr>
        <w:t xml:space="preserve"> (vpliv pod silo) je linija, ki povezuje maksimume ali minimume momentnih črt za različne lege obtežbe na konstrukciji. V visokih gradnjah se upošteva obremenitev s stalno obtežbo (enakomerna) in obremenitev s koristno obtežbo (ni enakomerna) in se pojavlja zdaj tu zdaj tam zato: Mmax je vedno pod prijemališčem sile (diagram ∆). Združeno v en diagram</w:t>
      </w:r>
      <w:r w:rsidR="0007746E" w:rsidRPr="00063292">
        <w:rPr>
          <w:sz w:val="18"/>
          <w:szCs w:val="18"/>
        </w:rPr>
        <w:sym w:font="Wingdings" w:char="F0E0"/>
      </w:r>
      <w:r w:rsidR="0007746E" w:rsidRPr="00063292">
        <w:rPr>
          <w:sz w:val="18"/>
          <w:szCs w:val="18"/>
        </w:rPr>
        <w:t>ovojnica=parabola. Ta parabola</w:t>
      </w:r>
      <w:r w:rsidR="00FB6D65" w:rsidRPr="00063292">
        <w:rPr>
          <w:sz w:val="18"/>
          <w:szCs w:val="18"/>
        </w:rPr>
        <w:t>,</w:t>
      </w:r>
      <w:r w:rsidR="0007746E" w:rsidRPr="00063292">
        <w:rPr>
          <w:sz w:val="18"/>
          <w:szCs w:val="18"/>
        </w:rPr>
        <w:t xml:space="preserve"> ki je ovojnica Mmax pri premikajoči se koncentrirani sili je ista</w:t>
      </w:r>
      <w:r w:rsidR="00FB6D65" w:rsidRPr="00063292">
        <w:rPr>
          <w:sz w:val="18"/>
          <w:szCs w:val="18"/>
        </w:rPr>
        <w:t xml:space="preserve"> parabola kot graf poz. momentov prostoležečega nosilca z zvez. obtežbo q=2P/l </w:t>
      </w:r>
      <w:r w:rsidR="00FB6D65" w:rsidRPr="00063292">
        <w:rPr>
          <w:sz w:val="18"/>
          <w:szCs w:val="18"/>
        </w:rPr>
        <w:sym w:font="Wingdings" w:char="F0E0"/>
      </w:r>
      <w:r w:rsidR="00FB6D65" w:rsidRPr="00063292">
        <w:rPr>
          <w:sz w:val="18"/>
          <w:szCs w:val="18"/>
        </w:rPr>
        <w:t>Mmax=q*l2/8.</w:t>
      </w:r>
    </w:p>
    <w:p w:rsidR="00B312B8" w:rsidRPr="00876BEC" w:rsidRDefault="008A3730" w:rsidP="00B312B8">
      <w:pPr>
        <w:rPr>
          <w:sz w:val="18"/>
          <w:szCs w:val="18"/>
        </w:rPr>
      </w:pPr>
      <w:r w:rsidRPr="00063292">
        <w:rPr>
          <w:b/>
          <w:sz w:val="18"/>
          <w:szCs w:val="18"/>
        </w:rPr>
        <w:t>VPLIVNICA</w:t>
      </w:r>
      <w:r w:rsidRPr="00063292">
        <w:rPr>
          <w:sz w:val="18"/>
          <w:szCs w:val="18"/>
        </w:rPr>
        <w:t xml:space="preserve"> (gledano določ</w:t>
      </w:r>
      <w:r w:rsidR="0007746E" w:rsidRPr="00063292">
        <w:rPr>
          <w:sz w:val="18"/>
          <w:szCs w:val="18"/>
        </w:rPr>
        <w:t>.</w:t>
      </w:r>
      <w:r w:rsidRPr="00063292">
        <w:rPr>
          <w:sz w:val="18"/>
          <w:szCs w:val="18"/>
        </w:rPr>
        <w:t xml:space="preserve"> mesto)</w:t>
      </w:r>
      <w:r w:rsidR="00FB6D65" w:rsidRPr="00063292">
        <w:rPr>
          <w:sz w:val="18"/>
          <w:szCs w:val="18"/>
        </w:rPr>
        <w:t xml:space="preserve"> v. za upog. momente so linije katerih ordinate nam pokažejo velikost upog. momenta v določenem prerezu, če se nahaja</w:t>
      </w:r>
      <w:r w:rsidR="00BA61A8" w:rsidRPr="00063292">
        <w:rPr>
          <w:sz w:val="18"/>
          <w:szCs w:val="18"/>
        </w:rPr>
        <w:t xml:space="preserve"> obtežba P=1 na mestu ordinte vplivnice</w:t>
      </w:r>
      <w:r w:rsidR="001A41CD" w:rsidRPr="00063292">
        <w:rPr>
          <w:sz w:val="18"/>
          <w:szCs w:val="18"/>
        </w:rPr>
        <w:t>. Za momente v razl. prerezih je torej potrebno narisati več različnih vplivnic.</w:t>
      </w:r>
      <w:r w:rsidR="00070ACF" w:rsidRPr="00063292">
        <w:rPr>
          <w:sz w:val="18"/>
          <w:szCs w:val="18"/>
        </w:rPr>
        <w:t xml:space="preserve"> diagram sl: prerez gledamo upog. momente na določ. mestu, silo P pa premikamo po nosilcu. Stat. določene: vpliv. je premica, nedoločene: krivulja! </w:t>
      </w:r>
      <w:r w:rsidR="00070ACF" w:rsidRPr="00063292">
        <w:rPr>
          <w:sz w:val="18"/>
          <w:szCs w:val="18"/>
          <w:u w:val="single"/>
        </w:rPr>
        <w:t xml:space="preserve">Makswellov zakon: </w:t>
      </w:r>
      <w:r w:rsidR="00070ACF" w:rsidRPr="00063292">
        <w:rPr>
          <w:sz w:val="18"/>
          <w:szCs w:val="18"/>
        </w:rPr>
        <w:t>vplivnica za deformacijo v prerezu n je enaka deformacijski liniji, ki nastopi pod vplivom sile P=1 v prerezu n.</w:t>
      </w:r>
      <w:bookmarkStart w:id="0" w:name="_GoBack"/>
      <w:bookmarkEnd w:id="0"/>
    </w:p>
    <w:sectPr w:rsidR="00B312B8" w:rsidRPr="0087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81B"/>
    <w:rsid w:val="00063292"/>
    <w:rsid w:val="00070ACF"/>
    <w:rsid w:val="0007746E"/>
    <w:rsid w:val="000B69EA"/>
    <w:rsid w:val="000C2C95"/>
    <w:rsid w:val="00101E61"/>
    <w:rsid w:val="00150616"/>
    <w:rsid w:val="001618EB"/>
    <w:rsid w:val="001A41CD"/>
    <w:rsid w:val="002B4F59"/>
    <w:rsid w:val="005D2E59"/>
    <w:rsid w:val="006B581B"/>
    <w:rsid w:val="00731254"/>
    <w:rsid w:val="00791FB2"/>
    <w:rsid w:val="00876BEC"/>
    <w:rsid w:val="008A3730"/>
    <w:rsid w:val="008C23E1"/>
    <w:rsid w:val="00911CDA"/>
    <w:rsid w:val="00977823"/>
    <w:rsid w:val="00AD3F30"/>
    <w:rsid w:val="00B312B8"/>
    <w:rsid w:val="00BA61A8"/>
    <w:rsid w:val="00CC7214"/>
    <w:rsid w:val="00DB0D88"/>
    <w:rsid w:val="00DD1492"/>
    <w:rsid w:val="00E61ED1"/>
    <w:rsid w:val="00E649A5"/>
    <w:rsid w:val="00F90BEC"/>
    <w:rsid w:val="00FB6D65"/>
    <w:rsid w:val="00FC3BDC"/>
    <w:rsid w:val="00FD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TOGOST (≠PODAJNOST) TOG ELEMENT SE PO OBREMENITVI V ELAST</vt:lpstr>
      <vt:lpstr>TOGOST (≠PODAJNOST) TOG ELEMENT SE PO OBREMENITVI V ELAST</vt:lpstr>
    </vt:vector>
  </TitlesOfParts>
  <Company>o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TOGOST (≠PODAJNOST) TOG ELEMENT SE PO OBREMENITVI V ELAST</dc:title>
  <dc:creator>Jaka Vukotič</dc:creator>
  <cp:lastModifiedBy>Jaka</cp:lastModifiedBy>
  <cp:revision>2</cp:revision>
  <cp:lastPrinted>2005-06-16T17:40:00Z</cp:lastPrinted>
  <dcterms:created xsi:type="dcterms:W3CDTF">2014-01-18T14:38:00Z</dcterms:created>
  <dcterms:modified xsi:type="dcterms:W3CDTF">2014-01-18T14:38:00Z</dcterms:modified>
</cp:coreProperties>
</file>