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5B" w:rsidRPr="00000B98" w:rsidRDefault="00C8025B" w:rsidP="00C8025B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color w:val="FF0000"/>
          <w:sz w:val="36"/>
          <w:szCs w:val="36"/>
          <w:lang w:val="sl-SI"/>
        </w:rPr>
      </w:pPr>
      <w:bookmarkStart w:id="0" w:name="_GoBack"/>
      <w:r w:rsidRPr="00000B98">
        <w:rPr>
          <w:rFonts w:ascii="Calibri" w:hAnsi="Calibri" w:cs="Arial"/>
          <w:b/>
          <w:bCs/>
          <w:color w:val="FF0000"/>
          <w:sz w:val="36"/>
          <w:szCs w:val="36"/>
          <w:lang w:val="sl-SI"/>
        </w:rPr>
        <w:t xml:space="preserve">LE CORBUSIER  : </w:t>
      </w:r>
      <w:r w:rsidRPr="00000B98">
        <w:rPr>
          <w:rFonts w:ascii="Calibri" w:hAnsi="Calibri" w:cs="Arial"/>
          <w:color w:val="FF0000"/>
          <w:sz w:val="36"/>
          <w:szCs w:val="36"/>
          <w:lang w:val="sl-SI"/>
        </w:rPr>
        <w:t>( 1887-1965)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>Zelo revolucionaren, največji elektik, ki se je zgledoval po arhitekturi iz zgodovine. Pravokotni elementi, ki so v kolektivni gradnji zelo pomembni.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FF0000"/>
          <w:sz w:val="28"/>
          <w:szCs w:val="28"/>
          <w:lang w:val="sl-SI"/>
        </w:rPr>
      </w:pPr>
      <w:r w:rsidRPr="00000B98">
        <w:rPr>
          <w:rFonts w:ascii="Calibri" w:hAnsi="Calibri" w:cs="Arial"/>
          <w:b/>
          <w:bCs/>
          <w:color w:val="FF0000"/>
          <w:sz w:val="28"/>
          <w:szCs w:val="28"/>
          <w:lang w:val="sl-SI"/>
        </w:rPr>
        <w:t>POTOVANJA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Corbusier je potoval in si ogledoval </w:t>
      </w:r>
      <w:r w:rsidRPr="00000B98">
        <w:rPr>
          <w:rFonts w:ascii="Calibri" w:hAnsi="Calibri" w:cs="Arial"/>
          <w:b/>
          <w:bCs/>
          <w:sz w:val="20"/>
          <w:szCs w:val="20"/>
          <w:lang w:val="sl-SI"/>
        </w:rPr>
        <w:t xml:space="preserve">arhitekturo iz katere izhaja njegovo razmišljanje in oblikovanje. </w:t>
      </w:r>
      <w:r w:rsidRPr="00000B98">
        <w:rPr>
          <w:rFonts w:ascii="Calibri" w:hAnsi="Calibri" w:cs="Arial"/>
          <w:sz w:val="20"/>
          <w:szCs w:val="20"/>
          <w:lang w:val="sl-SI"/>
        </w:rPr>
        <w:t>Poskušal je prodreti globje od oblik in okrasja in ob pomoči skiciranja razbrati arhitekturo, da bi dojel njeno organiziranost in logiko.</w:t>
      </w:r>
      <w:r w:rsidRPr="00000B98">
        <w:rPr>
          <w:rFonts w:ascii="Calibri" w:hAnsi="Calibri" w:cs="Arial"/>
          <w:b/>
          <w:bCs/>
          <w:sz w:val="20"/>
          <w:szCs w:val="20"/>
          <w:lang w:val="sl-SI"/>
        </w:rPr>
        <w:t xml:space="preserve"> :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FF00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bCs/>
          <w:color w:val="00FF00"/>
          <w:sz w:val="20"/>
          <w:szCs w:val="20"/>
          <w:lang w:val="sl-SI"/>
        </w:rPr>
        <w:t>1.) FIRENCE- SAMOSTAN (1906):</w:t>
      </w:r>
    </w:p>
    <w:p w:rsidR="00C8025B" w:rsidRPr="00000B98" w:rsidRDefault="00C8025B" w:rsidP="00C8025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sz w:val="20"/>
          <w:szCs w:val="20"/>
          <w:lang w:val="sl-SI"/>
        </w:rPr>
        <w:t>Individualne bivalne celice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za menihe</w:t>
      </w:r>
      <w:r w:rsidR="00D90E61" w:rsidRPr="00000B98">
        <w:rPr>
          <w:rFonts w:ascii="Calibri" w:hAnsi="Calibri" w:cs="Arial"/>
          <w:sz w:val="20"/>
          <w:szCs w:val="20"/>
          <w:lang w:val="sl-SI"/>
        </w:rPr>
        <w:t>.</w:t>
      </w:r>
    </w:p>
    <w:p w:rsidR="00C8025B" w:rsidRPr="00000B98" w:rsidRDefault="00C8025B" w:rsidP="00C8025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Vsaka celica ima svoj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atrij</w:t>
      </w:r>
      <w:r w:rsidRPr="00000B98">
        <w:rPr>
          <w:rFonts w:ascii="Calibri" w:hAnsi="Calibri" w:cs="Arial"/>
          <w:sz w:val="20"/>
          <w:szCs w:val="20"/>
          <w:lang w:val="sl-SI"/>
        </w:rPr>
        <w:t>, na katerega je ostalim menihom onemogočen pogled; tu so menihi povezani z naravo</w:t>
      </w:r>
      <w:r w:rsidR="00D90E61" w:rsidRPr="00000B98">
        <w:rPr>
          <w:rFonts w:ascii="Calibri" w:hAnsi="Calibri" w:cs="Arial"/>
          <w:sz w:val="20"/>
          <w:szCs w:val="20"/>
          <w:lang w:val="sl-SI"/>
        </w:rPr>
        <w:t>.</w:t>
      </w:r>
    </w:p>
    <w:p w:rsidR="00C8025B" w:rsidRPr="00000B98" w:rsidRDefault="00C8025B" w:rsidP="00C8025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Samostan razdeljen na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bivanjski del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(mir) in na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skupne prostore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(druženje)</w:t>
      </w:r>
      <w:r w:rsidR="00D90E61" w:rsidRPr="00000B98">
        <w:rPr>
          <w:rFonts w:ascii="Calibri" w:hAnsi="Calibri" w:cs="Arial"/>
          <w:sz w:val="20"/>
          <w:szCs w:val="20"/>
          <w:lang w:val="sl-SI"/>
        </w:rPr>
        <w:t>.</w:t>
      </w:r>
    </w:p>
    <w:p w:rsidR="00C8025B" w:rsidRPr="00000B98" w:rsidRDefault="00C8025B" w:rsidP="00C8025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Courbusier je v tem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videl možnost zazidave socialnih stanovanj za delavce</w:t>
      </w:r>
      <w:r w:rsidRPr="00000B98">
        <w:rPr>
          <w:rFonts w:ascii="Calibri" w:hAnsi="Calibri" w:cs="Arial"/>
          <w:sz w:val="20"/>
          <w:szCs w:val="20"/>
          <w:lang w:val="sl-SI"/>
        </w:rPr>
        <w:t>, ki naj bi po eni strani imeli čim večjo privatnost, po drugi pa skupne programe</w:t>
      </w:r>
      <w:r w:rsidR="00D90E61" w:rsidRPr="00000B98">
        <w:rPr>
          <w:rFonts w:ascii="Calibri" w:hAnsi="Calibri" w:cs="Arial"/>
          <w:sz w:val="20"/>
          <w:szCs w:val="20"/>
          <w:lang w:val="sl-SI"/>
        </w:rPr>
        <w:t>.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ind w:left="1440"/>
        <w:rPr>
          <w:rFonts w:ascii="Calibri" w:hAnsi="Calibri" w:cs="Arial"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i/>
          <w:iCs/>
          <w:sz w:val="20"/>
          <w:szCs w:val="20"/>
          <w:lang w:val="sl-SI"/>
        </w:rPr>
      </w:pPr>
      <w:r w:rsidRPr="00000B98">
        <w:rPr>
          <w:rFonts w:ascii="Calibri" w:hAnsi="Calibri" w:cs="Arial"/>
          <w:i/>
          <w:iCs/>
          <w:sz w:val="20"/>
          <w:szCs w:val="20"/>
          <w:lang w:val="sl-SI"/>
        </w:rPr>
        <w:t>Njegov intenzivni pristop k umetnostnim spomenikom nima namena ugotavljati kanonov njihovih harmoničnih sorazmerij, temveč poiskati zakone, ki so uravnavali v času si sledeče plasti, znamenja človeškega posega.</w:t>
      </w:r>
    </w:p>
    <w:p w:rsidR="00C8025B" w:rsidRPr="00000B98" w:rsidRDefault="00C8025B" w:rsidP="00C8025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i/>
          <w:iCs/>
          <w:sz w:val="20"/>
          <w:szCs w:val="20"/>
          <w:lang w:val="sl-SI"/>
        </w:rPr>
      </w:pPr>
      <w:r w:rsidRPr="00000B98">
        <w:rPr>
          <w:rFonts w:ascii="Calibri" w:hAnsi="Calibri" w:cs="Arial"/>
          <w:i/>
          <w:iCs/>
          <w:sz w:val="20"/>
          <w:szCs w:val="20"/>
          <w:lang w:val="sl-SI"/>
        </w:rPr>
        <w:t>Le Corbusier mesto pojmuje kot celoto, ki raste s spontanimi ali vnaprej določenimi posegi in ki hrani v sebi potencialno sposobnost določene izpovednosti.</w:t>
      </w:r>
    </w:p>
    <w:p w:rsidR="00C8025B" w:rsidRPr="00000B98" w:rsidRDefault="00C8025B" w:rsidP="00C8025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i/>
          <w:iCs/>
          <w:sz w:val="20"/>
          <w:szCs w:val="20"/>
          <w:lang w:val="sl-SI"/>
        </w:rPr>
      </w:pPr>
      <w:r w:rsidRPr="00000B98">
        <w:rPr>
          <w:rFonts w:ascii="Calibri" w:hAnsi="Calibri" w:cs="Arial"/>
          <w:i/>
          <w:iCs/>
          <w:sz w:val="20"/>
          <w:szCs w:val="20"/>
          <w:lang w:val="sl-SI"/>
        </w:rPr>
        <w:t>Množice ljudi prihajajo v mesta z željo po stalnem zaslužku in vsaj za silo urejenim stanovanjem. ti novi uporabniki arhitekture zahtevajo sprva poceni stanovanja z minimalnim udobjem. Šele kasneje zahtevajo od arhitekture stanovanja nekakšno večjo reprezentativnost.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ind w:left="1440"/>
        <w:rPr>
          <w:rFonts w:ascii="Calibri" w:hAnsi="Calibri" w:cs="Arial"/>
          <w:i/>
          <w:iCs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FF00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bCs/>
          <w:color w:val="00FF00"/>
          <w:sz w:val="20"/>
          <w:szCs w:val="20"/>
          <w:lang w:val="sl-SI"/>
        </w:rPr>
        <w:t>2.) PHALANSTERE:</w:t>
      </w:r>
    </w:p>
    <w:p w:rsidR="00C8025B" w:rsidRPr="00000B98" w:rsidRDefault="00D90E61" w:rsidP="00C8025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b/>
          <w:i/>
          <w:iCs/>
          <w:sz w:val="20"/>
          <w:szCs w:val="20"/>
          <w:lang w:val="sl-SI"/>
        </w:rPr>
      </w:pPr>
      <w:r w:rsidRPr="00000B98">
        <w:rPr>
          <w:rFonts w:ascii="Calibri" w:hAnsi="Calibri" w:cs="Arial"/>
          <w:b/>
          <w:sz w:val="20"/>
          <w:szCs w:val="20"/>
          <w:lang w:val="sl-SI"/>
        </w:rPr>
        <w:t>S</w:t>
      </w:r>
      <w:r w:rsidR="00C8025B" w:rsidRPr="00000B98">
        <w:rPr>
          <w:rFonts w:ascii="Calibri" w:hAnsi="Calibri" w:cs="Arial"/>
          <w:b/>
          <w:sz w:val="20"/>
          <w:szCs w:val="20"/>
          <w:lang w:val="sl-SI"/>
        </w:rPr>
        <w:t>tanovanja za delavce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.</w:t>
      </w:r>
    </w:p>
    <w:p w:rsidR="00C8025B" w:rsidRPr="00000B98" w:rsidRDefault="00D90E61" w:rsidP="00C8025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i/>
          <w:iCs/>
          <w:sz w:val="20"/>
          <w:szCs w:val="20"/>
          <w:lang w:val="sl-SI"/>
        </w:rPr>
      </w:pPr>
      <w:r w:rsidRPr="00000B98">
        <w:rPr>
          <w:rFonts w:ascii="Calibri" w:hAnsi="Calibri" w:cs="Arial"/>
          <w:b/>
          <w:sz w:val="20"/>
          <w:szCs w:val="20"/>
          <w:lang w:val="sl-SI"/>
        </w:rPr>
        <w:t>P</w:t>
      </w:r>
      <w:r w:rsidR="00C8025B" w:rsidRPr="00000B98">
        <w:rPr>
          <w:rFonts w:ascii="Calibri" w:hAnsi="Calibri" w:cs="Arial"/>
          <w:b/>
          <w:sz w:val="20"/>
          <w:szCs w:val="20"/>
          <w:lang w:val="sl-SI"/>
        </w:rPr>
        <w:t>opolna oskrba</w:t>
      </w:r>
      <w:r w:rsidR="00C8025B" w:rsidRPr="00000B98">
        <w:rPr>
          <w:rFonts w:ascii="Calibri" w:hAnsi="Calibri" w:cs="Arial"/>
          <w:sz w:val="20"/>
          <w:szCs w:val="20"/>
          <w:lang w:val="sl-SI"/>
        </w:rPr>
        <w:t xml:space="preserve"> za ljudi, ki tukaj živijo</w:t>
      </w:r>
      <w:r w:rsidRPr="00000B98">
        <w:rPr>
          <w:rFonts w:ascii="Calibri" w:hAnsi="Calibri" w:cs="Arial"/>
          <w:sz w:val="20"/>
          <w:szCs w:val="20"/>
          <w:lang w:val="sl-SI"/>
        </w:rPr>
        <w:t>.</w:t>
      </w:r>
    </w:p>
    <w:p w:rsidR="00C8025B" w:rsidRPr="00000B98" w:rsidRDefault="00D90E61" w:rsidP="00C8025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i/>
          <w:iCs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>P</w:t>
      </w:r>
      <w:r w:rsidR="00C8025B" w:rsidRPr="00000B98">
        <w:rPr>
          <w:rFonts w:ascii="Calibri" w:hAnsi="Calibri" w:cs="Arial"/>
          <w:sz w:val="20"/>
          <w:szCs w:val="20"/>
          <w:lang w:val="sl-SI"/>
        </w:rPr>
        <w:t xml:space="preserve">o vzoru kraljeve arhitekture </w:t>
      </w:r>
      <w:r w:rsidR="00C8025B" w:rsidRPr="00000B98">
        <w:rPr>
          <w:rFonts w:ascii="Calibri" w:hAnsi="Calibri" w:cs="Arial"/>
          <w:b/>
          <w:sz w:val="20"/>
          <w:szCs w:val="20"/>
          <w:lang w:val="sl-SI"/>
        </w:rPr>
        <w:t>Versailessa</w:t>
      </w:r>
      <w:r w:rsidRPr="00000B98">
        <w:rPr>
          <w:rFonts w:ascii="Calibri" w:hAnsi="Calibri" w:cs="Arial"/>
          <w:sz w:val="20"/>
          <w:szCs w:val="20"/>
          <w:lang w:val="sl-SI"/>
        </w:rPr>
        <w:t>.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ind w:left="1440"/>
        <w:rPr>
          <w:rFonts w:ascii="Calibri" w:hAnsi="Calibri" w:cs="Arial"/>
          <w:i/>
          <w:iCs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FF00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bCs/>
          <w:color w:val="00FF00"/>
          <w:sz w:val="20"/>
          <w:szCs w:val="20"/>
          <w:lang w:val="sl-SI"/>
        </w:rPr>
        <w:t>3.) PARIZ- BIRO BRATOV PERRET (1908-1909):</w:t>
      </w:r>
    </w:p>
    <w:p w:rsidR="00C8025B" w:rsidRPr="00000B98" w:rsidRDefault="00C8025B" w:rsidP="00C8025B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b/>
          <w:bCs/>
          <w:i/>
          <w:iCs/>
          <w:sz w:val="20"/>
          <w:szCs w:val="20"/>
          <w:lang w:val="sl-SI"/>
        </w:rPr>
      </w:pPr>
      <w:r w:rsidRPr="00000B98">
        <w:rPr>
          <w:rFonts w:ascii="Calibri" w:hAnsi="Calibri" w:cs="Arial"/>
          <w:b/>
          <w:bCs/>
          <w:sz w:val="20"/>
          <w:szCs w:val="20"/>
          <w:lang w:val="sl-SI"/>
        </w:rPr>
        <w:t xml:space="preserve">Gustave, Claude, Auguste </w:t>
      </w:r>
      <w:r w:rsidRPr="00000B98">
        <w:rPr>
          <w:rFonts w:ascii="Calibri" w:hAnsi="Calibri" w:cs="Arial"/>
          <w:sz w:val="20"/>
          <w:szCs w:val="20"/>
          <w:lang w:val="sl-SI"/>
        </w:rPr>
        <w:t>(Corbusierjev učitelj)</w:t>
      </w:r>
      <w:r w:rsidR="00D90E61" w:rsidRPr="00000B98">
        <w:rPr>
          <w:rFonts w:ascii="Calibri" w:hAnsi="Calibri" w:cs="Arial"/>
          <w:sz w:val="20"/>
          <w:szCs w:val="20"/>
          <w:lang w:val="sl-SI"/>
        </w:rPr>
        <w:t>.</w:t>
      </w:r>
    </w:p>
    <w:p w:rsidR="00C8025B" w:rsidRPr="00000B98" w:rsidRDefault="00C8025B" w:rsidP="00C8025B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i/>
          <w:iCs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Najbolj napreden v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Franciji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, velika dela (takrat še nezgrajena): gledališče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na Champs-Elyees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(1911-13),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Mobilier national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(1934),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Muzej javnih del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(1937)</w:t>
      </w:r>
      <w:r w:rsidR="00D90E61" w:rsidRPr="00000B98">
        <w:rPr>
          <w:rFonts w:ascii="Calibri" w:hAnsi="Calibri" w:cs="Arial"/>
          <w:sz w:val="20"/>
          <w:szCs w:val="20"/>
          <w:lang w:val="sl-SI"/>
        </w:rPr>
        <w:t>.</w:t>
      </w:r>
    </w:p>
    <w:p w:rsidR="00C8025B" w:rsidRPr="00000B98" w:rsidRDefault="00C8025B" w:rsidP="00C8025B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i/>
          <w:iCs/>
          <w:sz w:val="20"/>
          <w:szCs w:val="20"/>
          <w:lang w:val="sl-SI"/>
        </w:rPr>
      </w:pPr>
      <w:r w:rsidRPr="00000B98">
        <w:rPr>
          <w:rFonts w:ascii="Calibri" w:hAnsi="Calibri" w:cs="Arial"/>
          <w:b/>
          <w:sz w:val="20"/>
          <w:szCs w:val="20"/>
          <w:lang w:val="sl-SI"/>
        </w:rPr>
        <w:t>Pionirji uporabe armiranega betona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– artikulirana fasada. AB uporabljen pri poslopju na ulici Franklin (1903) in garaži na Rue de Ponthieu (1905)</w:t>
      </w:r>
      <w:r w:rsidR="00D90E61" w:rsidRPr="00000B98">
        <w:rPr>
          <w:rFonts w:ascii="Calibri" w:hAnsi="Calibri" w:cs="Arial"/>
          <w:sz w:val="20"/>
          <w:szCs w:val="20"/>
          <w:lang w:val="sl-SI"/>
        </w:rPr>
        <w:t>.</w:t>
      </w:r>
    </w:p>
    <w:p w:rsidR="00C8025B" w:rsidRPr="00000B98" w:rsidRDefault="00C8025B" w:rsidP="00C8025B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i/>
          <w:iCs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Izhajanje iz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 xml:space="preserve">novih kompozicijskih možnosti gradnje </w:t>
      </w:r>
      <w:r w:rsidRPr="00000B98">
        <w:rPr>
          <w:rFonts w:ascii="Calibri" w:hAnsi="Calibri" w:cs="Arial"/>
          <w:sz w:val="20"/>
          <w:szCs w:val="20"/>
          <w:lang w:val="sl-SI"/>
        </w:rPr>
        <w:t>v armiranem cementu (uporabljal Perret)</w:t>
      </w:r>
    </w:p>
    <w:p w:rsidR="00C8025B" w:rsidRPr="00000B98" w:rsidRDefault="00C8025B" w:rsidP="00C8025B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b/>
          <w:i/>
          <w:iCs/>
          <w:sz w:val="20"/>
          <w:szCs w:val="20"/>
          <w:lang w:val="sl-SI"/>
        </w:rPr>
      </w:pPr>
      <w:r w:rsidRPr="00000B98">
        <w:rPr>
          <w:rFonts w:ascii="Calibri" w:hAnsi="Calibri" w:cs="Arial"/>
          <w:b/>
          <w:sz w:val="20"/>
          <w:szCs w:val="20"/>
          <w:lang w:val="sl-SI"/>
        </w:rPr>
        <w:t xml:space="preserve">STENE 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služijo poslej samo še kot elementi za tamponiranje, omogočajo nekakšno potencialno planimetrično prožnost, ki napoveduje končno zmago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"svobodnega nadstropja".</w:t>
      </w:r>
    </w:p>
    <w:p w:rsidR="00C8025B" w:rsidRPr="00000B98" w:rsidRDefault="00C8025B" w:rsidP="00C8025B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i/>
          <w:iCs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Le Corbusier tukaj prebije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14 mesecev</w:t>
      </w:r>
      <w:r w:rsidRPr="00000B98">
        <w:rPr>
          <w:rFonts w:ascii="Calibri" w:hAnsi="Calibri" w:cs="Arial"/>
          <w:sz w:val="20"/>
          <w:szCs w:val="20"/>
          <w:lang w:val="sl-SI"/>
        </w:rPr>
        <w:t>, kar pomeni pomembno stopnjo v njegovem osebnostnem razvoju</w:t>
      </w:r>
      <w:r w:rsidR="00D90E61" w:rsidRPr="00000B98">
        <w:rPr>
          <w:rFonts w:ascii="Calibri" w:hAnsi="Calibri" w:cs="Arial"/>
          <w:sz w:val="20"/>
          <w:szCs w:val="20"/>
          <w:lang w:val="sl-SI"/>
        </w:rPr>
        <w:t>.</w:t>
      </w:r>
    </w:p>
    <w:p w:rsidR="00C8025B" w:rsidRPr="00000B98" w:rsidRDefault="00C8025B" w:rsidP="00C8025B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i/>
          <w:iCs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Ugotovil je, da mora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arhitektura z logičnim postopkom reševati probleme</w:t>
      </w:r>
      <w:r w:rsidRPr="00000B98">
        <w:rPr>
          <w:rFonts w:ascii="Calibri" w:hAnsi="Calibri" w:cs="Arial"/>
          <w:sz w:val="20"/>
          <w:szCs w:val="20"/>
          <w:lang w:val="sl-SI"/>
        </w:rPr>
        <w:t>, ki jih postavljajo soočenja med programi (predstavljajo probleme) in možnostmi (ki jih ponuja tehnika).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i/>
          <w:iCs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FF00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bCs/>
          <w:color w:val="00FF00"/>
          <w:sz w:val="20"/>
          <w:szCs w:val="20"/>
          <w:lang w:val="sl-SI"/>
        </w:rPr>
        <w:t>4.) BERLIN- ARHITEKT PETER BEHRENS (1910):</w:t>
      </w:r>
    </w:p>
    <w:p w:rsidR="00C8025B" w:rsidRPr="00000B98" w:rsidRDefault="00C8025B" w:rsidP="00C8025B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Le Corbusier tukaj dela od oktobra 1910 do marca 1911 </w:t>
      </w:r>
    </w:p>
    <w:p w:rsidR="00C8025B" w:rsidRPr="00000B98" w:rsidRDefault="00C8025B" w:rsidP="00C8025B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i/>
          <w:iCs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Tistega, kar je pričakoval od nove arhitekture tu ni našel, spoznal pa je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organizacijo uglednega studia in probleme</w:t>
      </w:r>
      <w:r w:rsidRPr="00000B98">
        <w:rPr>
          <w:rFonts w:ascii="Calibri" w:hAnsi="Calibri" w:cs="Arial"/>
          <w:sz w:val="20"/>
          <w:szCs w:val="20"/>
          <w:lang w:val="sl-SI"/>
        </w:rPr>
        <w:t>, ki jih postavlja arhitekturi velika industrija.</w:t>
      </w:r>
    </w:p>
    <w:p w:rsidR="00C8025B" w:rsidRPr="00000B98" w:rsidRDefault="00C8025B" w:rsidP="00C8025B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i/>
          <w:iCs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lastRenderedPageBreak/>
        <w:t xml:space="preserve">Pritegne ga pereča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 xml:space="preserve">aktualnost problemov industrializacije </w:t>
      </w:r>
      <w:r w:rsidRPr="00000B98">
        <w:rPr>
          <w:rFonts w:ascii="Calibri" w:hAnsi="Calibri" w:cs="Arial"/>
          <w:sz w:val="20"/>
          <w:szCs w:val="20"/>
          <w:lang w:val="sl-SI"/>
        </w:rPr>
        <w:t>arhitekturnega proizvoda.</w:t>
      </w:r>
    </w:p>
    <w:p w:rsidR="00C8025B" w:rsidRPr="00000B98" w:rsidRDefault="00C8025B" w:rsidP="00C8025B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i/>
          <w:iCs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Behrensova zamisel o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serijski proizvodnji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kot možni rešitvi zahtev določene družbene strukture v preobrazbi, Le corbusiera pritegne in prepriča.</w:t>
      </w:r>
    </w:p>
    <w:p w:rsidR="00C8025B" w:rsidRPr="00000B98" w:rsidRDefault="00D90E61" w:rsidP="00C8025B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i/>
          <w:iCs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>S</w:t>
      </w:r>
      <w:r w:rsidR="00C8025B" w:rsidRPr="00000B98">
        <w:rPr>
          <w:rFonts w:ascii="Calibri" w:hAnsi="Calibri" w:cs="Arial"/>
          <w:sz w:val="20"/>
          <w:szCs w:val="20"/>
          <w:lang w:val="sl-SI"/>
        </w:rPr>
        <w:t xml:space="preserve">reča se z </w:t>
      </w:r>
      <w:r w:rsidR="00C8025B" w:rsidRPr="00000B98">
        <w:rPr>
          <w:rFonts w:ascii="Calibri" w:hAnsi="Calibri" w:cs="Arial"/>
          <w:b/>
          <w:sz w:val="20"/>
          <w:szCs w:val="20"/>
          <w:lang w:val="sl-SI"/>
        </w:rPr>
        <w:t>Meis van der Rohe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.</w:t>
      </w:r>
    </w:p>
    <w:p w:rsidR="00C8025B" w:rsidRPr="00000B98" w:rsidRDefault="00D90E61" w:rsidP="00C8025B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i/>
          <w:iCs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>N</w:t>
      </w:r>
      <w:r w:rsidR="00C8025B" w:rsidRPr="00000B98">
        <w:rPr>
          <w:rFonts w:ascii="Calibri" w:hAnsi="Calibri" w:cs="Arial"/>
          <w:sz w:val="20"/>
          <w:szCs w:val="20"/>
          <w:lang w:val="sl-SI"/>
        </w:rPr>
        <w:t>acionalen pristop</w:t>
      </w:r>
      <w:r w:rsidRPr="00000B98">
        <w:rPr>
          <w:rFonts w:ascii="Calibri" w:hAnsi="Calibri" w:cs="Arial"/>
          <w:sz w:val="20"/>
          <w:szCs w:val="20"/>
          <w:lang w:val="sl-SI"/>
        </w:rPr>
        <w:t>.</w:t>
      </w:r>
      <w:r w:rsidR="00C8025B" w:rsidRPr="00000B98">
        <w:rPr>
          <w:rFonts w:ascii="Calibri" w:hAnsi="Calibri" w:cs="Arial"/>
          <w:sz w:val="20"/>
          <w:szCs w:val="20"/>
          <w:lang w:val="sl-SI"/>
        </w:rPr>
        <w:t xml:space="preserve"> </w:t>
      </w:r>
    </w:p>
    <w:p w:rsidR="00C8025B" w:rsidRPr="00000B98" w:rsidRDefault="00C8025B" w:rsidP="00C8025B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i/>
          <w:iCs/>
          <w:sz w:val="20"/>
          <w:szCs w:val="20"/>
          <w:lang w:val="sl-SI"/>
        </w:rPr>
      </w:pPr>
      <w:r w:rsidRPr="00000B98">
        <w:rPr>
          <w:rFonts w:ascii="Calibri" w:hAnsi="Calibri" w:cs="Arial"/>
          <w:b/>
          <w:sz w:val="20"/>
          <w:szCs w:val="20"/>
          <w:lang w:val="sl-SI"/>
        </w:rPr>
        <w:t xml:space="preserve">AEG </w:t>
      </w:r>
      <w:r w:rsidRPr="00000B98">
        <w:rPr>
          <w:rFonts w:ascii="Calibri" w:hAnsi="Calibri" w:cs="Arial"/>
          <w:sz w:val="20"/>
          <w:szCs w:val="20"/>
          <w:lang w:val="sl-SI"/>
        </w:rPr>
        <w:t>ga najame za hišnega arhitekta (kar je zelo redko).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ind w:left="1440"/>
        <w:rPr>
          <w:rFonts w:ascii="Calibri" w:hAnsi="Calibri" w:cs="Arial"/>
          <w:b/>
          <w:bCs/>
          <w:i/>
          <w:iCs/>
          <w:color w:val="00FF00"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FF00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bCs/>
          <w:color w:val="00FF00"/>
          <w:sz w:val="20"/>
          <w:szCs w:val="20"/>
          <w:lang w:val="sl-SI"/>
        </w:rPr>
        <w:t>5.) POTOVANJE NA VZHOD (1911):</w:t>
      </w:r>
    </w:p>
    <w:p w:rsidR="00C8025B" w:rsidRPr="00000B98" w:rsidRDefault="00C8025B" w:rsidP="00C8025B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Odpotuje skupaj s študijskim tovarišem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Augustom Klipsteinom.</w:t>
      </w:r>
    </w:p>
    <w:p w:rsidR="00C8025B" w:rsidRPr="00000B98" w:rsidRDefault="00C8025B" w:rsidP="00C8025B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Potovanje traja pribl.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eno leto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in za Corbusierja je bilo pravi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šok, odkritje in razsvetljenje</w:t>
      </w:r>
      <w:r w:rsidRPr="00000B98">
        <w:rPr>
          <w:rFonts w:ascii="Calibri" w:hAnsi="Calibri" w:cs="Arial"/>
          <w:sz w:val="20"/>
          <w:szCs w:val="20"/>
          <w:lang w:val="sl-SI"/>
        </w:rPr>
        <w:t>.</w:t>
      </w:r>
    </w:p>
    <w:p w:rsidR="00C8025B" w:rsidRPr="00000B98" w:rsidRDefault="00C8025B" w:rsidP="00C8025B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V Srbiji, Romuniji, Bolgariji se je zanimal za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kmečko, ljudsko, brezimno arhitekturo</w:t>
      </w:r>
      <w:r w:rsidRPr="00000B98">
        <w:rPr>
          <w:rFonts w:ascii="Calibri" w:hAnsi="Calibri" w:cs="Arial"/>
          <w:sz w:val="20"/>
          <w:szCs w:val="20"/>
          <w:lang w:val="sl-SI"/>
        </w:rPr>
        <w:t>.</w:t>
      </w:r>
    </w:p>
    <w:p w:rsidR="00C8025B" w:rsidRPr="00000B98" w:rsidRDefault="00C8025B" w:rsidP="00C8025B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V Turčiji je spoznaval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mošeje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. Očarale so ga preproste oblike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mediteranske arhitekture</w:t>
      </w:r>
      <w:r w:rsidRPr="00000B98">
        <w:rPr>
          <w:rFonts w:ascii="Calibri" w:hAnsi="Calibri" w:cs="Arial"/>
          <w:sz w:val="20"/>
          <w:szCs w:val="20"/>
          <w:lang w:val="sl-SI"/>
        </w:rPr>
        <w:t>, sijoče od beline.</w:t>
      </w:r>
    </w:p>
    <w:p w:rsidR="00C8025B" w:rsidRPr="00000B98" w:rsidRDefault="00C8025B" w:rsidP="00C8025B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Vrhunec potovanje je bila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Akropola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. Lepota in moč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Partenona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»čiste stvaritve duha/.../, stroja za bujenje čustev«, zanj nista bili zgolj stvar likovne umetnosti, ampak predvsem duha.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color w:val="FF0000"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color w:val="FF0000"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FF0000"/>
          <w:sz w:val="28"/>
          <w:szCs w:val="28"/>
          <w:lang w:val="sl-SI"/>
        </w:rPr>
      </w:pPr>
      <w:r w:rsidRPr="00000B98">
        <w:rPr>
          <w:rFonts w:ascii="Calibri" w:hAnsi="Calibri" w:cs="Arial"/>
          <w:b/>
          <w:bCs/>
          <w:color w:val="FF0000"/>
          <w:sz w:val="28"/>
          <w:szCs w:val="28"/>
          <w:lang w:val="sl-SI"/>
        </w:rPr>
        <w:t>PROJEKTI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color w:val="FF0000"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FF0000"/>
          <w:lang w:val="sl-SI"/>
        </w:rPr>
      </w:pPr>
      <w:r w:rsidRPr="00000B98">
        <w:rPr>
          <w:rFonts w:ascii="Calibri" w:hAnsi="Calibri" w:cs="Arial"/>
          <w:b/>
          <w:bCs/>
          <w:color w:val="FF0000"/>
          <w:lang w:val="sl-SI"/>
        </w:rPr>
        <w:t>DOM-INO: SISTEM GRADNJE (1914)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FF0000"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Njegov prvi načrt, ki nosi na sebi nedvoumna znamenja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načelne in metodične namembnosti.</w:t>
      </w:r>
    </w:p>
    <w:p w:rsidR="00C8025B" w:rsidRPr="00000B98" w:rsidRDefault="00C8025B" w:rsidP="00C8025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sz w:val="20"/>
          <w:szCs w:val="20"/>
          <w:lang w:val="sl-SI"/>
        </w:rPr>
        <w:t>Revolucionarna zgradba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Le Corbusiera.</w:t>
      </w:r>
    </w:p>
    <w:p w:rsidR="00C8025B" w:rsidRPr="00000B98" w:rsidRDefault="00C8025B" w:rsidP="00C8025B">
      <w:pPr>
        <w:numPr>
          <w:ilvl w:val="0"/>
          <w:numId w:val="6"/>
        </w:numPr>
        <w:rPr>
          <w:rFonts w:ascii="Calibri" w:hAnsi="Calibri" w:cs="Arial"/>
          <w:b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Corbusier se je zanimal za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vprašanje socialnih stanovanj.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Ko je l. 1914, na začetku vojne, zvedel za prva rušenja v Flandriji, se je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zavzel za začetek industrijske gradnje iz sestavljivih elementov.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To bi omogočilo lahko in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 xml:space="preserve">hitro gradnjo dokaj velikih hiš 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v stanovanjskih skupnostih, ki bi jih lahko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prebivalci dokončali sami.</w:t>
      </w:r>
    </w:p>
    <w:p w:rsidR="00C8025B" w:rsidRPr="00000B98" w:rsidRDefault="00C8025B" w:rsidP="00C8025B">
      <w:pPr>
        <w:numPr>
          <w:ilvl w:val="0"/>
          <w:numId w:val="6"/>
        </w:numPr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Ime, ki ga je dal temu sistemu –Dom-ino- spominja na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igro domin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, pri kateri se ploščice zlagajo druga ob drugo kakor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sestavljivi gradbeni elementi</w:t>
      </w:r>
      <w:r w:rsidRPr="00000B98">
        <w:rPr>
          <w:rFonts w:ascii="Calibri" w:hAnsi="Calibri" w:cs="Arial"/>
          <w:sz w:val="20"/>
          <w:szCs w:val="20"/>
          <w:lang w:val="sl-SI"/>
        </w:rPr>
        <w:t>.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ind w:left="1276"/>
        <w:rPr>
          <w:rFonts w:ascii="Calibri" w:hAnsi="Calibri" w:cs="Arial"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autoSpaceDE w:val="0"/>
        <w:autoSpaceDN w:val="0"/>
        <w:adjustRightInd w:val="0"/>
        <w:ind w:left="1440"/>
        <w:rPr>
          <w:rFonts w:ascii="Calibri" w:hAnsi="Calibri" w:cs="Arial"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FF00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bCs/>
          <w:color w:val="00FF00"/>
          <w:sz w:val="20"/>
          <w:szCs w:val="20"/>
          <w:lang w:val="sl-SI"/>
        </w:rPr>
        <w:t>ARHITEKTURA:</w:t>
      </w:r>
    </w:p>
    <w:p w:rsidR="00C8025B" w:rsidRPr="00000B98" w:rsidRDefault="00C8025B" w:rsidP="00C8025B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Uporaba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armiranega betona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omogoči revolucionarno zasnovo.</w:t>
      </w:r>
    </w:p>
    <w:p w:rsidR="00C8025B" w:rsidRPr="00000B98" w:rsidRDefault="00D90E61" w:rsidP="00C8025B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sz w:val="20"/>
          <w:szCs w:val="20"/>
          <w:lang w:val="sl-SI"/>
        </w:rPr>
        <w:t>OSNOVNO ENOTO</w:t>
      </w:r>
      <w:r w:rsidR="00C8025B" w:rsidRPr="00000B98">
        <w:rPr>
          <w:rFonts w:ascii="Calibri" w:hAnsi="Calibri" w:cs="Arial"/>
          <w:sz w:val="20"/>
          <w:szCs w:val="20"/>
          <w:lang w:val="sl-SI"/>
        </w:rPr>
        <w:t xml:space="preserve"> sistema Dom-ino sestavljajo </w:t>
      </w:r>
      <w:r w:rsidR="00C8025B" w:rsidRPr="00000B98">
        <w:rPr>
          <w:rFonts w:ascii="Calibri" w:hAnsi="Calibri" w:cs="Arial"/>
          <w:b/>
          <w:sz w:val="20"/>
          <w:szCs w:val="20"/>
          <w:lang w:val="sl-SI"/>
        </w:rPr>
        <w:t>tri plošče, šest stebrov in stopnišče</w:t>
      </w:r>
      <w:r w:rsidR="00C8025B" w:rsidRPr="00000B98">
        <w:rPr>
          <w:rFonts w:ascii="Calibri" w:hAnsi="Calibri" w:cs="Arial"/>
          <w:sz w:val="20"/>
          <w:szCs w:val="20"/>
          <w:lang w:val="sl-SI"/>
        </w:rPr>
        <w:t xml:space="preserve">. Da bi bilo pročelje prosto, so </w:t>
      </w:r>
      <w:r w:rsidR="00C8025B" w:rsidRPr="00000B98">
        <w:rPr>
          <w:rFonts w:ascii="Calibri" w:hAnsi="Calibri" w:cs="Arial"/>
          <w:b/>
          <w:sz w:val="20"/>
          <w:szCs w:val="20"/>
          <w:lang w:val="sl-SI"/>
        </w:rPr>
        <w:t>stebri zamaknjeni</w:t>
      </w:r>
      <w:r w:rsidR="00C8025B" w:rsidRPr="00000B98">
        <w:rPr>
          <w:rFonts w:ascii="Calibri" w:hAnsi="Calibri" w:cs="Arial"/>
          <w:sz w:val="20"/>
          <w:szCs w:val="20"/>
          <w:lang w:val="sl-SI"/>
        </w:rPr>
        <w:t xml:space="preserve"> in </w:t>
      </w:r>
      <w:r w:rsidR="00C8025B" w:rsidRPr="00000B98">
        <w:rPr>
          <w:rFonts w:ascii="Calibri" w:hAnsi="Calibri" w:cs="Arial"/>
          <w:b/>
          <w:sz w:val="20"/>
          <w:szCs w:val="20"/>
          <w:lang w:val="sl-SI"/>
        </w:rPr>
        <w:t>spojeni s ploščami</w:t>
      </w:r>
      <w:r w:rsidR="00C8025B" w:rsidRPr="00000B98">
        <w:rPr>
          <w:rFonts w:ascii="Calibri" w:hAnsi="Calibri" w:cs="Arial"/>
          <w:sz w:val="20"/>
          <w:szCs w:val="20"/>
          <w:lang w:val="sl-SI"/>
        </w:rPr>
        <w:t xml:space="preserve"> brez vsakršnega reliefa, tako da so </w:t>
      </w:r>
      <w:r w:rsidR="00C8025B" w:rsidRPr="00000B98">
        <w:rPr>
          <w:rFonts w:ascii="Calibri" w:hAnsi="Calibri" w:cs="Arial"/>
          <w:b/>
          <w:sz w:val="20"/>
          <w:szCs w:val="20"/>
          <w:lang w:val="sl-SI"/>
        </w:rPr>
        <w:t>stene popolnoma gladke</w:t>
      </w:r>
      <w:r w:rsidR="00C8025B" w:rsidRPr="00000B98">
        <w:rPr>
          <w:rFonts w:ascii="Calibri" w:hAnsi="Calibri" w:cs="Arial"/>
          <w:sz w:val="20"/>
          <w:szCs w:val="20"/>
          <w:lang w:val="sl-SI"/>
        </w:rPr>
        <w:t>.</w:t>
      </w:r>
    </w:p>
    <w:p w:rsidR="00C8025B" w:rsidRPr="00000B98" w:rsidRDefault="00C8025B" w:rsidP="00C8025B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Stebri, ki so pomaknjeni navznoter omogočajo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prosto fasado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in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drugačen tloris v vsaki etaži.</w:t>
      </w:r>
    </w:p>
    <w:p w:rsidR="00C8025B" w:rsidRPr="00000B98" w:rsidRDefault="00C8025B" w:rsidP="00C8025B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PROTOTIP, modularnost,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IZHODIŠČNI MODUL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- omogoča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zlaganje ene enote v večje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- kot domine. </w:t>
      </w:r>
    </w:p>
    <w:p w:rsidR="00C8025B" w:rsidRPr="00000B98" w:rsidRDefault="00C8025B" w:rsidP="00C8025B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Sistem Dom-ino je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razvijal v brezštevilnih študijah serijskih hiš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(tudi hiša Citrohan in immeuble-villas</w:t>
      </w:r>
      <w:r w:rsidR="00D90E61" w:rsidRPr="00000B98">
        <w:rPr>
          <w:rFonts w:ascii="Calibri" w:hAnsi="Calibri" w:cs="Arial"/>
          <w:sz w:val="20"/>
          <w:szCs w:val="20"/>
          <w:lang w:val="sl-SI"/>
        </w:rPr>
        <w:t>).</w:t>
      </w:r>
    </w:p>
    <w:p w:rsidR="00C8025B" w:rsidRPr="00000B98" w:rsidRDefault="00C8025B" w:rsidP="00C8025B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Po vojni je omogočilo doseči prenovo, stanovanja za množice. 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ind w:left="1440"/>
        <w:rPr>
          <w:rFonts w:ascii="Calibri" w:hAnsi="Calibri" w:cs="Arial"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FF00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bCs/>
          <w:color w:val="00FF00"/>
          <w:sz w:val="20"/>
          <w:szCs w:val="20"/>
          <w:lang w:val="sl-SI"/>
        </w:rPr>
        <w:t>RAZMIŠLJANJE:</w:t>
      </w:r>
    </w:p>
    <w:p w:rsidR="00C8025B" w:rsidRPr="00000B98" w:rsidRDefault="00C8025B" w:rsidP="00C8025B">
      <w:pPr>
        <w:numPr>
          <w:ilvl w:val="0"/>
          <w:numId w:val="8"/>
        </w:numPr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Hiša je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stroj za bivanje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(fascinacija nad industrijskimi stroji), zgledoval se je po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ladjah.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Arhitektura je popolna, ko ji ne moreš nič odvzeti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. Gradnja, arh stroha, ki se najbolj počasi razvija. Opozarjal je, da je gradnjo možno narediti bolj dostopno, boljšo. </w:t>
      </w:r>
    </w:p>
    <w:p w:rsidR="00C8025B" w:rsidRPr="00000B98" w:rsidRDefault="00C8025B" w:rsidP="00C8025B">
      <w:pPr>
        <w:numPr>
          <w:ilvl w:val="0"/>
          <w:numId w:val="8"/>
        </w:numPr>
        <w:rPr>
          <w:rFonts w:ascii="Calibri" w:hAnsi="Calibri" w:cs="Arial"/>
          <w:sz w:val="20"/>
          <w:szCs w:val="20"/>
          <w:lang w:val="it-IT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Pariz: tovarna z izdelovanjem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hiš na kolesih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(pri nas prikolica, v Ameriki stalno bivališče). </w:t>
      </w:r>
      <w:r w:rsidRPr="00000B98">
        <w:rPr>
          <w:rFonts w:ascii="Calibri" w:hAnsi="Calibri" w:cs="Arial"/>
          <w:sz w:val="20"/>
          <w:szCs w:val="20"/>
          <w:lang w:val="it-IT"/>
        </w:rPr>
        <w:t xml:space="preserve">Le Corbusuer </w:t>
      </w:r>
      <w:proofErr w:type="gramStart"/>
      <w:r w:rsidRPr="00000B98">
        <w:rPr>
          <w:rFonts w:ascii="Calibri" w:hAnsi="Calibri" w:cs="Arial"/>
          <w:sz w:val="20"/>
          <w:szCs w:val="20"/>
          <w:lang w:val="it-IT"/>
        </w:rPr>
        <w:t>meni</w:t>
      </w:r>
      <w:proofErr w:type="gramEnd"/>
      <w:r w:rsidRPr="00000B98">
        <w:rPr>
          <w:rFonts w:ascii="Calibri" w:hAnsi="Calibri" w:cs="Arial"/>
          <w:sz w:val="20"/>
          <w:szCs w:val="20"/>
          <w:lang w:val="it-IT"/>
        </w:rPr>
        <w:t xml:space="preserve">, da je to </w:t>
      </w:r>
      <w:r w:rsidRPr="00000B98">
        <w:rPr>
          <w:rFonts w:ascii="Calibri" w:hAnsi="Calibri" w:cs="Arial"/>
          <w:b/>
          <w:sz w:val="20"/>
          <w:szCs w:val="20"/>
          <w:lang w:val="it-IT"/>
        </w:rPr>
        <w:t>prihodnost</w:t>
      </w:r>
      <w:r w:rsidRPr="00000B98">
        <w:rPr>
          <w:rFonts w:ascii="Calibri" w:hAnsi="Calibri" w:cs="Arial"/>
          <w:sz w:val="20"/>
          <w:szCs w:val="20"/>
          <w:lang w:val="it-IT"/>
        </w:rPr>
        <w:t xml:space="preserve">. Hišo je mogoče kar prepeljati, </w:t>
      </w:r>
      <w:proofErr w:type="gramStart"/>
      <w:r w:rsidRPr="00000B98">
        <w:rPr>
          <w:rFonts w:ascii="Calibri" w:hAnsi="Calibri" w:cs="Arial"/>
          <w:sz w:val="20"/>
          <w:szCs w:val="20"/>
          <w:lang w:val="it-IT"/>
        </w:rPr>
        <w:t>ko bodo mesta prepolna</w:t>
      </w:r>
      <w:proofErr w:type="gramEnd"/>
      <w:r w:rsidRPr="00000B98">
        <w:rPr>
          <w:rFonts w:ascii="Calibri" w:hAnsi="Calibri" w:cs="Arial"/>
          <w:sz w:val="20"/>
          <w:szCs w:val="20"/>
          <w:lang w:val="it-IT"/>
        </w:rPr>
        <w:t xml:space="preserve">. </w:t>
      </w:r>
    </w:p>
    <w:p w:rsidR="00C8025B" w:rsidRPr="00000B98" w:rsidRDefault="00C8025B" w:rsidP="00C8025B">
      <w:pPr>
        <w:numPr>
          <w:ilvl w:val="0"/>
          <w:numId w:val="8"/>
        </w:numPr>
        <w:rPr>
          <w:rFonts w:ascii="Calibri" w:hAnsi="Calibri" w:cs="Arial"/>
          <w:sz w:val="20"/>
          <w:szCs w:val="20"/>
          <w:lang w:val="it-IT"/>
        </w:rPr>
      </w:pPr>
      <w:r w:rsidRPr="00000B98">
        <w:rPr>
          <w:rFonts w:ascii="Calibri" w:hAnsi="Calibri" w:cs="Arial"/>
          <w:b/>
          <w:sz w:val="20"/>
          <w:szCs w:val="20"/>
          <w:lang w:val="it-IT"/>
        </w:rPr>
        <w:t>Socialna preokupacija</w:t>
      </w:r>
      <w:r w:rsidRPr="00000B98">
        <w:rPr>
          <w:rFonts w:ascii="Calibri" w:hAnsi="Calibri" w:cs="Arial"/>
          <w:sz w:val="20"/>
          <w:szCs w:val="20"/>
          <w:lang w:val="it-IT"/>
        </w:rPr>
        <w:t xml:space="preserve">, življenske potrebe </w:t>
      </w:r>
      <w:proofErr w:type="gramStart"/>
      <w:r w:rsidRPr="00000B98">
        <w:rPr>
          <w:rFonts w:ascii="Calibri" w:hAnsi="Calibri" w:cs="Arial"/>
          <w:sz w:val="20"/>
          <w:szCs w:val="20"/>
          <w:lang w:val="it-IT"/>
        </w:rPr>
        <w:t>po</w:t>
      </w:r>
      <w:proofErr w:type="gramEnd"/>
      <w:r w:rsidRPr="00000B98">
        <w:rPr>
          <w:rFonts w:ascii="Calibri" w:hAnsi="Calibri" w:cs="Arial"/>
          <w:sz w:val="20"/>
          <w:szCs w:val="20"/>
          <w:lang w:val="it-IT"/>
        </w:rPr>
        <w:t xml:space="preserve"> socialnih prostorih v mestu.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FF0000"/>
          <w:lang w:val="sl-SI"/>
        </w:rPr>
      </w:pPr>
      <w:r w:rsidRPr="00000B98">
        <w:rPr>
          <w:rFonts w:ascii="Calibri" w:hAnsi="Calibri" w:cs="Arial"/>
          <w:b/>
          <w:bCs/>
          <w:color w:val="FF0000"/>
          <w:lang w:val="sl-SI"/>
        </w:rPr>
        <w:lastRenderedPageBreak/>
        <w:t>HIŠA CITROHAN (1920)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color w:val="FF0000"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sz w:val="20"/>
          <w:szCs w:val="20"/>
          <w:lang w:val="sl-SI"/>
        </w:rPr>
        <w:t>Prvi načrt tipične ekonomične gradnje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, v kateri je prišlo do izraza stremljenje k skrajni racionalnosti in preprostosti, ki bi omogočilo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serijsko industrijsko proizvodnjo</w:t>
      </w:r>
      <w:r w:rsidRPr="00000B98">
        <w:rPr>
          <w:rFonts w:ascii="Calibri" w:hAnsi="Calibri" w:cs="Arial"/>
          <w:sz w:val="20"/>
          <w:szCs w:val="20"/>
          <w:lang w:val="sl-SI"/>
        </w:rPr>
        <w:t>.</w:t>
      </w:r>
    </w:p>
    <w:p w:rsidR="00C8025B" w:rsidRPr="00000B98" w:rsidRDefault="00C8025B" w:rsidP="00C8025B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sz w:val="20"/>
          <w:szCs w:val="20"/>
          <w:lang w:val="sl-SI"/>
        </w:rPr>
        <w:t>HIŠA-STROJ: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nekakšna priprava, ki jo more človek uporabljati, jo še obvladovati in prilagoditi lastnim življenskim značilnostim, ker je pomerjena po 'skali' potreb družbe.</w:t>
      </w:r>
    </w:p>
    <w:p w:rsidR="00C8025B" w:rsidRPr="00000B98" w:rsidRDefault="00C8025B" w:rsidP="00C8025B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S to hišo se loti Corbusier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problema stanovanjske celice in njene serijske gradnje.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ind w:left="1276"/>
        <w:rPr>
          <w:rFonts w:ascii="Calibri" w:hAnsi="Calibri" w:cs="Arial"/>
          <w:b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FF00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bCs/>
          <w:color w:val="00FF00"/>
          <w:sz w:val="20"/>
          <w:szCs w:val="20"/>
          <w:lang w:val="sl-SI"/>
        </w:rPr>
        <w:t>ARHITEKTURA:</w:t>
      </w:r>
    </w:p>
    <w:p w:rsidR="00C8025B" w:rsidRPr="00000B98" w:rsidRDefault="00C8025B" w:rsidP="00C8025B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  <w:lang w:val="sl-SI"/>
        </w:rPr>
      </w:pPr>
      <w:r w:rsidRPr="00000B98">
        <w:rPr>
          <w:rFonts w:ascii="Calibri" w:hAnsi="Calibri" w:cs="Arial"/>
          <w:b/>
          <w:sz w:val="20"/>
          <w:szCs w:val="20"/>
          <w:lang w:val="sl-SI"/>
        </w:rPr>
        <w:t>Hiša- celica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in sistematična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standardizacija elem.</w:t>
      </w:r>
      <w:r w:rsidRPr="00000B98">
        <w:rPr>
          <w:rFonts w:ascii="Calibri" w:hAnsi="Calibri" w:cs="Arial"/>
          <w:sz w:val="20"/>
          <w:szCs w:val="20"/>
          <w:lang w:val="sl-SI"/>
        </w:rPr>
        <w:t>, ki jo sestavljajo.</w:t>
      </w:r>
    </w:p>
    <w:p w:rsidR="00C8025B" w:rsidRPr="00000B98" w:rsidRDefault="00C8025B" w:rsidP="00C8025B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  <w:lang w:val="sl-SI"/>
        </w:rPr>
      </w:pPr>
      <w:r w:rsidRPr="00000B98">
        <w:rPr>
          <w:rFonts w:ascii="Calibri" w:hAnsi="Calibri" w:cs="Arial"/>
          <w:b/>
          <w:sz w:val="20"/>
          <w:szCs w:val="20"/>
          <w:lang w:val="sl-SI"/>
        </w:rPr>
        <w:t>Svobodna organizacija površin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in notranjih prostorov- kontinuiteta stanovanjskega prostora.</w:t>
      </w:r>
    </w:p>
    <w:p w:rsidR="00C8025B" w:rsidRPr="00000B98" w:rsidRDefault="00C8025B" w:rsidP="00C8025B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sz w:val="20"/>
          <w:szCs w:val="20"/>
          <w:lang w:val="sl-SI"/>
        </w:rPr>
        <w:t>Terasa-vrt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prenešena v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 xml:space="preserve">notranjščino </w:t>
      </w:r>
      <w:r w:rsidRPr="00000B98">
        <w:rPr>
          <w:rFonts w:ascii="Calibri" w:hAnsi="Calibri" w:cs="Arial"/>
          <w:sz w:val="20"/>
          <w:szCs w:val="20"/>
          <w:lang w:val="sl-SI"/>
        </w:rPr>
        <w:t>in se kot elem. ponavlja v liniji mostovža in v višino.</w:t>
      </w:r>
    </w:p>
    <w:p w:rsidR="00C8025B" w:rsidRPr="00000B98" w:rsidRDefault="00C8025B" w:rsidP="00C8025B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Vsako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stanovanje je majhna hiša z vrtom</w:t>
      </w:r>
      <w:r w:rsidRPr="00000B98">
        <w:rPr>
          <w:rFonts w:ascii="Calibri" w:hAnsi="Calibri" w:cs="Arial"/>
          <w:sz w:val="20"/>
          <w:szCs w:val="20"/>
          <w:lang w:val="sl-SI"/>
        </w:rPr>
        <w:t>, postavljena v poljubni višini nad cesto.</w:t>
      </w:r>
    </w:p>
    <w:p w:rsidR="00C8025B" w:rsidRPr="00000B98" w:rsidRDefault="00C8025B" w:rsidP="00C8025B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  <w:lang w:val="sl-SI"/>
        </w:rPr>
      </w:pPr>
      <w:r w:rsidRPr="00000B98">
        <w:rPr>
          <w:rFonts w:ascii="Calibri" w:hAnsi="Calibri" w:cs="Arial"/>
          <w:b/>
          <w:sz w:val="20"/>
          <w:szCs w:val="20"/>
          <w:lang w:val="sl-SI"/>
        </w:rPr>
        <w:t xml:space="preserve">Problematika vključevanja celic v mestni ambient </w:t>
      </w:r>
      <w:r w:rsidRPr="00000B98">
        <w:rPr>
          <w:rFonts w:ascii="Calibri" w:hAnsi="Calibri" w:cs="Arial"/>
          <w:sz w:val="20"/>
          <w:szCs w:val="20"/>
          <w:lang w:val="sl-SI"/>
        </w:rPr>
        <w:t>ga privede do prvih teoretičnih formulacij.</w:t>
      </w:r>
    </w:p>
    <w:p w:rsidR="00C8025B" w:rsidRPr="00000B98" w:rsidRDefault="00C8025B" w:rsidP="00C8025B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Arial"/>
          <w:b/>
          <w:i/>
          <w:iCs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Posamezene celice uredi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vertikalno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in jih osredotoči v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velikih kompleksih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, ki jih imenuje </w:t>
      </w:r>
      <w:r w:rsidRPr="00000B98">
        <w:rPr>
          <w:rFonts w:ascii="Calibri" w:hAnsi="Calibri" w:cs="Arial"/>
          <w:b/>
          <w:i/>
          <w:iCs/>
          <w:sz w:val="20"/>
          <w:szCs w:val="20"/>
          <w:lang w:val="sl-SI"/>
        </w:rPr>
        <w:t>'immeubles-villas'.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ind w:left="1276"/>
        <w:rPr>
          <w:rFonts w:ascii="Calibri" w:hAnsi="Calibri" w:cs="Arial"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FF00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bCs/>
          <w:color w:val="00FF00"/>
          <w:sz w:val="20"/>
          <w:szCs w:val="20"/>
          <w:lang w:val="sl-SI"/>
        </w:rPr>
        <w:t>RAZMIŠLJANJE:</w:t>
      </w:r>
    </w:p>
    <w:p w:rsidR="00C8025B" w:rsidRPr="00000B98" w:rsidRDefault="00C8025B" w:rsidP="00C8025B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Predlogi za spremembo projektantskih posegov: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stanovanje ločiti od tal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in dati človeku prostor, da si ga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svobodno opremi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, hiša pa mora biti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odmaknjena od ceste</w:t>
      </w:r>
      <w:r w:rsidRPr="00000B98">
        <w:rPr>
          <w:rFonts w:ascii="Calibri" w:hAnsi="Calibri" w:cs="Arial"/>
          <w:sz w:val="20"/>
          <w:szCs w:val="20"/>
          <w:lang w:val="sl-SI"/>
        </w:rPr>
        <w:t>.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FF0000"/>
          <w:lang w:val="sl-SI"/>
        </w:rPr>
      </w:pPr>
      <w:r w:rsidRPr="00000B98">
        <w:rPr>
          <w:rFonts w:ascii="Calibri" w:hAnsi="Calibri" w:cs="Arial"/>
          <w:b/>
          <w:bCs/>
          <w:color w:val="FF0000"/>
          <w:lang w:val="sl-SI"/>
        </w:rPr>
        <w:t>»IMMEUBLE-VILLAS« (1922)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FF0000"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  <w:lang w:val="sl-SI"/>
        </w:rPr>
      </w:pPr>
      <w:r w:rsidRPr="00000B98">
        <w:rPr>
          <w:rFonts w:ascii="Calibri" w:hAnsi="Calibri" w:cs="Arial"/>
          <w:b/>
          <w:sz w:val="20"/>
          <w:szCs w:val="20"/>
          <w:lang w:val="sl-SI"/>
        </w:rPr>
        <w:t>Delavska kolonija – 1.projekt kolektivne gradnje</w:t>
      </w:r>
      <w:r w:rsidR="00151053" w:rsidRPr="00000B98">
        <w:rPr>
          <w:rFonts w:ascii="Calibri" w:hAnsi="Calibri" w:cs="Arial"/>
          <w:b/>
          <w:sz w:val="20"/>
          <w:szCs w:val="20"/>
          <w:lang w:val="sl-SI"/>
        </w:rPr>
        <w:t>.</w:t>
      </w:r>
    </w:p>
    <w:p w:rsidR="00C8025B" w:rsidRPr="00000B98" w:rsidRDefault="00C8025B" w:rsidP="00C8025B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Blok vil, v katerem je Corbusier skušal združiti oblikovanje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zasebnih stanovanjskih prostorov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in ureditev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skupnega bivanjskega prostora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, ki bi zadovoljil potrebe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100 družin.</w:t>
      </w:r>
    </w:p>
    <w:p w:rsidR="00C8025B" w:rsidRPr="00000B98" w:rsidRDefault="00C8025B" w:rsidP="00C8025B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S tem načrtom je pokazal svoj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odpor do stanovanjskih sosesk z enodružinskimi hišami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v okolici mest, ki so </w:t>
      </w:r>
      <w:r w:rsidR="00151053" w:rsidRPr="00000B98">
        <w:rPr>
          <w:rFonts w:ascii="Calibri" w:hAnsi="Calibri" w:cs="Arial"/>
          <w:sz w:val="20"/>
          <w:szCs w:val="20"/>
          <w:lang w:val="sl-SI"/>
        </w:rPr>
        <w:t>b</w:t>
      </w:r>
      <w:r w:rsidRPr="00000B98">
        <w:rPr>
          <w:rFonts w:ascii="Calibri" w:hAnsi="Calibri" w:cs="Arial"/>
          <w:sz w:val="20"/>
          <w:szCs w:val="20"/>
          <w:lang w:val="sl-SI"/>
        </w:rPr>
        <w:t>ile komunalno slabo urejene in so jemale veliko prostora, dostop do njih pa je terjal veliko časa.</w:t>
      </w:r>
    </w:p>
    <w:p w:rsidR="00C8025B" w:rsidRPr="00000B98" w:rsidRDefault="00C8025B" w:rsidP="00C8025B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>Projekt je izraz odkritja, do katerega je prišel med potovanjem v Italijo l. 1907, ob obisku kartuzije v Galuzzu ob Emi.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ind w:left="1440"/>
        <w:rPr>
          <w:rFonts w:ascii="Calibri" w:hAnsi="Calibri" w:cs="Arial"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autoSpaceDE w:val="0"/>
        <w:autoSpaceDN w:val="0"/>
        <w:adjustRightInd w:val="0"/>
        <w:ind w:left="1440"/>
        <w:rPr>
          <w:rFonts w:ascii="Calibri" w:hAnsi="Calibri" w:cs="Arial"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FF00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bCs/>
          <w:color w:val="00FF00"/>
          <w:sz w:val="20"/>
          <w:szCs w:val="20"/>
          <w:lang w:val="sl-SI"/>
        </w:rPr>
        <w:t>ARHITEKTURA:</w:t>
      </w:r>
    </w:p>
    <w:p w:rsidR="00C8025B" w:rsidRPr="00000B98" w:rsidRDefault="00C8025B" w:rsidP="00C8025B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sz w:val="20"/>
          <w:szCs w:val="20"/>
          <w:lang w:val="sl-SI"/>
        </w:rPr>
        <w:t>120 vil naloženih druga na drugo</w:t>
      </w:r>
      <w:r w:rsidRPr="00000B98">
        <w:rPr>
          <w:rFonts w:ascii="Calibri" w:hAnsi="Calibri" w:cs="Arial"/>
          <w:sz w:val="20"/>
          <w:szCs w:val="20"/>
          <w:lang w:val="sl-SI"/>
        </w:rPr>
        <w:t>, je nudilo udobno bivanje.</w:t>
      </w:r>
    </w:p>
    <w:p w:rsidR="00C8025B" w:rsidRPr="00000B98" w:rsidRDefault="00C8025B" w:rsidP="00C8025B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sz w:val="20"/>
          <w:szCs w:val="20"/>
          <w:lang w:val="sl-SI"/>
        </w:rPr>
        <w:t>Modularna enota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(po tistih v samostanu): dvoetažne enote s teraso- odprta v dveh višinah zaradi svetlobe.</w:t>
      </w:r>
    </w:p>
    <w:p w:rsidR="00C8025B" w:rsidRPr="00000B98" w:rsidRDefault="00C8025B" w:rsidP="00C8025B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  <w:lang w:val="sl-SI"/>
        </w:rPr>
      </w:pPr>
      <w:r w:rsidRPr="00000B98">
        <w:rPr>
          <w:rFonts w:ascii="Calibri" w:hAnsi="Calibri" w:cs="Arial"/>
          <w:b/>
          <w:sz w:val="20"/>
          <w:szCs w:val="20"/>
          <w:lang w:val="sl-SI"/>
        </w:rPr>
        <w:t>Dnevne sobe z dvojno višino in vrtovi na terasah.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FF0000"/>
          <w:sz w:val="20"/>
          <w:szCs w:val="20"/>
          <w:lang w:val="sl-SI"/>
        </w:rPr>
      </w:pPr>
    </w:p>
    <w:p w:rsidR="00264B66" w:rsidRPr="00000B98" w:rsidRDefault="00264B66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FF0000"/>
          <w:lang w:val="sl-SI"/>
        </w:rPr>
      </w:pPr>
    </w:p>
    <w:p w:rsidR="00264B66" w:rsidRPr="00000B98" w:rsidRDefault="00264B66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FF0000"/>
          <w:lang w:val="sl-SI"/>
        </w:rPr>
      </w:pPr>
    </w:p>
    <w:p w:rsidR="00264B66" w:rsidRPr="00000B98" w:rsidRDefault="00264B66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FF0000"/>
          <w:lang w:val="sl-SI"/>
        </w:rPr>
      </w:pPr>
    </w:p>
    <w:p w:rsidR="00264B66" w:rsidRPr="00000B98" w:rsidRDefault="00264B66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FF0000"/>
          <w:lang w:val="sl-SI"/>
        </w:rPr>
      </w:pPr>
    </w:p>
    <w:p w:rsidR="00264B66" w:rsidRPr="00000B98" w:rsidRDefault="00264B66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FF0000"/>
          <w:lang w:val="sl-SI"/>
        </w:rPr>
      </w:pP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FF0000"/>
          <w:lang w:val="sl-SI"/>
        </w:rPr>
      </w:pPr>
      <w:r w:rsidRPr="00000B98">
        <w:rPr>
          <w:rFonts w:ascii="Calibri" w:hAnsi="Calibri" w:cs="Arial"/>
          <w:b/>
          <w:bCs/>
          <w:color w:val="FF0000"/>
          <w:lang w:val="sl-SI"/>
        </w:rPr>
        <w:t>5 NAČEL NOVE ARHITEKTURE (1925):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FF0000"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FF00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bCs/>
          <w:color w:val="00FF00"/>
          <w:sz w:val="20"/>
          <w:szCs w:val="20"/>
          <w:lang w:val="sl-SI"/>
        </w:rPr>
        <w:t xml:space="preserve">1. STEBRI: </w:t>
      </w:r>
    </w:p>
    <w:p w:rsidR="00C8025B" w:rsidRPr="00000B98" w:rsidRDefault="00C8025B" w:rsidP="00C8025B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Arial"/>
          <w:i/>
          <w:iCs/>
          <w:sz w:val="20"/>
          <w:szCs w:val="20"/>
          <w:lang w:val="sl-SI"/>
        </w:rPr>
      </w:pPr>
      <w:r w:rsidRPr="00000B98">
        <w:rPr>
          <w:rFonts w:ascii="Calibri" w:hAnsi="Calibri" w:cs="Arial"/>
          <w:b/>
          <w:i/>
          <w:iCs/>
          <w:sz w:val="20"/>
          <w:szCs w:val="20"/>
          <w:lang w:val="sl-SI"/>
        </w:rPr>
        <w:t>Prej:</w:t>
      </w:r>
      <w:r w:rsidRPr="00000B98">
        <w:rPr>
          <w:rFonts w:ascii="Calibri" w:hAnsi="Calibri" w:cs="Arial"/>
          <w:i/>
          <w:iCs/>
          <w:sz w:val="20"/>
          <w:szCs w:val="20"/>
          <w:lang w:val="sl-SI"/>
        </w:rPr>
        <w:t xml:space="preserve"> hiša se je vglabljala v zemljo; od tod temni in vlažni prostori.</w:t>
      </w:r>
    </w:p>
    <w:p w:rsidR="00C8025B" w:rsidRPr="00000B98" w:rsidRDefault="00C8025B" w:rsidP="00C8025B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AB dovoljujejo rabo pilotov (stebrov).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Hiša je dvignjena v zraku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daleč od zemlje, zato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ni kapilarnga dviga (suho)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. Pritličje se sprosti in napravi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prostor za vrt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. Svetlobi je omogočeno, da </w:t>
      </w:r>
      <w:r w:rsidRPr="00000B98">
        <w:rPr>
          <w:rFonts w:ascii="Calibri" w:hAnsi="Calibri" w:cs="Arial"/>
          <w:sz w:val="20"/>
          <w:szCs w:val="20"/>
          <w:lang w:val="sl-SI"/>
        </w:rPr>
        <w:lastRenderedPageBreak/>
        <w:t xml:space="preserve">prihaja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tudi pod stanovanje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;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možnost korenite preureditve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stanovanjskih problemov v odnosu hiša- narava.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ind w:firstLine="709"/>
        <w:rPr>
          <w:rFonts w:ascii="Calibri" w:hAnsi="Calibri" w:cs="Arial"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FF00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bCs/>
          <w:color w:val="00FF00"/>
          <w:sz w:val="20"/>
          <w:szCs w:val="20"/>
          <w:lang w:val="sl-SI"/>
        </w:rPr>
        <w:t xml:space="preserve">2. PROST TLORIS (NADSTROPJE): </w:t>
      </w:r>
    </w:p>
    <w:p w:rsidR="00C8025B" w:rsidRPr="00000B98" w:rsidRDefault="00C8025B" w:rsidP="00C8025B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Arial"/>
          <w:i/>
          <w:iCs/>
          <w:sz w:val="20"/>
          <w:szCs w:val="20"/>
          <w:lang w:val="sl-SI"/>
        </w:rPr>
      </w:pPr>
      <w:r w:rsidRPr="00000B98">
        <w:rPr>
          <w:rFonts w:ascii="Calibri" w:hAnsi="Calibri" w:cs="Arial"/>
          <w:b/>
          <w:i/>
          <w:iCs/>
          <w:sz w:val="20"/>
          <w:szCs w:val="20"/>
          <w:lang w:val="sl-SI"/>
        </w:rPr>
        <w:t>Doslej:</w:t>
      </w:r>
      <w:r w:rsidRPr="00000B98">
        <w:rPr>
          <w:rFonts w:ascii="Calibri" w:hAnsi="Calibri" w:cs="Arial"/>
          <w:i/>
          <w:iCs/>
          <w:sz w:val="20"/>
          <w:szCs w:val="20"/>
          <w:lang w:val="sl-SI"/>
        </w:rPr>
        <w:t xml:space="preserve"> nosilni zidovi, ki izhajajo iz podzemlja, stoje drug nad drugim in tvorijo pritličje in nadstropja tja do strehe.</w:t>
      </w:r>
    </w:p>
    <w:p w:rsidR="00C8025B" w:rsidRPr="00000B98" w:rsidRDefault="00C8025B" w:rsidP="00C8025B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AB vnaša v hišo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prost tloris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, nadstropja ne rabijo biti ena nad drugo. Velik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prihranek s prostornino gradnje, prihranek denarja</w:t>
      </w:r>
      <w:r w:rsidRPr="00000B98">
        <w:rPr>
          <w:rFonts w:ascii="Calibri" w:hAnsi="Calibri" w:cs="Arial"/>
          <w:sz w:val="20"/>
          <w:szCs w:val="20"/>
          <w:lang w:val="sl-SI"/>
        </w:rPr>
        <w:t>. Lahkotna racionalnost novega nadstropja.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FF00"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FF00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bCs/>
          <w:color w:val="00FF00"/>
          <w:sz w:val="20"/>
          <w:szCs w:val="20"/>
          <w:lang w:val="sl-SI"/>
        </w:rPr>
        <w:t>3. STREŠNI VRTOVI (RAVNA ZELENA STREHA):</w:t>
      </w:r>
    </w:p>
    <w:p w:rsidR="00C8025B" w:rsidRPr="00000B98" w:rsidRDefault="00C8025B" w:rsidP="00C8025B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Arial"/>
          <w:i/>
          <w:iCs/>
          <w:sz w:val="20"/>
          <w:szCs w:val="20"/>
          <w:lang w:val="sl-SI"/>
        </w:rPr>
      </w:pPr>
      <w:r w:rsidRPr="00000B98">
        <w:rPr>
          <w:rFonts w:ascii="Calibri" w:hAnsi="Calibri" w:cs="Arial"/>
          <w:i/>
          <w:iCs/>
          <w:sz w:val="20"/>
          <w:szCs w:val="20"/>
          <w:lang w:val="sl-SI"/>
        </w:rPr>
        <w:t>Od tistega hipa, ko v hiši namestimo napravo za centralno ogrevanje, tradicionalna dvokapna streha ni več za rabo, saj ne sme biti več izbočena, temveč vbočena.</w:t>
      </w:r>
    </w:p>
    <w:p w:rsidR="00C8025B" w:rsidRPr="00000B98" w:rsidRDefault="00C8025B" w:rsidP="00C8025B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AB je novo sredstvo, ki dovoljuje gradnjo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homogenega ostrešja.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(Slabost je krčenje in raztezanje betona in zato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nastanek razpok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). Kjer je postavljen objekt, je odstranjena zelenica, zato je terasa na strehi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nadomeščeno zelenje</w:t>
      </w:r>
      <w:r w:rsidRPr="00000B98">
        <w:rPr>
          <w:rFonts w:ascii="Calibri" w:hAnsi="Calibri" w:cs="Arial"/>
          <w:sz w:val="20"/>
          <w:szCs w:val="20"/>
          <w:lang w:val="sl-SI"/>
        </w:rPr>
        <w:t>.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FF00"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FF00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bCs/>
          <w:color w:val="00FF00"/>
          <w:sz w:val="20"/>
          <w:szCs w:val="20"/>
          <w:lang w:val="sl-SI"/>
        </w:rPr>
        <w:t>4. PROSTE FASADE (PROČELJA):</w:t>
      </w:r>
    </w:p>
    <w:p w:rsidR="00C8025B" w:rsidRPr="00000B98" w:rsidRDefault="00C8025B" w:rsidP="00C8025B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sz w:val="20"/>
          <w:szCs w:val="20"/>
          <w:lang w:val="sl-SI"/>
        </w:rPr>
        <w:t>Stebri so umaknjeni s pročelja v notranjščino hiše.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Vmesni strop se nadaljuje brez opore. Fasade so zdaj samo še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lahne opne ločnih zidov ali oken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(nima več veze s konstrukcijo, ampak je samostojno likovno oblikovanje).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FF00"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FF00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bCs/>
          <w:color w:val="00FF00"/>
          <w:sz w:val="20"/>
          <w:szCs w:val="20"/>
          <w:lang w:val="sl-SI"/>
        </w:rPr>
        <w:t>5. HORIZONTALNO (PODALJŠANO) OKNO:</w:t>
      </w:r>
    </w:p>
    <w:p w:rsidR="00C8025B" w:rsidRPr="00000B98" w:rsidRDefault="00C8025B" w:rsidP="00C8025B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Arial"/>
          <w:i/>
          <w:iCs/>
          <w:sz w:val="20"/>
          <w:szCs w:val="20"/>
          <w:lang w:val="sl-SI"/>
        </w:rPr>
      </w:pPr>
      <w:r w:rsidRPr="00000B98">
        <w:rPr>
          <w:rFonts w:ascii="Calibri" w:hAnsi="Calibri" w:cs="Arial"/>
          <w:i/>
          <w:iCs/>
          <w:sz w:val="20"/>
          <w:szCs w:val="20"/>
          <w:lang w:val="sl-SI"/>
        </w:rPr>
        <w:t>Okno je eno izmed bistvenih elementov hiše. Okno je 'nujno potreben element-tip' hiše; za vsa naša stanovanja.</w:t>
      </w:r>
    </w:p>
    <w:p w:rsidR="00C8025B" w:rsidRPr="00000B98" w:rsidRDefault="00C8025B" w:rsidP="00C8025B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Napredek prinaša sprostitev.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 xml:space="preserve">AB 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povzroča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revolucijo v zgodovini okna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, Le Corbusier je ugotovil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vse zmožnosti oblikovanja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z njim in ustvaril okna, ki lahko potekajo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od enega roba pročelja do drugega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. To je bil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največji korak v arhitekturi.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FF0000"/>
          <w:lang w:val="sl-SI"/>
        </w:rPr>
      </w:pPr>
      <w:r w:rsidRPr="00000B98">
        <w:rPr>
          <w:rFonts w:ascii="Calibri" w:hAnsi="Calibri" w:cs="Arial"/>
          <w:b/>
          <w:bCs/>
          <w:color w:val="FF0000"/>
          <w:lang w:val="sl-SI"/>
        </w:rPr>
        <w:t>VILA LA ROCHE- JEANNERET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FF0000"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Vila ustreza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dvojnemu programu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; obe zgradbi sta združeni v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prostorsko celoto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, na pročelju pa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ni vidna meja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med lastnikoma.</w:t>
      </w:r>
    </w:p>
    <w:p w:rsidR="00C8025B" w:rsidRPr="00000B98" w:rsidRDefault="00C8025B" w:rsidP="00C8025B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>Naročnik 1.enote bankir in zbiralec slik La Roche, naročniki 2.enote so bili Le Corbusierov brat Albert, njegova žena in njuni hčerki.</w:t>
      </w:r>
    </w:p>
    <w:p w:rsidR="00C8025B" w:rsidRPr="00000B98" w:rsidRDefault="00C8025B" w:rsidP="00C8025B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>Organizacija 2.vile bolj tradicionalnejša od 1. (bankir želi razstavljati slike).</w:t>
      </w:r>
    </w:p>
    <w:p w:rsidR="00C8025B" w:rsidRPr="00000B98" w:rsidRDefault="00C8025B" w:rsidP="00C8025B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Glede razporeditve prostorov je značilen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»obrnjeni razpored«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: spalnice so v 1.nadstropju,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 xml:space="preserve">jedilnica 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in sprejemnica pa v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2.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tako, da je tod mogoč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neposreden dostop do terase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z vrtom na strehi.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FF0000"/>
          <w:lang w:val="sl-SI"/>
        </w:rPr>
      </w:pPr>
      <w:r w:rsidRPr="00000B98">
        <w:rPr>
          <w:rFonts w:ascii="Calibri" w:hAnsi="Calibri" w:cs="Arial"/>
          <w:b/>
          <w:bCs/>
          <w:color w:val="FF0000"/>
          <w:lang w:val="sl-SI"/>
        </w:rPr>
        <w:t>VILA SAVOYE (1931)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Zgrajena na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prostranem zemljišču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brez kakeršnihkoli omejitev. </w:t>
      </w:r>
    </w:p>
    <w:p w:rsidR="00C8025B" w:rsidRPr="00000B98" w:rsidRDefault="00C8025B" w:rsidP="00C8025B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sz w:val="20"/>
          <w:szCs w:val="20"/>
          <w:lang w:val="sl-SI"/>
        </w:rPr>
        <w:t>Betonska stavba čistih oblik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je pravi arhitekturni manifest.</w:t>
      </w:r>
    </w:p>
    <w:p w:rsidR="00C8025B" w:rsidRPr="00000B98" w:rsidRDefault="00C8025B" w:rsidP="00C8025B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Hiša, ki stoji na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tankih stebrih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, razporejenih v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natančen raster</w:t>
      </w:r>
      <w:r w:rsidRPr="00000B98">
        <w:rPr>
          <w:rFonts w:ascii="Calibri" w:hAnsi="Calibri" w:cs="Arial"/>
          <w:sz w:val="20"/>
          <w:szCs w:val="20"/>
          <w:lang w:val="sl-SI"/>
        </w:rPr>
        <w:t>, je »škatla v zraku, okrog in okrog prerezana z dolgim, neprekinjenim oknom«.</w:t>
      </w:r>
    </w:p>
    <w:p w:rsidR="00C8025B" w:rsidRPr="00000B98" w:rsidRDefault="00C8025B" w:rsidP="00C8025B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sz w:val="20"/>
          <w:szCs w:val="20"/>
          <w:lang w:val="sl-SI"/>
        </w:rPr>
        <w:t>Glavni prostori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gledajo na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notranjo teraso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. </w:t>
      </w:r>
    </w:p>
    <w:p w:rsidR="00C8025B" w:rsidRPr="00000B98" w:rsidRDefault="00C8025B" w:rsidP="00C8025B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sz w:val="20"/>
          <w:szCs w:val="20"/>
          <w:lang w:val="sl-SI"/>
        </w:rPr>
        <w:t>Klančina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vodi na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teraso na strehi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v solarij, ki ga pred vetrom zaslanjajo stene.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ind w:left="1440"/>
        <w:rPr>
          <w:rFonts w:ascii="Calibri" w:hAnsi="Calibri" w:cs="Arial"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FF0000"/>
          <w:sz w:val="28"/>
          <w:szCs w:val="28"/>
          <w:lang w:val="sl-SI"/>
        </w:rPr>
      </w:pPr>
      <w:r w:rsidRPr="00000B98">
        <w:rPr>
          <w:rFonts w:ascii="Calibri" w:hAnsi="Calibri" w:cs="Arial"/>
          <w:b/>
          <w:bCs/>
          <w:color w:val="FF0000"/>
          <w:sz w:val="28"/>
          <w:szCs w:val="28"/>
          <w:lang w:val="sl-SI"/>
        </w:rPr>
        <w:t>URBANISTIČNI NAČRTI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Le Corbusierjevi urbanistični načrti so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 xml:space="preserve">arhitekturni posegi v urbanem sorazmerju, ki se porajajo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lastRenderedPageBreak/>
        <w:t>iz plastičnega instinkta,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vzbujenega po oblikovitosti kraja in zajetega v mrežo infrastruktur in po njej uravnanega.</w:t>
      </w:r>
    </w:p>
    <w:p w:rsidR="00C8025B" w:rsidRPr="00000B98" w:rsidRDefault="00C8025B" w:rsidP="00C8025B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sz w:val="20"/>
          <w:szCs w:val="20"/>
          <w:lang w:val="sl-SI"/>
        </w:rPr>
        <w:t>Razvoj mesta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je po Le Corbusieru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vsebovan že v naravi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,  v zgodovini mesta: gre samo za to,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da znamo brati v njegovih plasteh</w:t>
      </w:r>
      <w:r w:rsidRPr="00000B98">
        <w:rPr>
          <w:rFonts w:ascii="Calibri" w:hAnsi="Calibri" w:cs="Arial"/>
          <w:sz w:val="20"/>
          <w:szCs w:val="20"/>
          <w:lang w:val="sl-SI"/>
        </w:rPr>
        <w:t>, v njegovi okolici, da dojamemo obliko pokrajine in značilnosti, ki mu jih je vtisnilo podnebje.</w:t>
      </w:r>
    </w:p>
    <w:p w:rsidR="00C8025B" w:rsidRPr="00000B98" w:rsidRDefault="00C8025B" w:rsidP="00C8025B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>Le Corbusierov namen je postaviti elemente človeškega poseganja v dialektični stik z naravno razsežnostjo oz. podeliti od zunaj delujoči naravi vrednost opore za umetne posege.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ind w:left="1276"/>
        <w:jc w:val="both"/>
        <w:rPr>
          <w:rFonts w:ascii="Calibri" w:hAnsi="Calibri" w:cs="Arial"/>
          <w:b/>
          <w:bCs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FF0000"/>
          <w:lang w:val="sl-SI"/>
        </w:rPr>
      </w:pPr>
      <w:r w:rsidRPr="00000B98">
        <w:rPr>
          <w:rFonts w:ascii="Calibri" w:hAnsi="Calibri" w:cs="Arial"/>
          <w:b/>
          <w:bCs/>
          <w:color w:val="FF0000"/>
          <w:lang w:val="sl-SI"/>
        </w:rPr>
        <w:t>SALON D'AUTOMNE (1922)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ind w:left="1440"/>
        <w:rPr>
          <w:rFonts w:ascii="Calibri" w:hAnsi="Calibri" w:cs="Arial"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Naročilo za urbanistično ureditev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(do takrat ni urbanizma).</w:t>
      </w:r>
    </w:p>
    <w:p w:rsidR="002F6F5C" w:rsidRPr="00000B98" w:rsidRDefault="00C8025B" w:rsidP="00C8025B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V sklopu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teoretične raziskave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prikazal dejanske težave pariškga urbanizma in postavil </w:t>
      </w:r>
      <w:r w:rsidR="002F6F5C" w:rsidRPr="00000B98">
        <w:rPr>
          <w:rFonts w:ascii="Calibri" w:hAnsi="Calibri" w:cs="Arial"/>
          <w:b/>
          <w:color w:val="00FF00"/>
          <w:sz w:val="20"/>
          <w:szCs w:val="20"/>
          <w:lang w:val="sl-SI"/>
        </w:rPr>
        <w:t>ŠTIRI OSTRE ZAHTEVE</w:t>
      </w:r>
      <w:r w:rsidRPr="00000B98">
        <w:rPr>
          <w:rFonts w:ascii="Calibri" w:hAnsi="Calibri" w:cs="Arial"/>
          <w:b/>
          <w:color w:val="00FF00"/>
          <w:sz w:val="20"/>
          <w:szCs w:val="20"/>
          <w:lang w:val="sl-SI"/>
        </w:rPr>
        <w:t>: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</w:t>
      </w:r>
    </w:p>
    <w:p w:rsidR="002F6F5C" w:rsidRPr="00000B98" w:rsidRDefault="00C8025B" w:rsidP="002F6F5C">
      <w:pPr>
        <w:widowControl w:val="0"/>
        <w:numPr>
          <w:ilvl w:val="0"/>
          <w:numId w:val="27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sz w:val="20"/>
          <w:szCs w:val="20"/>
          <w:lang w:val="sl-SI"/>
        </w:rPr>
        <w:t>raz</w:t>
      </w:r>
      <w:r w:rsidR="002F6F5C" w:rsidRPr="00000B98">
        <w:rPr>
          <w:rFonts w:ascii="Calibri" w:hAnsi="Calibri" w:cs="Arial"/>
          <w:b/>
          <w:sz w:val="20"/>
          <w:szCs w:val="20"/>
          <w:lang w:val="sl-SI"/>
        </w:rPr>
        <w:t xml:space="preserve">bremenitev </w:t>
      </w:r>
      <w:r w:rsidR="002F6F5C" w:rsidRPr="00000B98">
        <w:rPr>
          <w:rFonts w:ascii="Calibri" w:hAnsi="Calibri" w:cs="Arial"/>
          <w:sz w:val="20"/>
          <w:szCs w:val="20"/>
          <w:lang w:val="sl-SI"/>
        </w:rPr>
        <w:t xml:space="preserve">mestnega središča, </w:t>
      </w:r>
    </w:p>
    <w:p w:rsidR="002F6F5C" w:rsidRPr="00000B98" w:rsidRDefault="002F6F5C" w:rsidP="002F6F5C">
      <w:pPr>
        <w:widowControl w:val="0"/>
        <w:numPr>
          <w:ilvl w:val="0"/>
          <w:numId w:val="27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sz w:val="20"/>
          <w:szCs w:val="20"/>
          <w:lang w:val="sl-SI"/>
        </w:rPr>
        <w:t xml:space="preserve">zgostitev 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mestnega središča, </w:t>
      </w:r>
    </w:p>
    <w:p w:rsidR="002F6F5C" w:rsidRPr="00000B98" w:rsidRDefault="00C8025B" w:rsidP="002F6F5C">
      <w:pPr>
        <w:widowControl w:val="0"/>
        <w:numPr>
          <w:ilvl w:val="0"/>
          <w:numId w:val="27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sz w:val="20"/>
          <w:szCs w:val="20"/>
          <w:lang w:val="sl-SI"/>
        </w:rPr>
        <w:t>p</w:t>
      </w:r>
      <w:r w:rsidR="002F6F5C" w:rsidRPr="00000B98">
        <w:rPr>
          <w:rFonts w:ascii="Calibri" w:hAnsi="Calibri" w:cs="Arial"/>
          <w:b/>
          <w:sz w:val="20"/>
          <w:szCs w:val="20"/>
          <w:lang w:val="sl-SI"/>
        </w:rPr>
        <w:t>omnožitev</w:t>
      </w:r>
      <w:r w:rsidR="002F6F5C" w:rsidRPr="00000B98">
        <w:rPr>
          <w:rFonts w:ascii="Calibri" w:hAnsi="Calibri" w:cs="Arial"/>
          <w:sz w:val="20"/>
          <w:szCs w:val="20"/>
          <w:lang w:val="sl-SI"/>
        </w:rPr>
        <w:t xml:space="preserve"> prometnih sredstev, 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</w:t>
      </w:r>
    </w:p>
    <w:p w:rsidR="00C8025B" w:rsidRPr="00000B98" w:rsidRDefault="00C8025B" w:rsidP="002F6F5C">
      <w:pPr>
        <w:widowControl w:val="0"/>
        <w:numPr>
          <w:ilvl w:val="0"/>
          <w:numId w:val="27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sz w:val="20"/>
          <w:szCs w:val="20"/>
          <w:lang w:val="sl-SI"/>
        </w:rPr>
        <w:t xml:space="preserve">porast </w:t>
      </w:r>
      <w:r w:rsidRPr="00000B98">
        <w:rPr>
          <w:rFonts w:ascii="Calibri" w:hAnsi="Calibri" w:cs="Arial"/>
          <w:sz w:val="20"/>
          <w:szCs w:val="20"/>
          <w:lang w:val="sl-SI"/>
        </w:rPr>
        <w:t>ozelenjenih površin.</w:t>
      </w:r>
    </w:p>
    <w:p w:rsidR="00C8025B" w:rsidRPr="00000B98" w:rsidRDefault="00C8025B" w:rsidP="00C8025B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Na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jesenskem salonu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razstavi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 xml:space="preserve">»načrt za </w:t>
      </w:r>
      <w:r w:rsidRPr="00000B98">
        <w:rPr>
          <w:rFonts w:ascii="Calibri" w:hAnsi="Calibri" w:cs="Arial"/>
          <w:b/>
          <w:color w:val="00FF00"/>
          <w:sz w:val="20"/>
          <w:szCs w:val="20"/>
          <w:lang w:val="sl-SI"/>
        </w:rPr>
        <w:t>sodobno mesto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 xml:space="preserve"> s tremi milijoni prebivalcev«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v obliki diorame velikosti sto kvadratnih metrov.</w:t>
      </w:r>
    </w:p>
    <w:p w:rsidR="00C8025B" w:rsidRPr="00000B98" w:rsidRDefault="002F6F5C" w:rsidP="00C8025B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sz w:val="20"/>
          <w:szCs w:val="20"/>
          <w:lang w:val="sl-SI"/>
        </w:rPr>
        <w:t>IDEJA</w:t>
      </w:r>
      <w:r w:rsidR="00C8025B" w:rsidRPr="00000B98">
        <w:rPr>
          <w:rFonts w:ascii="Calibri" w:hAnsi="Calibri" w:cs="Arial"/>
          <w:sz w:val="20"/>
          <w:szCs w:val="20"/>
          <w:lang w:val="sl-SI"/>
        </w:rPr>
        <w:t xml:space="preserve">, ki je vodila Corbusiera pri načrtovanju: </w:t>
      </w:r>
      <w:r w:rsidR="00C8025B" w:rsidRPr="00000B98">
        <w:rPr>
          <w:rFonts w:ascii="Calibri" w:hAnsi="Calibri" w:cs="Arial"/>
          <w:b/>
          <w:sz w:val="20"/>
          <w:szCs w:val="20"/>
          <w:lang w:val="sl-SI"/>
        </w:rPr>
        <w:t>ni več parkov v mestu, ampak je mesto v parku</w:t>
      </w:r>
      <w:r w:rsidR="00C8025B" w:rsidRPr="00000B98">
        <w:rPr>
          <w:rFonts w:ascii="Calibri" w:hAnsi="Calibri" w:cs="Arial"/>
          <w:sz w:val="20"/>
          <w:szCs w:val="20"/>
          <w:lang w:val="sl-SI"/>
        </w:rPr>
        <w:t xml:space="preserve"> (megalomske stolpnice v zelenju). </w:t>
      </w:r>
      <w:r w:rsidR="00C8025B" w:rsidRPr="00000B98">
        <w:rPr>
          <w:rFonts w:ascii="Calibri" w:hAnsi="Calibri" w:cs="Arial"/>
          <w:b/>
          <w:sz w:val="20"/>
          <w:szCs w:val="20"/>
          <w:lang w:val="sl-SI"/>
        </w:rPr>
        <w:t>Nebotičniki višji in bolj razmaknjeni</w:t>
      </w:r>
      <w:r w:rsidR="00C8025B" w:rsidRPr="00000B98">
        <w:rPr>
          <w:rFonts w:ascii="Calibri" w:hAnsi="Calibri" w:cs="Arial"/>
          <w:sz w:val="20"/>
          <w:szCs w:val="20"/>
          <w:lang w:val="sl-SI"/>
        </w:rPr>
        <w:t xml:space="preserve"> zaradi svetlobe, avtomobili uničujejo mesta, </w:t>
      </w:r>
      <w:r w:rsidR="00C8025B" w:rsidRPr="00000B98">
        <w:rPr>
          <w:rFonts w:ascii="Calibri" w:hAnsi="Calibri" w:cs="Arial"/>
          <w:b/>
          <w:sz w:val="20"/>
          <w:szCs w:val="20"/>
          <w:lang w:val="sl-SI"/>
        </w:rPr>
        <w:t>središče mesta »križišče poti«</w:t>
      </w:r>
      <w:r w:rsidR="00C8025B" w:rsidRPr="00000B98">
        <w:rPr>
          <w:rFonts w:ascii="Calibri" w:hAnsi="Calibri" w:cs="Arial"/>
          <w:sz w:val="20"/>
          <w:szCs w:val="20"/>
          <w:lang w:val="sl-SI"/>
        </w:rPr>
        <w:t>: hitro potovanje, zgoraj letališče, spodaj vlaki in avtomobili</w:t>
      </w:r>
    </w:p>
    <w:p w:rsidR="00C8025B" w:rsidRPr="00000B98" w:rsidRDefault="00C8025B" w:rsidP="00C8025B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Ideja ni samostojna hiša, ampak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bivanje v skupnosti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z več atrakcijami..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ind w:left="1440"/>
        <w:rPr>
          <w:rFonts w:ascii="Calibri" w:hAnsi="Calibri" w:cs="Arial"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FF00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bCs/>
          <w:color w:val="00FF00"/>
          <w:sz w:val="20"/>
          <w:szCs w:val="20"/>
          <w:lang w:val="sl-SI"/>
        </w:rPr>
        <w:t>ARHITEKTURA:</w:t>
      </w:r>
    </w:p>
    <w:p w:rsidR="00C8025B" w:rsidRPr="00000B98" w:rsidRDefault="00C8025B" w:rsidP="00C8025B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>Mestne avtoceste se križajo pod široko ploščadjo za pristajanje zračnih taksijev in ceste za hitri promet, ki sekajo mesto v diagonali.</w:t>
      </w:r>
    </w:p>
    <w:p w:rsidR="00C8025B" w:rsidRPr="00000B98" w:rsidRDefault="00C8025B" w:rsidP="00C8025B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sz w:val="20"/>
          <w:szCs w:val="20"/>
          <w:lang w:val="sl-SI"/>
        </w:rPr>
        <w:t>Upravno središče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, javna poslopja, mestna hiša in muzej se razvrščajo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ob straneh glavnega jedra</w:t>
      </w:r>
      <w:r w:rsidRPr="00000B98">
        <w:rPr>
          <w:rFonts w:ascii="Calibri" w:hAnsi="Calibri" w:cs="Arial"/>
          <w:sz w:val="20"/>
          <w:szCs w:val="20"/>
          <w:lang w:val="sl-SI"/>
        </w:rPr>
        <w:t>, ki je zamišljeno kot poseben del</w:t>
      </w:r>
      <w:r w:rsidR="002F6F5C" w:rsidRPr="00000B98">
        <w:rPr>
          <w:rFonts w:ascii="Calibri" w:hAnsi="Calibri" w:cs="Arial"/>
          <w:sz w:val="20"/>
          <w:szCs w:val="20"/>
          <w:lang w:val="sl-SI"/>
        </w:rPr>
        <w:t>.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</w:t>
      </w:r>
    </w:p>
    <w:p w:rsidR="00C8025B" w:rsidRPr="00000B98" w:rsidRDefault="002F6F5C" w:rsidP="00C8025B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sz w:val="20"/>
          <w:szCs w:val="20"/>
          <w:lang w:val="sl-SI"/>
        </w:rPr>
        <w:t>GLAVNO JEDRO</w:t>
      </w:r>
      <w:r w:rsidR="00C8025B" w:rsidRPr="00000B98">
        <w:rPr>
          <w:rFonts w:ascii="Calibri" w:hAnsi="Calibri" w:cs="Arial"/>
          <w:sz w:val="20"/>
          <w:szCs w:val="20"/>
          <w:lang w:val="sl-SI"/>
        </w:rPr>
        <w:t xml:space="preserve"> s </w:t>
      </w:r>
      <w:r w:rsidR="00C8025B" w:rsidRPr="00000B98">
        <w:rPr>
          <w:rFonts w:ascii="Calibri" w:hAnsi="Calibri" w:cs="Arial"/>
          <w:b/>
          <w:sz w:val="20"/>
          <w:szCs w:val="20"/>
          <w:lang w:val="sl-SI"/>
        </w:rPr>
        <w:t>šestdeset nadstropnimi nebotičniki</w:t>
      </w:r>
      <w:r w:rsidR="00C8025B" w:rsidRPr="00000B98">
        <w:rPr>
          <w:rFonts w:ascii="Calibri" w:hAnsi="Calibri" w:cs="Arial"/>
          <w:sz w:val="20"/>
          <w:szCs w:val="20"/>
          <w:lang w:val="sl-SI"/>
        </w:rPr>
        <w:t xml:space="preserve"> s križastim talnim načrtom (osnosimetrična razporeditev) so namenjeni za: urade, hotele, obrtne usluge, trgovine, kinodvorane in gledališča v prizemnem delu.</w:t>
      </w:r>
    </w:p>
    <w:p w:rsidR="00C8025B" w:rsidRPr="00000B98" w:rsidRDefault="00C8025B" w:rsidP="00C8025B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Stolpnice stojijo na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razdalji par sto metrov</w:t>
      </w:r>
      <w:r w:rsidRPr="00000B98">
        <w:rPr>
          <w:rFonts w:ascii="Calibri" w:hAnsi="Calibri" w:cs="Arial"/>
          <w:sz w:val="20"/>
          <w:szCs w:val="20"/>
          <w:lang w:val="sl-SI"/>
        </w:rPr>
        <w:t>, zaradi svetlobe.</w:t>
      </w:r>
    </w:p>
    <w:p w:rsidR="002F6F5C" w:rsidRPr="00000B98" w:rsidRDefault="00C8025B" w:rsidP="00C8025B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Na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zeleni površini parkov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so razmeščena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stanovanjska središča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: </w:t>
      </w:r>
    </w:p>
    <w:p w:rsidR="002F6F5C" w:rsidRPr="00000B98" w:rsidRDefault="00C8025B" w:rsidP="002F6F5C">
      <w:pPr>
        <w:widowControl w:val="0"/>
        <w:numPr>
          <w:ilvl w:val="0"/>
          <w:numId w:val="28"/>
        </w:numPr>
        <w:tabs>
          <w:tab w:val="clear" w:pos="1200"/>
          <w:tab w:val="num" w:pos="1620"/>
        </w:tabs>
        <w:autoSpaceDE w:val="0"/>
        <w:autoSpaceDN w:val="0"/>
        <w:adjustRightInd w:val="0"/>
        <w:ind w:left="162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sz w:val="20"/>
          <w:szCs w:val="20"/>
          <w:lang w:val="sl-SI"/>
        </w:rPr>
        <w:t>»odprtega tipa«,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ki najdejo svojo rešitev v šestnadstr</w:t>
      </w:r>
      <w:r w:rsidR="002F6F5C" w:rsidRPr="00000B98">
        <w:rPr>
          <w:rFonts w:ascii="Calibri" w:hAnsi="Calibri" w:cs="Arial"/>
          <w:sz w:val="20"/>
          <w:szCs w:val="20"/>
          <w:lang w:val="sl-SI"/>
        </w:rPr>
        <w:t xml:space="preserve">opnih stanovanjskih zgradbah </w:t>
      </w:r>
    </w:p>
    <w:p w:rsidR="00C8025B" w:rsidRPr="00000B98" w:rsidRDefault="00C8025B" w:rsidP="002F6F5C">
      <w:pPr>
        <w:widowControl w:val="0"/>
        <w:numPr>
          <w:ilvl w:val="0"/>
          <w:numId w:val="28"/>
        </w:numPr>
        <w:tabs>
          <w:tab w:val="clear" w:pos="1200"/>
          <w:tab w:val="num" w:pos="1620"/>
        </w:tabs>
        <w:autoSpaceDE w:val="0"/>
        <w:autoSpaceDN w:val="0"/>
        <w:adjustRightInd w:val="0"/>
        <w:ind w:left="162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sz w:val="20"/>
          <w:szCs w:val="20"/>
          <w:lang w:val="sl-SI"/>
        </w:rPr>
        <w:t>»zaprtega tipa«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na velikih štirikotnih notranjih prostorih s stranicama 90x 300m.</w:t>
      </w:r>
    </w:p>
    <w:p w:rsidR="00C8025B" w:rsidRPr="00000B98" w:rsidRDefault="00C8025B" w:rsidP="00C8025B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sz w:val="20"/>
          <w:szCs w:val="20"/>
          <w:lang w:val="sl-SI"/>
        </w:rPr>
        <w:t>Zunanja značilnost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teh stanovanjskih gradenj je predhodno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vsebovana že v modelu</w:t>
      </w:r>
      <w:r w:rsidRPr="00000B98">
        <w:rPr>
          <w:rFonts w:ascii="Calibri" w:hAnsi="Calibri" w:cs="Arial"/>
          <w:sz w:val="20"/>
          <w:szCs w:val="20"/>
          <w:lang w:val="sl-SI"/>
        </w:rPr>
        <w:t>, ki ga z vso svojo tipološko natančnostjo predstavlja immeuble-villa.</w:t>
      </w:r>
    </w:p>
    <w:p w:rsidR="00C8025B" w:rsidRPr="00000B98" w:rsidRDefault="00C8025B" w:rsidP="00C8025B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sz w:val="20"/>
          <w:szCs w:val="20"/>
          <w:lang w:val="sl-SI"/>
        </w:rPr>
        <w:t>Stanovnjski superbloki</w:t>
      </w:r>
      <w:r w:rsidRPr="00000B98">
        <w:rPr>
          <w:rFonts w:ascii="Calibri" w:hAnsi="Calibri" w:cs="Arial"/>
          <w:sz w:val="20"/>
          <w:szCs w:val="20"/>
          <w:lang w:val="sl-SI"/>
        </w:rPr>
        <w:t>, notri vrtci, šole, trgovine, na strehi tekaška steza,...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FF0000"/>
          <w:lang w:val="sl-SI"/>
        </w:rPr>
      </w:pPr>
      <w:r w:rsidRPr="00000B98">
        <w:rPr>
          <w:rFonts w:ascii="Calibri" w:hAnsi="Calibri" w:cs="Arial"/>
          <w:b/>
          <w:bCs/>
          <w:color w:val="FF0000"/>
          <w:lang w:val="sl-SI"/>
        </w:rPr>
        <w:t>PLAN VOISIN, PARIZ (1925)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Imenuje se po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Gabrielu Voisinu</w:t>
      </w:r>
      <w:r w:rsidRPr="00000B98">
        <w:rPr>
          <w:rFonts w:ascii="Calibri" w:hAnsi="Calibri" w:cs="Arial"/>
          <w:sz w:val="20"/>
          <w:szCs w:val="20"/>
          <w:lang w:val="sl-SI"/>
        </w:rPr>
        <w:t>, konstrukturju avtomobilov in letal, ki je podpiral Le Corbusiera.</w:t>
      </w:r>
    </w:p>
    <w:p w:rsidR="00C8025B" w:rsidRPr="00000B98" w:rsidRDefault="00C8025B" w:rsidP="00C8025B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Zamisel o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urbanistični ureditvi Pariza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(ni bila realistična)</w:t>
      </w:r>
      <w:r w:rsidR="007C76D0" w:rsidRPr="00000B98">
        <w:rPr>
          <w:rFonts w:ascii="Calibri" w:hAnsi="Calibri" w:cs="Arial"/>
          <w:sz w:val="20"/>
          <w:szCs w:val="20"/>
          <w:lang w:val="sl-SI"/>
        </w:rPr>
        <w:t>.</w:t>
      </w:r>
    </w:p>
    <w:p w:rsidR="00C8025B" w:rsidRPr="00000B98" w:rsidRDefault="00C8025B" w:rsidP="00C8025B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sz w:val="20"/>
          <w:szCs w:val="20"/>
          <w:lang w:val="sl-SI"/>
        </w:rPr>
        <w:t>Porušitev 4km2 zgradb</w:t>
      </w:r>
      <w:r w:rsidRPr="00000B98">
        <w:rPr>
          <w:rFonts w:ascii="Calibri" w:hAnsi="Calibri" w:cs="Arial"/>
          <w:sz w:val="20"/>
          <w:szCs w:val="20"/>
          <w:lang w:val="sl-SI"/>
        </w:rPr>
        <w:t>, razen historičnih spomenikov, nova zazidava stolpnic</w:t>
      </w:r>
      <w:r w:rsidR="007C76D0" w:rsidRPr="00000B98">
        <w:rPr>
          <w:rFonts w:ascii="Calibri" w:hAnsi="Calibri" w:cs="Arial"/>
          <w:sz w:val="20"/>
          <w:szCs w:val="20"/>
          <w:lang w:val="sl-SI"/>
        </w:rPr>
        <w:t>.</w:t>
      </w:r>
    </w:p>
    <w:p w:rsidR="00C8025B" w:rsidRPr="00000B98" w:rsidRDefault="00C8025B" w:rsidP="00C8025B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Arial"/>
          <w:b/>
          <w:color w:val="00FF00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color w:val="00FF00"/>
          <w:sz w:val="20"/>
          <w:szCs w:val="20"/>
          <w:lang w:val="sl-SI"/>
        </w:rPr>
        <w:t>» sodobno mesto«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lang w:val="sl-SI"/>
        </w:rPr>
      </w:pP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FF0000"/>
          <w:lang w:val="sl-SI"/>
        </w:rPr>
      </w:pPr>
      <w:r w:rsidRPr="00000B98">
        <w:rPr>
          <w:rFonts w:ascii="Calibri" w:hAnsi="Calibri" w:cs="Arial"/>
          <w:b/>
          <w:bCs/>
          <w:color w:val="FF0000"/>
          <w:lang w:val="sl-SI"/>
        </w:rPr>
        <w:t>JUŽNA AMERIKA (1929)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FF0000"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FF00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bCs/>
          <w:color w:val="00FF00"/>
          <w:sz w:val="20"/>
          <w:szCs w:val="20"/>
          <w:lang w:val="sl-SI"/>
        </w:rPr>
        <w:t xml:space="preserve">RIO DE JANEIRO, MONTEVIDEO, SAO PAULO: </w:t>
      </w:r>
    </w:p>
    <w:p w:rsidR="00C8025B" w:rsidRPr="00000B98" w:rsidRDefault="00C8025B" w:rsidP="00C8025B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sz w:val="20"/>
          <w:szCs w:val="20"/>
          <w:lang w:val="sl-SI"/>
        </w:rPr>
        <w:lastRenderedPageBreak/>
        <w:t>Globalni posegi</w:t>
      </w:r>
      <w:r w:rsidRPr="00000B98">
        <w:rPr>
          <w:rFonts w:ascii="Calibri" w:hAnsi="Calibri" w:cs="Arial"/>
          <w:sz w:val="20"/>
          <w:szCs w:val="20"/>
          <w:lang w:val="sl-SI"/>
        </w:rPr>
        <w:t>, ki naj bi do temelja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 xml:space="preserve"> spremenili način življenja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v mestih in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stanovanjske razmere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v njih.</w:t>
      </w:r>
    </w:p>
    <w:p w:rsidR="00C8025B" w:rsidRPr="00000B98" w:rsidRDefault="00122A62" w:rsidP="00C8025B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sz w:val="20"/>
          <w:szCs w:val="20"/>
          <w:lang w:val="sl-SI"/>
        </w:rPr>
        <w:t>OSN. ZNAČILNOSTI</w:t>
      </w:r>
      <w:r w:rsidR="00C8025B" w:rsidRPr="00000B98">
        <w:rPr>
          <w:rFonts w:ascii="Calibri" w:hAnsi="Calibri" w:cs="Arial"/>
          <w:sz w:val="20"/>
          <w:szCs w:val="20"/>
          <w:lang w:val="sl-SI"/>
        </w:rPr>
        <w:t xml:space="preserve"> teh drznih predlogov temelje v </w:t>
      </w:r>
      <w:r w:rsidR="00C8025B" w:rsidRPr="00000B98">
        <w:rPr>
          <w:rFonts w:ascii="Calibri" w:hAnsi="Calibri" w:cs="Arial"/>
          <w:b/>
          <w:sz w:val="20"/>
          <w:szCs w:val="20"/>
          <w:lang w:val="sl-SI"/>
        </w:rPr>
        <w:t>analizi že danega položaja antičnih mest;</w:t>
      </w:r>
      <w:r w:rsidR="00C8025B" w:rsidRPr="00000B98">
        <w:rPr>
          <w:rFonts w:ascii="Calibri" w:hAnsi="Calibri" w:cs="Arial"/>
          <w:sz w:val="20"/>
          <w:szCs w:val="20"/>
          <w:lang w:val="sl-SI"/>
        </w:rPr>
        <w:t xml:space="preserve"> odtod izvira načelo o </w:t>
      </w:r>
      <w:r w:rsidR="00C8025B" w:rsidRPr="00000B98">
        <w:rPr>
          <w:rFonts w:ascii="Calibri" w:hAnsi="Calibri" w:cs="Arial"/>
          <w:b/>
          <w:sz w:val="20"/>
          <w:szCs w:val="20"/>
          <w:lang w:val="sl-SI"/>
        </w:rPr>
        <w:t>»premišljeni obliki«,</w:t>
      </w:r>
      <w:r w:rsidR="00C8025B" w:rsidRPr="00000B98">
        <w:rPr>
          <w:rFonts w:ascii="Calibri" w:hAnsi="Calibri" w:cs="Arial"/>
          <w:sz w:val="20"/>
          <w:szCs w:val="20"/>
          <w:lang w:val="sl-SI"/>
        </w:rPr>
        <w:t xml:space="preserve"> t.j. nekakem tipu urbanističnega posega, ki se loteva </w:t>
      </w:r>
      <w:r w:rsidR="00C8025B" w:rsidRPr="00000B98">
        <w:rPr>
          <w:rFonts w:ascii="Calibri" w:hAnsi="Calibri" w:cs="Arial"/>
          <w:b/>
          <w:sz w:val="20"/>
          <w:szCs w:val="20"/>
          <w:lang w:val="sl-SI"/>
        </w:rPr>
        <w:t>reševanja predvidenih neznank</w:t>
      </w:r>
      <w:r w:rsidR="00C8025B" w:rsidRPr="00000B98">
        <w:rPr>
          <w:rFonts w:ascii="Calibri" w:hAnsi="Calibri" w:cs="Arial"/>
          <w:sz w:val="20"/>
          <w:szCs w:val="20"/>
          <w:lang w:val="sl-SI"/>
        </w:rPr>
        <w:t xml:space="preserve">, hkrati pa </w:t>
      </w:r>
      <w:r w:rsidR="00C8025B" w:rsidRPr="00000B98">
        <w:rPr>
          <w:rFonts w:ascii="Calibri" w:hAnsi="Calibri" w:cs="Arial"/>
          <w:b/>
          <w:sz w:val="20"/>
          <w:szCs w:val="20"/>
          <w:lang w:val="sl-SI"/>
        </w:rPr>
        <w:t>upošteva urbanistične elemente</w:t>
      </w:r>
      <w:r w:rsidR="00C8025B" w:rsidRPr="00000B98">
        <w:rPr>
          <w:rFonts w:ascii="Calibri" w:hAnsi="Calibri" w:cs="Arial"/>
          <w:sz w:val="20"/>
          <w:szCs w:val="20"/>
          <w:lang w:val="sl-SI"/>
        </w:rPr>
        <w:t>, ki zagotavljajo ugodne življenske razmere.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Arial"/>
          <w:b/>
          <w:bCs/>
          <w:color w:val="00FF00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sz w:val="20"/>
          <w:szCs w:val="20"/>
          <w:lang w:val="sl-SI"/>
        </w:rPr>
        <w:t>Ogromni viadukti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(linijska razvrstitev; nekaj km dolga </w:t>
      </w:r>
      <w:r w:rsidRPr="00000B98">
        <w:rPr>
          <w:rFonts w:ascii="Calibri" w:hAnsi="Calibri" w:cs="Arial"/>
          <w:b/>
          <w:color w:val="00FF00"/>
          <w:sz w:val="20"/>
          <w:szCs w:val="20"/>
          <w:lang w:val="sl-SI"/>
        </w:rPr>
        <w:t>linearna zazidava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 xml:space="preserve"> z vmesnimi javnimi prostori in ustanovami)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, na vrhu katerih potekajo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avtomobilske ceste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(z dvigali puščajo avte v spodnja nadstropja), ki se vtapljajo v sugestivno naravo Ria s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pogledom na zaliv in gore</w:t>
      </w:r>
      <w:r w:rsidRPr="00000B98">
        <w:rPr>
          <w:rFonts w:ascii="Calibri" w:hAnsi="Calibri" w:cs="Arial"/>
          <w:sz w:val="20"/>
          <w:szCs w:val="20"/>
          <w:lang w:val="sl-SI"/>
        </w:rPr>
        <w:t>. Boljše življenje za vse in boljša dostopnost ustanov.</w:t>
      </w:r>
    </w:p>
    <w:p w:rsidR="00C8025B" w:rsidRPr="00000B98" w:rsidRDefault="00C8025B" w:rsidP="00C8025B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Arial"/>
          <w:b/>
          <w:bCs/>
          <w:color w:val="00FF00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>Ogromni viadukti se iztezajo v morje pri Montevideu.</w:t>
      </w:r>
    </w:p>
    <w:p w:rsidR="00C8025B" w:rsidRPr="00000B98" w:rsidRDefault="00C8025B" w:rsidP="00C8025B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Arial"/>
          <w:b/>
          <w:bCs/>
          <w:color w:val="00FF00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Naposled se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križajo na različnih ravninah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kot prvotni linearni osnutek Sao Paula, segajoč na vse štiri strani neba skladno z večjo enoličnostjo pokrajine.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FF0000"/>
          <w:lang w:val="sl-SI"/>
        </w:rPr>
      </w:pPr>
      <w:r w:rsidRPr="00000B98">
        <w:rPr>
          <w:rFonts w:ascii="Calibri" w:hAnsi="Calibri" w:cs="Arial"/>
          <w:b/>
          <w:bCs/>
          <w:color w:val="FF0000"/>
          <w:lang w:val="sl-SI"/>
        </w:rPr>
        <w:t>ALŽIR (1929)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FF0000"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  <w:lang w:val="sl-SI"/>
        </w:rPr>
      </w:pPr>
      <w:r w:rsidRPr="00000B98">
        <w:rPr>
          <w:rFonts w:ascii="Calibri" w:hAnsi="Calibri" w:cs="Arial"/>
          <w:b/>
          <w:bCs/>
          <w:sz w:val="20"/>
          <w:szCs w:val="20"/>
          <w:lang w:val="sl-SI"/>
        </w:rPr>
        <w:t xml:space="preserve">PLAN OBUS (mesto-viadukt) 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je urbanistični poskus, ki temelji na </w:t>
      </w:r>
      <w:r w:rsidR="00122A62" w:rsidRPr="00000B98">
        <w:rPr>
          <w:rFonts w:ascii="Calibri" w:hAnsi="Calibri" w:cs="Arial"/>
          <w:b/>
          <w:sz w:val="20"/>
          <w:szCs w:val="20"/>
          <w:lang w:val="sl-SI"/>
        </w:rPr>
        <w:t>NAČELU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 xml:space="preserve"> </w:t>
      </w:r>
      <w:r w:rsidRPr="00000B98">
        <w:rPr>
          <w:rFonts w:ascii="Calibri" w:hAnsi="Calibri" w:cs="Arial"/>
          <w:b/>
          <w:color w:val="00FF00"/>
          <w:sz w:val="20"/>
          <w:szCs w:val="20"/>
          <w:lang w:val="sl-SI"/>
        </w:rPr>
        <w:t>dvignjenega mesta-parka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, ki se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linearno razteza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vzdolž obale v daljavo nekaj km.</w:t>
      </w:r>
    </w:p>
    <w:p w:rsidR="00C8025B" w:rsidRPr="00000B98" w:rsidRDefault="00C8025B" w:rsidP="00C8025B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Zamisel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mesto organizirati vertikalno</w:t>
      </w:r>
      <w:r w:rsidRPr="00000B98">
        <w:rPr>
          <w:rFonts w:ascii="Calibri" w:hAnsi="Calibri" w:cs="Arial"/>
          <w:sz w:val="20"/>
          <w:szCs w:val="20"/>
          <w:lang w:val="sl-SI"/>
        </w:rPr>
        <w:t>.</w:t>
      </w:r>
    </w:p>
    <w:p w:rsidR="00C8025B" w:rsidRPr="00000B98" w:rsidRDefault="00C8025B" w:rsidP="00C8025B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Novo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poslovno mesto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je povezano z novim stanovanjskim mestnim predelom, ki se dinamično razvija v napetih, usločenih in medsebojno povezanih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krivuljah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vzdolž gričevnatih obronkov z nekim v zraku razpetim mostom.</w:t>
      </w:r>
    </w:p>
    <w:p w:rsidR="00C8025B" w:rsidRPr="00000B98" w:rsidRDefault="00C8025B" w:rsidP="00C8025B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sz w:val="20"/>
          <w:szCs w:val="20"/>
          <w:lang w:val="sl-SI"/>
        </w:rPr>
        <w:t>Avtomobilska cesta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v višini sto metrov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povezuje zunanja predmestja</w:t>
      </w:r>
      <w:r w:rsidRPr="00000B98">
        <w:rPr>
          <w:rFonts w:ascii="Calibri" w:hAnsi="Calibri" w:cs="Arial"/>
          <w:sz w:val="20"/>
          <w:szCs w:val="20"/>
          <w:lang w:val="sl-SI"/>
        </w:rPr>
        <w:t>, pod cesto namenjeno za vozila, so vtomobilske garaže, ostali del viadukta pa sestavljajo ploščadi, ki si slede v višini 4,5m druga nad drugo in so dvignjene ploščadi mesta-parka.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FF0000"/>
          <w:lang w:val="sl-SI"/>
        </w:rPr>
      </w:pPr>
      <w:r w:rsidRPr="00000B98">
        <w:rPr>
          <w:rFonts w:ascii="Calibri" w:hAnsi="Calibri" w:cs="Arial"/>
          <w:b/>
          <w:bCs/>
          <w:color w:val="FF0000"/>
          <w:lang w:val="sl-SI"/>
        </w:rPr>
        <w:t>VILLE RADIEUSE – SONČNO MESTO (1930)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ind w:left="1276"/>
        <w:rPr>
          <w:rFonts w:ascii="Calibri" w:hAnsi="Calibri" w:cs="Arial"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Le Corbusier v študijah za sončno mesto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opusti koncentrično organizacijo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, ki je bila značilna za projekte »sodobnega mesta«, v dobro </w:t>
      </w:r>
      <w:r w:rsidRPr="00000B98">
        <w:rPr>
          <w:rFonts w:ascii="Calibri" w:hAnsi="Calibri" w:cs="Arial"/>
          <w:b/>
          <w:color w:val="00FF00"/>
          <w:sz w:val="20"/>
          <w:szCs w:val="20"/>
          <w:lang w:val="sl-SI"/>
        </w:rPr>
        <w:t>linearne organizacije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.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Funkcionalna razdelitev na predele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je še vedno čvrsto utemeljena, različni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 xml:space="preserve">sektorji dejavnosti pa se ne dotikajo </w:t>
      </w:r>
      <w:r w:rsidRPr="00000B98">
        <w:rPr>
          <w:rFonts w:ascii="Calibri" w:hAnsi="Calibri" w:cs="Arial"/>
          <w:sz w:val="20"/>
          <w:szCs w:val="20"/>
          <w:lang w:val="sl-SI"/>
        </w:rPr>
        <w:t>več drug drugega.</w:t>
      </w:r>
    </w:p>
    <w:p w:rsidR="00C8025B" w:rsidRPr="00000B98" w:rsidRDefault="00C8025B" w:rsidP="00C8025B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Nanizani so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ob dolgih prometnih oseh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, ki se, glede na različne hitrosti, delijo na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dve enoti.</w:t>
      </w:r>
    </w:p>
    <w:p w:rsidR="00C8025B" w:rsidRPr="00000B98" w:rsidRDefault="00C8025B" w:rsidP="00C8025B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Tako se je za Le Corbusiera začel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razvoj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, ki ga je pripeljal do </w:t>
      </w:r>
      <w:r w:rsidRPr="00000B98">
        <w:rPr>
          <w:rFonts w:ascii="Calibri" w:hAnsi="Calibri" w:cs="Arial"/>
          <w:b/>
          <w:color w:val="00FF00"/>
          <w:sz w:val="20"/>
          <w:szCs w:val="20"/>
          <w:lang w:val="sl-SI"/>
        </w:rPr>
        <w:t>sistema »7V«;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tega je v celoti uporabil v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Chandigarhu v Indiji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(realiziran projekt)</w:t>
      </w:r>
    </w:p>
    <w:p w:rsidR="00C8025B" w:rsidRPr="00000B98" w:rsidRDefault="00C8025B" w:rsidP="00C8025B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 xml:space="preserve">Misel o avtomobilski cesti na strehi se iz očitnih razlogov opusti in prenese v primernejše dimenzije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notranje ceste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, nasprotno pa se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na vrhu poslopja znova uredi vrt</w:t>
      </w:r>
      <w:r w:rsidRPr="00000B98">
        <w:rPr>
          <w:rFonts w:ascii="Calibri" w:hAnsi="Calibri" w:cs="Arial"/>
          <w:sz w:val="20"/>
          <w:szCs w:val="20"/>
          <w:lang w:val="sl-SI"/>
        </w:rPr>
        <w:t>.</w:t>
      </w:r>
    </w:p>
    <w:p w:rsidR="00C8025B" w:rsidRPr="00000B98" w:rsidRDefault="00C8025B" w:rsidP="00C8025B">
      <w:pPr>
        <w:numPr>
          <w:ilvl w:val="0"/>
          <w:numId w:val="23"/>
        </w:numPr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sz w:val="20"/>
          <w:szCs w:val="20"/>
          <w:lang w:val="sl-SI"/>
        </w:rPr>
        <w:t>Mesto, ki lahko raste v pasovih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. Popolna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 xml:space="preserve">oskrba 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ljudi.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Zreduciran prostor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, ki ni namenjen dnevnemu bivanju,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pregrade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za otroške sobe, ki se lahko razširi v skupni prostor.</w:t>
      </w:r>
    </w:p>
    <w:p w:rsidR="00C8025B" w:rsidRPr="00000B98" w:rsidRDefault="00C8025B" w:rsidP="00C8025B">
      <w:pPr>
        <w:numPr>
          <w:ilvl w:val="0"/>
          <w:numId w:val="23"/>
        </w:numPr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sz w:val="20"/>
          <w:szCs w:val="20"/>
          <w:lang w:val="sl-SI"/>
        </w:rPr>
        <w:t>Linearno mesto (med morjem in gorovjem).</w:t>
      </w:r>
    </w:p>
    <w:p w:rsidR="00C8025B" w:rsidRPr="00000B98" w:rsidRDefault="00C8025B" w:rsidP="00C8025B">
      <w:pPr>
        <w:numPr>
          <w:ilvl w:val="0"/>
          <w:numId w:val="23"/>
        </w:numPr>
        <w:rPr>
          <w:rFonts w:ascii="Calibri" w:hAnsi="Calibri" w:cs="Arial"/>
          <w:sz w:val="20"/>
          <w:szCs w:val="20"/>
          <w:lang w:val="sl-SI"/>
        </w:rPr>
      </w:pPr>
      <w:r w:rsidRPr="00000B98">
        <w:rPr>
          <w:rFonts w:ascii="Calibri" w:hAnsi="Calibri" w:cs="Arial"/>
          <w:b/>
          <w:sz w:val="20"/>
          <w:szCs w:val="20"/>
          <w:lang w:val="sl-SI"/>
        </w:rPr>
        <w:t>Alžir,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6 pod cesto, 12 prad,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6km dolgi stanovanjski objekt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, 5m etaže, norti </w:t>
      </w:r>
      <w:r w:rsidRPr="00000B98">
        <w:rPr>
          <w:rFonts w:ascii="Calibri" w:hAnsi="Calibri" w:cs="Arial"/>
          <w:b/>
          <w:sz w:val="20"/>
          <w:szCs w:val="20"/>
          <w:lang w:val="sl-SI"/>
        </w:rPr>
        <w:t>vsak stanovalec naredi svoje stanovanje.</w:t>
      </w:r>
      <w:r w:rsidRPr="00000B98">
        <w:rPr>
          <w:rFonts w:ascii="Calibri" w:hAnsi="Calibri" w:cs="Arial"/>
          <w:sz w:val="20"/>
          <w:szCs w:val="20"/>
          <w:lang w:val="sl-SI"/>
        </w:rPr>
        <w:t xml:space="preserve"> (tega v Slo ni, zato vsak raje dela svojo hišo, ker so stanovanja že vnaprej določena).</w:t>
      </w:r>
    </w:p>
    <w:p w:rsidR="00C8025B" w:rsidRPr="00000B98" w:rsidRDefault="00C8025B" w:rsidP="00C8025B">
      <w:pPr>
        <w:widowControl w:val="0"/>
        <w:autoSpaceDE w:val="0"/>
        <w:autoSpaceDN w:val="0"/>
        <w:adjustRightInd w:val="0"/>
        <w:ind w:left="1440"/>
        <w:rPr>
          <w:rFonts w:ascii="Calibri" w:hAnsi="Calibri" w:cs="Arial"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autoSpaceDE w:val="0"/>
        <w:autoSpaceDN w:val="0"/>
        <w:adjustRightInd w:val="0"/>
        <w:ind w:left="1440"/>
        <w:rPr>
          <w:rFonts w:ascii="Calibri" w:hAnsi="Calibri" w:cs="Arial"/>
          <w:sz w:val="20"/>
          <w:szCs w:val="20"/>
          <w:lang w:val="sl-SI"/>
        </w:rPr>
      </w:pPr>
    </w:p>
    <w:p w:rsidR="00C8025B" w:rsidRPr="00000B98" w:rsidRDefault="00C8025B" w:rsidP="00C8025B">
      <w:pPr>
        <w:widowControl w:val="0"/>
        <w:autoSpaceDE w:val="0"/>
        <w:autoSpaceDN w:val="0"/>
        <w:adjustRightInd w:val="0"/>
        <w:ind w:left="1440"/>
        <w:rPr>
          <w:rFonts w:ascii="Calibri" w:hAnsi="Calibri" w:cs="Arial"/>
          <w:sz w:val="20"/>
          <w:szCs w:val="20"/>
          <w:lang w:val="sl-SI"/>
        </w:rPr>
      </w:pPr>
    </w:p>
    <w:bookmarkEnd w:id="0"/>
    <w:p w:rsidR="00C8025B" w:rsidRPr="00000B98" w:rsidRDefault="00C8025B">
      <w:pPr>
        <w:rPr>
          <w:rFonts w:ascii="Calibri" w:hAnsi="Calibri"/>
          <w:lang w:val="sl-SI"/>
        </w:rPr>
      </w:pPr>
    </w:p>
    <w:sectPr w:rsidR="00C8025B" w:rsidRPr="00000B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475"/>
    <w:multiLevelType w:val="hybridMultilevel"/>
    <w:tmpl w:val="9A4CE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B537BA"/>
    <w:multiLevelType w:val="hybridMultilevel"/>
    <w:tmpl w:val="8000E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1FE1251"/>
    <w:multiLevelType w:val="hybridMultilevel"/>
    <w:tmpl w:val="00CCFC08"/>
    <w:lvl w:ilvl="0" w:tplc="93387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4525D3B"/>
    <w:multiLevelType w:val="hybridMultilevel"/>
    <w:tmpl w:val="C33C78B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>
    <w:nsid w:val="08AA128B"/>
    <w:multiLevelType w:val="hybridMultilevel"/>
    <w:tmpl w:val="9D6817A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>
    <w:nsid w:val="0A837E54"/>
    <w:multiLevelType w:val="hybridMultilevel"/>
    <w:tmpl w:val="9DCE8784"/>
    <w:lvl w:ilvl="0" w:tplc="93387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B5446E2"/>
    <w:multiLevelType w:val="hybridMultilevel"/>
    <w:tmpl w:val="83A60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5F4E8C"/>
    <w:multiLevelType w:val="hybridMultilevel"/>
    <w:tmpl w:val="C2D28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8564961"/>
    <w:multiLevelType w:val="hybridMultilevel"/>
    <w:tmpl w:val="05C6D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957E0E"/>
    <w:multiLevelType w:val="hybridMultilevel"/>
    <w:tmpl w:val="C9682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ADF6A59"/>
    <w:multiLevelType w:val="hybridMultilevel"/>
    <w:tmpl w:val="411654D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>
    <w:nsid w:val="35B0611F"/>
    <w:multiLevelType w:val="hybridMultilevel"/>
    <w:tmpl w:val="713C6530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3EC0090A"/>
    <w:multiLevelType w:val="hybridMultilevel"/>
    <w:tmpl w:val="AE381496"/>
    <w:lvl w:ilvl="0" w:tplc="93387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EF033EC"/>
    <w:multiLevelType w:val="hybridMultilevel"/>
    <w:tmpl w:val="0F382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7DF6893"/>
    <w:multiLevelType w:val="hybridMultilevel"/>
    <w:tmpl w:val="65E43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AF0654D"/>
    <w:multiLevelType w:val="hybridMultilevel"/>
    <w:tmpl w:val="7F0A0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B5B6B96"/>
    <w:multiLevelType w:val="hybridMultilevel"/>
    <w:tmpl w:val="D664664C"/>
    <w:lvl w:ilvl="0" w:tplc="93387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C2C5B52"/>
    <w:multiLevelType w:val="hybridMultilevel"/>
    <w:tmpl w:val="35427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DD92B04"/>
    <w:multiLevelType w:val="hybridMultilevel"/>
    <w:tmpl w:val="4E581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2B16F38"/>
    <w:multiLevelType w:val="hybridMultilevel"/>
    <w:tmpl w:val="1098137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62B21A4A"/>
    <w:multiLevelType w:val="hybridMultilevel"/>
    <w:tmpl w:val="975E633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1">
    <w:nsid w:val="64421542"/>
    <w:multiLevelType w:val="hybridMultilevel"/>
    <w:tmpl w:val="1E20259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2">
    <w:nsid w:val="68851246"/>
    <w:multiLevelType w:val="hybridMultilevel"/>
    <w:tmpl w:val="C0286EC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3">
    <w:nsid w:val="68A1326E"/>
    <w:multiLevelType w:val="hybridMultilevel"/>
    <w:tmpl w:val="D7F67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AE7F9B"/>
    <w:multiLevelType w:val="hybridMultilevel"/>
    <w:tmpl w:val="E9F4B6C8"/>
    <w:lvl w:ilvl="0" w:tplc="93387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0C5742A"/>
    <w:multiLevelType w:val="hybridMultilevel"/>
    <w:tmpl w:val="31E82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24923C2"/>
    <w:multiLevelType w:val="hybridMultilevel"/>
    <w:tmpl w:val="44C6A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2DF3002"/>
    <w:multiLevelType w:val="hybridMultilevel"/>
    <w:tmpl w:val="4F4816F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3"/>
  </w:num>
  <w:num w:numId="5">
    <w:abstractNumId w:val="1"/>
  </w:num>
  <w:num w:numId="6">
    <w:abstractNumId w:val="17"/>
  </w:num>
  <w:num w:numId="7">
    <w:abstractNumId w:val="27"/>
  </w:num>
  <w:num w:numId="8">
    <w:abstractNumId w:val="21"/>
  </w:num>
  <w:num w:numId="9">
    <w:abstractNumId w:val="18"/>
  </w:num>
  <w:num w:numId="10">
    <w:abstractNumId w:val="7"/>
  </w:num>
  <w:num w:numId="11">
    <w:abstractNumId w:val="25"/>
  </w:num>
  <w:num w:numId="12">
    <w:abstractNumId w:val="14"/>
  </w:num>
  <w:num w:numId="13">
    <w:abstractNumId w:val="26"/>
  </w:num>
  <w:num w:numId="14">
    <w:abstractNumId w:val="8"/>
  </w:num>
  <w:num w:numId="15">
    <w:abstractNumId w:val="9"/>
  </w:num>
  <w:num w:numId="16">
    <w:abstractNumId w:val="15"/>
  </w:num>
  <w:num w:numId="17">
    <w:abstractNumId w:val="20"/>
  </w:num>
  <w:num w:numId="18">
    <w:abstractNumId w:val="22"/>
  </w:num>
  <w:num w:numId="19">
    <w:abstractNumId w:val="19"/>
  </w:num>
  <w:num w:numId="20">
    <w:abstractNumId w:val="4"/>
  </w:num>
  <w:num w:numId="21">
    <w:abstractNumId w:val="5"/>
  </w:num>
  <w:num w:numId="22">
    <w:abstractNumId w:val="12"/>
  </w:num>
  <w:num w:numId="23">
    <w:abstractNumId w:val="2"/>
  </w:num>
  <w:num w:numId="24">
    <w:abstractNumId w:val="24"/>
  </w:num>
  <w:num w:numId="25">
    <w:abstractNumId w:val="16"/>
  </w:num>
  <w:num w:numId="26">
    <w:abstractNumId w:val="23"/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25B"/>
    <w:rsid w:val="00000B98"/>
    <w:rsid w:val="00122A62"/>
    <w:rsid w:val="00151053"/>
    <w:rsid w:val="00264B66"/>
    <w:rsid w:val="002F6F5C"/>
    <w:rsid w:val="007C53B8"/>
    <w:rsid w:val="007C76D0"/>
    <w:rsid w:val="00C8025B"/>
    <w:rsid w:val="00D9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025B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 CORBUSIER  : ( 1887-1965)</vt:lpstr>
    </vt:vector>
  </TitlesOfParts>
  <Company>Mi2 d.o.o.</Company>
  <LinksUpToDate>false</LinksUpToDate>
  <CharactersWithSpaces>15859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CORBUSIER  : ( 1887-1965)</dc:title>
  <dc:creator>Lucka</dc:creator>
  <cp:lastModifiedBy>Jaka</cp:lastModifiedBy>
  <cp:revision>2</cp:revision>
  <dcterms:created xsi:type="dcterms:W3CDTF">2014-01-18T13:11:00Z</dcterms:created>
  <dcterms:modified xsi:type="dcterms:W3CDTF">2014-01-18T13:11:00Z</dcterms:modified>
</cp:coreProperties>
</file>