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05" w:rsidRPr="003D7105" w:rsidRDefault="003D7105" w:rsidP="003D7105">
      <w:pPr>
        <w:ind w:left="360"/>
        <w:jc w:val="center"/>
        <w:rPr>
          <w:rFonts w:asciiTheme="minorHAnsi" w:hAnsiTheme="minorHAnsi" w:cs="Arial"/>
          <w:b/>
        </w:rPr>
      </w:pPr>
      <w:bookmarkStart w:id="0" w:name="_GoBack"/>
      <w:r w:rsidRPr="003D7105">
        <w:rPr>
          <w:rFonts w:asciiTheme="minorHAnsi" w:hAnsiTheme="minorHAnsi" w:cs="Arial"/>
          <w:b/>
        </w:rPr>
        <w:t>SLOVENSKA ARHITEKTURA – OBDOBJE MED OBEMA VOJNAMA</w:t>
      </w:r>
    </w:p>
    <w:p w:rsidR="003D7105" w:rsidRPr="003D7105" w:rsidRDefault="003D7105" w:rsidP="003D7105">
      <w:pPr>
        <w:ind w:left="360"/>
        <w:jc w:val="center"/>
        <w:rPr>
          <w:rFonts w:asciiTheme="minorHAnsi" w:hAnsiTheme="minorHAnsi" w:cs="Arial"/>
          <w:b/>
        </w:rPr>
      </w:pP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b/>
          <w:color w:val="000000"/>
        </w:rPr>
        <w:t>Šubic</w:t>
      </w:r>
      <w:r w:rsidRPr="003D7105">
        <w:rPr>
          <w:rFonts w:asciiTheme="minorHAnsi" w:hAnsiTheme="minorHAnsi" w:cs="Arial"/>
          <w:color w:val="000000"/>
        </w:rPr>
        <w:t xml:space="preserve"> najprej študiral strojništvo, v Pragi arhitekturo. Pokojninski zavod ga je povabil za vodilnega projektanta; ukvarjal z vsemi možnimi stvarmi. Leta 45 ga je nekdo </w:t>
      </w:r>
      <w:proofErr w:type="spellStart"/>
      <w:r w:rsidRPr="003D7105">
        <w:rPr>
          <w:rFonts w:asciiTheme="minorHAnsi" w:hAnsiTheme="minorHAnsi" w:cs="Arial"/>
          <w:color w:val="000000"/>
        </w:rPr>
        <w:t>denunciral</w:t>
      </w:r>
      <w:proofErr w:type="spellEnd"/>
      <w:r w:rsidRPr="003D7105">
        <w:rPr>
          <w:rFonts w:asciiTheme="minorHAnsi" w:hAnsiTheme="minorHAnsi" w:cs="Arial"/>
          <w:b/>
          <w:color w:val="FF0000"/>
        </w:rPr>
        <w:t xml:space="preserve">? </w:t>
      </w:r>
      <w:r w:rsidRPr="003D7105">
        <w:rPr>
          <w:rFonts w:asciiTheme="minorHAnsi" w:hAnsiTheme="minorHAnsi" w:cs="Arial"/>
          <w:color w:val="000000"/>
        </w:rPr>
        <w:t>, po vojni so ga premestili v državno avtobusno</w:t>
      </w:r>
      <w:r w:rsidRPr="003D7105">
        <w:rPr>
          <w:rFonts w:asciiTheme="minorHAnsi" w:hAnsiTheme="minorHAnsi" w:cs="Arial"/>
          <w:b/>
          <w:color w:val="FF0000"/>
        </w:rPr>
        <w:t>?</w:t>
      </w:r>
      <w:r w:rsidRPr="003D7105">
        <w:rPr>
          <w:rFonts w:asciiTheme="minorHAnsi" w:hAnsiTheme="minorHAnsi" w:cs="Arial"/>
          <w:color w:val="000000"/>
        </w:rPr>
        <w:t>... kazensko so ga poslali v mladinsko delovno brigado – dosti bolj uspešen graditelj kot Vurnik, ki je 10 let starejši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>1. –</w:t>
      </w:r>
      <w:r w:rsidRPr="003D7105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3D7105">
        <w:rPr>
          <w:rFonts w:asciiTheme="minorHAnsi" w:hAnsiTheme="minorHAnsi" w:cs="Arial"/>
          <w:b/>
          <w:color w:val="000000"/>
        </w:rPr>
        <w:t>Meksika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 (26-27) mesto zgradilo za svoje nameščence po vzoru dunajskih </w:t>
      </w:r>
      <w:proofErr w:type="spellStart"/>
      <w:r w:rsidRPr="003D7105">
        <w:rPr>
          <w:rFonts w:asciiTheme="minorHAnsi" w:hAnsiTheme="minorHAnsi" w:cs="Arial"/>
          <w:color w:val="000000"/>
        </w:rPr>
        <w:t>hofov</w:t>
      </w:r>
      <w:proofErr w:type="spellEnd"/>
      <w:r w:rsidRPr="003D7105">
        <w:rPr>
          <w:rFonts w:asciiTheme="minorHAnsi" w:hAnsiTheme="minorHAnsi" w:cs="Arial"/>
          <w:b/>
          <w:color w:val="FF0000"/>
        </w:rPr>
        <w:t>?</w:t>
      </w:r>
      <w:r w:rsidRPr="003D7105">
        <w:rPr>
          <w:rFonts w:asciiTheme="minorHAnsi" w:hAnsiTheme="minorHAnsi" w:cs="Arial"/>
          <w:b/>
        </w:rPr>
        <w:t xml:space="preserve">, </w:t>
      </w:r>
      <w:r w:rsidRPr="003D7105">
        <w:rPr>
          <w:rFonts w:asciiTheme="minorHAnsi" w:hAnsiTheme="minorHAnsi" w:cs="Arial"/>
          <w:color w:val="000000"/>
        </w:rPr>
        <w:t xml:space="preserve">na Dunaju zelo markantna akcija izgradnje, soc. demokracija na oblasti (Karel </w:t>
      </w:r>
      <w:proofErr w:type="spellStart"/>
      <w:r w:rsidRPr="003D7105">
        <w:rPr>
          <w:rFonts w:asciiTheme="minorHAnsi" w:hAnsiTheme="minorHAnsi" w:cs="Arial"/>
          <w:color w:val="000000"/>
        </w:rPr>
        <w:t>Maxhof</w:t>
      </w:r>
      <w:proofErr w:type="spellEnd"/>
      <w:r w:rsidRPr="003D7105">
        <w:rPr>
          <w:rFonts w:asciiTheme="minorHAnsi" w:hAnsiTheme="minorHAnsi" w:cs="Arial"/>
          <w:color w:val="000000"/>
        </w:rPr>
        <w:t>)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 xml:space="preserve">19-33 na Dunaju bilo to drugih dimenzij, ni šlo za </w:t>
      </w:r>
      <w:proofErr w:type="spellStart"/>
      <w:r w:rsidRPr="003D7105">
        <w:rPr>
          <w:rFonts w:asciiTheme="minorHAnsi" w:hAnsiTheme="minorHAnsi" w:cs="Arial"/>
          <w:color w:val="000000"/>
        </w:rPr>
        <w:t>cianska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 načela, bolj za to kaj pomeni </w:t>
      </w:r>
      <w:proofErr w:type="spellStart"/>
      <w:r w:rsidRPr="003D7105">
        <w:rPr>
          <w:rFonts w:asciiTheme="minorHAnsi" w:hAnsiTheme="minorHAnsi" w:cs="Arial"/>
          <w:color w:val="000000"/>
        </w:rPr>
        <w:t>sorazmeroma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 razsežna arh. v mestnem centru, kot model zelo kvalitetnega </w:t>
      </w:r>
      <w:proofErr w:type="spellStart"/>
      <w:r w:rsidRPr="003D7105">
        <w:rPr>
          <w:rFonts w:asciiTheme="minorHAnsi" w:hAnsiTheme="minorHAnsi" w:cs="Arial"/>
          <w:color w:val="000000"/>
        </w:rPr>
        <w:t>bivanskega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 prostora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 xml:space="preserve">zelo </w:t>
      </w:r>
      <w:proofErr w:type="spellStart"/>
      <w:r w:rsidRPr="003D7105">
        <w:rPr>
          <w:rFonts w:asciiTheme="minorHAnsi" w:hAnsiTheme="minorHAnsi" w:cs="Arial"/>
          <w:color w:val="000000"/>
        </w:rPr>
        <w:t>pomembn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 – socialna nota: vrtec…, ljudje so se počutili pripadnike stanovanja brez </w:t>
      </w:r>
      <w:proofErr w:type="spellStart"/>
      <w:r w:rsidRPr="003D7105">
        <w:rPr>
          <w:rFonts w:asciiTheme="minorHAnsi" w:hAnsiTheme="minorHAnsi" w:cs="Arial"/>
          <w:color w:val="000000"/>
        </w:rPr>
        <w:t>wc</w:t>
      </w:r>
      <w:proofErr w:type="spellEnd"/>
      <w:r w:rsidRPr="003D7105">
        <w:rPr>
          <w:rFonts w:asciiTheme="minorHAnsi" w:hAnsiTheme="minorHAnsi" w:cs="Arial"/>
          <w:color w:val="000000"/>
        </w:rPr>
        <w:t>-ja)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>pred 20 leti začeli obnavljati , dve enoti združili, po tem vzoru je</w:t>
      </w:r>
      <w:r w:rsidRPr="003D7105">
        <w:rPr>
          <w:rFonts w:asciiTheme="minorHAnsi" w:hAnsiTheme="minorHAnsi" w:cs="Arial"/>
          <w:b/>
          <w:color w:val="000000"/>
        </w:rPr>
        <w:t xml:space="preserve"> Šubic </w:t>
      </w:r>
      <w:r w:rsidRPr="003D7105">
        <w:rPr>
          <w:rFonts w:asciiTheme="minorHAnsi" w:hAnsiTheme="minorHAnsi" w:cs="Arial"/>
          <w:color w:val="000000"/>
        </w:rPr>
        <w:t xml:space="preserve">gradil </w:t>
      </w:r>
      <w:proofErr w:type="spellStart"/>
      <w:r w:rsidRPr="003D7105">
        <w:rPr>
          <w:rFonts w:asciiTheme="minorHAnsi" w:hAnsiTheme="minorHAnsi" w:cs="Arial"/>
          <w:b/>
          <w:color w:val="000000"/>
        </w:rPr>
        <w:t>Meksiko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 v </w:t>
      </w:r>
      <w:proofErr w:type="spellStart"/>
      <w:r w:rsidRPr="003D7105">
        <w:rPr>
          <w:rFonts w:asciiTheme="minorHAnsi" w:hAnsiTheme="minorHAnsi" w:cs="Arial"/>
          <w:color w:val="000000"/>
        </w:rPr>
        <w:t>Lj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 *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>v celem objektu 82 stanovanj, kopališče – skupno, pralnice, klasično simetrična palača, zelo artikuliran klasičen način, centralen vhod, vogalni, kipar Dolinar, Jakopičeva freska – hierarhija vhodov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 xml:space="preserve">ko so končali, so začeli graditi </w:t>
      </w:r>
      <w:r w:rsidRPr="003D7105">
        <w:rPr>
          <w:rFonts w:asciiTheme="minorHAnsi" w:hAnsiTheme="minorHAnsi" w:cs="Arial"/>
          <w:b/>
          <w:color w:val="000000"/>
        </w:rPr>
        <w:t>rdečo hišo</w:t>
      </w:r>
      <w:r w:rsidRPr="003D7105">
        <w:rPr>
          <w:rFonts w:asciiTheme="minorHAnsi" w:hAnsiTheme="minorHAnsi" w:cs="Arial"/>
          <w:color w:val="000000"/>
        </w:rPr>
        <w:t xml:space="preserve"> </w:t>
      </w:r>
      <w:r w:rsidRPr="003D7105">
        <w:rPr>
          <w:rFonts w:asciiTheme="minorHAnsi" w:hAnsiTheme="minorHAnsi" w:cs="Arial"/>
          <w:b/>
          <w:color w:val="000000"/>
        </w:rPr>
        <w:t>Vladimirja Mušiča</w:t>
      </w:r>
      <w:r w:rsidRPr="003D7105">
        <w:rPr>
          <w:rFonts w:asciiTheme="minorHAnsi" w:hAnsiTheme="minorHAnsi" w:cs="Arial"/>
          <w:color w:val="000000"/>
        </w:rPr>
        <w:t xml:space="preserve"> na Poljanski – podobno: 115 stanovanj, skupne pralnice, sorodna ideja artikulirane vertikalne komunikacije, grajeno glede na kontekst mesta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b/>
          <w:color w:val="000000"/>
        </w:rPr>
        <w:t>Šubic</w:t>
      </w:r>
      <w:r w:rsidRPr="003D7105">
        <w:rPr>
          <w:rFonts w:asciiTheme="minorHAnsi" w:hAnsiTheme="minorHAnsi" w:cs="Arial"/>
          <w:color w:val="000000"/>
        </w:rPr>
        <w:t xml:space="preserve"> – </w:t>
      </w:r>
      <w:proofErr w:type="spellStart"/>
      <w:r w:rsidRPr="003D7105">
        <w:rPr>
          <w:rFonts w:asciiTheme="minorHAnsi" w:hAnsiTheme="minorHAnsi" w:cs="Arial"/>
          <w:color w:val="000000"/>
        </w:rPr>
        <w:t>delovska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 zbornica (7 glavnih </w:t>
      </w:r>
      <w:proofErr w:type="spellStart"/>
      <w:r w:rsidRPr="003D7105">
        <w:rPr>
          <w:rFonts w:asciiTheme="minorHAnsi" w:hAnsiTheme="minorHAnsi" w:cs="Arial"/>
          <w:color w:val="000000"/>
        </w:rPr>
        <w:t>delovskih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 poklicev), stavba v glavnem namenjena poslovnim dejavnostim, le del stanovanja (ki bi se lahko razširil v pisarniški del)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>najbolj pomemben objekt: nebotičnik (gradil pokojninski zavod) takrat zelo revolucionarna arh. za to obdobje, zato ker je bil visok, svoje načrte moral nositi Plečniku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 xml:space="preserve">ko je </w:t>
      </w:r>
      <w:r w:rsidRPr="003D7105">
        <w:rPr>
          <w:rFonts w:asciiTheme="minorHAnsi" w:hAnsiTheme="minorHAnsi" w:cs="Arial"/>
          <w:b/>
          <w:color w:val="000000"/>
        </w:rPr>
        <w:t>Plečnik</w:t>
      </w:r>
      <w:r w:rsidRPr="003D7105">
        <w:rPr>
          <w:rFonts w:asciiTheme="minorHAnsi" w:hAnsiTheme="minorHAnsi" w:cs="Arial"/>
          <w:color w:val="000000"/>
        </w:rPr>
        <w:t xml:space="preserve"> zgradil</w:t>
      </w:r>
      <w:r w:rsidRPr="003D7105">
        <w:rPr>
          <w:rFonts w:asciiTheme="minorHAnsi" w:hAnsiTheme="minorHAnsi" w:cs="Arial"/>
          <w:b/>
          <w:color w:val="000000"/>
        </w:rPr>
        <w:t xml:space="preserve"> Žale</w:t>
      </w:r>
      <w:r w:rsidRPr="003D7105">
        <w:rPr>
          <w:rFonts w:asciiTheme="minorHAnsi" w:hAnsiTheme="minorHAnsi" w:cs="Arial"/>
          <w:color w:val="000000"/>
        </w:rPr>
        <w:t>, se je javnost zelo pritoževala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>internacionalnega sloga modernizma je pri nas malo, Plečnik poudarjal nacionalno noto, zatrlo poskuse, da bi gradil bolj moderno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 xml:space="preserve">(nebotičnik) višinski poudarek, stavba dokaj enotna do venca, </w:t>
      </w:r>
      <w:r w:rsidRPr="003D7105">
        <w:rPr>
          <w:rFonts w:asciiTheme="minorHAnsi" w:hAnsiTheme="minorHAnsi" w:cs="Arial"/>
          <w:b/>
          <w:color w:val="000000"/>
        </w:rPr>
        <w:t>Medved</w:t>
      </w:r>
      <w:r w:rsidRPr="003D7105">
        <w:rPr>
          <w:rFonts w:asciiTheme="minorHAnsi" w:hAnsiTheme="minorHAnsi" w:cs="Arial"/>
          <w:color w:val="000000"/>
        </w:rPr>
        <w:t xml:space="preserve"> dodal steklen del, na vrhu </w:t>
      </w:r>
      <w:r w:rsidRPr="003D7105">
        <w:rPr>
          <w:rFonts w:asciiTheme="minorHAnsi" w:hAnsiTheme="minorHAnsi" w:cs="Arial"/>
          <w:b/>
          <w:color w:val="000000"/>
        </w:rPr>
        <w:t>Marjan Mušič</w:t>
      </w:r>
      <w:r w:rsidRPr="003D7105">
        <w:rPr>
          <w:rFonts w:asciiTheme="minorHAnsi" w:hAnsiTheme="minorHAnsi" w:cs="Arial"/>
          <w:color w:val="000000"/>
        </w:rPr>
        <w:t xml:space="preserve"> (3 arhitekture)… pritličje + 1. nadstropje je trgovina, 4 poslovne, 4 stanovanjske, na vrhu bar. Statično zelo revolucionarna, armiran beton, vodnjak do skale (betonski vod v steber), s temelji naredili pomično povezavo iz svinčene plasti (potres). Hitra dvigala, klimatizacija gostišča, motiv okroglega stopnišča, velemestni </w:t>
      </w:r>
      <w:proofErr w:type="spellStart"/>
      <w:r w:rsidRPr="003D7105">
        <w:rPr>
          <w:rFonts w:asciiTheme="minorHAnsi" w:hAnsiTheme="minorHAnsi" w:cs="Arial"/>
          <w:color w:val="000000"/>
        </w:rPr>
        <w:t>ambient</w:t>
      </w:r>
      <w:proofErr w:type="spellEnd"/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 xml:space="preserve">najkvalitetnejša stanovanja v centru mesta: </w:t>
      </w:r>
      <w:proofErr w:type="spellStart"/>
      <w:r w:rsidRPr="003D7105">
        <w:rPr>
          <w:rFonts w:asciiTheme="minorHAnsi" w:hAnsiTheme="minorHAnsi" w:cs="Arial"/>
          <w:b/>
          <w:color w:val="000000"/>
        </w:rPr>
        <w:t>Dupličevi</w:t>
      </w:r>
      <w:proofErr w:type="spellEnd"/>
      <w:r w:rsidRPr="003D7105">
        <w:rPr>
          <w:rFonts w:asciiTheme="minorHAnsi" w:hAnsiTheme="minorHAnsi" w:cs="Arial"/>
          <w:b/>
          <w:color w:val="000000"/>
        </w:rPr>
        <w:t xml:space="preserve"> bloki</w:t>
      </w:r>
      <w:r w:rsidRPr="003D7105">
        <w:rPr>
          <w:rFonts w:asciiTheme="minorHAnsi" w:hAnsiTheme="minorHAnsi" w:cs="Arial"/>
          <w:color w:val="000000"/>
        </w:rPr>
        <w:t>, v tistem času 2% za likovna dela, projekt med 2. svet. vojno, ni zgrajeno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 xml:space="preserve">po vojni </w:t>
      </w:r>
      <w:r w:rsidRPr="003D7105">
        <w:rPr>
          <w:rFonts w:asciiTheme="minorHAnsi" w:hAnsiTheme="minorHAnsi" w:cs="Arial"/>
          <w:b/>
          <w:color w:val="000000"/>
        </w:rPr>
        <w:t>Mihevc</w:t>
      </w:r>
      <w:r w:rsidRPr="003D7105">
        <w:rPr>
          <w:rFonts w:asciiTheme="minorHAnsi" w:hAnsiTheme="minorHAnsi" w:cs="Arial"/>
          <w:color w:val="000000"/>
        </w:rPr>
        <w:t xml:space="preserve">  </w:t>
      </w:r>
      <w:proofErr w:type="spellStart"/>
      <w:r w:rsidRPr="003D7105">
        <w:rPr>
          <w:rFonts w:asciiTheme="minorHAnsi" w:hAnsiTheme="minorHAnsi" w:cs="Arial"/>
          <w:color w:val="000000"/>
        </w:rPr>
        <w:t>korbuzijanski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 blok </w:t>
      </w:r>
      <w:r w:rsidRPr="003D7105">
        <w:rPr>
          <w:rFonts w:asciiTheme="minorHAnsi" w:hAnsiTheme="minorHAnsi" w:cs="Arial"/>
          <w:b/>
          <w:color w:val="000000"/>
        </w:rPr>
        <w:t>Kozolec</w:t>
      </w:r>
      <w:r w:rsidRPr="003D7105">
        <w:rPr>
          <w:rFonts w:asciiTheme="minorHAnsi" w:hAnsiTheme="minorHAnsi" w:cs="Arial"/>
          <w:color w:val="000000"/>
        </w:rPr>
        <w:t xml:space="preserve">, samopostrežna trgovina v </w:t>
      </w:r>
      <w:proofErr w:type="spellStart"/>
      <w:r w:rsidRPr="003D7105">
        <w:rPr>
          <w:rFonts w:asciiTheme="minorHAnsi" w:hAnsiTheme="minorHAnsi" w:cs="Arial"/>
          <w:color w:val="000000"/>
        </w:rPr>
        <w:t>lj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, v času naredili razstavo, gor gostišče, zelo </w:t>
      </w:r>
      <w:proofErr w:type="spellStart"/>
      <w:r w:rsidRPr="003D7105">
        <w:rPr>
          <w:rFonts w:asciiTheme="minorHAnsi" w:hAnsiTheme="minorHAnsi" w:cs="Arial"/>
          <w:color w:val="000000"/>
        </w:rPr>
        <w:t>funkcionalistično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, prostor namensko opredeljen, </w:t>
      </w:r>
      <w:proofErr w:type="spellStart"/>
      <w:r w:rsidRPr="003D7105">
        <w:rPr>
          <w:rFonts w:asciiTheme="minorHAnsi" w:hAnsiTheme="minorHAnsi" w:cs="Arial"/>
          <w:color w:val="000000"/>
        </w:rPr>
        <w:t>tripartitivnost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 na </w:t>
      </w:r>
      <w:proofErr w:type="spellStart"/>
      <w:r w:rsidRPr="003D7105">
        <w:rPr>
          <w:rFonts w:asciiTheme="minorHAnsi" w:hAnsiTheme="minorHAnsi" w:cs="Arial"/>
          <w:color w:val="000000"/>
        </w:rPr>
        <w:t>pilonih</w:t>
      </w:r>
      <w:proofErr w:type="spellEnd"/>
      <w:r w:rsidRPr="003D7105">
        <w:rPr>
          <w:rFonts w:asciiTheme="minorHAnsi" w:hAnsiTheme="minorHAnsi" w:cs="Arial"/>
          <w:color w:val="000000"/>
        </w:rPr>
        <w:t>, lamele, na vrhu dodatni program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 xml:space="preserve">zelo markantne reči je zgradil tudi </w:t>
      </w:r>
      <w:r w:rsidRPr="003D7105">
        <w:rPr>
          <w:rFonts w:asciiTheme="minorHAnsi" w:hAnsiTheme="minorHAnsi" w:cs="Arial"/>
          <w:b/>
          <w:color w:val="000000"/>
        </w:rPr>
        <w:t>Kristl</w:t>
      </w:r>
      <w:r w:rsidRPr="003D7105">
        <w:rPr>
          <w:rFonts w:asciiTheme="minorHAnsi" w:hAnsiTheme="minorHAnsi" w:cs="Arial"/>
          <w:color w:val="000000"/>
        </w:rPr>
        <w:t xml:space="preserve"> (učil stanovanjske) </w:t>
      </w:r>
      <w:r w:rsidRPr="003D7105">
        <w:rPr>
          <w:rFonts w:asciiTheme="minorHAnsi" w:hAnsiTheme="minorHAnsi" w:cs="Arial"/>
          <w:b/>
          <w:color w:val="000000"/>
        </w:rPr>
        <w:t xml:space="preserve">bloki na </w:t>
      </w:r>
      <w:proofErr w:type="spellStart"/>
      <w:r w:rsidRPr="003D7105">
        <w:rPr>
          <w:rFonts w:asciiTheme="minorHAnsi" w:hAnsiTheme="minorHAnsi" w:cs="Arial"/>
          <w:b/>
          <w:color w:val="000000"/>
        </w:rPr>
        <w:t>Prulah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, mišljeno kot stanovanja za prof. </w:t>
      </w:r>
      <w:proofErr w:type="spellStart"/>
      <w:r w:rsidRPr="003D7105">
        <w:rPr>
          <w:rFonts w:asciiTheme="minorHAnsi" w:hAnsiTheme="minorHAnsi" w:cs="Arial"/>
          <w:color w:val="000000"/>
        </w:rPr>
        <w:t>lj</w:t>
      </w:r>
      <w:proofErr w:type="spellEnd"/>
      <w:r w:rsidRPr="003D7105">
        <w:rPr>
          <w:rFonts w:asciiTheme="minorHAnsi" w:hAnsiTheme="minorHAnsi" w:cs="Arial"/>
          <w:color w:val="000000"/>
        </w:rPr>
        <w:t>. univerze, zelo dobri tlorisi, fina struktura fasade, šipa v ravnini fasade, po kvadraturi majhna, dober izkoristek prostora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>B smer</w:t>
      </w:r>
      <w:r w:rsidRPr="003D7105">
        <w:rPr>
          <w:rFonts w:asciiTheme="minorHAnsi" w:hAnsiTheme="minorHAnsi" w:cs="Arial"/>
          <w:b/>
          <w:color w:val="000000"/>
        </w:rPr>
        <w:t xml:space="preserve"> Ravnikarja</w:t>
      </w:r>
      <w:r w:rsidRPr="003D7105">
        <w:rPr>
          <w:rFonts w:asciiTheme="minorHAnsi" w:hAnsiTheme="minorHAnsi" w:cs="Arial"/>
          <w:color w:val="000000"/>
        </w:rPr>
        <w:t>: oblikovanje fasade v 2D, vseeno daje v globino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 xml:space="preserve">Blok v Velenju, </w:t>
      </w:r>
      <w:r w:rsidRPr="003D7105">
        <w:rPr>
          <w:rFonts w:asciiTheme="minorHAnsi" w:hAnsiTheme="minorHAnsi" w:cs="Arial"/>
          <w:b/>
          <w:color w:val="000000"/>
        </w:rPr>
        <w:t>Kristl</w:t>
      </w:r>
      <w:r w:rsidRPr="003D7105">
        <w:rPr>
          <w:rFonts w:asciiTheme="minorHAnsi" w:hAnsiTheme="minorHAnsi" w:cs="Arial"/>
          <w:color w:val="000000"/>
        </w:rPr>
        <w:t>, na fasadi kot prerezani nosilci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b/>
          <w:color w:val="000000"/>
        </w:rPr>
        <w:lastRenderedPageBreak/>
        <w:t>Jugovec</w:t>
      </w:r>
      <w:r w:rsidRPr="003D7105">
        <w:rPr>
          <w:rFonts w:asciiTheme="minorHAnsi" w:hAnsiTheme="minorHAnsi" w:cs="Arial"/>
          <w:color w:val="000000"/>
        </w:rPr>
        <w:t xml:space="preserve">, najbolj liričnih slov. arhitektov, nadstrešnica pri </w:t>
      </w:r>
      <w:r w:rsidRPr="003D7105">
        <w:rPr>
          <w:rFonts w:asciiTheme="minorHAnsi" w:hAnsiTheme="minorHAnsi" w:cs="Arial"/>
          <w:b/>
          <w:color w:val="000000"/>
        </w:rPr>
        <w:t>Dobrovi na Dolenjskem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</w:rPr>
        <w:t xml:space="preserve">soseska </w:t>
      </w:r>
      <w:r w:rsidRPr="003D7105">
        <w:rPr>
          <w:rFonts w:asciiTheme="minorHAnsi" w:hAnsiTheme="minorHAnsi" w:cs="Arial"/>
          <w:b/>
        </w:rPr>
        <w:t>Sela</w:t>
      </w:r>
      <w:r w:rsidRPr="003D7105">
        <w:rPr>
          <w:rFonts w:asciiTheme="minorHAnsi" w:hAnsiTheme="minorHAnsi" w:cs="Arial"/>
        </w:rPr>
        <w:t xml:space="preserve"> v </w:t>
      </w:r>
      <w:proofErr w:type="spellStart"/>
      <w:r w:rsidRPr="003D7105">
        <w:rPr>
          <w:rFonts w:asciiTheme="minorHAnsi" w:hAnsiTheme="minorHAnsi" w:cs="Arial"/>
        </w:rPr>
        <w:t>lj</w:t>
      </w:r>
      <w:proofErr w:type="spellEnd"/>
      <w:r w:rsidRPr="003D7105">
        <w:rPr>
          <w:rFonts w:asciiTheme="minorHAnsi" w:hAnsiTheme="minorHAnsi" w:cs="Arial"/>
        </w:rPr>
        <w:t xml:space="preserve">, ob Fužinah, res izkorišča bližino Ljubljanice </w:t>
      </w:r>
      <w:r w:rsidRPr="003D7105">
        <w:rPr>
          <w:rFonts w:asciiTheme="minorHAnsi" w:hAnsiTheme="minorHAnsi" w:cs="Arial"/>
          <w:color w:val="FF0000"/>
        </w:rPr>
        <w:t>*</w:t>
      </w:r>
      <w:r w:rsidRPr="003D7105">
        <w:rPr>
          <w:rFonts w:asciiTheme="minorHAnsi" w:hAnsiTheme="minorHAnsi" w:cs="Arial"/>
        </w:rPr>
        <w:t xml:space="preserve"> stolpnice, modernistično horizontalna okna, od vogala do vogala, močni </w:t>
      </w:r>
      <w:proofErr w:type="spellStart"/>
      <w:r w:rsidRPr="003D7105">
        <w:rPr>
          <w:rFonts w:asciiTheme="minorHAnsi" w:hAnsiTheme="minorHAnsi" w:cs="Arial"/>
        </w:rPr>
        <w:t>parapetni</w:t>
      </w:r>
      <w:proofErr w:type="spellEnd"/>
      <w:r w:rsidRPr="003D7105">
        <w:rPr>
          <w:rFonts w:asciiTheme="minorHAnsi" w:hAnsiTheme="minorHAnsi" w:cs="Arial"/>
        </w:rPr>
        <w:t xml:space="preserve"> nosilci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</w:rPr>
        <w:t xml:space="preserve">nižji objekti ščitijo prostor proti Ljubljanici, vidni beton </w:t>
      </w:r>
      <w:r w:rsidRPr="003D7105">
        <w:rPr>
          <w:rFonts w:asciiTheme="minorHAnsi" w:hAnsiTheme="minorHAnsi" w:cs="Arial"/>
          <w:color w:val="FF0000"/>
        </w:rPr>
        <w:t>*</w:t>
      </w:r>
      <w:r w:rsidRPr="003D7105">
        <w:rPr>
          <w:rFonts w:asciiTheme="minorHAnsi" w:hAnsiTheme="minorHAnsi" w:cs="Arial"/>
        </w:rPr>
        <w:t xml:space="preserve">  plošča spuščena za mokre vozle, stena pogleda ven, se zamenjuje skozi etaže</w:t>
      </w:r>
      <w:r w:rsidRPr="003D7105">
        <w:rPr>
          <w:rFonts w:asciiTheme="minorHAnsi" w:hAnsiTheme="minorHAnsi" w:cs="Arial"/>
          <w:color w:val="000000"/>
        </w:rPr>
        <w:t>, v parterju kolesarnice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b/>
        </w:rPr>
        <w:t>Milan Mihelič</w:t>
      </w:r>
      <w:r w:rsidRPr="003D7105">
        <w:rPr>
          <w:rFonts w:asciiTheme="minorHAnsi" w:hAnsiTheme="minorHAnsi" w:cs="Arial"/>
        </w:rPr>
        <w:t xml:space="preserve">, podobno kot </w:t>
      </w:r>
      <w:r w:rsidRPr="003D7105">
        <w:rPr>
          <w:rFonts w:asciiTheme="minorHAnsi" w:hAnsiTheme="minorHAnsi" w:cs="Arial"/>
          <w:b/>
        </w:rPr>
        <w:t>Jugovec</w:t>
      </w:r>
      <w:r w:rsidRPr="003D7105">
        <w:rPr>
          <w:rFonts w:asciiTheme="minorHAnsi" w:hAnsiTheme="minorHAnsi" w:cs="Arial"/>
        </w:rPr>
        <w:t xml:space="preserve">, najprej študiral v Pragi, končal pri Ravnikarju, zelo prefinjen oblikovalec, neverjetni </w:t>
      </w:r>
      <w:proofErr w:type="spellStart"/>
      <w:r w:rsidRPr="003D7105">
        <w:rPr>
          <w:rFonts w:asciiTheme="minorHAnsi" w:hAnsiTheme="minorHAnsi" w:cs="Arial"/>
        </w:rPr>
        <w:t>konstr</w:t>
      </w:r>
      <w:proofErr w:type="spellEnd"/>
      <w:r w:rsidRPr="003D7105">
        <w:rPr>
          <w:rFonts w:asciiTheme="minorHAnsi" w:hAnsiTheme="minorHAnsi" w:cs="Arial"/>
        </w:rPr>
        <w:t xml:space="preserve">. Napor, statik stolpnice v Kersnikovi ulici 60. leta </w:t>
      </w:r>
      <w:r w:rsidRPr="003D7105">
        <w:rPr>
          <w:rFonts w:asciiTheme="minorHAnsi" w:hAnsiTheme="minorHAnsi" w:cs="Arial"/>
          <w:color w:val="FF0000"/>
        </w:rPr>
        <w:t>*</w:t>
      </w:r>
      <w:r w:rsidRPr="003D7105">
        <w:rPr>
          <w:rFonts w:asciiTheme="minorHAnsi" w:hAnsiTheme="minorHAnsi" w:cs="Arial"/>
        </w:rPr>
        <w:t xml:space="preserve"> 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b/>
        </w:rPr>
        <w:t xml:space="preserve">Ravnikar: </w:t>
      </w:r>
      <w:proofErr w:type="spellStart"/>
      <w:r w:rsidRPr="003D7105">
        <w:rPr>
          <w:rFonts w:asciiTheme="minorHAnsi" w:hAnsiTheme="minorHAnsi" w:cs="Arial"/>
          <w:b/>
        </w:rPr>
        <w:t>Ferantov</w:t>
      </w:r>
      <w:proofErr w:type="spellEnd"/>
      <w:r w:rsidRPr="003D7105">
        <w:rPr>
          <w:rFonts w:asciiTheme="minorHAnsi" w:hAnsiTheme="minorHAnsi" w:cs="Arial"/>
          <w:b/>
        </w:rPr>
        <w:t xml:space="preserve"> vrt </w:t>
      </w:r>
      <w:r w:rsidRPr="003D7105">
        <w:rPr>
          <w:rFonts w:asciiTheme="minorHAnsi" w:hAnsiTheme="minorHAnsi" w:cs="Arial"/>
        </w:rPr>
        <w:t>pomenil novo pot za tisti čas</w:t>
      </w:r>
      <w:r w:rsidRPr="003D7105">
        <w:rPr>
          <w:rFonts w:asciiTheme="minorHAnsi" w:hAnsiTheme="minorHAnsi" w:cs="Arial"/>
          <w:b/>
        </w:rPr>
        <w:t xml:space="preserve">, </w:t>
      </w:r>
      <w:r w:rsidRPr="003D7105">
        <w:rPr>
          <w:rFonts w:asciiTheme="minorHAnsi" w:hAnsiTheme="minorHAnsi" w:cs="Arial"/>
        </w:rPr>
        <w:t xml:space="preserve">hoče zmanjšati vtis bloka, vertikalnost, arh. griča, avti v eno fazo nižje, zelenje, odnos do starega spoštovanja, streha stare hiše je potegnjena preko, nosilci postanejo artikulacija fasade, zadnji blok na križišču </w:t>
      </w:r>
      <w:proofErr w:type="spellStart"/>
      <w:r w:rsidRPr="003D7105">
        <w:rPr>
          <w:rFonts w:asciiTheme="minorHAnsi" w:hAnsiTheme="minorHAnsi" w:cs="Arial"/>
        </w:rPr>
        <w:t>eardo</w:t>
      </w:r>
      <w:proofErr w:type="spellEnd"/>
      <w:r w:rsidRPr="003D7105">
        <w:rPr>
          <w:rFonts w:asciiTheme="minorHAnsi" w:hAnsiTheme="minorHAnsi" w:cs="Arial"/>
        </w:rPr>
        <w:t xml:space="preserve">, </w:t>
      </w:r>
      <w:proofErr w:type="spellStart"/>
      <w:r w:rsidRPr="003D7105">
        <w:rPr>
          <w:rFonts w:asciiTheme="minorHAnsi" w:hAnsiTheme="minorHAnsi" w:cs="Arial"/>
        </w:rPr>
        <w:t>decumanes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. </w:t>
      </w:r>
      <w:proofErr w:type="spellStart"/>
      <w:r w:rsidRPr="003D7105">
        <w:rPr>
          <w:rFonts w:asciiTheme="minorHAnsi" w:hAnsiTheme="minorHAnsi" w:cs="Arial"/>
          <w:color w:val="000000"/>
        </w:rPr>
        <w:t>Upoprablja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 konstrukcijske elemente za artikulacijo fasade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b/>
        </w:rPr>
        <w:t xml:space="preserve">Savin Sever </w:t>
      </w:r>
      <w:r w:rsidRPr="003D7105">
        <w:rPr>
          <w:rFonts w:asciiTheme="minorHAnsi" w:hAnsiTheme="minorHAnsi" w:cs="Arial"/>
        </w:rPr>
        <w:t xml:space="preserve">– študent Ravnikarja, zanj risal že kanarčka, stavba ljudske pravice, na </w:t>
      </w:r>
      <w:proofErr w:type="spellStart"/>
      <w:r w:rsidRPr="003D7105">
        <w:rPr>
          <w:rFonts w:asciiTheme="minorHAnsi" w:hAnsiTheme="minorHAnsi" w:cs="Arial"/>
        </w:rPr>
        <w:t>ind</w:t>
      </w:r>
      <w:proofErr w:type="spellEnd"/>
      <w:r w:rsidRPr="003D7105">
        <w:rPr>
          <w:rFonts w:asciiTheme="minorHAnsi" w:hAnsiTheme="minorHAnsi" w:cs="Arial"/>
        </w:rPr>
        <w:t>. arh. pokazal, da je lahko vrhunska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</w:rPr>
        <w:t>objekt Kranjskega sejma</w:t>
      </w:r>
      <w:r w:rsidRPr="003D7105">
        <w:rPr>
          <w:rFonts w:asciiTheme="minorHAnsi" w:hAnsiTheme="minorHAnsi" w:cs="Arial"/>
          <w:b/>
        </w:rPr>
        <w:t xml:space="preserve"> </w:t>
      </w:r>
      <w:r w:rsidRPr="003D7105">
        <w:rPr>
          <w:rFonts w:asciiTheme="minorHAnsi" w:hAnsiTheme="minorHAnsi" w:cs="Arial"/>
          <w:color w:val="000000"/>
        </w:rPr>
        <w:t xml:space="preserve">– </w:t>
      </w:r>
      <w:proofErr w:type="spellStart"/>
      <w:r w:rsidRPr="003D7105">
        <w:rPr>
          <w:rFonts w:asciiTheme="minorHAnsi" w:hAnsiTheme="minorHAnsi" w:cs="Arial"/>
          <w:color w:val="000000"/>
        </w:rPr>
        <w:t>razstavišač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 – piramidne svetlobe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b/>
          <w:color w:val="000000"/>
        </w:rPr>
        <w:t>etažne vrstne hiše</w:t>
      </w:r>
      <w:r w:rsidRPr="003D7105">
        <w:rPr>
          <w:rFonts w:asciiTheme="minorHAnsi" w:hAnsiTheme="minorHAnsi" w:cs="Arial"/>
          <w:color w:val="000000"/>
        </w:rPr>
        <w:t xml:space="preserve"> (upravna stavba </w:t>
      </w:r>
      <w:proofErr w:type="spellStart"/>
      <w:r w:rsidRPr="003D7105">
        <w:rPr>
          <w:rFonts w:asciiTheme="minorHAnsi" w:hAnsiTheme="minorHAnsi" w:cs="Arial"/>
          <w:color w:val="000000"/>
        </w:rPr>
        <w:t>Merkatorja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 za Bežigradom), tudi princip </w:t>
      </w:r>
      <w:proofErr w:type="spellStart"/>
      <w:r w:rsidRPr="003D7105">
        <w:rPr>
          <w:rFonts w:asciiTheme="minorHAnsi" w:hAnsiTheme="minorHAnsi" w:cs="Arial"/>
          <w:color w:val="000000"/>
        </w:rPr>
        <w:t>lofta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, ista kvadratura, možno več postavitev tlorisov </w:t>
      </w:r>
      <w:r w:rsidRPr="003D7105">
        <w:rPr>
          <w:rFonts w:asciiTheme="minorHAnsi" w:hAnsiTheme="minorHAnsi" w:cs="Arial"/>
          <w:color w:val="FF0000"/>
        </w:rPr>
        <w:t>*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 xml:space="preserve">povratek h </w:t>
      </w:r>
      <w:proofErr w:type="spellStart"/>
      <w:r w:rsidRPr="003D7105">
        <w:rPr>
          <w:rFonts w:asciiTheme="minorHAnsi" w:hAnsiTheme="minorHAnsi" w:cs="Arial"/>
          <w:color w:val="000000"/>
        </w:rPr>
        <w:t>karejski</w:t>
      </w:r>
      <w:proofErr w:type="spellEnd"/>
      <w:r w:rsidRPr="003D7105">
        <w:rPr>
          <w:rFonts w:asciiTheme="minorHAnsi" w:hAnsiTheme="minorHAnsi" w:cs="Arial"/>
          <w:color w:val="000000"/>
        </w:rPr>
        <w:t xml:space="preserve">, obrobni zazidavi, lok, ki se je začel s Šubicem, potem spet, javno, </w:t>
      </w:r>
      <w:proofErr w:type="spellStart"/>
      <w:r w:rsidRPr="003D7105">
        <w:rPr>
          <w:rFonts w:asciiTheme="minorHAnsi" w:hAnsiTheme="minorHAnsi" w:cs="Arial"/>
          <w:color w:val="000000"/>
        </w:rPr>
        <w:t>polojavno</w:t>
      </w:r>
      <w:proofErr w:type="spellEnd"/>
      <w:r w:rsidRPr="003D7105">
        <w:rPr>
          <w:rFonts w:asciiTheme="minorHAnsi" w:hAnsiTheme="minorHAnsi" w:cs="Arial"/>
          <w:color w:val="000000"/>
        </w:rPr>
        <w:t>, intimno – kvaliteta ki jo je vredno obdržati</w:t>
      </w:r>
    </w:p>
    <w:p w:rsidR="003D7105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color w:val="000000"/>
        </w:rPr>
        <w:t>kare, več. arhitektov</w:t>
      </w:r>
    </w:p>
    <w:p w:rsidR="00CB5B30" w:rsidRPr="003D7105" w:rsidRDefault="003D7105" w:rsidP="003D7105">
      <w:pPr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D7105">
        <w:rPr>
          <w:rFonts w:asciiTheme="minorHAnsi" w:hAnsiTheme="minorHAnsi" w:cs="Arial"/>
          <w:b/>
          <w:color w:val="000000"/>
        </w:rPr>
        <w:t>Podloga</w:t>
      </w:r>
      <w:r w:rsidRPr="003D7105">
        <w:rPr>
          <w:rFonts w:asciiTheme="minorHAnsi" w:hAnsiTheme="minorHAnsi" w:cs="Arial"/>
          <w:color w:val="000000"/>
        </w:rPr>
        <w:t xml:space="preserve">r najbolj uspešen, pri Metelkovi </w:t>
      </w:r>
      <w:bookmarkEnd w:id="0"/>
    </w:p>
    <w:sectPr w:rsidR="00CB5B30" w:rsidRPr="003D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4D9E"/>
    <w:multiLevelType w:val="hybridMultilevel"/>
    <w:tmpl w:val="E6C0CFC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05"/>
    <w:rsid w:val="00270737"/>
    <w:rsid w:val="003D7105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1</cp:revision>
  <dcterms:created xsi:type="dcterms:W3CDTF">2014-01-18T13:13:00Z</dcterms:created>
  <dcterms:modified xsi:type="dcterms:W3CDTF">2014-01-18T13:13:00Z</dcterms:modified>
</cp:coreProperties>
</file>