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shd w:val="clear" w:color="auto" w:fill="FFFF00"/>
          <w:lang w:val="sl-SI"/>
        </w:rPr>
      </w:pPr>
      <w:bookmarkStart w:id="0" w:name="_GoBack"/>
      <w:r w:rsidRPr="007453DA">
        <w:rPr>
          <w:rFonts w:ascii="Calibri" w:hAnsi="Calibri"/>
          <w:lang w:val="sl-SI"/>
        </w:rPr>
        <w:t xml:space="preserve">                                       </w:t>
      </w:r>
      <w:r w:rsidRPr="007453DA">
        <w:rPr>
          <w:rFonts w:ascii="Calibri" w:hAnsi="Calibri"/>
          <w:shd w:val="clear" w:color="auto" w:fill="FFFF00"/>
          <w:lang w:val="sl-SI"/>
        </w:rPr>
        <w:t xml:space="preserve">                                      OKNA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TEORETIČNO ZADOVOLJUJE OKNO TE ZAHTEVE: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lang w:val="sl-SI"/>
        </w:rPr>
        <w:t>1.  PO OSVETLITVI PROSTORA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>Splošna osvetljenost</w:t>
      </w:r>
      <w:r w:rsidRPr="007453DA">
        <w:rPr>
          <w:rFonts w:ascii="Calibri" w:hAnsi="Calibri"/>
          <w:lang w:val="sl-SI"/>
        </w:rPr>
        <w:t xml:space="preserve"> – minimalni nivo, ki je fiziološko primeren za receptorje (oči) in omogoča nemoteno orientacijo ter gibanje po prostoru.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>Osvetljenost</w:t>
      </w:r>
      <w:r w:rsidRPr="007453DA">
        <w:rPr>
          <w:rFonts w:ascii="Calibri" w:hAnsi="Calibri"/>
          <w:lang w:val="sl-SI"/>
        </w:rPr>
        <w:t xml:space="preserve"> delovnega mesta pa je tista, ki je empirično dognana in predpisana v normativih. Osvetljenost v določeni točki je odvisna od velikosti okna, oddaljenost točke od okna, višine parapeta, zunanjih ovir, vpadnega kota svetlobe in od razlike v osvetljenosti delovne površine v prostoru in analogne površine zunaj.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Pomembna sestavina osvetljenosti bivalnih prostorov je neposredno sevanje sonca. Pomembna je pravilna orientacija oken in objektov ter pravilni razpored objektov, ki tako direktno osončenje omogoča. </w:t>
      </w:r>
    </w:p>
    <w:p w:rsidR="00FA6C37" w:rsidRPr="007453DA" w:rsidRDefault="00FA6C37" w:rsidP="00FA6C37">
      <w:pPr>
        <w:ind w:right="-1080"/>
        <w:jc w:val="both"/>
        <w:rPr>
          <w:rFonts w:ascii="Calibri" w:hAnsi="Calibri"/>
          <w:b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FFFF99"/>
          <w:lang w:val="sl-SI"/>
        </w:rPr>
        <w:t>2.  PO IZMENJAVI ZRAKA  ( PREZRAČEVANJE 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V prostor je potrebno stalno dovajati svež zrak z novimi količinami kisika. Večina odpadnih plinov je toplejša od okoliškega zraka. Zato se ti plini dvigajo, kar omogoča naravno – </w:t>
      </w:r>
      <w:r w:rsidRPr="007453DA">
        <w:rPr>
          <w:rFonts w:ascii="Calibri" w:hAnsi="Calibri"/>
          <w:b/>
          <w:lang w:val="sl-SI"/>
        </w:rPr>
        <w:t>vzgonsko prezračevanje</w:t>
      </w:r>
      <w:r w:rsidRPr="007453DA">
        <w:rPr>
          <w:rFonts w:ascii="Calibri" w:hAnsi="Calibri"/>
          <w:lang w:val="sl-SI"/>
        </w:rPr>
        <w:t>. Pri tem izrabljeni topli zrak in drugi plini uhajajo iz prostora skozi odprtine v zgornjih conah, spodaj pa vdira hladnejši sveži zrak od zunaj.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Odprtine, skozi katere se odvaja pretok plinov, so lahko stalne (pore v stenah, špranje, pripire pri oknih, ključavnice, ventilacijski kanali) ali občasne (odprto okno ali vrata itd).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lang w:val="sl-SI"/>
        </w:rPr>
        <w:t>3.  PO REGULACIJI TOPLOTNEGA TOKA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Okno je glede na toplotni prehod kritični element, zlasti v dveh ekstremnih primerih: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color w:val="0000FF"/>
          <w:lang w:val="sl-SI"/>
        </w:rPr>
        <w:t>POZIMI</w:t>
      </w:r>
      <w:r w:rsidRPr="007453DA">
        <w:rPr>
          <w:rFonts w:ascii="Calibri" w:hAnsi="Calibri"/>
          <w:lang w:val="sl-SI"/>
        </w:rPr>
        <w:t xml:space="preserve">, ko mora čim bolje izolirati. Toplotno zaščito prostora obravnavati v celoti z vsemi površinami, ki ga omejujejo. Okno predstavlja v tkivu fasadne stene najšibkejšo točko ali </w:t>
      </w:r>
      <w:r w:rsidRPr="007453DA">
        <w:rPr>
          <w:rFonts w:ascii="Calibri" w:hAnsi="Calibri"/>
          <w:b/>
          <w:lang w:val="sl-SI"/>
        </w:rPr>
        <w:t>toplotni most.</w:t>
      </w:r>
      <w:r w:rsidRPr="007453DA">
        <w:rPr>
          <w:rFonts w:ascii="Calibri" w:hAnsi="Calibri"/>
          <w:lang w:val="sl-SI"/>
        </w:rPr>
        <w:t xml:space="preserve"> Dosežen mora biti zahtevan nivo toplotne zaščite.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color w:val="0000FF"/>
          <w:lang w:val="sl-SI"/>
        </w:rPr>
        <w:t>POLETI</w:t>
      </w:r>
      <w:r w:rsidRPr="007453DA">
        <w:rPr>
          <w:rFonts w:ascii="Calibri" w:hAnsi="Calibri"/>
          <w:lang w:val="sl-SI"/>
        </w:rPr>
        <w:t xml:space="preserve">, ko ob direktnem sončnem sevanju postane grelno telo in segreva zrak v prostoru.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Neprijetni stranski učinki so predvsem: prevelika osvetljenost, bleščanje in segrevanje stekla ter s tem prostora.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lang w:val="sl-SI"/>
        </w:rPr>
        <w:t>4.  PO ZAŠČITI PRED HRUPOM  ( ZVOČNA IZOLACIJA 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Zunanji hrup prodira ravno preko oken in podobnih odprtin v zidu. To se da urediti z dobrim tesnenjem pripir, z absorbcijskimi oblogami, s povečanjem mase (debeline stekla), z večanjem razdalje med stekli in s preprečevanjem resonance (različne debeline stekel).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FFFF99"/>
          <w:lang w:val="sl-SI"/>
        </w:rPr>
        <w:t>5.  PO ZAŠČITI PRED SONČNIM SEVANJEM IN POGLEDI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Sončno sevanje se ustavi s posegi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s posebnimi vrstami stekla (absorpcijsko, odbojno)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z različnimi vrstami senčil (zunanja najboljša; dobra tudi za zaščito pred mrazom, pogledi od zunaj, zaščita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pred vlomom, atmosfrskimi vplivi…) </w:t>
      </w:r>
    </w:p>
    <w:p w:rsidR="00FA6C37" w:rsidRPr="007453DA" w:rsidRDefault="00FA6C37" w:rsidP="00FA6C37">
      <w:pPr>
        <w:ind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FFFF99"/>
          <w:lang w:val="sl-SI"/>
        </w:rPr>
        <w:t xml:space="preserve">6.  PO VIZUALNI POVEZAVI Z ZUNANJOSTJO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Okno je tudi odprtina preko katere človek dobiva informacije o času in prostoru. Dnevni in letni čas, pogled na dogajanje zunaj, nadzorovanje vhoda, veduta, panorama, koncentrirana veduta, popolna povezava s stekleno steno….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color w:val="FF0000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lang w:val="sl-SI"/>
        </w:rPr>
        <w:t>7.  PO USTREZNEM OBLIKOVANJU NOTRANJEGA IN ZUNANJEGA PROSTORA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1.85pt;width:467.25pt;height:220.25pt;z-index:-9">
            <v:imagedata r:id="rId4" o:title="OKNO"/>
          </v:shape>
        </w:pict>
      </w:r>
      <w:r w:rsidRPr="007453DA">
        <w:rPr>
          <w:rFonts w:ascii="Calibri" w:hAnsi="Calibri"/>
          <w:lang w:val="sl-SI"/>
        </w:rPr>
        <w:t>Okno in oblikovanje fasade, okenska odprtina kot samostojna arhitekturna kompozicija v fasadi – bogastvo detajlov (renesančna fasada).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NAČINI ODPIRANJA:                          SESTAVNI DELI OKNA  →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okrog vertikalne osi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okrog horizontalne osi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horizontalno drsno okno – smučno okno s posebnimi vodili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vertikalno drsno okno s protiutežjo skrito v okvirju ali špaleti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okno iz steklenih lamel  (princip žalozije)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  <w:lang w:val="sl-SI"/>
        </w:rPr>
        <w:pict>
          <v:shape id="_x0000_s1027" type="#_x0000_t75" style="position:absolute;left:0;text-align:left;margin-left:207pt;margin-top:11.45pt;width:288.1pt;height:135.8pt;z-index:-8">
            <v:imagedata r:id="rId5" o:title="OKNO1"/>
          </v:shape>
        </w:pict>
      </w: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>LESENO OKNO</w:t>
      </w:r>
      <w:r w:rsidRPr="007453DA">
        <w:rPr>
          <w:rFonts w:ascii="Calibri" w:hAnsi="Calibri"/>
          <w:lang w:val="sl-SI"/>
        </w:rPr>
        <w:t xml:space="preserve"> Z ENOJNO ZASTEKLITVIJO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NA ZUNANJI STRANI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BIVALNI IN OGREVANI PROSTORI MORAJO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BITI ZASTEKLENI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Z  DVOSLOJNIM STEKLOM.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  <w:lang w:val="sl-SI"/>
        </w:rPr>
        <w:pict>
          <v:shape id="_x0000_s1028" type="#_x0000_t75" style="position:absolute;left:0;text-align:left;margin-left:171pt;margin-top:7.85pt;width:333pt;height:156.95pt;z-index:-7">
            <v:imagedata r:id="rId6" o:title="OKNO2"/>
          </v:shape>
        </w:pic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>LESENO VEZANO</w:t>
      </w:r>
      <w:r w:rsidRPr="007453DA">
        <w:rPr>
          <w:rFonts w:ascii="Calibri" w:hAnsi="Calibri"/>
          <w:lang w:val="sl-SI"/>
        </w:rPr>
        <w:t xml:space="preserve"> (SKLOPNO) OKNO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KRILI SE MED SEBOJ ODPIRATA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ZARADI ČIŠČENJA NOTRANJE STRANI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STEKEL. RAZMIK MED OBEMA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lastRenderedPageBreak/>
        <w:t>STEKLOMA JE MAX. 4cm.</w:t>
      </w: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noProof/>
          <w:lang w:val="sl-SI"/>
        </w:rPr>
        <w:pict>
          <v:shape id="_x0000_s1029" type="#_x0000_t75" style="position:absolute;left:0;text-align:left;margin-left:2in;margin-top:-54pt;width:368.25pt;height:173.55pt;z-index:-6" wrapcoords="-50 0 -50 21494 21600 21494 21600 0 -50 0">
            <v:imagedata r:id="rId7" o:title="OKNO3"/>
          </v:shape>
        </w:pict>
      </w:r>
      <w:r w:rsidRPr="007453DA">
        <w:rPr>
          <w:rFonts w:ascii="Calibri" w:hAnsi="Calibri"/>
          <w:b/>
          <w:lang w:val="sl-SI"/>
        </w:rPr>
        <w:t>LESENO OKNO</w:t>
      </w:r>
      <w:r w:rsidRPr="007453DA">
        <w:rPr>
          <w:rFonts w:ascii="Calibri" w:hAnsi="Calibri"/>
          <w:lang w:val="sl-SI"/>
        </w:rPr>
        <w:t xml:space="preserve"> Z DVOSLOJNIM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IZOLACIJSKIM STEKLOM, V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KATEREM JE SUH IN ČIST ZRAK.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Poleg običajnega prozornega stekla (3-6mm) se uporablja tudi ornamentalno, žično,  brušeno, barvasto, kaljeno steklo in specialna varnostna stekla (protipožarno, neprobojno….)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shd w:val="clear" w:color="auto" w:fill="CCFFCC"/>
          <w:lang w:val="sl-SI"/>
        </w:rPr>
        <w:t>DIMENZIJE OKEN</w:t>
      </w:r>
      <w:r w:rsidRPr="007453DA">
        <w:rPr>
          <w:rFonts w:ascii="Calibri" w:hAnsi="Calibri"/>
          <w:lang w:val="sl-SI"/>
        </w:rPr>
        <w:t xml:space="preserve"> so odvisne od: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zadostne dnevne svetlobe prostora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proizvodnje in transportne dimenzije so omejene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velikost krila, ki se odpira omejena zaradi statičnih in praktičnih razlogov (poves, čiščenje)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material in tehnologija njegove obdelave določata dimenzije okenskih profilov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nosilnost okovja – nasadil in zapornih mehanizmov – je omejena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višina okna je omejena z etažno višino, konstrukcijo stropa (preklade) in zahtevano višino parapeta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shd w:val="clear" w:color="auto" w:fill="CCFFCC"/>
          <w:lang w:val="sl-SI"/>
        </w:rPr>
        <w:t>VGRAJEVANJE ( MONTAŽA ) OKEN</w:t>
      </w:r>
      <w:r w:rsidRPr="007453DA">
        <w:rPr>
          <w:rFonts w:ascii="Calibri" w:hAnsi="Calibri"/>
          <w:lang w:val="sl-SI"/>
        </w:rPr>
        <w:t>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klasična mokra vzidava na zob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mokra vzidava v zid brez zoba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suha montaža na slepi okvir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suha montaža v odprtino brez zoba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suha montaža v odprtino z zobom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shd w:val="clear" w:color="auto" w:fill="CCFFCC"/>
          <w:lang w:val="sl-SI"/>
        </w:rPr>
        <w:t>VRSTA OKEN</w:t>
      </w:r>
      <w:r w:rsidRPr="007453DA">
        <w:rPr>
          <w:rFonts w:ascii="Calibri" w:hAnsi="Calibri"/>
          <w:lang w:val="sl-SI"/>
        </w:rPr>
        <w:t>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lesena okna (trodelno okno, drsno/panoramsko okno)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kombinirana okna (kovina na zunanji strain, les notri)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kovinska okna (kovinski profile so trdnejši in nosilnejši od lesenih, minimalno vzdrževanje)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betonska okna (zasteklitve neogrevanih prostorov je mogoče izdelati iz tankih armiranobetonskih profilov)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okna iz plastičnih mas (vlečeni profili iz specialnega pvc so dokaj samonosilni, oblikovani, trajni….)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strešna okna (zunanja stran pločevina, notri les…)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svetlobne kupole (kupola iz akrilnega stekla)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fiksne zasteklitve (kjer je zagotovljen dostop iz obeh strani za čiščenje in ni potrebe po prezračevanju)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obešena zasteklitev (steklo ni obremenjeno z lastno težo in je neodvisno od gibanja konstrukcije)</w:t>
      </w: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rPr>
          <w:rFonts w:ascii="Calibri" w:hAnsi="Calibri"/>
        </w:rPr>
      </w:pPr>
    </w:p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shd w:val="clear" w:color="auto" w:fill="FFFF00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                 </w:t>
      </w:r>
      <w:r w:rsidRPr="007453DA">
        <w:rPr>
          <w:rFonts w:ascii="Calibri" w:hAnsi="Calibri"/>
          <w:shd w:val="clear" w:color="auto" w:fill="FFFF00"/>
          <w:lang w:val="sl-SI"/>
        </w:rPr>
        <w:t xml:space="preserve">                                   VRATA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  <w:lang w:val="sl-SI"/>
        </w:rPr>
        <w:pict>
          <v:shape id="_x0000_s1030" type="#_x0000_t75" style="position:absolute;left:0;text-align:left;margin-left:162pt;margin-top:13.2pt;width:431.25pt;height:203.25pt;z-index:-5">
            <v:imagedata r:id="rId8" o:title="VRATA"/>
          </v:shape>
        </w:pic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So premakljivi ali odstranljivi del neke stene ali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pregrade med dvema prostoroma. Omogočajo fizično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komunikacijo ali funkcionalno povezavo mede njima.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KLASIFIKACIJA VRAT PO NAČINU ODPIRANJA :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enokrilna, dvokrilna, nihajna, drsna(sučna),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zložljiva, harmonikasta, rolo, dvižna.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shd w:val="clear" w:color="auto" w:fill="CCFFCC"/>
          <w:lang w:val="sl-SI"/>
        </w:rPr>
        <w:t>PODBOJ</w:t>
      </w:r>
      <w:r w:rsidRPr="007453DA">
        <w:rPr>
          <w:rFonts w:ascii="Calibri" w:hAnsi="Calibri"/>
          <w:lang w:val="sl-SI"/>
        </w:rPr>
        <w:t xml:space="preserve">                                              </w:t>
      </w:r>
      <w:r w:rsidRPr="007453DA">
        <w:rPr>
          <w:rFonts w:ascii="Calibri" w:hAnsi="Calibri"/>
          <w:shd w:val="clear" w:color="auto" w:fill="CCFFCC"/>
          <w:lang w:val="sl-SI"/>
        </w:rPr>
        <w:t>SESTAVNI DELI VRAT</w:t>
      </w:r>
      <w:r w:rsidRPr="007453DA">
        <w:rPr>
          <w:rFonts w:ascii="Calibri" w:hAnsi="Calibri"/>
          <w:lang w:val="sl-SI"/>
        </w:rPr>
        <w:t xml:space="preserve">   →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LESENI : običajni plohasti z utorom za pripiro,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            plohasti s slepim podbojem, okvirni (v zunanji steni)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KOVINSKI : podboji iz tipskih jeklenih profilov, namensko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oblikovani kovinski (pločevinasti) podboji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KOMBINACIJA LESA IN KOVINE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= princip oblikovanja “na fuge”, brez krilnih letvic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CCFFCC"/>
          <w:lang w:val="sl-SI"/>
        </w:rPr>
        <w:t>NASADILA</w:t>
      </w:r>
      <w:r w:rsidRPr="007453DA">
        <w:rPr>
          <w:rFonts w:ascii="Calibri" w:hAnsi="Calibri"/>
          <w:b/>
          <w:lang w:val="sl-SI"/>
        </w:rPr>
        <w:t xml:space="preserve"> ( TEČAJI 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 FRANCOSKO NASADILO : montira se fiksno v utore podboja in krila v času izdelave v delavnici ali tudi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na stavbi. Kasnejša demontaža ni mogoča ker so žeblji poglobljeni in skriti pod opleskom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 ANUBA NASADILO : montira se ob sestavljanju vrat v katerikoli fazi. Rahlo konični trn se privije v tesno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izvrtino, ki je izvrtana s šablono, kar omogoča eksaktno spajanje.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 ŠARNIR : primeren za finalizirana (furnirana) vrata. Fiksira se na koncu z lesenimi vijaki v podboj in krilo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skrito v brazdi pripire.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 NASADILO NIHAJNIH VRAT : jeklena vzmet v nasadilu potegne krilo vedno v prvotni položaj. Napetost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vzmeti je mogoče regulirati.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shd w:val="clear" w:color="auto" w:fill="FFFF00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          </w:t>
      </w:r>
      <w:r w:rsidRPr="007453DA">
        <w:rPr>
          <w:rFonts w:ascii="Calibri" w:hAnsi="Calibri"/>
          <w:shd w:val="clear" w:color="auto" w:fill="FFFF00"/>
          <w:lang w:val="sl-SI"/>
        </w:rPr>
        <w:t xml:space="preserve">             FINALIZACIJA HORIZONTALNIH POVRŠIN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….pomeni izdelava talnih oblog, tlakov ali podov v stavbi.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>Tla morajo odgovarjati naslednjim zahtevam</w:t>
      </w:r>
      <w:r w:rsidRPr="007453DA">
        <w:rPr>
          <w:rFonts w:ascii="Calibri" w:hAnsi="Calibri"/>
          <w:lang w:val="sl-SI"/>
        </w:rPr>
        <w:t>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lastRenderedPageBreak/>
        <w:t>- biti morajo varna in gladka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njihova površina mora biti primerna za lahko čiščenje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njihova površina mora biti v bivalnih čim toplejša (majhna specifična toplota)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površina mora biti odporna proti obrabi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tla naj bodo primerno nosilna (to velja tudi za podlogo, zlasti za točkovne obremenitve)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površina se ne sme (večinoma) bleščati.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tla morajo ustrezati tudi vsakokratnim estetskim (barva, struktura, tekstura…) in ekonomskim zahtevam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(cena investicije in vzdrževanja)</w:t>
      </w: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  <w:lang w:val="sl-SI"/>
        </w:rPr>
        <w:pict>
          <v:shape id="_x0000_s1031" type="#_x0000_t75" style="position:absolute;left:0;text-align:left;margin-left:198pt;margin-top:-18pt;width:341.25pt;height:160.8pt;z-index:-4">
            <v:imagedata r:id="rId9" o:title="TLA"/>
          </v:shape>
        </w:pic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Talne obloge so večinoma sestavljene iz dveh slojev: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shd w:val="clear" w:color="auto" w:fill="CCFFCC"/>
          <w:lang w:val="sl-SI"/>
        </w:rPr>
        <w:t>OBRABNI SLOJ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shd w:val="clear" w:color="auto" w:fill="CCFFCC"/>
          <w:lang w:val="sl-SI"/>
        </w:rPr>
        <w:t>PODLAGA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</w:p>
    <w:p w:rsidR="00FA6C37" w:rsidRPr="007453DA" w:rsidRDefault="00FA6C37" w:rsidP="00FA6C37">
      <w:pPr>
        <w:ind w:right="-1080"/>
        <w:jc w:val="both"/>
        <w:rPr>
          <w:rFonts w:ascii="Calibri" w:hAnsi="Calibri"/>
          <w:b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CCFFFF"/>
          <w:lang w:val="sl-SI"/>
        </w:rPr>
        <w:t>LESENA TLA</w:t>
      </w:r>
      <w:r w:rsidRPr="007453DA">
        <w:rPr>
          <w:rFonts w:ascii="Calibri" w:hAnsi="Calibri"/>
          <w:b/>
          <w:lang w:val="sl-SI"/>
        </w:rPr>
        <w:t xml:space="preserve">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b/>
          <w:lang w:val="sl-SI"/>
        </w:rPr>
        <w:t>ladijski pod iz mehkega lesa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b/>
          <w:lang w:val="sl-SI"/>
        </w:rPr>
        <w:t>ladijski pod iz trdega lesa</w:t>
      </w:r>
      <w:r w:rsidRPr="007453DA">
        <w:rPr>
          <w:rFonts w:ascii="Calibri" w:hAnsi="Calibri"/>
          <w:lang w:val="sl-SI"/>
        </w:rPr>
        <w:t xml:space="preserve"> (trdodeščični pod)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- posebna oblika je parket (d =22-24mm) – različni načini polaganja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- pritrjevanje na podlago : suho polaganje, lepljenje na ravno togo podlago, ob stenah dilatacija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- lamele iz trdega lesa so nalepljene na pomožno podlago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- kontejnerki pod (lamele iz trdega lesa so vzdolžno zlepljene s spahi)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  <w:shd w:val="clear" w:color="auto" w:fill="FFFF99"/>
          <w:lang w:val="sl-SI"/>
        </w:rPr>
        <w:pict>
          <v:shape id="_x0000_s1032" type="#_x0000_t75" style="position:absolute;left:0;text-align:left;margin-left:315pt;margin-top:3.65pt;width:170.25pt;height:80.25pt;z-index:-3">
            <v:imagedata r:id="rId10" o:title="teracco"/>
          </v:shape>
        </w:pict>
      </w:r>
      <w:r w:rsidRPr="007453DA">
        <w:rPr>
          <w:rFonts w:ascii="Calibri" w:hAnsi="Calibri"/>
          <w:i/>
          <w:shd w:val="clear" w:color="auto" w:fill="FFFF99"/>
          <w:lang w:val="sl-SI"/>
        </w:rPr>
        <w:t>TERACO</w:t>
      </w:r>
      <w:r w:rsidRPr="007453DA">
        <w:rPr>
          <w:rFonts w:ascii="Calibri" w:hAnsi="Calibri"/>
          <w:lang w:val="sl-SI"/>
        </w:rPr>
        <w:t xml:space="preserve">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je monolitni tlak iz posebne             </w:t>
      </w:r>
      <w:r w:rsidRPr="007453DA">
        <w:rPr>
          <w:rFonts w:ascii="Calibri" w:hAnsi="Calibri"/>
          <w:sz w:val="16"/>
          <w:szCs w:val="16"/>
          <w:lang w:val="sl-SI"/>
        </w:rPr>
        <w:t>SLOJ d=3cm IZ BARVANE OSNOVNE MEŠANICE →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mešanice izbranega agregata,           </w:t>
      </w:r>
      <w:r w:rsidRPr="007453DA">
        <w:rPr>
          <w:rFonts w:ascii="Calibri" w:hAnsi="Calibri"/>
          <w:sz w:val="16"/>
          <w:szCs w:val="16"/>
          <w:lang w:val="sl-SI"/>
        </w:rPr>
        <w:t>IN DEBELEJŠIH ZRN DROBLJENEGA MARMORJA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cementa, vode in barvil                                                                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sz w:val="16"/>
          <w:szCs w:val="16"/>
          <w:lang w:val="sl-SI"/>
        </w:rPr>
      </w:pPr>
      <w:r w:rsidRPr="007453DA">
        <w:rPr>
          <w:rFonts w:ascii="Calibri" w:hAnsi="Calibri"/>
          <w:lang w:val="sl-SI"/>
        </w:rPr>
        <w:t xml:space="preserve">Površina se brusi na mokro takoj  po vezanju                              </w:t>
      </w:r>
      <w:r w:rsidRPr="007453DA">
        <w:rPr>
          <w:rFonts w:ascii="Calibri" w:hAnsi="Calibri"/>
          <w:sz w:val="16"/>
          <w:szCs w:val="16"/>
          <w:lang w:val="sl-SI"/>
        </w:rPr>
        <w:t xml:space="preserve">PODLAGA  → </w:t>
      </w:r>
      <w:r w:rsidRPr="007453DA">
        <w:rPr>
          <w:rFonts w:ascii="Calibri" w:hAnsi="Calibri"/>
          <w:lang w:val="sl-SI"/>
        </w:rPr>
        <w:t xml:space="preserve">       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i/>
          <w:shd w:val="clear" w:color="auto" w:fill="FFFF99"/>
          <w:lang w:val="sl-SI"/>
        </w:rPr>
        <w:t>TERACO PLOŠČICE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So manjših dimenzij in povšinsko brušene. Polagajo se podobno kot kamen in keramika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shd w:val="clear" w:color="auto" w:fill="CCFFFF"/>
          <w:lang w:val="sl-SI"/>
        </w:rPr>
        <w:t>KSILOLIT</w:t>
      </w:r>
      <w:r w:rsidRPr="007453DA">
        <w:rPr>
          <w:rFonts w:ascii="Calibri" w:hAnsi="Calibri"/>
          <w:lang w:val="sl-SI"/>
        </w:rPr>
        <w:t xml:space="preserve"> ; tlak, ki spada že v zgodovino.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mešanica žagovine in veziva in nanešen na podlago monolitno (ulit) kot teraco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na obrabo manj odporen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treba ga je skrbno negovati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shd w:val="clear" w:color="auto" w:fill="CCFFFF"/>
          <w:lang w:val="sl-SI"/>
        </w:rPr>
        <w:t>PLUTOVINA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kot zgornji obrabni in dekorativni sloj (industrijsko izdelane plošče d =3-10mm)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plošče površinsko obdelane kot les (impregnirane ali lakirane)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polaganje na ravno in trdno podlago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lepijo se s sintetičnimi lepili (npr. neostik)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CCFFFF"/>
          <w:lang w:val="sl-SI"/>
        </w:rPr>
        <w:t>TALNE OBLOGE IZ PLASTIČNIH MAS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večina teh oblog iz pvc z raznimi dodatki (predhodnik linolej)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izdelava v ploščah ali pasovih š =1,2,4m…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lastRenderedPageBreak/>
        <w:t>- polagajo se na trde in ravne podlage,suho ali z lepljenjem (ladijski pod, parket,iverka,lesonit,cementni estrih)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stiki so spahnjeni ali varjeni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topli podi (obrabni pvc sloj je podložen z izolacijskim materialom (filc, pluta, penasta masa, d = par mm)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CCFFFF"/>
          <w:lang w:val="sl-SI"/>
        </w:rPr>
        <w:t>TEKSTILNE TALNE OBLOGE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večje dimenzije se polagajo podobno kot plastične obloge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TKANE OBLOGE (preproge) običajno polaganje na suho, na koncu se napnejo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IGLANE (“tapisoni”) izdelane v pasovih in ploščah, stiki se lepo krojijo in so skoraj neopazni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problem točkovne obremenitve – potrebna ravna in trda podlaga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shd w:val="clear" w:color="auto" w:fill="CCFFFF"/>
          <w:lang w:val="sl-SI"/>
        </w:rPr>
        <w:t>RAZNI SPECIALNI TLAKI</w:t>
      </w:r>
      <w:r w:rsidRPr="007453DA">
        <w:rPr>
          <w:rFonts w:ascii="Calibri" w:hAnsi="Calibri"/>
          <w:b/>
          <w:lang w:val="sl-SI"/>
        </w:rPr>
        <w:t xml:space="preserve"> – industrijski tlaki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jeklene plošče na AB podlagi ( za težke obremenitve 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AB plošča d = vsaj 15cm – impregnirana z dodatki proti obrabi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lesene kocke položene v pesek, stiki zaliti z asfaltom (za delavnice)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asfalt (fini ali liti)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prelivi in premazi s sintetičnimi smolami (odporno proti vodi)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specialna keramika odporna proti obrabi, kislinam, topilom ( za mehanične delavnice 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rebrasta ali bradavičasta guma lepljena na trdo podlago (varna, nedrseča tla – hodniki, letališča)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shd w:val="clear" w:color="auto" w:fill="FFFF00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           </w:t>
      </w:r>
      <w:r w:rsidRPr="007453DA">
        <w:rPr>
          <w:rFonts w:ascii="Calibri" w:hAnsi="Calibri"/>
          <w:shd w:val="clear" w:color="auto" w:fill="FFFF00"/>
          <w:lang w:val="sl-SI"/>
        </w:rPr>
        <w:t xml:space="preserve">            . FINALIZACIJA VERTIKALNIH POVRŠIN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b/>
          <w:lang w:val="sl-SI"/>
        </w:rPr>
      </w:pPr>
      <w:r w:rsidRPr="007453DA">
        <w:rPr>
          <w:rFonts w:ascii="Calibri" w:hAnsi="Calibri"/>
          <w:b/>
          <w:lang w:val="sl-SI"/>
        </w:rPr>
        <w:t xml:space="preserve">OMET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je najobičajnejši in najstarejši način finalne obdelave zidanih sten.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mokri in zamudni postopek nima, ki skoraj nima modernega nadomestila v pogledu lastnosti in možnosti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nanašati ga je mogoče na vse vrste podlag, tudi na toplotno izolacijo ob posebni pripravi</w:t>
      </w:r>
    </w:p>
    <w:p w:rsidR="00FA6C37" w:rsidRPr="007453DA" w:rsidRDefault="00FA6C37" w:rsidP="00FA6C37">
      <w:pPr>
        <w:shd w:val="clear" w:color="auto" w:fill="CCFFFF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POTEK NANAŠANJA NA PODLAGO (STENO)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1.  na pripravljeno podlago se najprej montirajo fiksne točke (letvice, skobe), ki določajo debelino in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vertikalnost ometa. Nato se namečejo vertikalni pasovi-faže, ki se z lato žagajo po vodilnih točkah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2.  nanos osnovnega sloja za sprijemljivost in hrapavost (cementni brizg),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nekatere podlage je potrebno očistiti in nekatere stike ojačati proti pokanju (rabiciranje stikov)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3.  nanašanje grobega ometa, da se doseže končna geometrija (ravnost) površine (apnene, podaljšane,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cementne malte)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4.  končna (vidna) površina se izdela z nanosom finih ometov (zlasti v inetrieru) in žlahtnih ometov (trajnost)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povprečna debelina grobih ometov je 2-2,5cm, finih 0,5cm in žlahtnih 1cm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fine malte se nanašajo z zidarsko zajemalko ali veliko plazno (lahko tudi strojno z brizganjem)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fasadni in plastični ometi pa se nanašajo z različnimi orodji (metlice, mlinčki...)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CCFFFF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ŽLAHTNI OMETI 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 xml:space="preserve">- teranova </w:t>
      </w:r>
      <w:r w:rsidRPr="007453DA">
        <w:rPr>
          <w:rFonts w:ascii="Calibri" w:hAnsi="Calibri"/>
          <w:lang w:val="sl-SI"/>
        </w:rPr>
        <w:t>(iz izbranega dolomitskega peska, živega apna v prahu in vode, meša se na mestu - enakomernost)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b/>
          <w:lang w:val="sl-SI"/>
        </w:rPr>
        <w:t>terabona</w:t>
      </w:r>
      <w:r w:rsidRPr="007453DA">
        <w:rPr>
          <w:rFonts w:ascii="Calibri" w:hAnsi="Calibri"/>
          <w:lang w:val="sl-SI"/>
        </w:rPr>
        <w:t xml:space="preserve"> (podobna, tovarniško izdelana mešanica z dodatki barvila)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b/>
          <w:lang w:val="sl-SI"/>
        </w:rPr>
        <w:t>specialni rustikalni ometi</w:t>
      </w:r>
      <w:r w:rsidRPr="007453DA">
        <w:rPr>
          <w:rFonts w:ascii="Calibri" w:hAnsi="Calibri"/>
          <w:lang w:val="sl-SI"/>
        </w:rPr>
        <w:t xml:space="preserve"> (različne recepture in postopke obdelave da se doseže zaželena struktura)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CCFFFF"/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shd w:val="clear" w:color="auto" w:fill="CCFFFF"/>
          <w:lang w:val="sl-SI"/>
        </w:rPr>
        <w:t>PLASTIČNI OMETI</w:t>
      </w:r>
      <w:r w:rsidRPr="007453DA">
        <w:rPr>
          <w:rFonts w:ascii="Calibri" w:hAnsi="Calibri"/>
          <w:noProof/>
          <w:lang w:val="sl-SI"/>
        </w:rPr>
        <w:t xml:space="preserve">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>- za vezivo uporabljajo sintetične smole namesto apna ali cementa-zmanjša se količina vode in debelina ometa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>- nanašajo se na vse vrste podlag, še posebno na toplotno izolacijske sloje na fasadah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</w:p>
    <w:p w:rsidR="00FA6C37" w:rsidRPr="007453DA" w:rsidRDefault="00FA6C37" w:rsidP="00FA6C37">
      <w:pPr>
        <w:shd w:val="clear" w:color="auto" w:fill="CCFFFF"/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 xml:space="preserve">IZOLACIJSKI OMETI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>- imajo agregat iz ekspandirane gline – daje ometu toplotnoizolacijske lastnosti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</w:p>
    <w:p w:rsidR="00FA6C37" w:rsidRPr="007453DA" w:rsidRDefault="00FA6C37" w:rsidP="00FA6C37">
      <w:pPr>
        <w:shd w:val="clear" w:color="auto" w:fill="CCFFFF"/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>SGRAFITO (že pozabljena vrsta)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>Večslojni barvani omet za dekoracijo fasadnih površin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 xml:space="preserve">FUGIRANE ZIDNE POVRŠINE : zidane stene iz odpornejših in lepo oblikovanih zidakov lahko ostanejo neometane, torej vidne. Stiki morajo biti enakomerni, kar dosežemo z distančnimi letvicami iz lesa ali železa. Fuge se zapolnijo sproti ali naknadno. Malta za fuge mora biti enako gosta ali gostejša od samih zidakov.               </w:t>
      </w: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noProof/>
          <w:lang w:val="sl-SI"/>
        </w:rPr>
      </w:pPr>
      <w:r w:rsidRPr="007453DA">
        <w:rPr>
          <w:rFonts w:ascii="Calibri" w:hAnsi="Calibri"/>
          <w:noProof/>
          <w:lang w:val="sl-SI"/>
        </w:rPr>
        <w:t>OBLOGE IZ UMETNIH SNOVI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zaradi majhne teže in velikih možnosti za oblikovanje so dokaj privlačne za oblogo sten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večinoma so to plošče iz trdega pvc, akrilnega stekla ali fiberglasa (manj odporni na UV žarke in erozijo)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da se jih lepo barvati in strukturirati (z dodatki se odpornost in trajnost še povečata)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pritrjevanje oblog podobno kot pri azbestnocementnih elementih ali pločevinah (večji temperaturni raztezki)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shd w:val="clear" w:color="auto" w:fill="FFFF00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           </w:t>
      </w:r>
      <w:r w:rsidRPr="007453DA">
        <w:rPr>
          <w:rFonts w:ascii="Calibri" w:hAnsi="Calibri"/>
          <w:shd w:val="clear" w:color="auto" w:fill="FFFF00"/>
          <w:lang w:val="sl-SI"/>
        </w:rPr>
        <w:t xml:space="preserve">               FINALIZACIJA ZUNANJIH POVRŠIN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OSNOVNE FUNKCIONALNE IN OBLIKOVALSKE ZAHTEVE: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trda, suha in nedrseča nosi promet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tlakovana površina z vrsto, kvaliteto in položajem materiala tudi usmerja promet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 menjavo materiala in nivoja tlak označuje nevarnost – pločnik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</w:rPr>
        <w:pict>
          <v:shape id="_x0000_s1033" type="#_x0000_t75" style="position:absolute;left:0;text-align:left;margin-left:135pt;margin-top:7.85pt;width:350.25pt;height:165.1pt;z-index:-2">
            <v:imagedata r:id="rId11" o:title="TLA"/>
          </v:shape>
        </w:pict>
      </w:r>
      <w:r w:rsidRPr="007453DA">
        <w:rPr>
          <w:rFonts w:ascii="Calibri" w:hAnsi="Calibri"/>
          <w:lang w:val="sl-SI"/>
        </w:rPr>
        <w:t>- vrsta obdelave zunanjih površin določa tudi psihološki in imbolični pomen (varnost, lastništvo....)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STRUKTURA TLAKOVANIH POVRŠIN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shd w:val="clear" w:color="auto" w:fill="FFFF99"/>
          <w:lang w:val="sl-SI"/>
        </w:rPr>
        <w:t>POSTELJICA</w:t>
      </w:r>
      <w:r w:rsidRPr="007453DA">
        <w:rPr>
          <w:rFonts w:ascii="Calibri" w:hAnsi="Calibri"/>
          <w:lang w:val="sl-SI"/>
        </w:rPr>
        <w:t xml:space="preserve">: osnovna urejena in utrjena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površina terena, ki nosi vse ostale sloje in obremenitve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Nanjo je običajno položen spodnji ustroj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(sloj, ki sprejme obremenitve in jih prenaša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na posteljico – kot temelji)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Debelina spodnjega ustroja je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odvisna od vrste prometa in kvalitete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terena (ponavadi 20cm gramoza). Podlaga zgornjega ustroja je tanjša in iz manjših frakcij.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shd w:val="clear" w:color="auto" w:fill="CCFFFF"/>
          <w:lang w:val="sl-SI"/>
        </w:rPr>
        <w:lastRenderedPageBreak/>
        <w:t>Odvodnjavanje površin</w:t>
      </w:r>
      <w:r w:rsidRPr="007453DA">
        <w:rPr>
          <w:rFonts w:ascii="Calibri" w:hAnsi="Calibri"/>
          <w:lang w:val="sl-SI"/>
        </w:rPr>
        <w:t>: iz tehničnih, funkcionalnih in estetskih razlogov → kontrola vodnega toka na vsakem mestu in čimprejšnja drenaža spodnjega ustroja. Voda na površini pomeni počasno erozijo ali odplavlja delce. Na spodnjem ustroju pa lahko povzroči bistvene poškodbe celote.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drenažni jarki (cestišče)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površinski kanali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površinski kanal, zabetoniran na mestu in pokrit z litoželeznimi rešetkami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cestni požiralnik pokrit z litoželeznimi rešetkami</w:t>
      </w:r>
    </w:p>
    <w:p w:rsidR="00FA6C37" w:rsidRPr="007453DA" w:rsidRDefault="00FA6C37" w:rsidP="00FA6C37">
      <w:pPr>
        <w:ind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shd w:val="clear" w:color="auto" w:fill="FFFF00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           </w:t>
      </w:r>
      <w:r w:rsidRPr="007453DA">
        <w:rPr>
          <w:rFonts w:ascii="Calibri" w:hAnsi="Calibri"/>
          <w:shd w:val="clear" w:color="auto" w:fill="FFFF00"/>
          <w:lang w:val="sl-SI"/>
        </w:rPr>
        <w:t xml:space="preserve">                            TOPLOTNA IZOLACIJA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zaščita pred nezaželenimi in škodljivimi vplivi vlage, toplote, hrupa, korozije, obrabe, razpadanja, insekti....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-ovira prehod toplote skozi ovojno lupino prostora in tako zagotavlja optimalno notranjo klimo–časovni zamik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SMOTRNA ZASNOVA OBJEKTA: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vpliv lokacije (klima, veter, voda, ndv, zemljepisna širina...)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vpliv orientacije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tlorisni razporedi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položaj in velikost steklenih površin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odnos med obodom in tlorisno površino oz. med volumnom in plaščem zgradbe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zasnova zgradbe v prerezu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prezračevanje in prepih </w:t>
      </w: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POLOŽAJ TOPLOTNOIZOLACIJSKEGA SLOJA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>-  na hladni (zunanji) strani</w:t>
      </w:r>
      <w:r w:rsidRPr="007453DA">
        <w:rPr>
          <w:rFonts w:ascii="Calibri" w:hAnsi="Calibri"/>
          <w:lang w:val="sl-SI"/>
        </w:rPr>
        <w:t xml:space="preserve"> : fizikalno logično in pravilno, omogočena akumulacija toplote, konstrukcija je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temperaturno stabilna in malo deluje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>-  na topli (notranji) strani</w:t>
      </w:r>
      <w:r w:rsidRPr="007453DA">
        <w:rPr>
          <w:rFonts w:ascii="Calibri" w:hAnsi="Calibri"/>
          <w:lang w:val="sl-SI"/>
        </w:rPr>
        <w:t xml:space="preserve"> : tvegana sestava; nosilna konstrukcija je temperaturno nestabilna – izpostavljena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je sončnemu sevanju, zmrzovanju in padavinam, ni akumulacije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shd w:val="clear" w:color="auto" w:fill="CCFFCC"/>
          <w:lang w:val="sl-SI"/>
        </w:rPr>
        <w:t>AKUMULACIJA TOPLOTE</w:t>
      </w:r>
      <w:r w:rsidRPr="007453DA">
        <w:rPr>
          <w:rFonts w:ascii="Calibri" w:hAnsi="Calibri"/>
          <w:lang w:val="sl-SI"/>
        </w:rPr>
        <w:t>: sposobnost za vpijanje-akumuliranje toplote je odvisna od mase materiala.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shd w:val="clear" w:color="auto" w:fill="CCFFCC"/>
          <w:lang w:val="sl-SI"/>
        </w:rPr>
        <w:t>TOPLOTNOIZOLACIJSKI MATERIALI</w:t>
      </w:r>
      <w:r w:rsidRPr="007453DA">
        <w:rPr>
          <w:rFonts w:ascii="Calibri" w:hAnsi="Calibri"/>
          <w:lang w:val="sl-SI"/>
        </w:rPr>
        <w:t>: suh zrak v mirujočem stanju, zaprt v majhne pore ali sloje (&gt;4cm)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materiali, ki vsebujejo zrak (ali plin) v svoji strukturi → čim manjša specifična teža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organski materiali: les, plutovina, slama, tekstilna vlakna itd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umetni materiali: organski polimeri, penaste umetne smole (stiropor....)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anorganski materiali: lahki beton (siporeks), ekspandirana glina, mineralna in steklena volna, penasto steklo,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opečni votlaki (porolit...)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kombinacije: betonski zidak s tovarniško vgrajenim slojem stiropora, opečni zidak z dod. stiropornih zrnc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TOPLOTNA IZOLACIJA POSAMEZNIH DELOV ZGRADBE: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tla proti terenu                                                         - tla nad odprtim hladnim prostorom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strop proti podrstrešju                                             - ravna streha (topla)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topla (kompaktna) fasada                                        - hladna (prezračevana) fasada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plošča med fasado in hladnostrmo streho               - objekt proti terenu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streha / strop (lahka in maivna izvedba)                 - raključek ravne tople strehe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objekt proti neogrevanim kletnim prostorom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lastRenderedPageBreak/>
        <w:t>TOPLOTNI MOST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 v ovojni lupini zaprtega prostora so zaradi različnih funkcij in tehnološkim pogojev posamezni elementi ali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mesta z občutno manjšo izolacijsko sposobnostjo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                                      IZOLACIJA PRED VLAGO                                 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Vlagi oz. vodi, ki vpliva na zradbo od zunaj, je potrebno preprečiti dostop oz. prehod z vodonepropustnimi oblogami (hidroizolacijami) sten in kritinami streh. Pred površinsko in talno vodo je objekt zavarovan s horizontalno in vertikalno hidroizolacijo temeljev, kletnih tal in sten ter z dranažo.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gradbeno vodo je potrebo odtraniti z zgradbe – posušiti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notranjo funkcionalno vodo je potrebno predvsem predvideti odtoke za kontrolirano odvajanje odpadnih vod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vlaga v zraku (vodna para) je navadno regulirana z naravno ali prisilno ventilacijo ter s parno oviro / zaporo  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shd w:val="clear" w:color="auto" w:fill="CCFFCC"/>
          <w:lang w:val="sl-SI"/>
        </w:rPr>
        <w:t>MATERIALI ZA HIDROIZOLACIJE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nanašajo se preprosto na osnovne gradbene elemente na strani, kjer je pričakovan vpliv vode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goste, več ali manj nepropustne malte in estrih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folije, lepenke, pasovi ali trakovi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premazi in impregnacije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kovinske folije in pločevine, pri katerih je mogoče zagotoviti vodotesne stike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HIDROIZOLACIJA ZGRADBE POD NIVOJEM TERENA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tla objekta na terenu brez kleti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tla kleti (stik med horizontalno in verikalno hidroizolacijo)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zaključek hidroizolacije in cokl (različne obloge)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zasuta drenažna cev – odvajanje talne vode od kletnih sten (tudi odprti – pohodni jarek)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kontinuiteta hidroizolacije (točkovni temelji, predelne stene...)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tla v kopalnici s talnim odtkom in plavajočim estrihom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hidroizolacija podzemskega suhega objekta (jašek, komora) ali mokrega objekta (cisterna, hidrofor...)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CCFFFF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STREHE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nagnjena streha, tok vode kontroliran do nivoja terena s sistemom odtočnih žlebov in cevi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dodatni elementi : snegolov, strelovod, ograje, svetlobne odprtine za dostop...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klasificirane z ozirom na naklon, kritino, položaj izolacijskih slojev, material.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00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                                                                  ZVOČNA IZOLACIJA                                 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shd w:val="clear" w:color="auto" w:fill="CCFFCC"/>
          <w:lang w:val="sl-SI"/>
        </w:rPr>
        <w:t>AKUSTIKA</w:t>
      </w:r>
      <w:r w:rsidRPr="007453DA">
        <w:rPr>
          <w:rFonts w:ascii="Calibri" w:hAnsi="Calibri"/>
          <w:lang w:val="sl-SI"/>
        </w:rPr>
        <w:t xml:space="preserve">: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  optimalne razmere v prostoru, ki naj omogočajo prenos zvočne informacije od vira do sprejemnika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</w:t>
      </w:r>
      <w:r w:rsidRPr="007453DA">
        <w:rPr>
          <w:rFonts w:ascii="Calibri" w:hAnsi="Calibri"/>
          <w:shd w:val="clear" w:color="auto" w:fill="CCFFCC"/>
          <w:lang w:val="sl-SI"/>
        </w:rPr>
        <w:t>ZVOČNA IZOLACIJA</w:t>
      </w:r>
      <w:r w:rsidRPr="007453DA">
        <w:rPr>
          <w:rFonts w:ascii="Calibri" w:hAnsi="Calibri"/>
          <w:lang w:val="sl-SI"/>
        </w:rPr>
        <w:t xml:space="preserve">: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lastRenderedPageBreak/>
        <w:t xml:space="preserve">   gradbeni poseg, ki mora zmanjšati ali onemogočiti prehod zvoka skozi prostor oz. pregrado med prostoroma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ODBOJ : pojav, ko je vpadni kot enak odbojnemu, ena od posledic je odmev (akustika)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RESONANCA : prenos nihanja z enega telesa na drugo preko zraka (telesi z enako lastno frekvenco)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ZVOČNI PRITISK : spreminjanje pritiska ali gibanje delcev – uho je občutljivo na pritisk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shd w:val="clear" w:color="auto" w:fill="CCFFCC"/>
          <w:lang w:val="sl-SI"/>
        </w:rPr>
        <w:t>KLASIFIKACIJA HRUPA V ZGRADBI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del zvoka se vrača v prostor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del se prenaša po konstrukciji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del se pretvori v toplotno energijo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del se prebije skozi pore konstrukcije neposredno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del se prenese v sosednji prostor z valovanjem konstrukcije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UDARNI HRUP : vir hrupa je v stiku s konstrukcijo ali celo konstrukcija sama pri tem deluje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FFFF99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ZVOČNA IZOLACIJA PROTI UDARNEMU ZVOKU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noProof/>
        </w:rPr>
        <w:pict>
          <v:shape id="_x0000_s1034" type="#_x0000_t75" style="position:absolute;left:0;text-align:left;margin-left:207pt;margin-top:1.2pt;width:234pt;height:110.25pt;z-index:-1">
            <v:imagedata r:id="rId12" o:title="zvok"/>
          </v:shape>
        </w:pict>
      </w:r>
      <w:r w:rsidRPr="007453DA">
        <w:rPr>
          <w:rFonts w:ascii="Calibri" w:hAnsi="Calibri"/>
          <w:lang w:val="sl-SI"/>
        </w:rPr>
        <w:t xml:space="preserve">Prehod zvoka preko sten in stropov zaradi zvoka                                                          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od udarcev, hoje po tleh, premikanja pohištva in podobno.                                           ZVOK OD UDARCA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Edino učinkovit gradbeni poseg proti temu je </w:t>
      </w:r>
      <w:r w:rsidRPr="007453DA">
        <w:rPr>
          <w:rFonts w:ascii="Calibri" w:hAnsi="Calibri"/>
          <w:b/>
          <w:lang w:val="sl-SI"/>
        </w:rPr>
        <w:t xml:space="preserve">ločevanje                                               </w:t>
      </w:r>
      <w:r w:rsidRPr="007453DA">
        <w:rPr>
          <w:rFonts w:ascii="Calibri" w:hAnsi="Calibri"/>
          <w:lang w:val="sl-SI"/>
        </w:rPr>
        <w:t>SE ŠIRI PO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b/>
          <w:lang w:val="sl-SI"/>
        </w:rPr>
        <w:t xml:space="preserve">udarne površine od ostale konstrukcije </w:t>
      </w:r>
      <w:r w:rsidRPr="007453DA">
        <w:rPr>
          <w:rFonts w:ascii="Calibri" w:hAnsi="Calibri"/>
          <w:lang w:val="sl-SI"/>
        </w:rPr>
        <w:t>z mehko vmesno                                          KONSTRUKCIJI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plastjo → </w:t>
      </w:r>
      <w:r w:rsidRPr="007453DA">
        <w:rPr>
          <w:rFonts w:ascii="Calibri" w:hAnsi="Calibri"/>
          <w:b/>
          <w:lang w:val="sl-SI"/>
        </w:rPr>
        <w:t xml:space="preserve">plavajoči estrih </w:t>
      </w:r>
      <w:r w:rsidRPr="007453DA">
        <w:rPr>
          <w:rFonts w:ascii="Calibri" w:hAnsi="Calibri"/>
          <w:lang w:val="sl-SI"/>
        </w:rPr>
        <w:t>ali kar</w:t>
      </w:r>
      <w:r w:rsidRPr="007453DA">
        <w:rPr>
          <w:rFonts w:ascii="Calibri" w:hAnsi="Calibri"/>
          <w:b/>
          <w:lang w:val="sl-SI"/>
        </w:rPr>
        <w:t xml:space="preserve"> plavajoči pod.</w:t>
      </w:r>
      <w:r w:rsidRPr="007453DA">
        <w:rPr>
          <w:rFonts w:ascii="Calibri" w:hAnsi="Calibri"/>
          <w:lang w:val="sl-SI"/>
        </w:rPr>
        <w:t xml:space="preserve">                                                         IN ZGRADBI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Osamitev udarne površine (tal) preprečuje prehod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večine zvočnega valovanja navzven.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shd w:val="clear" w:color="auto" w:fill="CCFFCC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ABSORPCIJA ZVOKA V PROSTORU (ODBOJ)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Dosežemo :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 poroznimi materiali (v odprtih porah materiala se energija zvočnih valov spremeni v toplotno s trenjem)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z nihajočimi ploščami (goste plošče nameščene pred konstrukcijo, tvorijo nihalni sistem)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z resonatorji (luknjičaste plošče) </w:t>
      </w:r>
    </w:p>
    <w:p w:rsidR="00FA6C37" w:rsidRPr="007453DA" w:rsidRDefault="00FA6C37" w:rsidP="00FA6C37">
      <w:pPr>
        <w:shd w:val="clear" w:color="auto" w:fill="CCFFCC"/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ELEMENTI ZAŠČITE PRED HRUPOM V NEKATERIH BIVALNIH OBJEKTIH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vhodna vrata (masivnejša obloga, polnilo masivni les, tesnilo, tesno vgrajeni podboj)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okna, fasada (tesno vgrajeni okvir, tesnilo-kitano, tesnilo v pripiri, troslojna - dodatna zasteklitev)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stopnišče (elastični kit – dilatacija, ležišče iz trde gume, odmik od stene...)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instalacije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>- prostori za stroje, dvigala (zvočna osamitev dvigala z dilatacijo v oblogi in tlaku – kitano ali prekrito...)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  <w:r w:rsidRPr="007453DA">
        <w:rPr>
          <w:rFonts w:ascii="Calibri" w:hAnsi="Calibri"/>
          <w:lang w:val="sl-SI"/>
        </w:rPr>
        <w:t xml:space="preserve">- stene, tla in strop proti sosednjim prostorom </w:t>
      </w: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p w:rsidR="00FA6C37" w:rsidRPr="007453DA" w:rsidRDefault="00FA6C37" w:rsidP="00FA6C37">
      <w:pPr>
        <w:ind w:left="-900" w:right="-1080"/>
        <w:jc w:val="both"/>
        <w:rPr>
          <w:rFonts w:ascii="Calibri" w:hAnsi="Calibri"/>
          <w:lang w:val="sl-SI"/>
        </w:rPr>
      </w:pPr>
    </w:p>
    <w:bookmarkEnd w:id="0"/>
    <w:p w:rsidR="00FA6C37" w:rsidRPr="007453DA" w:rsidRDefault="00FA6C37" w:rsidP="00FA6C37">
      <w:pPr>
        <w:ind w:left="-900" w:right="-1080"/>
        <w:rPr>
          <w:rFonts w:ascii="Calibri" w:hAnsi="Calibri"/>
        </w:rPr>
      </w:pPr>
    </w:p>
    <w:sectPr w:rsidR="00FA6C37" w:rsidRPr="007453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C37"/>
    <w:rsid w:val="007453DA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3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OKNA</vt:lpstr>
    </vt:vector>
  </TitlesOfParts>
  <Company>None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OKNA</dc:title>
  <dc:creator>Nika</dc:creator>
  <cp:lastModifiedBy>Jaka</cp:lastModifiedBy>
  <cp:revision>2</cp:revision>
  <dcterms:created xsi:type="dcterms:W3CDTF">2014-01-18T14:22:00Z</dcterms:created>
  <dcterms:modified xsi:type="dcterms:W3CDTF">2014-01-18T14:22:00Z</dcterms:modified>
</cp:coreProperties>
</file>