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0" w:rsidRDefault="002D5A40" w:rsidP="002D5A40">
      <w:pPr>
        <w:pStyle w:val="Heading3"/>
        <w:jc w:val="center"/>
        <w:rPr>
          <w:sz w:val="28"/>
        </w:rPr>
      </w:pPr>
      <w:r>
        <w:rPr>
          <w:sz w:val="28"/>
        </w:rPr>
        <w:t>Človek, kultura</w:t>
      </w:r>
    </w:p>
    <w:p w:rsidR="002D5A40" w:rsidRDefault="002D5A40" w:rsidP="002D5A40">
      <w:pPr>
        <w:jc w:val="center"/>
      </w:pPr>
      <w:r>
        <w:t>(predmeta A)</w:t>
      </w:r>
    </w:p>
    <w:p w:rsidR="002D5A40" w:rsidRDefault="002D5A40" w:rsidP="002D5A40">
      <w:pPr>
        <w:jc w:val="both"/>
      </w:pPr>
      <w:r>
        <w:t>Poznamo 2 vrsti antropologije:</w:t>
      </w:r>
    </w:p>
    <w:p w:rsidR="002D5A40" w:rsidRDefault="002D5A40" w:rsidP="002D5A40">
      <w:pPr>
        <w:jc w:val="both"/>
      </w:pPr>
      <w:r>
        <w:t xml:space="preserve">-Ameriška ~ preučuje kulturo </w:t>
      </w:r>
    </w:p>
    <w:p w:rsidR="002D5A40" w:rsidRDefault="002D5A40" w:rsidP="002D5A40">
      <w:pPr>
        <w:jc w:val="both"/>
      </w:pPr>
      <w:r>
        <w:t>-Evropska ~ predmet/ tradicija te pa je človek</w:t>
      </w:r>
    </w:p>
    <w:p w:rsidR="002D5A40" w:rsidRDefault="002D5A40" w:rsidP="002D5A40">
      <w:pPr>
        <w:jc w:val="both"/>
      </w:pPr>
    </w:p>
    <w:p w:rsidR="002D5A40" w:rsidRDefault="002D5A40" w:rsidP="002D5A40">
      <w:pPr>
        <w:jc w:val="both"/>
      </w:pPr>
      <w:r>
        <w:t>A se je oblikovala iz prestopa 19. v 20.stol.. Borila se je z že uveljavljenimi znanostmi. Problem pa je bila etnologija in etnografija, ker vse preučujejo isto.</w:t>
      </w:r>
    </w:p>
    <w:p w:rsidR="002D5A40" w:rsidRDefault="002D5A40" w:rsidP="002D5A40">
      <w:pPr>
        <w:jc w:val="both"/>
      </w:pPr>
    </w:p>
    <w:p w:rsidR="002D5A40" w:rsidRDefault="002D5A40" w:rsidP="002D5A40">
      <w:pPr>
        <w:jc w:val="both"/>
      </w:pPr>
      <w:r>
        <w:rPr>
          <w:b/>
          <w:bCs/>
        </w:rPr>
        <w:t>LEVI STRAUSS</w:t>
      </w:r>
      <w:r>
        <w:t xml:space="preserve">; razlika med A, etnologijo in etnografijo </w:t>
      </w:r>
    </w:p>
    <w:p w:rsidR="002D5A40" w:rsidRDefault="002D5A40" w:rsidP="002D5A40">
      <w:pPr>
        <w:jc w:val="both"/>
      </w:pPr>
      <w:r>
        <w:rPr>
          <w:u w:val="single"/>
        </w:rPr>
        <w:t>Etnografija</w:t>
      </w:r>
      <w:r>
        <w:t>- je destruktivna znanost, ki ne posplošuje in ne tipizira. Ukvarja se z materialno kulturo in je prvi korak k sintezi. Je komperativna- primerja fenomene v različnih kulturah.</w:t>
      </w:r>
    </w:p>
    <w:p w:rsidR="002D5A40" w:rsidRDefault="002D5A40" w:rsidP="002D5A40">
      <w:pPr>
        <w:jc w:val="both"/>
      </w:pPr>
      <w:r>
        <w:rPr>
          <w:u w:val="single"/>
        </w:rPr>
        <w:t>Etnologija</w:t>
      </w:r>
      <w:r>
        <w:t>- je drugi korak v sintezi. Predstavlja obča znanja o človeku.</w:t>
      </w:r>
    </w:p>
    <w:p w:rsidR="002D5A40" w:rsidRDefault="002D5A40" w:rsidP="002D5A40">
      <w:pPr>
        <w:jc w:val="both"/>
      </w:pPr>
    </w:p>
    <w:p w:rsidR="002D5A40" w:rsidRDefault="002D5A40" w:rsidP="002D5A40">
      <w:pPr>
        <w:pStyle w:val="Heading3"/>
      </w:pPr>
      <w:r>
        <w:t>Metoda A</w:t>
      </w:r>
    </w:p>
    <w:p w:rsidR="002D5A40" w:rsidRDefault="002D5A40" w:rsidP="002D5A40">
      <w:pPr>
        <w:jc w:val="both"/>
      </w:pPr>
      <w:r>
        <w:t xml:space="preserve">Je terensko delo, vrši pa ga v drugi kulturi. Preučuje </w:t>
      </w:r>
      <w:r>
        <w:rPr>
          <w:u w:val="single"/>
        </w:rPr>
        <w:t>druge/tuje</w:t>
      </w:r>
      <w:r>
        <w:t xml:space="preserve"> kulture (se dogaja drugje). Išče kulturne šoke, ki so nujno potrebni. </w:t>
      </w:r>
    </w:p>
    <w:p w:rsidR="002D5A40" w:rsidRDefault="002D5A40" w:rsidP="002D5A40">
      <w:r>
        <w:t>A predstavlja diskurz interpretacije človeka. Je paradigma, ki ga obravnava kot totaliteto.</w:t>
      </w:r>
    </w:p>
    <w:p w:rsidR="002D5A40" w:rsidRDefault="002D5A40" w:rsidP="002D5A40">
      <w:pPr>
        <w:rPr>
          <w:b/>
          <w:bCs/>
        </w:rPr>
      </w:pPr>
    </w:p>
    <w:p w:rsidR="002D5A40" w:rsidRDefault="002D5A40" w:rsidP="002D5A40">
      <w:pPr>
        <w:pStyle w:val="Heading4"/>
      </w:pPr>
      <w:r>
        <w:t>šola ~ MARX, ENGELS: MARKSISTIČNI EVOLUCIONIZEM</w:t>
      </w:r>
      <w:r>
        <w:rPr>
          <w:b w:val="0"/>
          <w:bCs w:val="0"/>
        </w:rPr>
        <w:t xml:space="preserve"> (ME)</w:t>
      </w:r>
    </w:p>
    <w:p w:rsidR="002D5A40" w:rsidRDefault="002D5A40" w:rsidP="002D5A40">
      <w:r>
        <w:t xml:space="preserve">Glavni vir~ </w:t>
      </w:r>
      <w:r>
        <w:rPr>
          <w:b/>
          <w:bCs/>
        </w:rPr>
        <w:t>Engels</w:t>
      </w:r>
      <w:r>
        <w:t xml:space="preserve">: </w:t>
      </w:r>
      <w:r>
        <w:rPr>
          <w:b/>
          <w:bCs/>
          <w:color w:val="993300"/>
        </w:rPr>
        <w:t>Razvoj družine, privatne lastnine in države</w:t>
      </w:r>
      <w:r>
        <w:t>.</w:t>
      </w:r>
    </w:p>
    <w:p w:rsidR="002D5A40" w:rsidRDefault="002D5A40" w:rsidP="002D5A40">
      <w:r>
        <w:t xml:space="preserve">ME predpostavljajo, da je fazni model točen (kot Morgan), ne poznajo divjaštva, barbarstva, civilizacije, pač pa </w:t>
      </w:r>
      <w:r>
        <w:rPr>
          <w:b/>
          <w:bCs/>
          <w:u w:val="single"/>
        </w:rPr>
        <w:t>faze v razvoju vseh kultur</w:t>
      </w:r>
      <w:r>
        <w:t>:</w:t>
      </w:r>
    </w:p>
    <w:p w:rsidR="002D5A40" w:rsidRDefault="002D5A40" w:rsidP="002D5A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primitivni komunizem</w:t>
      </w:r>
    </w:p>
    <w:p w:rsidR="002D5A40" w:rsidRDefault="002D5A40" w:rsidP="002D5A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sužnjelastništvo</w:t>
      </w:r>
    </w:p>
    <w:p w:rsidR="002D5A40" w:rsidRDefault="002D5A40" w:rsidP="002D5A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fevdalizem</w:t>
      </w:r>
    </w:p>
    <w:p w:rsidR="002D5A40" w:rsidRDefault="002D5A40" w:rsidP="002D5A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kapitalizem</w:t>
      </w:r>
    </w:p>
    <w:p w:rsidR="002D5A40" w:rsidRDefault="002D5A40" w:rsidP="002D5A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komunizem</w:t>
      </w:r>
      <w:r>
        <w:t xml:space="preserve"> (ideal človeškega bivanja)</w:t>
      </w:r>
    </w:p>
    <w:p w:rsidR="002D5A40" w:rsidRDefault="002D5A40" w:rsidP="002D5A40">
      <w:r>
        <w:t>Ta fazni model ni linearen, kot Morganov.</w:t>
      </w:r>
    </w:p>
    <w:p w:rsidR="002D5A40" w:rsidRDefault="002D5A40" w:rsidP="002D5A40"/>
    <w:p w:rsidR="002D5A40" w:rsidRDefault="002D5A40" w:rsidP="002D5A40">
      <w:r>
        <w:t xml:space="preserve">Temeljni koncept </w:t>
      </w:r>
      <w:r>
        <w:rPr>
          <w:u w:val="single"/>
        </w:rPr>
        <w:t>Marxizma</w:t>
      </w:r>
      <w:r>
        <w:t xml:space="preserve"> je </w:t>
      </w:r>
      <w:r>
        <w:rPr>
          <w:b/>
          <w:bCs/>
        </w:rPr>
        <w:t>razredni boj</w:t>
      </w:r>
      <w:r>
        <w:t>. Zato marxisti pravijo, da je prehod med fazami konflikten</w:t>
      </w:r>
      <w:r>
        <w:sym w:font="Wingdings" w:char="F0E0"/>
      </w:r>
      <w:r>
        <w:t xml:space="preserve"> razredni boj, ki se začne s pojavom lastnine v primitivnem komunizmu.</w:t>
      </w:r>
    </w:p>
    <w:p w:rsidR="002D5A40" w:rsidRDefault="002D5A40" w:rsidP="002D5A40">
      <w:pPr>
        <w:pStyle w:val="Heading4"/>
      </w:pPr>
      <w:r>
        <w:t>DARWIN, MALTUS: SOCIALNI DARWINIZEM</w:t>
      </w:r>
      <w:r>
        <w:rPr>
          <w:b w:val="0"/>
          <w:bCs w:val="0"/>
        </w:rPr>
        <w:t xml:space="preserve"> (najpomemb. ideja)</w:t>
      </w:r>
    </w:p>
    <w:p w:rsidR="002D5A40" w:rsidRDefault="002D5A40" w:rsidP="002D5A40">
      <w:r>
        <w:t>Viri:</w:t>
      </w:r>
    </w:p>
    <w:p w:rsidR="002D5A40" w:rsidRDefault="002D5A40" w:rsidP="002D5A40">
      <w:pPr>
        <w:rPr>
          <w:b/>
          <w:bCs/>
        </w:rPr>
      </w:pPr>
      <w:r>
        <w:t>-</w:t>
      </w:r>
      <w:r>
        <w:rPr>
          <w:b/>
          <w:bCs/>
        </w:rPr>
        <w:t xml:space="preserve">Darwin; </w:t>
      </w:r>
      <w:r>
        <w:rPr>
          <w:b/>
          <w:bCs/>
          <w:color w:val="993300"/>
        </w:rPr>
        <w:t>Evolucionistični nauk</w:t>
      </w:r>
    </w:p>
    <w:p w:rsidR="002D5A40" w:rsidRDefault="002D5A40" w:rsidP="002D5A40">
      <w:pPr>
        <w:jc w:val="both"/>
      </w:pPr>
      <w:r>
        <w:t>-</w:t>
      </w:r>
      <w:r>
        <w:rPr>
          <w:b/>
          <w:bCs/>
        </w:rPr>
        <w:t>Maltus</w:t>
      </w:r>
      <w:r>
        <w:t xml:space="preserve"> ~ formuliral je ekonomsko teorijo- </w:t>
      </w:r>
      <w:r>
        <w:rPr>
          <w:u w:val="single"/>
        </w:rPr>
        <w:t>naravna selekcija</w:t>
      </w:r>
      <w:r>
        <w:t>, v kateri svetovno prebivalstvo narašča v geometrijskem zaporedju, hrana pa po aritmetičnem zaporedju</w:t>
      </w:r>
      <w:r>
        <w:sym w:font="Wingdings" w:char="F0E0"/>
      </w:r>
      <w:r>
        <w:t xml:space="preserve"> rase, ki so manj prilagojene je potrebno prepustiti naravni selekciji in jim pomagati (koncentracijska taborišča so zato legitimna) ker so manj prilagojeni okolju.</w:t>
      </w:r>
    </w:p>
    <w:p w:rsidR="002D5A40" w:rsidRDefault="002D5A40" w:rsidP="002D5A40">
      <w:pPr>
        <w:jc w:val="both"/>
      </w:pPr>
      <w:r>
        <w:t>V družbi potekajo stvari kot v naravi.</w:t>
      </w:r>
    </w:p>
    <w:p w:rsidR="002D5A40" w:rsidRDefault="002D5A40" w:rsidP="002D5A40">
      <w:pPr>
        <w:jc w:val="both"/>
      </w:pPr>
      <w:r>
        <w:t>Danes je ta teorija nepopularna.</w:t>
      </w:r>
    </w:p>
    <w:p w:rsidR="002D5A40" w:rsidRDefault="002D5A40" w:rsidP="002D5A40">
      <w:pPr>
        <w:jc w:val="both"/>
      </w:pPr>
      <w:r>
        <w:t xml:space="preserve"> </w:t>
      </w:r>
    </w:p>
    <w:p w:rsidR="002D5A40" w:rsidRDefault="002D5A40" w:rsidP="002D5A40">
      <w:pPr>
        <w:jc w:val="both"/>
      </w:pPr>
      <w:r>
        <w:t>A loči 3 rasne tipe:</w:t>
      </w:r>
    </w:p>
    <w:p w:rsidR="002D5A40" w:rsidRDefault="002D5A40" w:rsidP="002D5A40">
      <w:pPr>
        <w:jc w:val="both"/>
      </w:pPr>
      <w:r>
        <w:t>-velika bela/ kavkaška rasa</w:t>
      </w:r>
    </w:p>
    <w:p w:rsidR="002D5A40" w:rsidRDefault="002D5A40" w:rsidP="002D5A40">
      <w:pPr>
        <w:jc w:val="both"/>
      </w:pPr>
      <w:r>
        <w:t>-črna/ negroidna</w:t>
      </w:r>
    </w:p>
    <w:p w:rsidR="002D5A40" w:rsidRDefault="002D5A40" w:rsidP="002D5A40">
      <w:pPr>
        <w:jc w:val="both"/>
      </w:pPr>
      <w:r>
        <w:t xml:space="preserve">-rumena/ mongoloidna </w:t>
      </w:r>
    </w:p>
    <w:p w:rsidR="002D5A40" w:rsidRDefault="002D5A40" w:rsidP="002D5A40"/>
    <w:p w:rsidR="002D5A40" w:rsidRDefault="002D5A40" w:rsidP="002D5A40">
      <w:pPr>
        <w:numPr>
          <w:ilvl w:val="0"/>
          <w:numId w:val="1"/>
        </w:numPr>
      </w:pPr>
      <w:r>
        <w:rPr>
          <w:b/>
          <w:bCs/>
        </w:rPr>
        <w:t xml:space="preserve">E. DURKHEIM: ZGODNJI FUNKCIONALIZEM </w:t>
      </w:r>
      <w:r>
        <w:t>( Fra)</w:t>
      </w:r>
    </w:p>
    <w:p w:rsidR="002D5A40" w:rsidRDefault="002D5A40" w:rsidP="002D5A40">
      <w:r>
        <w:t>Funkcionalizem je prva teorija, ki predpostavi, da je evolucionistična teorija neznanstvena.</w:t>
      </w:r>
    </w:p>
    <w:p w:rsidR="002D5A40" w:rsidRDefault="002D5A40" w:rsidP="002D5A40">
      <w:r>
        <w:t>Glavni viri šole (Durkheim):</w:t>
      </w:r>
    </w:p>
    <w:p w:rsidR="002D5A40" w:rsidRDefault="002D5A40" w:rsidP="002D5A40">
      <w:r>
        <w:lastRenderedPageBreak/>
        <w:t>-</w:t>
      </w:r>
      <w:r>
        <w:rPr>
          <w:b/>
          <w:bCs/>
          <w:color w:val="993300"/>
        </w:rPr>
        <w:t>Pravila sociološke metode</w:t>
      </w:r>
      <w:r>
        <w:rPr>
          <w:b/>
          <w:bCs/>
          <w:color w:val="993300"/>
        </w:rPr>
        <w:tab/>
      </w:r>
      <w:r>
        <w:rPr>
          <w:b/>
          <w:bCs/>
          <w:color w:val="993300"/>
        </w:rPr>
        <w:tab/>
        <w:t>!!! Pomembno</w:t>
      </w:r>
    </w:p>
    <w:p w:rsidR="002D5A40" w:rsidRDefault="002D5A40" w:rsidP="002D5A40">
      <w:r>
        <w:t>-</w:t>
      </w:r>
      <w:r>
        <w:rPr>
          <w:b/>
          <w:bCs/>
          <w:color w:val="993300"/>
        </w:rPr>
        <w:t>Samomor</w:t>
      </w:r>
      <w:r>
        <w:t xml:space="preserve"> (1899)</w:t>
      </w:r>
    </w:p>
    <w:p w:rsidR="002D5A40" w:rsidRDefault="002D5A40" w:rsidP="002D5A40">
      <w:r>
        <w:t>-</w:t>
      </w:r>
      <w:r>
        <w:rPr>
          <w:b/>
          <w:bCs/>
          <w:color w:val="993300"/>
        </w:rPr>
        <w:t>Elementarne oblike religioznega življenja</w:t>
      </w:r>
      <w:r>
        <w:t xml:space="preserve"> (1972) ~ prva antropološka šola religije, ki obravnava tudi primitivne oblike religije. </w:t>
      </w:r>
    </w:p>
    <w:p w:rsidR="002D5A40" w:rsidRDefault="002D5A40" w:rsidP="002D5A40"/>
    <w:p w:rsidR="002D5A40" w:rsidRDefault="002D5A40" w:rsidP="002D5A40">
      <w:pPr>
        <w:jc w:val="both"/>
      </w:pPr>
      <w:r>
        <w:t>Durkheim je pomemben za razvoj socialne antropologije:</w:t>
      </w:r>
    </w:p>
    <w:p w:rsidR="002D5A40" w:rsidRDefault="002D5A40" w:rsidP="002D5A40">
      <w:pPr>
        <w:pStyle w:val="BodyText"/>
        <w:numPr>
          <w:ilvl w:val="0"/>
          <w:numId w:val="3"/>
        </w:numPr>
      </w:pPr>
      <w:r>
        <w:t>uvede novo perspektivo v A interpretaciji- vse diahrone šole so neznanstvene (ukvarjajo se z evolucijo). Edini znanstveni način je, da pristopimo na sinhron način (kakšne stvari so v danem kulturnem kontekstu, ne pa kako je prišlo do tega).</w:t>
      </w:r>
      <w:r>
        <w:br/>
        <w:t xml:space="preserve">Edini znanstveni pristop je torej </w:t>
      </w:r>
      <w:r>
        <w:rPr>
          <w:b/>
          <w:bCs/>
        </w:rPr>
        <w:t>sinhroni</w:t>
      </w:r>
      <w:r>
        <w:t>: rekonstrukcija preteklosti je podobna napovedovanju prihodnosti</w:t>
      </w:r>
      <w:r>
        <w:sym w:font="Wingdings" w:char="F0E0"/>
      </w:r>
      <w:r>
        <w:t xml:space="preserve"> neznanstveno </w:t>
      </w:r>
    </w:p>
    <w:p w:rsidR="002D5A40" w:rsidRDefault="002D5A40" w:rsidP="002D5A40">
      <w:pPr>
        <w:numPr>
          <w:ilvl w:val="0"/>
          <w:numId w:val="3"/>
        </w:numPr>
        <w:jc w:val="both"/>
      </w:pPr>
      <w:r>
        <w:t>Sinhroni pristop zahteva novo metodo</w:t>
      </w:r>
      <w:r>
        <w:sym w:font="Wingdings" w:char="F0E0"/>
      </w:r>
      <w:r>
        <w:t xml:space="preserve"> Durkheim uvede </w:t>
      </w:r>
      <w:r>
        <w:rPr>
          <w:b/>
          <w:bCs/>
        </w:rPr>
        <w:t>komparativno/ primerjalno metodo analizo</w:t>
      </w:r>
      <w:r>
        <w:t>. Tisto, kar primerja/ oskomporacija je tisto, kar primerja; je funkcija družbenih dejstev. Družbeno dejstvo ni vsak družbeni pojav, ampak tisti, ki je pomemben, ki predstavlja strukturo družbe</w:t>
      </w:r>
      <w:r>
        <w:sym w:font="Wingdings" w:char="F0E0"/>
      </w:r>
      <w:r>
        <w:t xml:space="preserve"> ti elementi so nosilci glavne funkcije, ta pa je integracija sistema.</w:t>
      </w:r>
    </w:p>
    <w:p w:rsidR="002D5A40" w:rsidRDefault="002D5A40" w:rsidP="002D5A40">
      <w:pPr>
        <w:pStyle w:val="BodyTextIndent"/>
      </w:pPr>
      <w:r>
        <w:t>Po Durkheimu nas torej zanima preučevanje družbenega dejstva, njegova funkcija.</w:t>
      </w:r>
    </w:p>
    <w:p w:rsidR="002D5A40" w:rsidRDefault="002D5A40" w:rsidP="002D5A40">
      <w:pPr>
        <w:numPr>
          <w:ilvl w:val="0"/>
          <w:numId w:val="3"/>
        </w:numPr>
        <w:jc w:val="both"/>
      </w:pPr>
      <w:r>
        <w:t xml:space="preserve">Izpeljal je </w:t>
      </w:r>
      <w:r>
        <w:rPr>
          <w:b/>
          <w:bCs/>
        </w:rPr>
        <w:t>epistemološki rez</w:t>
      </w:r>
      <w:r>
        <w:t xml:space="preserve">. </w:t>
      </w:r>
    </w:p>
    <w:p w:rsidR="002D5A40" w:rsidRDefault="002D5A40" w:rsidP="002D5A40">
      <w:pPr>
        <w:pStyle w:val="BodyTextIndent"/>
      </w:pPr>
      <w:r>
        <w:t xml:space="preserve">Epistomologija je veda o principu interpretacije, o logiki sklepanja, ne o produktu teorije. </w:t>
      </w:r>
    </w:p>
    <w:p w:rsidR="002D5A40" w:rsidRDefault="002D5A40" w:rsidP="002D5A40">
      <w:pPr>
        <w:ind w:left="360"/>
        <w:jc w:val="both"/>
      </w:pPr>
      <w:r>
        <w:t xml:space="preserve">Do Durkheima (epistemološki rez) 2 </w:t>
      </w:r>
      <w:r>
        <w:rPr>
          <w:b/>
          <w:bCs/>
        </w:rPr>
        <w:t>dominantni teoriji</w:t>
      </w:r>
      <w:r>
        <w:t>:</w:t>
      </w:r>
    </w:p>
    <w:p w:rsidR="002D5A40" w:rsidRDefault="002D5A40" w:rsidP="002D5A40">
      <w:pPr>
        <w:numPr>
          <w:ilvl w:val="0"/>
          <w:numId w:val="4"/>
        </w:numPr>
        <w:jc w:val="both"/>
      </w:pPr>
      <w:r>
        <w:rPr>
          <w:b/>
          <w:bCs/>
        </w:rPr>
        <w:t>A. COMTE: pozitivistični redukcionalizem</w:t>
      </w:r>
    </w:p>
    <w:p w:rsidR="002D5A40" w:rsidRDefault="002D5A40" w:rsidP="002D5A40">
      <w:pPr>
        <w:ind w:left="360"/>
        <w:jc w:val="both"/>
      </w:pPr>
      <w:r>
        <w:t xml:space="preserve">Zakoni višjega nivoja stvarnosti/ družine so dosegljivi na višjih nivojih stvarnosti. Durkheim to zavrne: vsota delov ni isto, kot celota. Celoto zadevajo eni, dele drugi zakoni. Družba je pojav </w:t>
      </w:r>
      <w:r>
        <w:rPr>
          <w:b/>
          <w:bCs/>
          <w:color w:val="808080"/>
        </w:rPr>
        <w:t>suig generis</w:t>
      </w:r>
      <w:r>
        <w:t xml:space="preserve"> (pojav posebne vrste); ni vsota, temveč celota.</w:t>
      </w:r>
    </w:p>
    <w:p w:rsidR="002D5A40" w:rsidRDefault="002D5A40" w:rsidP="002D5A40">
      <w:pPr>
        <w:numPr>
          <w:ilvl w:val="0"/>
          <w:numId w:val="4"/>
        </w:numPr>
        <w:jc w:val="both"/>
      </w:pPr>
      <w:r>
        <w:rPr>
          <w:b/>
          <w:bCs/>
        </w:rPr>
        <w:t>SPENCER: organska analogija</w:t>
      </w:r>
    </w:p>
    <w:p w:rsidR="002D5A40" w:rsidRDefault="002D5A40" w:rsidP="002D5A40">
      <w:pPr>
        <w:ind w:left="360"/>
        <w:jc w:val="both"/>
      </w:pPr>
      <w:r>
        <w:t>Durkheim: družba v ničemer ni primerjava z biološkimi organizmom, kot to pravi Spancer. Obravnavati jo moramo drugače.</w:t>
      </w:r>
    </w:p>
    <w:p w:rsidR="002D5A40" w:rsidRDefault="002D5A40" w:rsidP="002D5A40">
      <w:pPr>
        <w:numPr>
          <w:ilvl w:val="0"/>
          <w:numId w:val="3"/>
        </w:numPr>
        <w:jc w:val="both"/>
      </w:pPr>
      <w:r>
        <w:t xml:space="preserve">Durkheim vpelje še eno kategorijo </w:t>
      </w:r>
      <w:r>
        <w:rPr>
          <w:b/>
          <w:bCs/>
        </w:rPr>
        <w:t>kolektivne zavesti</w:t>
      </w:r>
      <w:r>
        <w:t>.</w:t>
      </w:r>
    </w:p>
    <w:p w:rsidR="002D5A40" w:rsidRDefault="002D5A40" w:rsidP="002D5A40">
      <w:pPr>
        <w:pStyle w:val="BodyTextIndent"/>
      </w:pPr>
      <w:r>
        <w:t>Kolektivna zavest je družbeno dejstvo</w:t>
      </w:r>
      <w:r>
        <w:sym w:font="Wingdings" w:char="F0E0"/>
      </w:r>
      <w:r>
        <w:t xml:space="preserve"> služi integraciji sistema. Zavest je vsota prepričanj in občutij skupnih povprečnim pripadnikom neke družbe, kar tvori dobro organiziran kolektiv skupne zavesti, ki predstavlja idejne in moralne tvorbe neke skupnosti.</w:t>
      </w:r>
    </w:p>
    <w:p w:rsidR="002D5A40" w:rsidRDefault="002D5A40" w:rsidP="002D5A40">
      <w:pPr>
        <w:numPr>
          <w:ilvl w:val="0"/>
          <w:numId w:val="3"/>
        </w:numPr>
        <w:jc w:val="both"/>
      </w:pPr>
      <w:r>
        <w:rPr>
          <w:b/>
          <w:bCs/>
        </w:rPr>
        <w:t>Moralna in materialna gostota</w:t>
      </w:r>
    </w:p>
    <w:p w:rsidR="002D5A40" w:rsidRDefault="002D5A40" w:rsidP="002D5A40">
      <w:pPr>
        <w:pStyle w:val="BodyText"/>
        <w:ind w:left="360"/>
      </w:pPr>
      <w:r>
        <w:t>Durkheim: vse družbe imajo določeno stopnjo moralne in materialne gostote. Materialno oblikujejo demografski faktorji (populacija, gostota naselitve, razširjenost telekomunikacij,…).</w:t>
      </w:r>
    </w:p>
    <w:p w:rsidR="002D5A40" w:rsidRDefault="002D5A40" w:rsidP="002D5A40">
      <w:pPr>
        <w:pStyle w:val="BodyTextIndent"/>
      </w:pPr>
      <w:r>
        <w:t xml:space="preserve">Moralno gostoto pa oblikujejo število in intenzivnost stikov z ljudmi. </w:t>
      </w:r>
    </w:p>
    <w:p w:rsidR="002D5A40" w:rsidRDefault="002D5A40" w:rsidP="002D5A40">
      <w:pPr>
        <w:pStyle w:val="BodyTextIndent2"/>
        <w:ind w:left="360"/>
      </w:pPr>
      <w:r>
        <w:t>Višja kot je stopnja materialne ima moralne gostote, do večje možnosti družbene delitve dela pride</w:t>
      </w:r>
      <w:r>
        <w:sym w:font="Wingdings" w:char="F0E0"/>
      </w:r>
      <w:r>
        <w:t xml:space="preserve"> zaradi tega se viša specializacija družbene funkcije</w:t>
      </w:r>
      <w:r>
        <w:sym w:font="Wingdings" w:char="F0E0"/>
      </w:r>
      <w:r>
        <w:t xml:space="preserve"> višja kot je, bolj je družba integrirana. To je princip socialne integracije, bistven za vse funkcionalistične teorije.</w:t>
      </w:r>
    </w:p>
    <w:p w:rsidR="002D5A40" w:rsidRDefault="002D5A40" w:rsidP="002D5A40">
      <w:pPr>
        <w:pStyle w:val="BodyTextIndent2"/>
        <w:ind w:left="360"/>
      </w:pPr>
      <w:r>
        <w:rPr>
          <w:i/>
          <w:iCs/>
        </w:rPr>
        <w:t>V družbi z nižjima gostotama: en človek na vrtu prideluje zelenjavo, sam pridela gnojilo. Nabira in spravlja pridelke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več socioloških funkcij ima. Zato; večja kot je gostota, bolj se funkcije specializirajo. Nosilci soc. funkcij so zainteresirani v dobro vseh.</w:t>
      </w:r>
    </w:p>
    <w:p w:rsidR="002D5A40" w:rsidRDefault="002D5A40" w:rsidP="002D5A40">
      <w:pPr>
        <w:pStyle w:val="BodyTextIndent2"/>
        <w:ind w:left="360"/>
      </w:pPr>
      <w:r>
        <w:t>Durkheim loči med:</w:t>
      </w:r>
    </w:p>
    <w:p w:rsidR="002D5A40" w:rsidRDefault="002D5A40" w:rsidP="002D5A40">
      <w:pPr>
        <w:pStyle w:val="BodyTextIndent2"/>
        <w:ind w:left="360"/>
      </w:pPr>
      <w:r>
        <w:t xml:space="preserve">-družbami z nižjo gostoto- </w:t>
      </w:r>
      <w:r>
        <w:rPr>
          <w:u w:val="single"/>
        </w:rPr>
        <w:t>družbe mehanske solidarnosti</w:t>
      </w:r>
      <w:r>
        <w:t xml:space="preserve">/ </w:t>
      </w:r>
      <w:r>
        <w:rPr>
          <w:u w:val="single"/>
        </w:rPr>
        <w:t>primitivne družbe</w:t>
      </w:r>
    </w:p>
    <w:p w:rsidR="002D5A40" w:rsidRDefault="002D5A40" w:rsidP="002D5A40">
      <w:pPr>
        <w:pStyle w:val="BodyTextIndent2"/>
        <w:ind w:left="360"/>
      </w:pPr>
      <w:r>
        <w:t>-</w:t>
      </w:r>
      <w:r>
        <w:rPr>
          <w:u w:val="single"/>
        </w:rPr>
        <w:t>družbe organske solidarnosti</w:t>
      </w:r>
      <w:r>
        <w:t xml:space="preserve">/ </w:t>
      </w:r>
      <w:r>
        <w:rPr>
          <w:u w:val="single"/>
        </w:rPr>
        <w:t>moderne družbe</w:t>
      </w:r>
      <w:r>
        <w:t xml:space="preserve"> (večja specializacija,…) bolj so povezane med seboj/ bolj integrirane.</w:t>
      </w:r>
    </w:p>
    <w:p w:rsidR="002D5A40" w:rsidRDefault="002D5A40" w:rsidP="002D5A40">
      <w:pPr>
        <w:pStyle w:val="BodyTextIndent2"/>
        <w:ind w:left="360"/>
      </w:pPr>
      <w:r>
        <w:sym w:font="Symbol" w:char="F0AF"/>
      </w:r>
    </w:p>
    <w:p w:rsidR="002D5A40" w:rsidRDefault="002D5A40" w:rsidP="002D5A40">
      <w:pPr>
        <w:pStyle w:val="BodyTextIndent2"/>
        <w:ind w:left="360"/>
      </w:pPr>
      <w:r>
        <w:rPr>
          <w:b/>
          <w:bCs/>
          <w:color w:val="993300"/>
        </w:rPr>
        <w:lastRenderedPageBreak/>
        <w:t xml:space="preserve">!! </w:t>
      </w:r>
      <w:r>
        <w:t xml:space="preserve">Durkheimovo sklepanje je </w:t>
      </w:r>
      <w:r>
        <w:rPr>
          <w:b/>
          <w:bCs/>
        </w:rPr>
        <w:t>evolucionistično</w:t>
      </w:r>
      <w:r>
        <w:sym w:font="Wingdings" w:char="F0E0"/>
      </w:r>
      <w:r>
        <w:t xml:space="preserve"> družbe se iz materialnih razvijejo v linearne in moderne. (kaj izdaja D zastavitev razvoja družb glede na materialno in moralno gostoto)</w:t>
      </w:r>
    </w:p>
    <w:p w:rsidR="002D5A40" w:rsidRDefault="002D5A40" w:rsidP="002D5A40">
      <w:pPr>
        <w:numPr>
          <w:ilvl w:val="0"/>
          <w:numId w:val="3"/>
        </w:numPr>
        <w:jc w:val="both"/>
      </w:pPr>
      <w:r>
        <w:rPr>
          <w:b/>
          <w:bCs/>
        </w:rPr>
        <w:t>Anomija</w:t>
      </w:r>
      <w:r>
        <w:t xml:space="preserve">: Drukheimova pomembna kategorija za formulacijo politične antropologije. </w:t>
      </w:r>
    </w:p>
    <w:p w:rsidR="002D5A40" w:rsidRDefault="002D5A40" w:rsidP="002D5A40">
      <w:pPr>
        <w:pStyle w:val="BodyTextIndent"/>
      </w:pPr>
      <w:r>
        <w:t xml:space="preserve">Anomija = motnja običajnim aktivnostim sistema. </w:t>
      </w:r>
    </w:p>
    <w:p w:rsidR="002D5A40" w:rsidRDefault="002D5A40" w:rsidP="002D5A40">
      <w:pPr>
        <w:ind w:left="360"/>
        <w:jc w:val="both"/>
      </w:pPr>
      <w:r>
        <w:t>Prototipi anomije po Durkheimu so:</w:t>
      </w:r>
    </w:p>
    <w:p w:rsidR="002D5A40" w:rsidRDefault="002D5A40" w:rsidP="002D5A40">
      <w:pPr>
        <w:ind w:left="360"/>
        <w:jc w:val="both"/>
      </w:pPr>
      <w:r>
        <w:t>-kriminal</w:t>
      </w:r>
    </w:p>
    <w:p w:rsidR="002D5A40" w:rsidRDefault="002D5A40" w:rsidP="002D5A40">
      <w:pPr>
        <w:ind w:left="360"/>
        <w:jc w:val="both"/>
      </w:pPr>
      <w:r>
        <w:t>-prostitucija</w:t>
      </w:r>
    </w:p>
    <w:p w:rsidR="002D5A40" w:rsidRDefault="002D5A40" w:rsidP="002D5A40">
      <w:pPr>
        <w:ind w:left="360"/>
        <w:jc w:val="both"/>
      </w:pPr>
      <w:r>
        <w:t>-duševne bolezni</w:t>
      </w:r>
    </w:p>
    <w:p w:rsidR="002D5A40" w:rsidRDefault="002D5A40" w:rsidP="002D5A40">
      <w:pPr>
        <w:ind w:left="360"/>
        <w:jc w:val="both"/>
      </w:pPr>
      <w:r>
        <w:t>-samomor</w:t>
      </w:r>
    </w:p>
    <w:p w:rsidR="002D5A40" w:rsidRDefault="002D5A40" w:rsidP="002D5A40">
      <w:pPr>
        <w:ind w:left="360"/>
        <w:jc w:val="both"/>
      </w:pPr>
      <w:r>
        <w:t>Anomija je družbeno dejstvo- ima funkcijo v integraciji sistema. Ni nekaj ar družbo moti, naredi jo kvečjemu še bolj koherentno (povezano, medsebojno odvisno).</w:t>
      </w:r>
    </w:p>
    <w:p w:rsidR="002D5A40" w:rsidRDefault="002D5A40" w:rsidP="002D5A40">
      <w:pPr>
        <w:ind w:left="360"/>
        <w:jc w:val="both"/>
      </w:pPr>
      <w:r>
        <w:t>Anomična vedenja žalijo kolektivno zavest/ zdravo jedro družbe</w:t>
      </w:r>
      <w:r>
        <w:sym w:font="Wingdings" w:char="F0E0"/>
      </w:r>
      <w:r>
        <w:t xml:space="preserve"> skozi to se zdravi tkivo družbe integrira, družba se dodatno konsolidira. </w:t>
      </w:r>
    </w:p>
    <w:p w:rsidR="002D5A40" w:rsidRDefault="002D5A40" w:rsidP="002D5A40">
      <w:pPr>
        <w:ind w:left="360"/>
        <w:jc w:val="both"/>
      </w:pPr>
      <w:r>
        <w:rPr>
          <w:u w:val="single"/>
        </w:rPr>
        <w:t>Logika anomije</w:t>
      </w:r>
      <w:r>
        <w:t xml:space="preserve"> ~ sovražnikov sovražnik je moj prijatelj.</w:t>
      </w:r>
    </w:p>
    <w:p w:rsidR="002D5A40" w:rsidRDefault="002D5A40" w:rsidP="002D5A40">
      <w:pPr>
        <w:pStyle w:val="BodyTextIndent"/>
      </w:pPr>
      <w:r>
        <w:t xml:space="preserve">Anomija/ kršitev ni nekaj, kar spremeni sistem; je nekaj, kar sistem potrebuje. Predstavlja paradoks, skozi katerega se sistem vzpostavi. Brez kršitev bi bil sistem zelo neintegriran </w:t>
      </w:r>
      <w:r>
        <w:sym w:font="Wingdings" w:char="F0E0"/>
      </w:r>
      <w:r>
        <w:t xml:space="preserve"> so torej nujne za ohranjanje sistema.</w:t>
      </w:r>
    </w:p>
    <w:p w:rsidR="002D5A40" w:rsidRDefault="002D5A40" w:rsidP="002D5A40">
      <w:pPr>
        <w:jc w:val="both"/>
      </w:pPr>
    </w:p>
    <w:p w:rsidR="002D5A40" w:rsidRDefault="002D5A40" w:rsidP="002D5A40">
      <w:pPr>
        <w:jc w:val="both"/>
      </w:pPr>
      <w:r>
        <w:rPr>
          <w:b/>
          <w:bCs/>
        </w:rPr>
        <w:t>Temeljne predpostavke/ dogme zgodnjega funkcionalizma</w:t>
      </w:r>
      <w:r>
        <w:t xml:space="preserve"> (Durkheim):</w:t>
      </w:r>
    </w:p>
    <w:p w:rsidR="002D5A40" w:rsidRDefault="002D5A40" w:rsidP="002D5A40">
      <w:pPr>
        <w:numPr>
          <w:ilvl w:val="0"/>
          <w:numId w:val="5"/>
        </w:numPr>
        <w:jc w:val="both"/>
      </w:pPr>
      <w:r>
        <w:t>družba je stabilen sistem</w:t>
      </w:r>
    </w:p>
    <w:p w:rsidR="002D5A40" w:rsidRDefault="002D5A40" w:rsidP="002D5A40">
      <w:pPr>
        <w:numPr>
          <w:ilvl w:val="0"/>
          <w:numId w:val="5"/>
        </w:numPr>
        <w:jc w:val="both"/>
      </w:pPr>
      <w:r>
        <w:t>deli tega sistema so dobro integrirani</w:t>
      </w:r>
    </w:p>
    <w:p w:rsidR="002D5A40" w:rsidRDefault="002D5A40" w:rsidP="002D5A40">
      <w:pPr>
        <w:numPr>
          <w:ilvl w:val="0"/>
          <w:numId w:val="5"/>
        </w:numPr>
        <w:jc w:val="both"/>
      </w:pPr>
      <w:r>
        <w:t>vsak del sistema ima svojo funkcijo; glavno je, da vsak del sistema sistem integrira</w:t>
      </w:r>
    </w:p>
    <w:p w:rsidR="002D5A40" w:rsidRDefault="002D5A40" w:rsidP="002D5A40">
      <w:pPr>
        <w:numPr>
          <w:ilvl w:val="0"/>
          <w:numId w:val="5"/>
        </w:numPr>
        <w:jc w:val="both"/>
      </w:pPr>
      <w:r>
        <w:t>družbeni red je predpogoj uspešnemu funkcioniranju družbe</w:t>
      </w:r>
    </w:p>
    <w:p w:rsidR="00CB5B30" w:rsidRDefault="002D5A40" w:rsidP="002D5A40">
      <w:pPr>
        <w:numPr>
          <w:ilvl w:val="0"/>
          <w:numId w:val="5"/>
        </w:numPr>
        <w:jc w:val="both"/>
      </w:pPr>
      <w:r>
        <w:t>človek je bitje, ki se v vseh pogledih prilagaja/ podreja sistemu</w:t>
      </w:r>
      <w:bookmarkStart w:id="0" w:name="_GoBack"/>
      <w:bookmarkEnd w:id="0"/>
    </w:p>
    <w:sectPr w:rsidR="00CB5B30">
      <w:footerReference w:type="even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2D5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80" w:rsidRDefault="002D5A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2D5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6180" w:rsidRDefault="002D5A4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99F"/>
    <w:multiLevelType w:val="hybridMultilevel"/>
    <w:tmpl w:val="BAB8B1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EA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41004"/>
    <w:multiLevelType w:val="hybridMultilevel"/>
    <w:tmpl w:val="FE2683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0C44FC"/>
    <w:multiLevelType w:val="hybridMultilevel"/>
    <w:tmpl w:val="525ADA80"/>
    <w:lvl w:ilvl="0" w:tplc="EE96B054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20B07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114914"/>
    <w:multiLevelType w:val="hybridMultilevel"/>
    <w:tmpl w:val="7F10F9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86054"/>
    <w:multiLevelType w:val="hybridMultilevel"/>
    <w:tmpl w:val="40822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9"/>
    <w:rsid w:val="00270737"/>
    <w:rsid w:val="002D5A40"/>
    <w:rsid w:val="005E07E7"/>
    <w:rsid w:val="00A92FF9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2D5A40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D5A40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5A4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2D5A4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D5A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2D5A40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2">
    <w:name w:val="Body Text Indent 2"/>
    <w:basedOn w:val="Normal"/>
    <w:link w:val="BodyTextIndent2Char"/>
    <w:rsid w:val="002D5A40"/>
    <w:pPr>
      <w:ind w:left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2D5A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2D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2D5A40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D5A40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5A4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2D5A4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D5A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2D5A40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2">
    <w:name w:val="Body Text Indent 2"/>
    <w:basedOn w:val="Normal"/>
    <w:link w:val="BodyTextIndent2Char"/>
    <w:rsid w:val="002D5A40"/>
    <w:pPr>
      <w:ind w:left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2D5A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5A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2D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2014-02-01T13:00:00Z</dcterms:created>
  <dcterms:modified xsi:type="dcterms:W3CDTF">2014-02-01T13:00:00Z</dcterms:modified>
</cp:coreProperties>
</file>