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39" w:rsidRDefault="00B80539" w:rsidP="00B8053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John </w:t>
      </w:r>
      <w:proofErr w:type="spellStart"/>
      <w:r>
        <w:rPr>
          <w:b/>
          <w:sz w:val="22"/>
          <w:szCs w:val="22"/>
        </w:rPr>
        <w:t>Fiske</w:t>
      </w:r>
      <w:proofErr w:type="spellEnd"/>
      <w:r>
        <w:rPr>
          <w:b/>
          <w:sz w:val="22"/>
          <w:szCs w:val="22"/>
        </w:rPr>
        <w:t>:  TELEVIZIJSKA KULTURA</w:t>
      </w:r>
    </w:p>
    <w:p w:rsidR="00B80539" w:rsidRDefault="00B80539" w:rsidP="00B805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(nezmožnost zagotavljanja objektivnosti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uprizarjanje objektivnosti – objektivnost  ni možna ker se vedno postavimo na neko stran – kar družba določa da je prav, moralna sodba!)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»novice so ogledalo realnosti« = ZMOTA TRANSPARENTNOSTI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novice kot diskurz, sklop konvencij (zgodbe za novinarje so že napisane)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konvencije predstavljajo strategije obvladovanja realnosti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2 pasti, ki jima podlegajo tradicionalne obravnave novic:</w:t>
      </w:r>
    </w:p>
    <w:p w:rsidR="00B80539" w:rsidRDefault="00B80539" w:rsidP="00B80539">
      <w:pPr>
        <w:numPr>
          <w:ilvl w:val="3"/>
          <w:numId w:val="3"/>
        </w:numPr>
        <w:tabs>
          <w:tab w:val="left" w:pos="960"/>
        </w:tabs>
        <w:spacing w:line="360" w:lineRule="auto"/>
        <w:ind w:left="960"/>
        <w:rPr>
          <w:sz w:val="22"/>
          <w:szCs w:val="22"/>
        </w:rPr>
      </w:pPr>
      <w:r>
        <w:rPr>
          <w:sz w:val="22"/>
          <w:szCs w:val="22"/>
        </w:rPr>
        <w:t>past vulgarnega materializma</w:t>
      </w:r>
    </w:p>
    <w:p w:rsidR="00B80539" w:rsidRDefault="00B80539" w:rsidP="00B80539">
      <w:pPr>
        <w:numPr>
          <w:ilvl w:val="3"/>
          <w:numId w:val="3"/>
        </w:numPr>
        <w:tabs>
          <w:tab w:val="left" w:pos="960"/>
        </w:tabs>
        <w:spacing w:line="360" w:lineRule="auto"/>
        <w:ind w:left="960"/>
        <w:rPr>
          <w:sz w:val="22"/>
          <w:szCs w:val="22"/>
        </w:rPr>
      </w:pPr>
      <w:r>
        <w:rPr>
          <w:sz w:val="22"/>
          <w:szCs w:val="22"/>
        </w:rPr>
        <w:t xml:space="preserve">past </w:t>
      </w:r>
      <w:proofErr w:type="spellStart"/>
      <w:r>
        <w:rPr>
          <w:sz w:val="22"/>
          <w:szCs w:val="22"/>
        </w:rPr>
        <w:t>empiricističnega</w:t>
      </w:r>
      <w:proofErr w:type="spellEnd"/>
      <w:r>
        <w:rPr>
          <w:sz w:val="22"/>
          <w:szCs w:val="22"/>
        </w:rPr>
        <w:t xml:space="preserve"> subjektivizma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pomeni in učinki novic niso zrcalo ideologije elite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Hall: novice pišejo novinarje in ne obratno (forma je že podana – menjajo se samo podatki; npr. ne moremo pisati brez obrnjene piramide)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najbolj očiten vidik interpretacije realnosti = SELEKCIJA </w:t>
      </w:r>
      <w:proofErr w:type="spellStart"/>
      <w:r>
        <w:rPr>
          <w:sz w:val="22"/>
          <w:szCs w:val="22"/>
        </w:rPr>
        <w:t>DOGDOKOV</w:t>
      </w:r>
      <w:proofErr w:type="spellEnd"/>
      <w:r>
        <w:rPr>
          <w:sz w:val="22"/>
          <w:szCs w:val="22"/>
        </w:rPr>
        <w:t xml:space="preserve"> (mediji interpretirajo že s tem, ko izbirajo, o čem bodo poročali)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diskurz poročil je sestavljen iz verbalnega jezika in vizualnih podob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dogodek je učinek </w:t>
      </w:r>
      <w:proofErr w:type="spellStart"/>
      <w:r>
        <w:rPr>
          <w:sz w:val="22"/>
          <w:szCs w:val="22"/>
        </w:rPr>
        <w:t>reprezentacije</w:t>
      </w:r>
      <w:proofErr w:type="spellEnd"/>
      <w:r>
        <w:rPr>
          <w:sz w:val="22"/>
          <w:szCs w:val="22"/>
        </w:rPr>
        <w:t>, način pripovedovanja dogodka vedno vključuje njegovo transformacijo, brez pomena ni učinka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poročila kot diskurz = sklop konvencij, ki si prizadevajo nadzorovati in omejiti pomene dogodkov o katerih poročajo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predstava, da je TV okno v svet = PREVARA TRANSPARENTNOSTI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popularnost poročil v veliki meri določajo njihove žanrske značilnosti, ki konstituirajo STRATEGIJE OBVLADOVANJA, ki želijo nadzorovati realnost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strategije obvladovanja = način na katerega poročila osmišljajo realnost in nadzorujejo njeno potencialno anarhično </w:t>
      </w:r>
      <w:proofErr w:type="spellStart"/>
      <w:r>
        <w:rPr>
          <w:sz w:val="22"/>
          <w:szCs w:val="22"/>
        </w:rPr>
        <w:t>polisemijo</w:t>
      </w:r>
      <w:proofErr w:type="spellEnd"/>
      <w:r>
        <w:rPr>
          <w:sz w:val="22"/>
          <w:szCs w:val="22"/>
        </w:rPr>
        <w:t>, sledi znanima semiotičnima osema:</w:t>
      </w:r>
    </w:p>
    <w:p w:rsidR="00B80539" w:rsidRDefault="00B80539" w:rsidP="00B80539">
      <w:pPr>
        <w:numPr>
          <w:ilvl w:val="0"/>
          <w:numId w:val="2"/>
        </w:numPr>
        <w:tabs>
          <w:tab w:val="left" w:pos="960"/>
        </w:tabs>
        <w:spacing w:line="360" w:lineRule="auto"/>
        <w:ind w:left="960"/>
        <w:rPr>
          <w:sz w:val="22"/>
          <w:szCs w:val="22"/>
        </w:rPr>
      </w:pPr>
      <w:r>
        <w:rPr>
          <w:sz w:val="22"/>
          <w:szCs w:val="22"/>
        </w:rPr>
        <w:t>paradigmatična – deluje s pomočjo procesa selekcije in kategorizacije</w:t>
      </w:r>
    </w:p>
    <w:p w:rsidR="00B80539" w:rsidRDefault="00B80539" w:rsidP="00B80539">
      <w:pPr>
        <w:numPr>
          <w:ilvl w:val="0"/>
          <w:numId w:val="2"/>
        </w:numPr>
        <w:tabs>
          <w:tab w:val="left" w:pos="960"/>
        </w:tabs>
        <w:spacing w:line="360" w:lineRule="auto"/>
        <w:ind w:left="960"/>
        <w:rPr>
          <w:sz w:val="22"/>
          <w:szCs w:val="22"/>
        </w:rPr>
      </w:pPr>
      <w:proofErr w:type="spellStart"/>
      <w:r>
        <w:rPr>
          <w:sz w:val="22"/>
          <w:szCs w:val="22"/>
        </w:rPr>
        <w:t>sintagmatična</w:t>
      </w:r>
      <w:proofErr w:type="spellEnd"/>
      <w:r>
        <w:rPr>
          <w:sz w:val="22"/>
          <w:szCs w:val="22"/>
        </w:rPr>
        <w:t xml:space="preserve"> – deluje s pomočjo kombinacije in </w:t>
      </w:r>
      <w:proofErr w:type="spellStart"/>
      <w:r>
        <w:rPr>
          <w:sz w:val="22"/>
          <w:szCs w:val="22"/>
        </w:rPr>
        <w:t>narativizacije</w:t>
      </w:r>
      <w:proofErr w:type="spellEnd"/>
    </w:p>
    <w:p w:rsidR="00B80539" w:rsidRDefault="00B80539" w:rsidP="00B80539">
      <w:pPr>
        <w:spacing w:line="360" w:lineRule="auto"/>
        <w:rPr>
          <w:sz w:val="22"/>
          <w:szCs w:val="22"/>
        </w:rPr>
      </w:pPr>
    </w:p>
    <w:p w:rsidR="00B80539" w:rsidRDefault="00B80539" w:rsidP="00B805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KATEGORIZACIJA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 prepoznavo dogodka kot vrednega </w:t>
      </w:r>
      <w:proofErr w:type="spellStart"/>
      <w:r>
        <w:rPr>
          <w:sz w:val="22"/>
          <w:szCs w:val="22"/>
        </w:rPr>
        <w:t>unovičenja</w:t>
      </w:r>
      <w:proofErr w:type="spellEnd"/>
      <w:r>
        <w:rPr>
          <w:sz w:val="22"/>
          <w:szCs w:val="22"/>
        </w:rPr>
        <w:t xml:space="preserve"> je potrebno, da je dogodek aktualen, povezan z elitnimi osebami, negativen in presenetljiv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aktualnost in </w:t>
      </w:r>
      <w:proofErr w:type="spellStart"/>
      <w:r>
        <w:rPr>
          <w:sz w:val="22"/>
          <w:szCs w:val="22"/>
        </w:rPr>
        <w:t>segmentacija</w:t>
      </w:r>
      <w:proofErr w:type="spellEnd"/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novice se večkrat kot v domači pripetijo v javni sferi – domače le če je prizorišče hudega zločina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ko novica </w:t>
      </w:r>
      <w:proofErr w:type="spellStart"/>
      <w:r>
        <w:rPr>
          <w:sz w:val="22"/>
          <w:szCs w:val="22"/>
        </w:rPr>
        <w:t>reprezentira</w:t>
      </w:r>
      <w:proofErr w:type="spellEnd"/>
      <w:r>
        <w:rPr>
          <w:sz w:val="22"/>
          <w:szCs w:val="22"/>
        </w:rPr>
        <w:t xml:space="preserve"> dominantnega kot tistega, ki deluje deviantno, se zaplete v iste ideološke prakse kot </w:t>
      </w:r>
      <w:proofErr w:type="spellStart"/>
      <w:r>
        <w:rPr>
          <w:sz w:val="22"/>
          <w:szCs w:val="22"/>
        </w:rPr>
        <w:t>fikcijska</w:t>
      </w:r>
      <w:proofErr w:type="spellEnd"/>
      <w:r>
        <w:rPr>
          <w:sz w:val="22"/>
          <w:szCs w:val="22"/>
        </w:rPr>
        <w:t xml:space="preserve"> televizija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novičarske vrednote izhajajo iz iste družbe kot </w:t>
      </w:r>
      <w:proofErr w:type="spellStart"/>
      <w:r>
        <w:rPr>
          <w:sz w:val="22"/>
          <w:szCs w:val="22"/>
        </w:rPr>
        <w:t>fikcijske</w:t>
      </w:r>
      <w:proofErr w:type="spellEnd"/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presenetljivost je nujna spremenljivka prepričanja o objektivnosti novice</w:t>
      </w:r>
    </w:p>
    <w:p w:rsidR="00B80539" w:rsidRDefault="00B80539" w:rsidP="00B8053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PODKATEGORIJE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Hartley</w:t>
      </w:r>
      <w:proofErr w:type="spellEnd"/>
      <w:r>
        <w:rPr>
          <w:sz w:val="22"/>
          <w:szCs w:val="22"/>
        </w:rPr>
        <w:t>: novice razdeljene v kategorije: politika, gospodarstvo, zunanje zadeve, domače novice, priložnostne zgodbe in šport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delitev na »težke« in »lahke« novice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kategorije povezujejo in </w:t>
      </w:r>
      <w:proofErr w:type="spellStart"/>
      <w:r>
        <w:rPr>
          <w:sz w:val="22"/>
          <w:szCs w:val="22"/>
        </w:rPr>
        <w:t>fragmentirajo</w:t>
      </w:r>
      <w:proofErr w:type="spellEnd"/>
      <w:r>
        <w:rPr>
          <w:sz w:val="22"/>
          <w:szCs w:val="22"/>
        </w:rPr>
        <w:t>, in poročila izhajajo iz prakse javne sfere, da družbeno življenje razdeli v predalčke, da bi ga naredila bolj obvladljivega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lokaliziranje definicije problema spodbuja lokalne rešitve in skuša preprečiti povpraševanje širše družbene strukture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razvrščanje v predalčke je osrednjega pomena za strategijo obvladovanja</w:t>
      </w:r>
    </w:p>
    <w:p w:rsidR="00B80539" w:rsidRDefault="00B80539" w:rsidP="00B805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OBJEKTIVNOST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visoka modalnost (v logiki stopnja zanesljivosti kake sodbe) poročil in njihovo tesno razmerje s povednim naklonom je osrednjega pomena za številne institucionalne vrednote in prakse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TV poročila delujejo s pomočjo 3 stopenj </w:t>
      </w:r>
      <w:proofErr w:type="spellStart"/>
      <w:r>
        <w:rPr>
          <w:sz w:val="22"/>
          <w:szCs w:val="22"/>
        </w:rPr>
        <w:t>UKLEŠČANJA</w:t>
      </w:r>
      <w:proofErr w:type="spellEnd"/>
      <w:r>
        <w:rPr>
          <w:sz w:val="22"/>
          <w:szCs w:val="22"/>
        </w:rPr>
        <w:t>, ki ustrezajo prostorom, ki so tako materialni kot simbolni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ukleščanje</w:t>
      </w:r>
      <w:proofErr w:type="spellEnd"/>
      <w:r>
        <w:rPr>
          <w:sz w:val="22"/>
          <w:szCs w:val="22"/>
        </w:rPr>
        <w:t xml:space="preserve"> = struktura poročanja, ki deluje, da bi potencialno odklonske in </w:t>
      </w:r>
      <w:proofErr w:type="spellStart"/>
      <w:r>
        <w:rPr>
          <w:sz w:val="22"/>
          <w:szCs w:val="22"/>
        </w:rPr>
        <w:t>disruptivne</w:t>
      </w:r>
      <w:proofErr w:type="spellEnd"/>
      <w:r>
        <w:rPr>
          <w:sz w:val="22"/>
          <w:szCs w:val="22"/>
        </w:rPr>
        <w:t xml:space="preserve"> dogodke </w:t>
      </w:r>
      <w:proofErr w:type="spellStart"/>
      <w:r>
        <w:rPr>
          <w:sz w:val="22"/>
          <w:szCs w:val="22"/>
        </w:rPr>
        <w:t>uklestila</w:t>
      </w:r>
      <w:proofErr w:type="spellEnd"/>
      <w:r>
        <w:rPr>
          <w:sz w:val="22"/>
          <w:szCs w:val="22"/>
        </w:rPr>
        <w:t xml:space="preserve"> nazaj v dominantni vrednostni sistem, ne da bi pri tem poročila izgubila avtentičnost</w:t>
      </w:r>
    </w:p>
    <w:p w:rsidR="00B80539" w:rsidRDefault="00B80539" w:rsidP="00B80539">
      <w:pPr>
        <w:spacing w:line="360" w:lineRule="auto"/>
        <w:rPr>
          <w:sz w:val="22"/>
          <w:szCs w:val="22"/>
        </w:rPr>
      </w:pPr>
    </w:p>
    <w:p w:rsidR="00B80539" w:rsidRDefault="00B80539" w:rsidP="00B80539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EKSNOMINACIJA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INOKULACIJA</w:t>
      </w:r>
      <w:proofErr w:type="spellEnd"/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neosebna objektivnost diskurza jamči njegovo resničnost = primer ideološke prakse, ki ji </w:t>
      </w:r>
      <w:proofErr w:type="spellStart"/>
      <w:r>
        <w:rPr>
          <w:sz w:val="22"/>
          <w:szCs w:val="22"/>
        </w:rPr>
        <w:t>Brathes</w:t>
      </w:r>
      <w:proofErr w:type="spellEnd"/>
      <w:r>
        <w:rPr>
          <w:sz w:val="22"/>
          <w:szCs w:val="22"/>
        </w:rPr>
        <w:t xml:space="preserve"> pravi </w:t>
      </w:r>
      <w:proofErr w:type="spellStart"/>
      <w:r>
        <w:rPr>
          <w:sz w:val="22"/>
          <w:szCs w:val="22"/>
        </w:rPr>
        <w:t>EKSNOMINACIJA</w:t>
      </w:r>
      <w:proofErr w:type="spellEnd"/>
      <w:r>
        <w:rPr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</w:t>
      </w:r>
      <w:r>
        <w:rPr>
          <w:sz w:val="22"/>
          <w:szCs w:val="22"/>
        </w:rPr>
        <w:t xml:space="preserve"> kar je </w:t>
      </w:r>
      <w:proofErr w:type="spellStart"/>
      <w:r>
        <w:rPr>
          <w:sz w:val="22"/>
          <w:szCs w:val="22"/>
        </w:rPr>
        <w:t>eksnominirano</w:t>
      </w:r>
      <w:proofErr w:type="spellEnd"/>
      <w:r>
        <w:rPr>
          <w:sz w:val="22"/>
          <w:szCs w:val="22"/>
        </w:rPr>
        <w:t>, nima alternative in ima zato zagotovljen status naravnega univerzalnega ali tega česar ne moremo izpodbijati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Primer:</w:t>
      </w:r>
    </w:p>
    <w:p w:rsidR="00B80539" w:rsidRDefault="00B80539" w:rsidP="00B8053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stališče sindikata = NOMINIRANO → predstavniki predstavljeni kot posamezniki, imena v podnapisih, aktivni glagolski način … </w:t>
      </w:r>
      <w:r>
        <w:rPr>
          <w:rFonts w:ascii="Symbol" w:hAnsi="Symbol"/>
          <w:sz w:val="22"/>
          <w:szCs w:val="22"/>
        </w:rPr>
        <w:t></w:t>
      </w:r>
      <w:r>
        <w:rPr>
          <w:sz w:val="22"/>
          <w:szCs w:val="22"/>
        </w:rPr>
        <w:t xml:space="preserve"> dopušča obstoj alternativnih stališč (tisto kar je poimenovano, stališče ima jasne akterje npr. sindikate ki zahtevajo povišico) Vsa stališča bi morala biti nominirana  če bi hoteli doseči popolno objektivnost!!</w:t>
      </w:r>
    </w:p>
    <w:p w:rsidR="00B80539" w:rsidRDefault="00B80539" w:rsidP="00B8053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stališče vodstva = </w:t>
      </w:r>
      <w:proofErr w:type="spellStart"/>
      <w:r>
        <w:rPr>
          <w:sz w:val="22"/>
          <w:szCs w:val="22"/>
        </w:rPr>
        <w:t>EKSNOMINIRANO</w:t>
      </w:r>
      <w:proofErr w:type="spellEnd"/>
      <w:r>
        <w:rPr>
          <w:sz w:val="22"/>
          <w:szCs w:val="22"/>
        </w:rPr>
        <w:t xml:space="preserve"> → stališče izreka objektivni glas bralca novic, pasivni glagolski način </w:t>
      </w:r>
      <w:r>
        <w:rPr>
          <w:rFonts w:ascii="Symbol" w:hAnsi="Symbol"/>
          <w:sz w:val="22"/>
          <w:szCs w:val="22"/>
        </w:rPr>
        <w:t></w:t>
      </w:r>
      <w:r>
        <w:rPr>
          <w:sz w:val="22"/>
          <w:szCs w:val="22"/>
        </w:rPr>
        <w:t xml:space="preserve"> podeljuje status resnice (tisto kar ni poimenovano, stališče je </w:t>
      </w:r>
      <w:proofErr w:type="spellStart"/>
      <w:r>
        <w:rPr>
          <w:sz w:val="22"/>
          <w:szCs w:val="22"/>
        </w:rPr>
        <w:t>eksnominirano</w:t>
      </w:r>
      <w:proofErr w:type="spellEnd"/>
      <w:r>
        <w:rPr>
          <w:sz w:val="22"/>
          <w:szCs w:val="22"/>
        </w:rPr>
        <w:t xml:space="preserve"> ko ga prebere voditelj, takrat se zdi, da to stališče nima akterja ampak da je univerzalno)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INOKULACIJA</w:t>
      </w:r>
      <w:proofErr w:type="spellEnd"/>
      <w:r>
        <w:rPr>
          <w:sz w:val="22"/>
          <w:szCs w:val="22"/>
        </w:rPr>
        <w:t xml:space="preserve"> (cepljenje): nanaša se na konvencijo novice, da radikalnim glasovom dopušča govoriti pod nadzorom ki so pri tem nominirani in ustavljeni v pripoved tako, da zagotavljajo okrepitev družbenega telesa, in ne ogroženosti zaradi nasprotja med njimi in radikalnim. (Radikalnim glasovom je dopuščeno nastopanje v novicah ampak na način, da se zgolj še okrepi nasprotovanje proti njim).</w:t>
      </w:r>
    </w:p>
    <w:p w:rsidR="00B80539" w:rsidRDefault="00B80539" w:rsidP="00B80539">
      <w:pPr>
        <w:spacing w:line="360" w:lineRule="auto"/>
        <w:rPr>
          <w:sz w:val="22"/>
          <w:szCs w:val="22"/>
        </w:rPr>
      </w:pPr>
    </w:p>
    <w:p w:rsidR="00B80539" w:rsidRDefault="00B80539" w:rsidP="00B805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METAFORA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objektivnost pogosto izraža v metaforičnem jeziku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uporaba metafor, ki so tako konvencionalne, da so postale klišeji (kliše je del diskurza, ki ga pogosto ponavljamo, ker je v posebej tesnem razmerju z dominantno ideologijo)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Foucault trdi, da je razlikovanje med dobesednim in figurativnim diskurzom neproduktivno, saj je celoten jezik figurativen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metafore so široko razširjeni temeljni mehanizmi, ki tvorijo pomen – metafora razloži neznano v primerjavi z znanim in je zaradi tega akterka </w:t>
      </w:r>
      <w:proofErr w:type="spellStart"/>
      <w:r>
        <w:rPr>
          <w:sz w:val="22"/>
          <w:szCs w:val="22"/>
        </w:rPr>
        <w:t>konvencionalizacije</w:t>
      </w:r>
      <w:proofErr w:type="spellEnd"/>
    </w:p>
    <w:p w:rsidR="00B80539" w:rsidRDefault="00B80539" w:rsidP="00B80539">
      <w:pPr>
        <w:spacing w:line="360" w:lineRule="auto"/>
        <w:rPr>
          <w:sz w:val="22"/>
          <w:szCs w:val="22"/>
        </w:rPr>
      </w:pPr>
    </w:p>
    <w:p w:rsidR="00B80539" w:rsidRDefault="00B80539" w:rsidP="00B805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NOVIČARSKA NARACIJA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narativna oblika uteleša kategorizacije in tekstualna orodja, ki obvladujejo pomen novice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forma je pomembnejša od vsebine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poročila obvladujejo </w:t>
      </w:r>
      <w:proofErr w:type="spellStart"/>
      <w:r>
        <w:rPr>
          <w:sz w:val="22"/>
          <w:szCs w:val="22"/>
        </w:rPr>
        <w:t>mnogoznačnost</w:t>
      </w:r>
      <w:proofErr w:type="spellEnd"/>
      <w:r>
        <w:rPr>
          <w:sz w:val="22"/>
          <w:szCs w:val="22"/>
        </w:rPr>
        <w:t xml:space="preserve"> realnosti s pripovedno strukturo in skrbno izbiro, katerim glasovom bodo dovolili spregovoriti</w:t>
      </w:r>
    </w:p>
    <w:p w:rsidR="00B80539" w:rsidRDefault="00B80539" w:rsidP="00B80539">
      <w:pPr>
        <w:spacing w:line="360" w:lineRule="auto"/>
        <w:rPr>
          <w:sz w:val="22"/>
          <w:szCs w:val="22"/>
        </w:rPr>
      </w:pPr>
    </w:p>
    <w:p w:rsidR="00B80539" w:rsidRDefault="00B80539" w:rsidP="00B80539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DISRUPTIVNE</w:t>
      </w:r>
      <w:proofErr w:type="spellEnd"/>
      <w:r>
        <w:rPr>
          <w:sz w:val="22"/>
          <w:szCs w:val="22"/>
        </w:rPr>
        <w:t xml:space="preserve"> SILE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realnost je preveč mnogovrstna, preveč kontradiktorna, da bi se lahko zlahka podvrgla nadzoru konvencij poročil</w:t>
      </w:r>
    </w:p>
    <w:p w:rsidR="00B80539" w:rsidRDefault="00B80539" w:rsidP="00B8053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inokulacijo</w:t>
      </w:r>
      <w:proofErr w:type="spellEnd"/>
      <w:r>
        <w:rPr>
          <w:sz w:val="22"/>
          <w:szCs w:val="22"/>
        </w:rPr>
        <w:t xml:space="preserve"> in umestitvijo pripovedi ne moremo evakuirati vse njene </w:t>
      </w:r>
      <w:proofErr w:type="spellStart"/>
      <w:r>
        <w:rPr>
          <w:sz w:val="22"/>
          <w:szCs w:val="22"/>
        </w:rPr>
        <w:t>opozicionalnosti</w:t>
      </w:r>
      <w:proofErr w:type="spellEnd"/>
    </w:p>
    <w:p w:rsidR="00F33966" w:rsidRDefault="00F33966">
      <w:bookmarkStart w:id="0" w:name="_GoBack"/>
      <w:bookmarkEnd w:id="0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sz w:val="24"/>
        <w:szCs w:val="24"/>
      </w:rPr>
    </w:lvl>
    <w:lvl w:ilvl="3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39"/>
    <w:rsid w:val="00B80539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3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3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2015-06-25T18:43:00Z</dcterms:created>
  <dcterms:modified xsi:type="dcterms:W3CDTF">2015-06-25T18:43:00Z</dcterms:modified>
</cp:coreProperties>
</file>