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34" w:rsidRPr="000725E3" w:rsidRDefault="00C27E34" w:rsidP="00C27E34">
      <w:pPr>
        <w:jc w:val="center"/>
        <w:rPr>
          <w:rFonts w:ascii="Arial Narrow" w:hAnsi="Arial Narrow" w:cs="Arial"/>
          <w:i/>
          <w:noProof w:val="0"/>
          <w:sz w:val="28"/>
        </w:rPr>
      </w:pPr>
      <w:bookmarkStart w:id="0" w:name="_GoBack"/>
      <w:r w:rsidRPr="000725E3">
        <w:rPr>
          <w:rFonts w:ascii="Arial Narrow" w:hAnsi="Arial Narrow" w:cs="Arial"/>
          <w:i/>
          <w:noProof w:val="0"/>
          <w:sz w:val="28"/>
        </w:rPr>
        <w:t>ALTRUIZEM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Altruizem definiramo kot obnašanje s katerim pomagamo drugim, ne da bi za to pričakovali zunanjo nagrado =) PROSOCIALNO VEDENJE, ki je poplačano z notranjim zadovoljstvom. Sebičnost, nasilje nad drugimi pa im. ASOCIALNO VEDENJE. Altruistično vedenje je neposreden znak socialnosti človeka. Prevladujeta dve definiciji :</w:t>
      </w:r>
    </w:p>
    <w:p w:rsidR="00C27E34" w:rsidRPr="000725E3" w:rsidRDefault="00C27E34" w:rsidP="00C27E3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>pomeni sleherno obnašanje, ki pomeni pomoč ene osebe drugi</w:t>
      </w:r>
    </w:p>
    <w:p w:rsidR="00C27E34" w:rsidRPr="000725E3" w:rsidRDefault="00C27E34" w:rsidP="00C27E3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>izključuje sleherno pomoč iz egoističnih pobud in poudarja čustveno motivirano pomoč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BIERHOFF je določil dva pogoja altruizma :</w:t>
      </w:r>
    </w:p>
    <w:p w:rsidR="00C27E34" w:rsidRPr="000725E3" w:rsidRDefault="00C27E34" w:rsidP="00C27E34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>namen, da drugi osebi storimo nekaj dobrega</w:t>
      </w:r>
    </w:p>
    <w:p w:rsidR="00C27E34" w:rsidRPr="000725E3" w:rsidRDefault="00C27E34" w:rsidP="00C27E34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>svoboda izbire (odsotnost poklicne dolžnosti pomagati)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DARLEY in LATANE govorita o treh pogojih altruističnega vedenja :</w:t>
      </w:r>
    </w:p>
    <w:p w:rsidR="00C27E34" w:rsidRPr="000725E3" w:rsidRDefault="00C27E34" w:rsidP="00C27E3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>sporočilo, da se je nekaj zgodilo</w:t>
      </w:r>
    </w:p>
    <w:p w:rsidR="00C27E34" w:rsidRPr="000725E3" w:rsidRDefault="00C27E34" w:rsidP="00C27E3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>interpretacija tega dogodka kot nasilje</w:t>
      </w:r>
    </w:p>
    <w:p w:rsidR="00C27E34" w:rsidRPr="000725E3" w:rsidRDefault="00C27E34" w:rsidP="00C27E3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odločitev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., da je osebno odgovoren za posredovanje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Če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ne dobi sporočila, če ga ne definira kot nasilje in se ne počuti odgovornega za posredovanje bo </w:t>
      </w:r>
      <w:proofErr w:type="spellStart"/>
      <w:r w:rsidRPr="000725E3">
        <w:rPr>
          <w:rFonts w:ascii="Arial Narrow" w:hAnsi="Arial Narrow" w:cs="Arial"/>
          <w:noProof w:val="0"/>
        </w:rPr>
        <w:t>putil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" w:hAnsi="Arial" w:cs="Arial"/>
          <w:noProof w:val="0"/>
        </w:rPr>
        <w:t></w:t>
      </w:r>
      <w:proofErr w:type="spellStart"/>
      <w:r w:rsidRPr="000725E3">
        <w:rPr>
          <w:rFonts w:ascii="Arial Narrow" w:hAnsi="Arial Narrow" w:cs="Arial"/>
          <w:noProof w:val="0"/>
        </w:rPr>
        <w:t>rtev</w:t>
      </w:r>
      <w:proofErr w:type="spellEnd"/>
      <w:r w:rsidRPr="000725E3">
        <w:rPr>
          <w:rFonts w:ascii="Arial Narrow" w:hAnsi="Arial Narrow" w:cs="Arial"/>
          <w:noProof w:val="0"/>
        </w:rPr>
        <w:t xml:space="preserve"> brez pomoči.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Vrste altruizma 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noProof w:val="0"/>
          <w:u w:val="single"/>
        </w:rPr>
        <w:t>premišljeni altruizem</w:t>
      </w:r>
      <w:r w:rsidRPr="000725E3">
        <w:rPr>
          <w:rFonts w:ascii="Arial Narrow" w:hAnsi="Arial Narrow" w:cs="Arial"/>
          <w:noProof w:val="0"/>
        </w:rPr>
        <w:t xml:space="preserve"> -zavestno premišljeno dejanje, ki sledi dvema premisama :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=socialni odgovornosti=pomeni nudenje pomoči tistim, ki so od nas odvisni. SCHWARTZ in HOWARD postavljata tezo, da altruizem sloni na zaporedju petih korakov  v razvoju motivacije :</w:t>
      </w:r>
    </w:p>
    <w:p w:rsidR="00C27E34" w:rsidRPr="000725E3" w:rsidRDefault="00C27E34" w:rsidP="00C27E34">
      <w:pPr>
        <w:jc w:val="both"/>
        <w:rPr>
          <w:rFonts w:ascii="Arial Narrow" w:hAnsi="Arial Narrow" w:cs="Arial"/>
          <w:b/>
          <w:noProof w:val="0"/>
        </w:rPr>
      </w:pPr>
      <w:r w:rsidRPr="000725E3">
        <w:rPr>
          <w:rFonts w:ascii="Arial Narrow" w:hAnsi="Arial Narrow" w:cs="Arial"/>
          <w:noProof w:val="0"/>
        </w:rPr>
        <w:t>-</w:t>
      </w:r>
      <w:r w:rsidRPr="000725E3">
        <w:rPr>
          <w:rFonts w:ascii="Arial Narrow" w:hAnsi="Arial Narrow" w:cs="Arial"/>
          <w:i/>
          <w:noProof w:val="0"/>
        </w:rPr>
        <w:t xml:space="preserve">pozornost - </w:t>
      </w:r>
      <w:r w:rsidRPr="000725E3">
        <w:rPr>
          <w:rFonts w:ascii="Arial Narrow" w:hAnsi="Arial Narrow" w:cs="Arial"/>
          <w:noProof w:val="0"/>
        </w:rPr>
        <w:t>tri faze : -prepoznavanje potrebe po pomoči</w:t>
      </w:r>
      <w:r w:rsidRPr="000725E3">
        <w:rPr>
          <w:rFonts w:ascii="Arial Narrow" w:hAnsi="Arial Narrow" w:cs="Arial"/>
          <w:b/>
          <w:noProof w:val="0"/>
        </w:rPr>
        <w:t xml:space="preserve"> 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                                     -</w:t>
      </w:r>
      <w:r w:rsidRPr="000725E3">
        <w:rPr>
          <w:rFonts w:ascii="Arial Narrow" w:hAnsi="Arial Narrow" w:cs="Arial"/>
          <w:noProof w:val="0"/>
        </w:rPr>
        <w:t xml:space="preserve">učinkovitost izbiranja postopka za nudenje pomoči 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-ocena lastne kompetence za nudenje pomoči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>-</w:t>
      </w:r>
      <w:r w:rsidRPr="000725E3">
        <w:rPr>
          <w:rFonts w:ascii="Arial Narrow" w:hAnsi="Arial Narrow" w:cs="Arial"/>
          <w:i/>
          <w:noProof w:val="0"/>
        </w:rPr>
        <w:t>motivacija -</w:t>
      </w:r>
      <w:r w:rsidRPr="000725E3">
        <w:rPr>
          <w:rFonts w:ascii="Arial Narrow" w:hAnsi="Arial Narrow" w:cs="Arial"/>
          <w:noProof w:val="0"/>
        </w:rPr>
        <w:t xml:space="preserve"> se nanaša na izoblikovanje osebne norme in od tu izhajajoče nastajanje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občutka moralne odgovornosti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</w:t>
      </w:r>
      <w:r w:rsidRPr="000725E3">
        <w:rPr>
          <w:rFonts w:ascii="Arial Narrow" w:hAnsi="Arial Narrow" w:cs="Arial"/>
          <w:i/>
          <w:noProof w:val="0"/>
        </w:rPr>
        <w:t>ocenjevanje situacije -</w:t>
      </w:r>
      <w:r w:rsidRPr="000725E3">
        <w:rPr>
          <w:rFonts w:ascii="Arial Narrow" w:hAnsi="Arial Narrow" w:cs="Arial"/>
          <w:noProof w:val="0"/>
        </w:rPr>
        <w:t>ocena možnih stroškov in koristi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noProof w:val="0"/>
        </w:rPr>
        <w:t>-</w:t>
      </w:r>
      <w:r w:rsidRPr="000725E3">
        <w:rPr>
          <w:rFonts w:ascii="Arial Narrow" w:hAnsi="Arial Narrow" w:cs="Arial"/>
          <w:i/>
          <w:noProof w:val="0"/>
        </w:rPr>
        <w:t>zavorni dejavniki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i/>
          <w:noProof w:val="0"/>
        </w:rPr>
        <w:t xml:space="preserve">             -altruistično vedenje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        =</w:t>
      </w:r>
      <w:r w:rsidRPr="000725E3">
        <w:rPr>
          <w:rFonts w:ascii="Arial Narrow" w:hAnsi="Arial Narrow" w:cs="Arial"/>
          <w:noProof w:val="0"/>
        </w:rPr>
        <w:t>recipročnost=gre za medsebojno izmenjavo pomoči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</w:t>
      </w:r>
      <w:r w:rsidRPr="000725E3">
        <w:rPr>
          <w:rFonts w:ascii="Arial Narrow" w:hAnsi="Arial Narrow" w:cs="Arial"/>
          <w:noProof w:val="0"/>
          <w:u w:val="single"/>
        </w:rPr>
        <w:t>spontani altruizem</w:t>
      </w:r>
      <w:r w:rsidRPr="000725E3">
        <w:rPr>
          <w:rFonts w:ascii="Arial Narrow" w:hAnsi="Arial Narrow" w:cs="Arial"/>
          <w:noProof w:val="0"/>
        </w:rPr>
        <w:t>-nezavedno, spontano, instinktivno delovanje. DARLEY in LATANE sta označila pet značilnosti spontanega altruizma :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-nevarne okoliščine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-redkost dogodka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-malo skupnega z drugimi dogodki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-nepredvidljivost dogodka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-zahteva po takojšnem ravnanju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Nasprotniki </w:t>
      </w:r>
      <w:proofErr w:type="spellStart"/>
      <w:r w:rsidRPr="000725E3">
        <w:rPr>
          <w:rFonts w:ascii="Arial Narrow" w:hAnsi="Arial Narrow" w:cs="Arial"/>
          <w:b/>
          <w:noProof w:val="0"/>
        </w:rPr>
        <w:t>altrizma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- domneva o “urejenem svetu”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Ta teorija je posledica naivne teorije liberalnega kapitalizma, po kateri naj se vsak znajde kakor ve in zna. Če se ne znajde , si je kriv sam.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b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b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 xml:space="preserve">Zagovorniki altruizma 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difuzija odgovornosti </w:t>
      </w:r>
      <w:r w:rsidRPr="000725E3">
        <w:rPr>
          <w:rFonts w:ascii="Arial Narrow" w:hAnsi="Arial Narrow" w:cs="Arial"/>
          <w:noProof w:val="0"/>
        </w:rPr>
        <w:t>- več ljudi, ki bi lahko nudili pomoč, vsak gleda kako bi lahko pomagal, kar zmanjšuje pripravljenost na pomoč, če pa si sam, čutiš, da leži vsa odgovornost na tebi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 xml:space="preserve">- </w:t>
      </w:r>
      <w:proofErr w:type="spellStart"/>
      <w:r w:rsidRPr="000725E3">
        <w:rPr>
          <w:rFonts w:ascii="Arial Narrow" w:hAnsi="Arial Narrow" w:cs="Arial"/>
          <w:i/>
          <w:noProof w:val="0"/>
        </w:rPr>
        <w:t>večznačnost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- nejasnost okoliščin - pluralistična ignoranca - pri opazovalcu izzove občutek negotovosti in s tem da ostalim “vzor” za definicijo sit. =)vzor za pasivno reakcijo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b/>
          <w:noProof w:val="0"/>
        </w:rPr>
        <w:t>Pozitivni dejavniki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prisotnost izjemnih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 - uspešne vodje, ki so pripravljene sprejeti odgovornost</w:t>
      </w:r>
    </w:p>
    <w:p w:rsidR="00C27E34" w:rsidRPr="000725E3" w:rsidRDefault="00C27E34" w:rsidP="00C27E3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zmanjšanje socialnih zavor - ko se odgovornost skupine </w:t>
      </w:r>
      <w:r w:rsidRPr="000725E3">
        <w:rPr>
          <w:rFonts w:ascii="Arial" w:hAnsi="Arial" w:cs="Arial"/>
          <w:noProof w:val="0"/>
        </w:rPr>
        <w:t></w:t>
      </w:r>
      <w:r w:rsidRPr="000725E3">
        <w:rPr>
          <w:rFonts w:ascii="Arial Narrow" w:hAnsi="Arial Narrow" w:cs="Arial"/>
          <w:noProof w:val="0"/>
        </w:rPr>
        <w:t>e vnaprej skoncentrira na eno osebo</w:t>
      </w:r>
    </w:p>
    <w:bookmarkEnd w:id="0"/>
    <w:p w:rsidR="00CB5B30" w:rsidRDefault="00CB5B30" w:rsidP="00C27E34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5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B"/>
    <w:rsid w:val="001774CB"/>
    <w:rsid w:val="00270737"/>
    <w:rsid w:val="005E07E7"/>
    <w:rsid w:val="00C27E34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2014-02-01T13:17:00Z</dcterms:created>
  <dcterms:modified xsi:type="dcterms:W3CDTF">2014-02-01T13:17:00Z</dcterms:modified>
</cp:coreProperties>
</file>