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C4" w:rsidRPr="000725E3" w:rsidRDefault="003152C4" w:rsidP="003152C4">
      <w:pPr>
        <w:jc w:val="center"/>
        <w:rPr>
          <w:rFonts w:ascii="Arial Narrow" w:hAnsi="Arial Narrow" w:cs="Arial"/>
          <w:i/>
          <w:noProof w:val="0"/>
          <w:sz w:val="28"/>
        </w:rPr>
      </w:pPr>
      <w:bookmarkStart w:id="0" w:name="_GoBack"/>
      <w:r w:rsidRPr="000725E3">
        <w:rPr>
          <w:rFonts w:ascii="Arial Narrow" w:hAnsi="Arial Narrow" w:cs="Arial"/>
          <w:i/>
          <w:noProof w:val="0"/>
          <w:sz w:val="28"/>
        </w:rPr>
        <w:t>PSIHOLOGIJA STALIŠČ</w:t>
      </w:r>
    </w:p>
    <w:p w:rsidR="003152C4" w:rsidRPr="000725E3" w:rsidRDefault="003152C4" w:rsidP="003152C4">
      <w:pPr>
        <w:jc w:val="center"/>
        <w:rPr>
          <w:rFonts w:ascii="Arial Narrow" w:hAnsi="Arial Narrow" w:cs="Arial"/>
          <w:noProof w:val="0"/>
          <w:u w:val="single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Stališče sodi med najpomembnejše in nepogrešljive konstrukcije soc.psih..Igrajo centralno vlogo pri </w:t>
      </w:r>
      <w:proofErr w:type="spellStart"/>
      <w:r w:rsidRPr="000725E3">
        <w:rPr>
          <w:rFonts w:ascii="Arial Narrow" w:hAnsi="Arial Narrow" w:cs="Arial"/>
          <w:noProof w:val="0"/>
        </w:rPr>
        <w:t>soc.psih.modelu</w:t>
      </w:r>
      <w:proofErr w:type="spellEnd"/>
      <w:r w:rsidRPr="000725E3">
        <w:rPr>
          <w:rFonts w:ascii="Arial Narrow" w:hAnsi="Arial Narrow" w:cs="Arial"/>
          <w:noProof w:val="0"/>
        </w:rPr>
        <w:t xml:space="preserve"> razlage in napovedovanju človekovega obnašanja. Soc.psih., ki so  definirali ta pojem, so želeli s tem oblikovati teoretski koncept, ki naj omogoči povezovanje notranjih(družbenih) in zunanjih(fizičnih, socialnih) vidikov obnašanja ljudi. Stabilnost stališč vpliva na stabilnost vedenja, sprememba stališč pa nujno vodi k modifikaciji obnašanja.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Stališča usmerjajo naše početje v svetu in obratno, spremembe v soc. svetu se najprej odrazijo v naših stališčih, ki nato vplivajo na spreminjanje naših dejanj in vedenjskih oblik. Zaradi tesne povezave stališč z obnašanjem, so stališča zelo pomembna za izoblikovanje predstav o nas samih ali o drugih. Stališča igrajo centralno vlogo v socialni konstrukciji sveta.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- Stališče zajema soodvisnost človekove duševnosti in njegovega soc.obnašanja. Ljudje ne prihajamo v konflikt zaradi inteligentnosti pač pa zaradi razlik v stališčih.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V psih. vpeljeta </w:t>
      </w:r>
      <w:proofErr w:type="spellStart"/>
      <w:r w:rsidRPr="000725E3">
        <w:rPr>
          <w:rFonts w:ascii="Arial Narrow" w:hAnsi="Arial Narrow" w:cs="Arial"/>
          <w:noProof w:val="0"/>
        </w:rPr>
        <w:t>polem</w:t>
      </w:r>
      <w:proofErr w:type="spellEnd"/>
      <w:r w:rsidRPr="000725E3">
        <w:rPr>
          <w:rFonts w:ascii="Arial Narrow" w:hAnsi="Arial Narrow" w:cs="Arial"/>
          <w:noProof w:val="0"/>
        </w:rPr>
        <w:t xml:space="preserve">. stališč THOMAS in ZNANIECKI, da bi pojasnila probleme poljskih emigrantov pri vključevanju v am.družbo. ROSENBERG in HOVALND podata naslednjo definicijo: - stališča so </w:t>
      </w:r>
      <w:proofErr w:type="spellStart"/>
      <w:r w:rsidRPr="000725E3">
        <w:rPr>
          <w:rFonts w:ascii="Arial Narrow" w:hAnsi="Arial Narrow" w:cs="Arial"/>
          <w:noProof w:val="0"/>
        </w:rPr>
        <w:t>preddispozicija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za pozitiven ali negativen odgovor na določen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dogodek ali situacijo v soc.svetu.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KRECH, CRUTCHFIELD, BALLACHEY pa pravijo, da so stališča sistem </w:t>
      </w:r>
      <w:proofErr w:type="spellStart"/>
      <w:r w:rsidRPr="000725E3">
        <w:rPr>
          <w:rFonts w:ascii="Arial Narrow" w:hAnsi="Arial Narrow" w:cs="Arial"/>
          <w:noProof w:val="0"/>
        </w:rPr>
        <w:t>poz.in</w:t>
      </w:r>
      <w:proofErr w:type="spellEnd"/>
      <w:r w:rsidRPr="000725E3">
        <w:rPr>
          <w:rFonts w:ascii="Arial Narrow" w:hAnsi="Arial Narrow" w:cs="Arial"/>
          <w:noProof w:val="0"/>
        </w:rPr>
        <w:t xml:space="preserve"> neg. ocenjevanj občutenja in aktivnosti v odnosu do različnih situacij in objektov.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Značilnost stališč</w:t>
      </w:r>
    </w:p>
    <w:p w:rsidR="003152C4" w:rsidRPr="000725E3" w:rsidRDefault="003152C4" w:rsidP="003152C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dispozicijski</w:t>
      </w:r>
      <w:proofErr w:type="spellEnd"/>
      <w:r w:rsidRPr="000725E3">
        <w:rPr>
          <w:rFonts w:ascii="Arial Narrow" w:hAnsi="Arial Narrow" w:cs="Arial"/>
          <w:noProof w:val="0"/>
        </w:rPr>
        <w:t xml:space="preserve"> karakter stališč - stališča so trajna duševna pripravljenost za določen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način reagiranja =) vplivajo na obnašanje</w:t>
      </w:r>
    </w:p>
    <w:p w:rsidR="003152C4" w:rsidRPr="000725E3" w:rsidRDefault="003152C4" w:rsidP="003152C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pridobljenost</w:t>
      </w:r>
      <w:proofErr w:type="spellEnd"/>
      <w:r w:rsidRPr="000725E3">
        <w:rPr>
          <w:rFonts w:ascii="Arial Narrow" w:hAnsi="Arial Narrow" w:cs="Arial"/>
          <w:noProof w:val="0"/>
        </w:rPr>
        <w:t xml:space="preserve"> stališč - pridobimo jih skozi življenje, v procesih socializacije</w:t>
      </w:r>
    </w:p>
    <w:p w:rsidR="003152C4" w:rsidRPr="000725E3" w:rsidRDefault="003152C4" w:rsidP="003152C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delovanje na obnašanje - imajo direkten in dinamičen vpliv na obnašanje in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vplivajo  na doslednost in konsistentnost človekovega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obnašanja</w:t>
      </w:r>
    </w:p>
    <w:p w:rsidR="003152C4" w:rsidRPr="000725E3" w:rsidRDefault="003152C4" w:rsidP="003152C4">
      <w:pPr>
        <w:numPr>
          <w:ilvl w:val="0"/>
          <w:numId w:val="1"/>
        </w:numPr>
        <w:ind w:left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sestavljenost oz. kompleksnost stališč - so integracija treh osnovnih duševnih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funkcij: kognitivne, emotivne, dinamične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#KOGNITIVNA KOMPONENTA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Kog. komponenta stališč so vedenje, znanja, izkušnje, informacije, tudi vrednote, obsodbe in argumenti v zvezi z objektom, dogodkom, osebo ali situacijo, o kateri oblikujemo stališče. Vsako stališče temelji na znanju in poznavanju situacije in stvari, do katerih imamo stališče. Najosnovnejša oblika </w:t>
      </w:r>
      <w:proofErr w:type="spellStart"/>
      <w:r w:rsidRPr="000725E3">
        <w:rPr>
          <w:rFonts w:ascii="Arial Narrow" w:hAnsi="Arial Narrow" w:cs="Arial"/>
          <w:noProof w:val="0"/>
        </w:rPr>
        <w:t>kog</w:t>
      </w:r>
      <w:proofErr w:type="spellEnd"/>
      <w:r w:rsidRPr="000725E3">
        <w:rPr>
          <w:rFonts w:ascii="Arial Narrow" w:hAnsi="Arial Narrow" w:cs="Arial"/>
          <w:noProof w:val="0"/>
        </w:rPr>
        <w:t xml:space="preserve">.el. stališč so kategorije s katerimi razvrščamo objekte v razrede. Če je objekt stališča človek, je kognitivna kom. nek STEREOTIP(po </w:t>
      </w:r>
      <w:proofErr w:type="spellStart"/>
      <w:r w:rsidRPr="000725E3">
        <w:rPr>
          <w:rFonts w:ascii="Arial Narrow" w:hAnsi="Arial Narrow" w:cs="Arial"/>
          <w:noProof w:val="0"/>
        </w:rPr>
        <w:t>Lippmannu</w:t>
      </w:r>
      <w:proofErr w:type="spellEnd"/>
      <w:r w:rsidRPr="000725E3">
        <w:rPr>
          <w:rFonts w:ascii="Arial Narrow" w:hAnsi="Arial Narrow" w:cs="Arial"/>
          <w:noProof w:val="0"/>
        </w:rPr>
        <w:t>).Stališča, ki so zasnovana na nepreverjenih dejstvih, govoricah, je to =) PREDSODEK...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#EMOTIVNA oz. EVOLUTIVNA KOMPONENTA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Em. </w:t>
      </w:r>
      <w:proofErr w:type="spellStart"/>
      <w:r w:rsidRPr="000725E3">
        <w:rPr>
          <w:rFonts w:ascii="Arial Narrow" w:hAnsi="Arial Narrow" w:cs="Arial"/>
          <w:noProof w:val="0"/>
        </w:rPr>
        <w:t>komp</w:t>
      </w:r>
      <w:proofErr w:type="spellEnd"/>
      <w:r w:rsidRPr="000725E3">
        <w:rPr>
          <w:rFonts w:ascii="Arial Narrow" w:hAnsi="Arial Narrow" w:cs="Arial"/>
          <w:noProof w:val="0"/>
        </w:rPr>
        <w:t xml:space="preserve">. ali vrednost stališč so pozitivna ali negativa občutja in ocenjevanje objektov </w:t>
      </w:r>
      <w:proofErr w:type="spellStart"/>
      <w:r w:rsidRPr="000725E3">
        <w:rPr>
          <w:rFonts w:ascii="Arial Narrow" w:hAnsi="Arial Narrow" w:cs="Arial"/>
          <w:noProof w:val="0"/>
        </w:rPr>
        <w:t>stališč.Te</w:t>
      </w:r>
      <w:proofErr w:type="spellEnd"/>
      <w:r w:rsidRPr="000725E3">
        <w:rPr>
          <w:rFonts w:ascii="Arial Narrow" w:hAnsi="Arial Narrow" w:cs="Arial"/>
          <w:noProof w:val="0"/>
        </w:rPr>
        <w:t xml:space="preserve"> emocije so jeza, simpatija, obžalovanje, privlačnost, zaničevanje..., ki jih vzbujajo določene osebe ali soc.situacija.Kog. in </w:t>
      </w:r>
      <w:proofErr w:type="spellStart"/>
      <w:r w:rsidRPr="000725E3">
        <w:rPr>
          <w:rFonts w:ascii="Arial Narrow" w:hAnsi="Arial Narrow" w:cs="Arial"/>
          <w:noProof w:val="0"/>
        </w:rPr>
        <w:t>emot</w:t>
      </w:r>
      <w:proofErr w:type="spellEnd"/>
      <w:r w:rsidRPr="000725E3">
        <w:rPr>
          <w:rFonts w:ascii="Arial Narrow" w:hAnsi="Arial Narrow" w:cs="Arial"/>
          <w:noProof w:val="0"/>
        </w:rPr>
        <w:t>. komponenta sta običajno usklajeni. Če pa nista usklajeni, to skoraj nujno vodi do spremembe stališča bodisi z dodajanjem informacij, bodisi z apelom na naša čustva.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#KONATIVNA, AKTIVNOSTNA ali DINAMIČNA KOMPONENTA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To je težnja ali dispozicija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., da deluje na določen način glede na objekt stališč, ko npr. pod</w:t>
      </w:r>
      <w:r>
        <w:rPr>
          <w:rFonts w:ascii="Arial Narrow" w:hAnsi="Arial Narrow" w:cs="Arial"/>
          <w:noProof w:val="0"/>
        </w:rPr>
        <w:t>p</w:t>
      </w:r>
      <w:r w:rsidRPr="000725E3">
        <w:rPr>
          <w:rFonts w:ascii="Arial Narrow" w:hAnsi="Arial Narrow" w:cs="Arial"/>
          <w:noProof w:val="0"/>
        </w:rPr>
        <w:t>re tiste objekte do katerih ima pozitivna stališča oz. da prepreči tiste pojave ali situacije, do katerih ima negativno stališče.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Stališča zaradi njegove kompleksnosti ne moremo zaznati, opazovati in meriti. So bolj ali manj: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 xml:space="preserve">      </w:t>
      </w:r>
      <w:r w:rsidRPr="000725E3">
        <w:rPr>
          <w:rFonts w:ascii="Arial Narrow" w:hAnsi="Arial Narrow" w:cs="Arial"/>
          <w:noProof w:val="0"/>
        </w:rPr>
        <w:t>- splošna oz. specifična;  nekatera zavzemamo do vseh ljudi nekatera le do določenih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pripadnikov neke skupine...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- ekstremna; pomeni stopnjo pristajanja oz. zavzemanja za določeno stvar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- razlikujejo se po stopnji kompleksnosti in diferenciranosti; iz </w:t>
      </w:r>
      <w:proofErr w:type="spellStart"/>
      <w:r w:rsidRPr="000725E3">
        <w:rPr>
          <w:rFonts w:ascii="Arial Narrow" w:hAnsi="Arial Narrow" w:cs="Arial"/>
          <w:noProof w:val="0"/>
        </w:rPr>
        <w:t>večih</w:t>
      </w:r>
      <w:proofErr w:type="spellEnd"/>
      <w:r w:rsidRPr="000725E3">
        <w:rPr>
          <w:rFonts w:ascii="Arial Narrow" w:hAnsi="Arial Narrow" w:cs="Arial"/>
          <w:noProof w:val="0"/>
        </w:rPr>
        <w:t xml:space="preserve"> </w:t>
      </w:r>
      <w:proofErr w:type="spellStart"/>
      <w:r w:rsidRPr="000725E3">
        <w:rPr>
          <w:rFonts w:ascii="Arial Narrow" w:hAnsi="Arial Narrow" w:cs="Arial"/>
          <w:noProof w:val="0"/>
        </w:rPr>
        <w:t>podstališč</w:t>
      </w:r>
      <w:proofErr w:type="spellEnd"/>
      <w:r w:rsidRPr="000725E3">
        <w:rPr>
          <w:rFonts w:ascii="Arial Narrow" w:hAnsi="Arial Narrow" w:cs="Arial"/>
          <w:noProof w:val="0"/>
        </w:rPr>
        <w:t>, ki so bolj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ali manj urejeni v celoto.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Razlika med stališči in sorodnimi pojmi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V vsakdanji rabi se pojem stališče večkrat zamenja z :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b/>
          <w:noProof w:val="0"/>
        </w:rPr>
        <w:t xml:space="preserve">prepričanje </w:t>
      </w:r>
      <w:r w:rsidRPr="000725E3">
        <w:rPr>
          <w:rFonts w:ascii="Arial Narrow" w:hAnsi="Arial Narrow" w:cs="Arial"/>
          <w:noProof w:val="0"/>
        </w:rPr>
        <w:t>: imamo stališča do nečesa in prepričanje o nečem. Bistvena razlika je, da je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prepričanje zasnovano na intelektualni </w:t>
      </w:r>
      <w:proofErr w:type="spellStart"/>
      <w:r w:rsidRPr="000725E3">
        <w:rPr>
          <w:rFonts w:ascii="Arial Narrow" w:hAnsi="Arial Narrow" w:cs="Arial"/>
          <w:noProof w:val="0"/>
        </w:rPr>
        <w:t>komp</w:t>
      </w:r>
      <w:proofErr w:type="spellEnd"/>
      <w:r w:rsidRPr="000725E3">
        <w:rPr>
          <w:rFonts w:ascii="Arial Narrow" w:hAnsi="Arial Narrow" w:cs="Arial"/>
          <w:noProof w:val="0"/>
        </w:rPr>
        <w:t xml:space="preserve">., stališča pa na prej naštetih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duševnih funkcijah. Ko govorimo o prepričanju  se sklicujemo na dejstva,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argumente.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- </w:t>
      </w:r>
      <w:r w:rsidRPr="000725E3">
        <w:rPr>
          <w:rFonts w:ascii="Arial Narrow" w:hAnsi="Arial Narrow" w:cs="Arial"/>
          <w:b/>
          <w:noProof w:val="0"/>
        </w:rPr>
        <w:t>mnenje</w:t>
      </w:r>
      <w:r w:rsidRPr="000725E3">
        <w:rPr>
          <w:rFonts w:ascii="Arial Narrow" w:hAnsi="Arial Narrow" w:cs="Arial"/>
          <w:noProof w:val="0"/>
        </w:rPr>
        <w:t xml:space="preserve"> : mnenja so bolj specifična od stališč in bolj nestabilna in lažje spremenljiva.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EYSENCK pa pravi, da stališča predstavljajo integracijo mnenj =) več mnenj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o neki situaciji privede do formiranja stališč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- </w:t>
      </w:r>
      <w:r w:rsidRPr="000725E3">
        <w:rPr>
          <w:rFonts w:ascii="Arial Narrow" w:hAnsi="Arial Narrow" w:cs="Arial"/>
          <w:b/>
          <w:noProof w:val="0"/>
        </w:rPr>
        <w:t xml:space="preserve">vrednote </w:t>
      </w:r>
      <w:r w:rsidRPr="000725E3">
        <w:rPr>
          <w:rFonts w:ascii="Arial Narrow" w:hAnsi="Arial Narrow" w:cs="Arial"/>
          <w:noProof w:val="0"/>
        </w:rPr>
        <w:t xml:space="preserve">: z vrednotami predvsem označujemo ideje ali situacije, ki predstavljajo nekaj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pozitivnega, zaželenega, nekaj za kar se je treba zavzemati npr.: svoboda,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človekove pravice, demokracija...So splošnejše od stališč in so izvor mnogih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stališč.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Funkcija stališč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Stališča vplivajo na psihično pripravljenost na določen način reagiranja. Usmerjajo našo pozornost, delujejo na selektivno percepcijo(vplivajo na to da v množici dražljajev in informacij izberemo tiste, ki so v skladu z našimi stališči)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KATZ v svoji teoriji o funkcionalnem karakterju stališč govori o naslednjih funkcijah :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- </w:t>
      </w:r>
      <w:r w:rsidRPr="000725E3">
        <w:rPr>
          <w:rFonts w:ascii="Arial Narrow" w:hAnsi="Arial Narrow" w:cs="Arial"/>
          <w:b/>
          <w:noProof w:val="0"/>
        </w:rPr>
        <w:t xml:space="preserve">obramba jaza - </w:t>
      </w:r>
      <w:r w:rsidRPr="000725E3">
        <w:rPr>
          <w:rFonts w:ascii="Arial Narrow" w:hAnsi="Arial Narrow" w:cs="Arial"/>
          <w:noProof w:val="0"/>
        </w:rPr>
        <w:t xml:space="preserve">nekatera stališča nam služijo za to, da nas branijo pred trdimi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realnostmi življenja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-</w:t>
      </w:r>
      <w:r w:rsidRPr="000725E3">
        <w:rPr>
          <w:rFonts w:ascii="Arial Narrow" w:hAnsi="Arial Narrow" w:cs="Arial"/>
          <w:b/>
          <w:noProof w:val="0"/>
        </w:rPr>
        <w:t xml:space="preserve"> vrednotno-ekspresivna funkcija </w:t>
      </w:r>
      <w:r w:rsidRPr="000725E3">
        <w:rPr>
          <w:rFonts w:ascii="Arial Narrow" w:hAnsi="Arial Narrow" w:cs="Arial"/>
          <w:noProof w:val="0"/>
        </w:rPr>
        <w:t xml:space="preserve">- ljudje imamo potrebo po izražanju tistih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stališč, ki ji omogočajo posredovanje centralnih vrednostnih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predstav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- </w:t>
      </w:r>
      <w:r w:rsidRPr="000725E3">
        <w:rPr>
          <w:rFonts w:ascii="Arial Narrow" w:hAnsi="Arial Narrow" w:cs="Arial"/>
          <w:b/>
          <w:noProof w:val="0"/>
        </w:rPr>
        <w:t xml:space="preserve">instrumentalna oz prilagoditvena - </w:t>
      </w:r>
      <w:r w:rsidRPr="000725E3">
        <w:rPr>
          <w:rFonts w:ascii="Arial Narrow" w:hAnsi="Arial Narrow" w:cs="Arial"/>
          <w:noProof w:val="0"/>
        </w:rPr>
        <w:t xml:space="preserve">stališča pomagajo ljudem, da dosežejo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cilje in se izognejo nezaželenim dogodkom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- </w:t>
      </w:r>
      <w:r w:rsidRPr="000725E3">
        <w:rPr>
          <w:rFonts w:ascii="Arial Narrow" w:hAnsi="Arial Narrow" w:cs="Arial"/>
          <w:b/>
          <w:noProof w:val="0"/>
        </w:rPr>
        <w:t>kognitivna funkcija</w:t>
      </w:r>
      <w:r w:rsidRPr="000725E3">
        <w:rPr>
          <w:rFonts w:ascii="Arial Narrow" w:hAnsi="Arial Narrow" w:cs="Arial"/>
          <w:noProof w:val="0"/>
        </w:rPr>
        <w:t xml:space="preserve"> - stališča nam lahko pomagajo strukturirati kaotičen svet,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s tem nam pomagajo razumeti svet.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Razlike stališč</w:t>
      </w:r>
      <w:r w:rsidRPr="000725E3">
        <w:rPr>
          <w:rFonts w:ascii="Arial Narrow" w:hAnsi="Arial Narrow" w:cs="Arial"/>
          <w:noProof w:val="0"/>
        </w:rPr>
        <w:t xml:space="preserve"> so v :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dostopnosti </w:t>
      </w:r>
      <w:r w:rsidRPr="000725E3">
        <w:rPr>
          <w:rFonts w:ascii="Arial Narrow" w:hAnsi="Arial Narrow" w:cs="Arial"/>
          <w:noProof w:val="0"/>
        </w:rPr>
        <w:t xml:space="preserve"> - kako hitro razumemo stališča, bolj so nam dostopna ali nasprotno. Bolj ko so stališča dostopna, hitreje se tudi spreminjajo. Dostopna so tista stališča, ki so pomembna  za naše življenje.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r w:rsidRPr="000725E3">
        <w:rPr>
          <w:rFonts w:ascii="Arial Narrow" w:hAnsi="Arial Narrow" w:cs="Arial"/>
          <w:i/>
          <w:noProof w:val="0"/>
        </w:rPr>
        <w:t xml:space="preserve">stopnji centralnosti </w:t>
      </w:r>
      <w:r w:rsidRPr="000725E3">
        <w:rPr>
          <w:rFonts w:ascii="Arial Narrow" w:hAnsi="Arial Narrow" w:cs="Arial"/>
          <w:noProof w:val="0"/>
        </w:rPr>
        <w:t xml:space="preserve"> - neka stališča so bolj odvisna od drugih, neka ne; bolj centralno stališče =) bolj dostopna =) bolj konsistentna =) odpornejša do sprememb...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- </w:t>
      </w:r>
      <w:proofErr w:type="spellStart"/>
      <w:r w:rsidRPr="000725E3">
        <w:rPr>
          <w:rFonts w:ascii="Arial Narrow" w:hAnsi="Arial Narrow" w:cs="Arial"/>
          <w:i/>
          <w:noProof w:val="0"/>
        </w:rPr>
        <w:t>samopozornosti</w:t>
      </w:r>
      <w:proofErr w:type="spellEnd"/>
      <w:r w:rsidRPr="000725E3">
        <w:rPr>
          <w:rFonts w:ascii="Arial Narrow" w:hAnsi="Arial Narrow" w:cs="Arial"/>
          <w:i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 xml:space="preserve"> - večja pozornost do lastnih misli, občutkov =) večja skladnost med stališči in vedenjem.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Vpliv stališč do vedenja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Osebe imajo lastna stališča; se konsistentno vedejo v različnih situacijah =)imajo skladnost stališč in vedenja.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Struktura stališč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 xml:space="preserve">Stališča so usklajena in strukturirana v t.i. SINDROME STALIŠČ. Ena najbolj odmevnih raziskav v zvezi s strukturo stališč izvede GUILFORD, ki govori o osnovnih dimenzijah stališč in pride do sklepa, da se stališča </w:t>
      </w:r>
      <w:proofErr w:type="spellStart"/>
      <w:r w:rsidRPr="000725E3">
        <w:rPr>
          <w:rFonts w:ascii="Arial Narrow" w:hAnsi="Arial Narrow" w:cs="Arial"/>
          <w:noProof w:val="0"/>
        </w:rPr>
        <w:t>sestojijo</w:t>
      </w:r>
      <w:proofErr w:type="spellEnd"/>
      <w:r w:rsidRPr="000725E3">
        <w:rPr>
          <w:rFonts w:ascii="Arial Narrow" w:hAnsi="Arial Narrow" w:cs="Arial"/>
          <w:noProof w:val="0"/>
        </w:rPr>
        <w:t xml:space="preserve"> iz petih osnovnih dimenzij stališč. Ta osnovna stališča so povezana z osnovnimi lastnostmi in soc .položajem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Te dimenzije so : </w:t>
      </w:r>
    </w:p>
    <w:p w:rsidR="003152C4" w:rsidRPr="000725E3" w:rsidRDefault="003152C4" w:rsidP="003152C4">
      <w:pPr>
        <w:numPr>
          <w:ilvl w:val="0"/>
          <w:numId w:val="2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liberalnost =) </w:t>
      </w:r>
      <w:proofErr w:type="spellStart"/>
      <w:r w:rsidRPr="000725E3">
        <w:rPr>
          <w:rFonts w:ascii="Arial Narrow" w:hAnsi="Arial Narrow" w:cs="Arial"/>
          <w:noProof w:val="0"/>
        </w:rPr>
        <w:t>konzervatizem</w:t>
      </w:r>
      <w:proofErr w:type="spellEnd"/>
      <w:r w:rsidRPr="000725E3">
        <w:rPr>
          <w:rFonts w:ascii="Arial Narrow" w:hAnsi="Arial Narrow" w:cs="Arial"/>
          <w:noProof w:val="0"/>
        </w:rPr>
        <w:t xml:space="preserve">                           </w:t>
      </w:r>
    </w:p>
    <w:p w:rsidR="003152C4" w:rsidRPr="000725E3" w:rsidRDefault="003152C4" w:rsidP="003152C4">
      <w:pPr>
        <w:numPr>
          <w:ilvl w:val="0"/>
          <w:numId w:val="3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nereligioznost =) religioznost                          </w:t>
      </w:r>
      <w:proofErr w:type="spellStart"/>
      <w:r w:rsidRPr="000725E3">
        <w:rPr>
          <w:rFonts w:ascii="Arial Narrow" w:hAnsi="Arial Narrow" w:cs="Arial"/>
          <w:noProof w:val="0"/>
        </w:rPr>
        <w:t>nadaljne</w:t>
      </w:r>
      <w:proofErr w:type="spellEnd"/>
      <w:r w:rsidRPr="000725E3">
        <w:rPr>
          <w:rFonts w:ascii="Arial Narrow" w:hAnsi="Arial Narrow" w:cs="Arial"/>
          <w:noProof w:val="0"/>
        </w:rPr>
        <w:t xml:space="preserve"> raziskave so potrdile</w:t>
      </w:r>
    </w:p>
    <w:p w:rsidR="003152C4" w:rsidRPr="000725E3" w:rsidRDefault="003152C4" w:rsidP="003152C4">
      <w:pPr>
        <w:numPr>
          <w:ilvl w:val="0"/>
          <w:numId w:val="3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humanizem =) </w:t>
      </w:r>
      <w:proofErr w:type="spellStart"/>
      <w:r w:rsidRPr="000725E3">
        <w:rPr>
          <w:rFonts w:ascii="Arial Narrow" w:hAnsi="Arial Narrow" w:cs="Arial"/>
          <w:noProof w:val="0"/>
        </w:rPr>
        <w:t>nehumanizem</w:t>
      </w:r>
      <w:proofErr w:type="spellEnd"/>
      <w:r w:rsidRPr="000725E3">
        <w:rPr>
          <w:rFonts w:ascii="Arial Narrow" w:hAnsi="Arial Narrow" w:cs="Arial"/>
          <w:noProof w:val="0"/>
        </w:rPr>
        <w:t xml:space="preserve">                          le </w:t>
      </w:r>
      <w:smartTag w:uri="urn:schemas-microsoft-com:office:smarttags" w:element="metricconverter">
        <w:smartTagPr>
          <w:attr w:name="ProductID" w:val="1. in"/>
        </w:smartTagPr>
        <w:r w:rsidRPr="000725E3">
          <w:rPr>
            <w:rFonts w:ascii="Arial Narrow" w:hAnsi="Arial Narrow" w:cs="Arial"/>
            <w:noProof w:val="0"/>
          </w:rPr>
          <w:t>1. in</w:t>
        </w:r>
      </w:smartTag>
      <w:r w:rsidRPr="000725E3">
        <w:rPr>
          <w:rFonts w:ascii="Arial Narrow" w:hAnsi="Arial Narrow" w:cs="Arial"/>
          <w:noProof w:val="0"/>
        </w:rPr>
        <w:t xml:space="preserve"> 4.</w:t>
      </w:r>
    </w:p>
    <w:p w:rsidR="003152C4" w:rsidRPr="000725E3" w:rsidRDefault="003152C4" w:rsidP="003152C4">
      <w:pPr>
        <w:numPr>
          <w:ilvl w:val="0"/>
          <w:numId w:val="3"/>
        </w:numPr>
        <w:ind w:left="0" w:firstLine="0"/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internacionalizem</w:t>
      </w:r>
      <w:proofErr w:type="spellEnd"/>
      <w:r w:rsidRPr="000725E3">
        <w:rPr>
          <w:rFonts w:ascii="Arial Narrow" w:hAnsi="Arial Narrow" w:cs="Arial"/>
          <w:noProof w:val="0"/>
        </w:rPr>
        <w:t xml:space="preserve"> =) nacionalizem</w:t>
      </w:r>
    </w:p>
    <w:p w:rsidR="003152C4" w:rsidRPr="000725E3" w:rsidRDefault="003152C4" w:rsidP="003152C4">
      <w:pPr>
        <w:numPr>
          <w:ilvl w:val="0"/>
          <w:numId w:val="3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evolucionizem =) revolucionarnost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  <w:u w:val="single"/>
        </w:rPr>
        <w:t>Teorijski model stališč</w:t>
      </w:r>
      <w:r w:rsidRPr="000725E3">
        <w:rPr>
          <w:rFonts w:ascii="Arial Narrow" w:hAnsi="Arial Narrow" w:cs="Arial"/>
          <w:noProof w:val="0"/>
        </w:rPr>
        <w:t xml:space="preserve">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Skupno vsem teorijam je, da ljudje prilagajamo stališča drugim stališčem, tako da se ohranja konsistentnost. Na vzpostavljanje konsistentnosti v stališčih vpliva tudi to, koliko je neko stališče dostopno ali “blizu”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b/>
          <w:noProof w:val="0"/>
        </w:rPr>
        <w:t>Sherif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&amp; </w:t>
      </w:r>
      <w:proofErr w:type="spellStart"/>
      <w:r w:rsidRPr="000725E3">
        <w:rPr>
          <w:rFonts w:ascii="Arial Narrow" w:hAnsi="Arial Narrow" w:cs="Arial"/>
          <w:b/>
          <w:noProof w:val="0"/>
        </w:rPr>
        <w:t>Hovland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</w:t>
      </w:r>
      <w:r w:rsidRPr="000725E3">
        <w:rPr>
          <w:rFonts w:ascii="Arial Narrow" w:hAnsi="Arial Narrow" w:cs="Arial"/>
          <w:noProof w:val="0"/>
        </w:rPr>
        <w:t xml:space="preserve">sta ugotovila, da lahko vsako stališče razvrstimo na nekem kontinuumu “bližine” oz. oddaljenosti za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..Ta pojav im. POLARIZACIJA STALIŠČ. Je tudi način kako ljudje vzpostavljamo kognitivno konsistentnost med stališči. Konsistentnost dosežemo s tem, da si poenostavimo kognitivno polje tako, da izberemo centralna stališča in razdelimo ostala na tista, ki se ujemajo s centralnimi in drugimi, ki jim nasprotujejo. Bolj ko je delitev ostra, lažje je ohranjati kognitivno konsistenco.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Najbolj znana in razdelana teorija konsistentnosti je </w:t>
      </w:r>
      <w:proofErr w:type="spellStart"/>
      <w:r w:rsidRPr="000725E3">
        <w:rPr>
          <w:rFonts w:ascii="Arial Narrow" w:hAnsi="Arial Narrow" w:cs="Arial"/>
          <w:b/>
          <w:noProof w:val="0"/>
        </w:rPr>
        <w:t>F</w:t>
      </w:r>
      <w:r>
        <w:rPr>
          <w:rFonts w:ascii="Arial Narrow" w:hAnsi="Arial Narrow" w:cs="Arial"/>
          <w:b/>
          <w:noProof w:val="0"/>
        </w:rPr>
        <w:t>e</w:t>
      </w:r>
      <w:r w:rsidRPr="000725E3">
        <w:rPr>
          <w:rFonts w:ascii="Arial Narrow" w:hAnsi="Arial Narrow" w:cs="Arial"/>
          <w:b/>
          <w:noProof w:val="0"/>
        </w:rPr>
        <w:t>stingerjeva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teorija KOGNITIVNE DISONANCE. </w:t>
      </w:r>
      <w:r w:rsidRPr="000725E3">
        <w:rPr>
          <w:rFonts w:ascii="Arial Narrow" w:hAnsi="Arial Narrow" w:cs="Arial"/>
          <w:noProof w:val="0"/>
        </w:rPr>
        <w:t xml:space="preserve">Gre za proces odpravljanja nekonsistentnih stališč za vzpostavljanje </w:t>
      </w:r>
      <w:proofErr w:type="spellStart"/>
      <w:r w:rsidRPr="000725E3">
        <w:rPr>
          <w:rFonts w:ascii="Arial Narrow" w:hAnsi="Arial Narrow" w:cs="Arial"/>
          <w:b/>
          <w:noProof w:val="0"/>
        </w:rPr>
        <w:t>konsonance</w:t>
      </w:r>
      <w:proofErr w:type="spellEnd"/>
      <w:r w:rsidRPr="000725E3">
        <w:rPr>
          <w:rFonts w:ascii="Arial Narrow" w:hAnsi="Arial Narrow" w:cs="Arial"/>
          <w:noProof w:val="0"/>
        </w:rPr>
        <w:t xml:space="preserve"> oz. skladnosti stališč. Njeno nasprotje je disonanca =) gre za navzkrižje med stališči. Načini nasprotovanja stališč:</w:t>
      </w:r>
    </w:p>
    <w:p w:rsidR="003152C4" w:rsidRPr="000725E3" w:rsidRDefault="003152C4" w:rsidP="003152C4">
      <w:pPr>
        <w:ind w:firstLine="851"/>
        <w:jc w:val="both"/>
        <w:rPr>
          <w:rFonts w:ascii="Arial Narrow" w:hAnsi="Arial Narrow" w:cs="Arial"/>
          <w:noProof w:val="0"/>
        </w:rPr>
      </w:pPr>
      <w:r>
        <w:rPr>
          <w:rFonts w:ascii="Arial Narrow" w:hAnsi="Arial Narrow" w:cs="Arial"/>
          <w:noProof w:val="0"/>
        </w:rPr>
        <w:t xml:space="preserve">   </w:t>
      </w:r>
      <w:r w:rsidRPr="000725E3">
        <w:rPr>
          <w:rFonts w:ascii="Arial Narrow" w:hAnsi="Arial Narrow" w:cs="Arial"/>
          <w:noProof w:val="0"/>
        </w:rPr>
        <w:t>-logična; ko prihaja do klasičnega protislovja stališč</w:t>
      </w:r>
    </w:p>
    <w:p w:rsidR="003152C4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 -normativno-kulturna;kjer se eno stališč</w:t>
      </w:r>
      <w:r>
        <w:rPr>
          <w:rFonts w:ascii="Arial Narrow" w:hAnsi="Arial Narrow" w:cs="Arial"/>
          <w:noProof w:val="0"/>
        </w:rPr>
        <w:t xml:space="preserve">e ne ujema z drugimi zaradi     </w:t>
      </w:r>
    </w:p>
    <w:p w:rsidR="003152C4" w:rsidRPr="000725E3" w:rsidRDefault="003152C4" w:rsidP="003152C4">
      <w:pPr>
        <w:ind w:firstLine="851"/>
        <w:jc w:val="both"/>
        <w:rPr>
          <w:rFonts w:ascii="Arial Narrow" w:hAnsi="Arial Narrow" w:cs="Arial"/>
          <w:noProof w:val="0"/>
        </w:rPr>
      </w:pPr>
      <w:proofErr w:type="spellStart"/>
      <w:r w:rsidRPr="000725E3">
        <w:rPr>
          <w:rFonts w:ascii="Arial Narrow" w:hAnsi="Arial Narrow" w:cs="Arial"/>
          <w:noProof w:val="0"/>
        </w:rPr>
        <w:t>dol.kult.norme</w:t>
      </w:r>
      <w:proofErr w:type="spellEnd"/>
      <w:r w:rsidRPr="000725E3">
        <w:rPr>
          <w:rFonts w:ascii="Arial Narrow" w:hAnsi="Arial Narrow" w:cs="Arial"/>
          <w:noProof w:val="0"/>
        </w:rPr>
        <w:t>, ki tega ne dopušča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 -nepovezanost stališč; ki imajo splošni javni pomen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        -neujemanje s preteklimi izkušnjami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Pomembno dopolnilo </w:t>
      </w:r>
      <w:proofErr w:type="spellStart"/>
      <w:r w:rsidRPr="000725E3">
        <w:rPr>
          <w:rFonts w:ascii="Arial Narrow" w:hAnsi="Arial Narrow" w:cs="Arial"/>
          <w:noProof w:val="0"/>
        </w:rPr>
        <w:t>Festingerjevi</w:t>
      </w:r>
      <w:proofErr w:type="spellEnd"/>
      <w:r w:rsidRPr="000725E3">
        <w:rPr>
          <w:rFonts w:ascii="Arial Narrow" w:hAnsi="Arial Narrow" w:cs="Arial"/>
          <w:noProof w:val="0"/>
        </w:rPr>
        <w:t xml:space="preserve"> teoriji je </w:t>
      </w:r>
      <w:proofErr w:type="spellStart"/>
      <w:r w:rsidRPr="000725E3">
        <w:rPr>
          <w:rFonts w:ascii="Arial Narrow" w:hAnsi="Arial Narrow" w:cs="Arial"/>
          <w:b/>
          <w:noProof w:val="0"/>
        </w:rPr>
        <w:t>Brehmanova</w:t>
      </w:r>
      <w:proofErr w:type="spellEnd"/>
      <w:r w:rsidRPr="000725E3">
        <w:rPr>
          <w:rFonts w:ascii="Arial Narrow" w:hAnsi="Arial Narrow" w:cs="Arial"/>
          <w:b/>
          <w:noProof w:val="0"/>
        </w:rPr>
        <w:t xml:space="preserve"> &amp; Cohenova teorija</w:t>
      </w:r>
      <w:r w:rsidRPr="000725E3">
        <w:rPr>
          <w:rFonts w:ascii="Arial Narrow" w:hAnsi="Arial Narrow" w:cs="Arial"/>
          <w:noProof w:val="0"/>
        </w:rPr>
        <w:t xml:space="preserve"> </w:t>
      </w:r>
      <w:r w:rsidRPr="000725E3">
        <w:rPr>
          <w:rFonts w:ascii="Arial Narrow" w:hAnsi="Arial Narrow" w:cs="Arial"/>
          <w:b/>
          <w:noProof w:val="0"/>
        </w:rPr>
        <w:t xml:space="preserve">vezanosti in prostovoljnosti. </w:t>
      </w:r>
      <w:r w:rsidRPr="000725E3">
        <w:rPr>
          <w:rFonts w:ascii="Arial Narrow" w:hAnsi="Arial Narrow" w:cs="Arial"/>
          <w:noProof w:val="0"/>
        </w:rPr>
        <w:t xml:space="preserve">Vezanost pomeni, da smo s sprejemanjem neke odločitve, dejanjem, tako ali drugače aktivno vpleteni ali soodvisni za dogajanje okoli nas. Prostovoljnost pa se nanaša na občutek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o tem, da ima možno svobodo izbire.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 xml:space="preserve"> Spreminjanje stališč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Spreminjajo se lahko v : - INTENZITETI - bolj ali manj ekstremna 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- SMERI - od pozitivnega k negativnem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To spreminjanje je odvisno od : - EKSTREMNOSTI - bolj so </w:t>
      </w:r>
      <w:proofErr w:type="spellStart"/>
      <w:r w:rsidRPr="000725E3">
        <w:rPr>
          <w:rFonts w:ascii="Arial Narrow" w:hAnsi="Arial Narrow" w:cs="Arial"/>
          <w:noProof w:val="0"/>
        </w:rPr>
        <w:t>ekstr</w:t>
      </w:r>
      <w:proofErr w:type="spellEnd"/>
      <w:r w:rsidRPr="000725E3">
        <w:rPr>
          <w:rFonts w:ascii="Arial Narrow" w:hAnsi="Arial Narrow" w:cs="Arial"/>
          <w:noProof w:val="0"/>
        </w:rPr>
        <w:t>. težje so spremenljiva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- KOMPLEKSNOSTI - bolj </w:t>
      </w:r>
      <w:proofErr w:type="spellStart"/>
      <w:r w:rsidRPr="000725E3">
        <w:rPr>
          <w:rFonts w:ascii="Arial Narrow" w:hAnsi="Arial Narrow" w:cs="Arial"/>
          <w:noProof w:val="0"/>
        </w:rPr>
        <w:t>kompl</w:t>
      </w:r>
      <w:proofErr w:type="spellEnd"/>
      <w:r w:rsidRPr="000725E3">
        <w:rPr>
          <w:rFonts w:ascii="Arial Narrow" w:hAnsi="Arial Narrow" w:cs="Arial"/>
          <w:noProof w:val="0"/>
        </w:rPr>
        <w:t>. težje spremenljiva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                                                 - USKLAJENOSTI - bolj usklajena težje spremenljiva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Stabilnost stališč je odvisna od stabilnosti in spremembami </w:t>
      </w:r>
      <w:proofErr w:type="spellStart"/>
      <w:r w:rsidRPr="000725E3">
        <w:rPr>
          <w:rFonts w:ascii="Arial Narrow" w:hAnsi="Arial Narrow" w:cs="Arial"/>
          <w:noProof w:val="0"/>
        </w:rPr>
        <w:t>soc.okolja</w:t>
      </w:r>
      <w:proofErr w:type="spellEnd"/>
      <w:r w:rsidRPr="000725E3">
        <w:rPr>
          <w:rFonts w:ascii="Arial Narrow" w:hAnsi="Arial Narrow" w:cs="Arial"/>
          <w:noProof w:val="0"/>
        </w:rPr>
        <w:t xml:space="preserve"> in ideologije ter osebnega značaja, izkušenj na osnovi katerih se je stališče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.oblikovalo.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FISHBEIN - je oblikoval model spreminjanja vedenj in stališč. Osnovni dejavnik, ki povzroči spreminjanje vedenja in stališč je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NAMERA, ki je odvisna od njegovih stališč in norm, ki jim sledi.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  <w:u w:val="single"/>
        </w:rPr>
      </w:pPr>
      <w:r w:rsidRPr="000725E3">
        <w:rPr>
          <w:rFonts w:ascii="Arial Narrow" w:hAnsi="Arial Narrow" w:cs="Arial"/>
          <w:noProof w:val="0"/>
          <w:u w:val="single"/>
        </w:rPr>
        <w:t>Oblikovanje stališč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za oblikovanje stališč so pomembni naslednji faktorji: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lastRenderedPageBreak/>
        <w:t>#SKUPINSKA PRIPADNOST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Skupine katerim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pripada imajo tudi pomembno vlogo pri oblikovanju stališč. Svoj vpliv uveljavljajo na naslednje načine:</w:t>
      </w:r>
    </w:p>
    <w:p w:rsidR="003152C4" w:rsidRPr="000725E3" w:rsidRDefault="003152C4" w:rsidP="003152C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s poudarjanjem skupnega vrednotnega sistema</w:t>
      </w:r>
    </w:p>
    <w:p w:rsidR="003152C4" w:rsidRPr="000725E3" w:rsidRDefault="003152C4" w:rsidP="003152C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z dajanjem soc. podpore tistim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, ki delujejo v skladu z vrednotami sistema</w:t>
      </w:r>
    </w:p>
    <w:p w:rsidR="003152C4" w:rsidRPr="000725E3" w:rsidRDefault="003152C4" w:rsidP="003152C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s sankcioniranjem tistih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.,ki ne delujejo v skladu z vrednotami sistema</w:t>
      </w:r>
    </w:p>
    <w:p w:rsidR="003152C4" w:rsidRPr="000725E3" w:rsidRDefault="003152C4" w:rsidP="003152C4">
      <w:pPr>
        <w:numPr>
          <w:ilvl w:val="0"/>
          <w:numId w:val="1"/>
        </w:numPr>
        <w:ind w:left="0" w:firstLine="0"/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z izbiranjem in cenzuro inf.,ki naj bi prišle v skupino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Pomembno vlogo imajo tudi PRIMARNE SKUPINE (družina, vrstniki), pa tudi REFERENČNE SKUPINE lahko vplivajo na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.,če le-ti priznavajo njegov vrednostni sistem. </w:t>
      </w:r>
      <w:proofErr w:type="spellStart"/>
      <w:r>
        <w:rPr>
          <w:rFonts w:ascii="Arial Narrow" w:hAnsi="Arial Narrow" w:cs="Arial"/>
          <w:noProof w:val="0"/>
        </w:rPr>
        <w:t>Lewinovi</w:t>
      </w:r>
      <w:proofErr w:type="spellEnd"/>
      <w:r w:rsidRPr="000725E3">
        <w:rPr>
          <w:rFonts w:ascii="Arial Narrow" w:hAnsi="Arial Narrow" w:cs="Arial"/>
          <w:noProof w:val="0"/>
        </w:rPr>
        <w:t xml:space="preserve"> eksperimenti so dokazali, da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>. veliko prej spremenijo stališča, če je odločitev za spremembo stališč sprejeta v skupini. Prav tako kot imajo skupine pomembno vlogo pri oblikovanju stališč, jih imajo tudi pri spreminjanju.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 - raziskava- </w:t>
      </w:r>
      <w:proofErr w:type="spellStart"/>
      <w:r w:rsidRPr="000725E3">
        <w:rPr>
          <w:rFonts w:ascii="Arial Narrow" w:hAnsi="Arial Narrow" w:cs="Arial"/>
          <w:noProof w:val="0"/>
        </w:rPr>
        <w:t>Bennington</w:t>
      </w:r>
      <w:proofErr w:type="spellEnd"/>
      <w:r w:rsidRPr="000725E3">
        <w:rPr>
          <w:rFonts w:ascii="Arial Narrow" w:hAnsi="Arial Narrow" w:cs="Arial"/>
          <w:noProof w:val="0"/>
        </w:rPr>
        <w:t xml:space="preserve">: </w:t>
      </w:r>
      <w:proofErr w:type="spellStart"/>
      <w:r w:rsidRPr="000725E3">
        <w:rPr>
          <w:rFonts w:ascii="Arial Narrow" w:hAnsi="Arial Narrow" w:cs="Arial"/>
          <w:noProof w:val="0"/>
        </w:rPr>
        <w:t>Newcomb</w:t>
      </w:r>
      <w:proofErr w:type="spellEnd"/>
      <w:r w:rsidRPr="000725E3">
        <w:rPr>
          <w:rFonts w:ascii="Arial Narrow" w:hAnsi="Arial Narrow" w:cs="Arial"/>
          <w:noProof w:val="0"/>
        </w:rPr>
        <w:t xml:space="preserve"> -</w:t>
      </w:r>
      <w:proofErr w:type="spellStart"/>
      <w:r w:rsidRPr="000725E3">
        <w:rPr>
          <w:rFonts w:ascii="Arial Narrow" w:hAnsi="Arial Narrow" w:cs="Arial"/>
          <w:noProof w:val="0"/>
        </w:rPr>
        <w:t>konzervativne</w:t>
      </w:r>
      <w:proofErr w:type="spellEnd"/>
      <w:r w:rsidRPr="000725E3">
        <w:rPr>
          <w:rFonts w:ascii="Arial Narrow" w:hAnsi="Arial Narrow" w:cs="Arial"/>
          <w:noProof w:val="0"/>
        </w:rPr>
        <w:t xml:space="preserve"> študentke v liberalno usmerjenem kolidžu...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#OSEBNOSTNE LASTNOSTI IN ZNAČILNOSTI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 xml:space="preserve">Za oblikovanje stališč so pomembne tiste osebnosti, ki določajo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samopodobo. Osebe, ki kažejo veliko stopnjo samozaupanja, bodo težile k usklajenosti in trdnejši strukturi stališč. Če seveda ta samopodoba ni imaginarna =) avtoritarna osebnost!!! Osebe z nizkim samozaupanjem pa razvijajo nestabilna, med seboj nekoherentna stališča. Pomemben izraz </w:t>
      </w:r>
      <w:proofErr w:type="spellStart"/>
      <w:r w:rsidRPr="000725E3">
        <w:rPr>
          <w:rFonts w:ascii="Arial Narrow" w:hAnsi="Arial Narrow" w:cs="Arial"/>
          <w:noProof w:val="0"/>
        </w:rPr>
        <w:t>posam</w:t>
      </w:r>
      <w:proofErr w:type="spellEnd"/>
      <w:r w:rsidRPr="000725E3">
        <w:rPr>
          <w:rFonts w:ascii="Arial Narrow" w:hAnsi="Arial Narrow" w:cs="Arial"/>
          <w:noProof w:val="0"/>
        </w:rPr>
        <w:t xml:space="preserve">. stališč so njegova izkušnje in znanje. Ločimo med “čistimi izkušnjami” in “socialno posredovanimi izkušnjami”.Vpliv neposredne izkušnje na oblikovanje stališč pojasnjujejo </w:t>
      </w:r>
      <w:proofErr w:type="spellStart"/>
      <w:r w:rsidRPr="000725E3">
        <w:rPr>
          <w:rFonts w:ascii="Arial Narrow" w:hAnsi="Arial Narrow" w:cs="Arial"/>
          <w:noProof w:val="0"/>
        </w:rPr>
        <w:t>predsem</w:t>
      </w:r>
      <w:proofErr w:type="spellEnd"/>
      <w:r w:rsidRPr="000725E3">
        <w:rPr>
          <w:rFonts w:ascii="Arial Narrow" w:hAnsi="Arial Narrow" w:cs="Arial"/>
          <w:noProof w:val="0"/>
        </w:rPr>
        <w:t xml:space="preserve"> pogojevanje in učenje po modelu( če smo dalj časa izpostavljeni podobnim dražljajem, potem težimo k takim stališčem, ki so skladna z našimi odzivi na te dražljaje).</w:t>
      </w: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</w:p>
    <w:p w:rsidR="003152C4" w:rsidRPr="000725E3" w:rsidRDefault="003152C4" w:rsidP="003152C4">
      <w:pPr>
        <w:jc w:val="both"/>
        <w:rPr>
          <w:rFonts w:ascii="Arial Narrow" w:hAnsi="Arial Narrow" w:cs="Arial"/>
          <w:noProof w:val="0"/>
        </w:rPr>
      </w:pPr>
      <w:r w:rsidRPr="000725E3">
        <w:rPr>
          <w:rFonts w:ascii="Arial Narrow" w:hAnsi="Arial Narrow" w:cs="Arial"/>
          <w:noProof w:val="0"/>
        </w:rPr>
        <w:t>#INFORMACIJE IN ZNANJE</w:t>
      </w:r>
    </w:p>
    <w:p w:rsidR="00CB5B30" w:rsidRDefault="003152C4" w:rsidP="003152C4">
      <w:r w:rsidRPr="000725E3">
        <w:rPr>
          <w:rFonts w:ascii="Arial Narrow" w:hAnsi="Arial Narrow" w:cs="Arial"/>
          <w:noProof w:val="0"/>
        </w:rPr>
        <w:t xml:space="preserve">Imajo pomembno vlogo pri oblikovanju stališč in sicer v tistih primerih, kjer ne moremo dobiti neposrednih izkušenj. Eden najpomembnejših virov spreminjanja stališč je </w:t>
      </w:r>
      <w:r w:rsidRPr="000725E3">
        <w:rPr>
          <w:rFonts w:ascii="Arial Narrow" w:hAnsi="Arial Narrow" w:cs="Arial"/>
          <w:i/>
          <w:noProof w:val="0"/>
        </w:rPr>
        <w:t>prepričevanje</w:t>
      </w:r>
      <w:r w:rsidRPr="000725E3">
        <w:rPr>
          <w:rFonts w:ascii="Arial Narrow" w:hAnsi="Arial Narrow" w:cs="Arial"/>
          <w:noProof w:val="0"/>
        </w:rPr>
        <w:t xml:space="preserve"> , ki poteka v komunikacijskem procesu.</w:t>
      </w:r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B7F5382"/>
    <w:multiLevelType w:val="singleLevel"/>
    <w:tmpl w:val="AF84E6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-568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6"/>
    <w:rsid w:val="00270737"/>
    <w:rsid w:val="003152C4"/>
    <w:rsid w:val="00486546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C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1779</Words>
  <Characters>10142</Characters>
  <Application>Microsoft Office Word</Application>
  <DocSecurity>0</DocSecurity>
  <Lines>84</Lines>
  <Paragraphs>23</Paragraphs>
  <ScaleCrop>false</ScaleCrop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2014-02-01T13:08:00Z</dcterms:created>
  <dcterms:modified xsi:type="dcterms:W3CDTF">2014-02-01T13:08:00Z</dcterms:modified>
</cp:coreProperties>
</file>