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7A" w:rsidRPr="00C875F1" w:rsidRDefault="00FC027A" w:rsidP="00FC027A">
      <w:pPr>
        <w:widowControl w:val="0"/>
        <w:spacing w:after="0" w:line="360" w:lineRule="auto"/>
        <w:ind w:left="335" w:hanging="284"/>
        <w:jc w:val="center"/>
        <w:rPr>
          <w:rFonts w:ascii="Verdana" w:eastAsia="Times New Roman" w:hAnsi="Verdana" w:cs="Times New Roman"/>
          <w:bCs/>
          <w:color w:val="000000"/>
          <w:sz w:val="20"/>
          <w:szCs w:val="20"/>
          <w:lang w:eastAsia="sk-SK"/>
        </w:rPr>
      </w:pPr>
      <w:r w:rsidRPr="00C875F1">
        <w:rPr>
          <w:rFonts w:ascii="Verdana" w:eastAsia="Times New Roman" w:hAnsi="Verdana" w:cs="Times New Roman"/>
          <w:bCs/>
          <w:color w:val="000000"/>
          <w:sz w:val="20"/>
          <w:szCs w:val="20"/>
          <w:lang w:eastAsia="sk-SK"/>
        </w:rPr>
        <w:t>Univerza v Ljubljani</w:t>
      </w:r>
    </w:p>
    <w:p w:rsidR="00FC027A" w:rsidRPr="00C875F1" w:rsidRDefault="00FC027A" w:rsidP="00FC027A">
      <w:pPr>
        <w:widowControl w:val="0"/>
        <w:spacing w:after="0" w:line="360" w:lineRule="auto"/>
        <w:ind w:left="335" w:hanging="284"/>
        <w:jc w:val="center"/>
        <w:rPr>
          <w:rFonts w:ascii="Verdana" w:eastAsia="Times New Roman" w:hAnsi="Verdana" w:cs="Times New Roman"/>
          <w:bCs/>
          <w:color w:val="000000"/>
          <w:sz w:val="20"/>
          <w:szCs w:val="20"/>
          <w:lang w:eastAsia="sk-SK"/>
        </w:rPr>
      </w:pPr>
      <w:r w:rsidRPr="00C875F1">
        <w:rPr>
          <w:rFonts w:ascii="Verdana" w:eastAsia="Times New Roman" w:hAnsi="Verdana" w:cs="Times New Roman"/>
          <w:bCs/>
          <w:color w:val="000000"/>
          <w:sz w:val="20"/>
          <w:szCs w:val="20"/>
          <w:lang w:eastAsia="sk-SK"/>
        </w:rPr>
        <w:t>Filozofska fakulteta</w:t>
      </w:r>
    </w:p>
    <w:p w:rsidR="00FC027A" w:rsidRPr="00C875F1" w:rsidRDefault="00FC027A" w:rsidP="00FC027A">
      <w:pPr>
        <w:widowControl w:val="0"/>
        <w:spacing w:after="0" w:line="360" w:lineRule="auto"/>
        <w:ind w:left="335" w:hanging="284"/>
        <w:jc w:val="center"/>
        <w:rPr>
          <w:rFonts w:ascii="Verdana" w:eastAsia="Times New Roman" w:hAnsi="Verdana" w:cs="Times New Roman"/>
          <w:bCs/>
          <w:color w:val="000000"/>
          <w:sz w:val="20"/>
          <w:szCs w:val="20"/>
          <w:lang w:eastAsia="sk-SK"/>
        </w:rPr>
      </w:pPr>
      <w:r w:rsidRPr="00C875F1">
        <w:rPr>
          <w:rFonts w:ascii="Verdana" w:eastAsia="Times New Roman" w:hAnsi="Verdana" w:cs="Times New Roman"/>
          <w:bCs/>
          <w:color w:val="000000"/>
          <w:sz w:val="20"/>
          <w:szCs w:val="20"/>
          <w:lang w:eastAsia="sk-SK"/>
        </w:rPr>
        <w:t>Oddelek za arheologijo</w:t>
      </w:r>
    </w:p>
    <w:p w:rsidR="00FC027A" w:rsidRPr="00C875F1" w:rsidRDefault="00FC027A" w:rsidP="00FC027A">
      <w:pPr>
        <w:widowControl w:val="0"/>
        <w:spacing w:after="0" w:line="360" w:lineRule="auto"/>
        <w:ind w:left="335" w:hanging="284"/>
        <w:jc w:val="center"/>
        <w:rPr>
          <w:rFonts w:ascii="Verdana" w:eastAsia="Times New Roman" w:hAnsi="Verdana" w:cs="Times New Roman"/>
          <w:bCs/>
          <w:color w:val="000000"/>
          <w:sz w:val="20"/>
          <w:szCs w:val="20"/>
          <w:lang w:eastAsia="sk-SK"/>
        </w:rPr>
      </w:pPr>
    </w:p>
    <w:p w:rsidR="00FC027A" w:rsidRPr="00C875F1" w:rsidRDefault="00FC027A" w:rsidP="00FC027A">
      <w:pPr>
        <w:widowControl w:val="0"/>
        <w:spacing w:after="0" w:line="360" w:lineRule="auto"/>
        <w:ind w:left="335" w:hanging="284"/>
        <w:jc w:val="center"/>
        <w:rPr>
          <w:rFonts w:ascii="Verdana" w:eastAsia="Times New Roman" w:hAnsi="Verdana" w:cs="Times New Roman"/>
          <w:bCs/>
          <w:color w:val="000000"/>
          <w:sz w:val="20"/>
          <w:szCs w:val="20"/>
          <w:lang w:eastAsia="sk-SK"/>
        </w:rPr>
      </w:pPr>
      <w:r w:rsidRPr="00C875F1">
        <w:rPr>
          <w:rFonts w:ascii="Verdana" w:eastAsia="Times New Roman" w:hAnsi="Verdana" w:cs="Times New Roman"/>
          <w:bCs/>
          <w:color w:val="000000"/>
          <w:sz w:val="20"/>
          <w:szCs w:val="20"/>
          <w:lang w:eastAsia="sk-SK"/>
        </w:rPr>
        <w:t>Študijsko leto 2010/2011, 1. letnik</w:t>
      </w:r>
    </w:p>
    <w:p w:rsidR="00FC027A" w:rsidRPr="00C875F1" w:rsidRDefault="00FC027A" w:rsidP="00FC027A">
      <w:pPr>
        <w:widowControl w:val="0"/>
        <w:spacing w:after="0" w:line="360" w:lineRule="auto"/>
        <w:ind w:left="335" w:hanging="284"/>
        <w:jc w:val="center"/>
        <w:rPr>
          <w:rFonts w:ascii="Verdana" w:eastAsia="Times New Roman" w:hAnsi="Verdana" w:cs="Times New Roman"/>
          <w:bCs/>
          <w:color w:val="000000"/>
          <w:sz w:val="20"/>
          <w:szCs w:val="20"/>
          <w:lang w:eastAsia="sk-SK"/>
        </w:rPr>
      </w:pPr>
      <w:r w:rsidRPr="00C875F1">
        <w:rPr>
          <w:rFonts w:ascii="Verdana" w:eastAsia="Times New Roman" w:hAnsi="Verdana" w:cs="Times New Roman"/>
          <w:bCs/>
          <w:color w:val="000000"/>
          <w:sz w:val="20"/>
          <w:szCs w:val="20"/>
          <w:lang w:eastAsia="sk-SK"/>
        </w:rPr>
        <w:t xml:space="preserve">Predmet: </w:t>
      </w:r>
      <w:r w:rsidR="008742F5" w:rsidRPr="00C875F1">
        <w:rPr>
          <w:rFonts w:ascii="Verdana" w:eastAsia="Times New Roman" w:hAnsi="Verdana" w:cs="Times New Roman"/>
          <w:bCs/>
          <w:color w:val="000000"/>
          <w:sz w:val="20"/>
          <w:szCs w:val="20"/>
          <w:lang w:eastAsia="sk-SK"/>
        </w:rPr>
        <w:t>Klasična arheologija 1</w:t>
      </w:r>
    </w:p>
    <w:p w:rsidR="00FC027A" w:rsidRPr="00C875F1" w:rsidRDefault="00FC027A" w:rsidP="00FC027A">
      <w:pPr>
        <w:widowControl w:val="0"/>
        <w:spacing w:after="0" w:line="360" w:lineRule="auto"/>
        <w:ind w:left="335" w:hanging="284"/>
        <w:jc w:val="center"/>
        <w:rPr>
          <w:rFonts w:ascii="Verdana" w:eastAsia="Times New Roman" w:hAnsi="Verdana" w:cs="Times New Roman"/>
          <w:bCs/>
          <w:color w:val="000000"/>
          <w:sz w:val="20"/>
          <w:szCs w:val="20"/>
          <w:lang w:eastAsia="sk-SK"/>
        </w:rPr>
      </w:pPr>
      <w:r w:rsidRPr="00C875F1">
        <w:rPr>
          <w:rFonts w:ascii="Verdana" w:eastAsia="Times New Roman" w:hAnsi="Verdana" w:cs="Times New Roman"/>
          <w:bCs/>
          <w:color w:val="000000"/>
          <w:sz w:val="20"/>
          <w:szCs w:val="20"/>
          <w:lang w:eastAsia="sk-SK"/>
        </w:rPr>
        <w:t>Nosi</w:t>
      </w:r>
      <w:r w:rsidR="008742F5" w:rsidRPr="00C875F1">
        <w:rPr>
          <w:rFonts w:ascii="Verdana" w:eastAsia="Times New Roman" w:hAnsi="Verdana" w:cs="Times New Roman"/>
          <w:bCs/>
          <w:color w:val="000000"/>
          <w:sz w:val="20"/>
          <w:szCs w:val="20"/>
          <w:lang w:eastAsia="sk-SK"/>
        </w:rPr>
        <w:t>lec predmeta: izr. prof. dr. B</w:t>
      </w:r>
      <w:r w:rsidR="008C13E3">
        <w:rPr>
          <w:rFonts w:ascii="Verdana" w:eastAsia="Times New Roman" w:hAnsi="Verdana" w:cs="Times New Roman"/>
          <w:bCs/>
          <w:color w:val="000000"/>
          <w:sz w:val="20"/>
          <w:szCs w:val="20"/>
          <w:lang w:eastAsia="sk-SK"/>
        </w:rPr>
        <w:t>.</w:t>
      </w:r>
      <w:r w:rsidR="008742F5" w:rsidRPr="00C875F1">
        <w:rPr>
          <w:rFonts w:ascii="Verdana" w:eastAsia="Times New Roman" w:hAnsi="Verdana" w:cs="Times New Roman"/>
          <w:bCs/>
          <w:color w:val="000000"/>
          <w:sz w:val="20"/>
          <w:szCs w:val="20"/>
          <w:lang w:eastAsia="sk-SK"/>
        </w:rPr>
        <w:t xml:space="preserve"> D</w:t>
      </w:r>
      <w:r w:rsidR="008C13E3">
        <w:rPr>
          <w:rFonts w:ascii="Verdana" w:eastAsia="Times New Roman" w:hAnsi="Verdana" w:cs="Times New Roman"/>
          <w:bCs/>
          <w:color w:val="000000"/>
          <w:sz w:val="20"/>
          <w:szCs w:val="20"/>
          <w:lang w:eastAsia="sk-SK"/>
        </w:rPr>
        <w:t>.</w:t>
      </w:r>
    </w:p>
    <w:p w:rsidR="00FC027A" w:rsidRPr="00C875F1" w:rsidRDefault="00FC027A" w:rsidP="00FC027A">
      <w:pPr>
        <w:widowControl w:val="0"/>
        <w:spacing w:after="0" w:line="360" w:lineRule="auto"/>
        <w:ind w:left="335" w:hanging="284"/>
        <w:jc w:val="center"/>
        <w:rPr>
          <w:rFonts w:ascii="Verdana" w:eastAsia="Times New Roman" w:hAnsi="Verdana" w:cs="Times New Roman"/>
          <w:bCs/>
          <w:color w:val="000000"/>
          <w:sz w:val="20"/>
          <w:szCs w:val="20"/>
          <w:lang w:eastAsia="sk-SK"/>
        </w:rPr>
      </w:pPr>
    </w:p>
    <w:p w:rsidR="00FC027A" w:rsidRPr="00C875F1" w:rsidRDefault="00FC027A" w:rsidP="00FC027A">
      <w:pPr>
        <w:widowControl w:val="0"/>
        <w:spacing w:after="0" w:line="360" w:lineRule="auto"/>
        <w:ind w:left="335" w:hanging="284"/>
        <w:jc w:val="center"/>
        <w:rPr>
          <w:rFonts w:ascii="Verdana" w:eastAsia="Times New Roman" w:hAnsi="Verdana" w:cs="Times New Roman"/>
          <w:bCs/>
          <w:color w:val="000000"/>
          <w:sz w:val="20"/>
          <w:szCs w:val="20"/>
          <w:lang w:eastAsia="sk-SK"/>
        </w:rPr>
      </w:pPr>
    </w:p>
    <w:p w:rsidR="00FC027A" w:rsidRPr="00C875F1" w:rsidRDefault="00FC027A" w:rsidP="00FC027A">
      <w:pPr>
        <w:widowControl w:val="0"/>
        <w:spacing w:after="0" w:line="360" w:lineRule="auto"/>
        <w:ind w:left="335" w:hanging="284"/>
        <w:jc w:val="center"/>
        <w:rPr>
          <w:rFonts w:ascii="Verdana" w:eastAsia="Times New Roman" w:hAnsi="Verdana" w:cs="Times New Roman"/>
          <w:b/>
          <w:color w:val="000000"/>
          <w:sz w:val="24"/>
          <w:szCs w:val="20"/>
          <w:lang w:eastAsia="sk-SK"/>
        </w:rPr>
      </w:pPr>
      <w:r w:rsidRPr="00C875F1">
        <w:rPr>
          <w:rFonts w:ascii="Verdana" w:eastAsia="Times New Roman" w:hAnsi="Verdana" w:cs="Times New Roman"/>
          <w:b/>
          <w:color w:val="000000"/>
          <w:sz w:val="24"/>
          <w:szCs w:val="20"/>
          <w:lang w:eastAsia="sk-SK"/>
        </w:rPr>
        <w:t>Seminarska naloga</w:t>
      </w:r>
    </w:p>
    <w:p w:rsidR="00FC027A" w:rsidRPr="00C875F1" w:rsidRDefault="00FC027A" w:rsidP="00FC027A">
      <w:pPr>
        <w:widowControl w:val="0"/>
        <w:spacing w:after="0" w:line="360" w:lineRule="auto"/>
        <w:ind w:left="335" w:hanging="284"/>
        <w:jc w:val="center"/>
        <w:rPr>
          <w:rFonts w:ascii="Verdana" w:eastAsia="Times New Roman" w:hAnsi="Verdana" w:cs="Times New Roman"/>
          <w:b/>
          <w:color w:val="000000"/>
          <w:sz w:val="24"/>
          <w:szCs w:val="20"/>
          <w:lang w:eastAsia="sk-SK"/>
        </w:rPr>
      </w:pPr>
    </w:p>
    <w:p w:rsidR="00FC027A" w:rsidRPr="00C875F1" w:rsidRDefault="00FC027A" w:rsidP="00FC027A">
      <w:pPr>
        <w:widowControl w:val="0"/>
        <w:spacing w:after="0" w:line="360" w:lineRule="auto"/>
        <w:ind w:left="335" w:hanging="284"/>
        <w:jc w:val="center"/>
        <w:rPr>
          <w:rFonts w:ascii="Verdana" w:eastAsia="Times New Roman" w:hAnsi="Verdana" w:cs="Times New Roman"/>
          <w:bCs/>
          <w:color w:val="000000"/>
          <w:sz w:val="20"/>
          <w:szCs w:val="20"/>
          <w:lang w:eastAsia="sk-SK"/>
        </w:rPr>
      </w:pPr>
    </w:p>
    <w:p w:rsidR="00FC027A" w:rsidRPr="00C875F1" w:rsidRDefault="00FC027A" w:rsidP="00FC027A">
      <w:pPr>
        <w:widowControl w:val="0"/>
        <w:spacing w:after="0" w:line="360" w:lineRule="auto"/>
        <w:ind w:left="335" w:hanging="284"/>
        <w:jc w:val="center"/>
        <w:rPr>
          <w:rFonts w:ascii="Verdana" w:eastAsia="Times New Roman" w:hAnsi="Verdana" w:cs="Times New Roman"/>
          <w:bCs/>
          <w:color w:val="000000"/>
          <w:sz w:val="20"/>
          <w:szCs w:val="20"/>
          <w:lang w:eastAsia="sk-SK"/>
        </w:rPr>
      </w:pPr>
    </w:p>
    <w:p w:rsidR="00FC027A" w:rsidRPr="00C875F1" w:rsidRDefault="00FC027A" w:rsidP="00FC027A">
      <w:pPr>
        <w:widowControl w:val="0"/>
        <w:spacing w:after="0" w:line="360" w:lineRule="auto"/>
        <w:ind w:left="335" w:hanging="284"/>
        <w:jc w:val="center"/>
        <w:rPr>
          <w:rFonts w:ascii="Verdana" w:eastAsia="Times New Roman" w:hAnsi="Verdana" w:cs="Times New Roman"/>
          <w:bCs/>
          <w:color w:val="000000"/>
          <w:sz w:val="20"/>
          <w:szCs w:val="20"/>
          <w:lang w:eastAsia="sk-SK"/>
        </w:rPr>
      </w:pPr>
    </w:p>
    <w:p w:rsidR="00FC027A" w:rsidRPr="00C875F1" w:rsidRDefault="00FC027A" w:rsidP="00FC027A">
      <w:pPr>
        <w:widowControl w:val="0"/>
        <w:spacing w:after="0" w:line="360" w:lineRule="auto"/>
        <w:ind w:left="335" w:hanging="284"/>
        <w:jc w:val="center"/>
        <w:rPr>
          <w:rFonts w:ascii="Verdana" w:eastAsia="Times New Roman" w:hAnsi="Verdana" w:cs="Times New Roman"/>
          <w:b/>
          <w:color w:val="000000"/>
          <w:sz w:val="24"/>
          <w:szCs w:val="20"/>
          <w:lang w:eastAsia="sk-SK"/>
        </w:rPr>
      </w:pPr>
      <w:r w:rsidRPr="00C875F1">
        <w:rPr>
          <w:rFonts w:ascii="Verdana" w:eastAsia="Times New Roman" w:hAnsi="Verdana" w:cs="Times New Roman"/>
          <w:b/>
          <w:color w:val="000000"/>
          <w:sz w:val="24"/>
          <w:szCs w:val="20"/>
          <w:lang w:eastAsia="sk-SK"/>
        </w:rPr>
        <w:t>M</w:t>
      </w:r>
      <w:r w:rsidR="008C13E3">
        <w:rPr>
          <w:rFonts w:ascii="Verdana" w:eastAsia="Times New Roman" w:hAnsi="Verdana" w:cs="Times New Roman"/>
          <w:b/>
          <w:color w:val="000000"/>
          <w:sz w:val="24"/>
          <w:szCs w:val="20"/>
          <w:lang w:eastAsia="sk-SK"/>
        </w:rPr>
        <w:t>.</w:t>
      </w:r>
      <w:r w:rsidRPr="00C875F1">
        <w:rPr>
          <w:rFonts w:ascii="Verdana" w:eastAsia="Times New Roman" w:hAnsi="Verdana" w:cs="Times New Roman"/>
          <w:b/>
          <w:color w:val="000000"/>
          <w:sz w:val="24"/>
          <w:szCs w:val="20"/>
          <w:lang w:eastAsia="sk-SK"/>
        </w:rPr>
        <w:t xml:space="preserve"> J</w:t>
      </w:r>
      <w:r w:rsidR="008C13E3">
        <w:rPr>
          <w:rFonts w:ascii="Verdana" w:eastAsia="Times New Roman" w:hAnsi="Verdana" w:cs="Times New Roman"/>
          <w:b/>
          <w:color w:val="000000"/>
          <w:sz w:val="24"/>
          <w:szCs w:val="20"/>
          <w:lang w:eastAsia="sk-SK"/>
        </w:rPr>
        <w:t>.</w:t>
      </w:r>
      <w:bookmarkStart w:id="0" w:name="_GoBack"/>
      <w:bookmarkEnd w:id="0"/>
    </w:p>
    <w:p w:rsidR="00FC027A" w:rsidRPr="00C875F1" w:rsidRDefault="00FC027A" w:rsidP="00FC027A">
      <w:pPr>
        <w:widowControl w:val="0"/>
        <w:spacing w:after="0" w:line="360" w:lineRule="auto"/>
        <w:ind w:left="335" w:hanging="284"/>
        <w:jc w:val="center"/>
        <w:rPr>
          <w:rFonts w:ascii="Verdana" w:eastAsia="Times New Roman" w:hAnsi="Verdana" w:cs="Times New Roman"/>
          <w:b/>
          <w:color w:val="000000"/>
          <w:sz w:val="24"/>
          <w:szCs w:val="20"/>
          <w:lang w:eastAsia="sk-SK"/>
        </w:rPr>
      </w:pPr>
    </w:p>
    <w:p w:rsidR="00FC027A" w:rsidRPr="00C875F1" w:rsidRDefault="008742F5" w:rsidP="00FC027A">
      <w:pPr>
        <w:widowControl w:val="0"/>
        <w:spacing w:after="0" w:line="360" w:lineRule="auto"/>
        <w:ind w:left="335" w:hanging="284"/>
        <w:jc w:val="center"/>
        <w:rPr>
          <w:rFonts w:ascii="Verdana" w:eastAsia="Times New Roman" w:hAnsi="Verdana" w:cs="Times New Roman"/>
          <w:b/>
          <w:color w:val="000000"/>
          <w:sz w:val="40"/>
          <w:szCs w:val="20"/>
          <w:lang w:eastAsia="sk-SK"/>
        </w:rPr>
      </w:pPr>
      <w:r w:rsidRPr="00C875F1">
        <w:rPr>
          <w:rFonts w:ascii="Verdana" w:eastAsia="Times New Roman" w:hAnsi="Verdana" w:cs="Times New Roman"/>
          <w:b/>
          <w:color w:val="000000"/>
          <w:sz w:val="40"/>
          <w:szCs w:val="20"/>
          <w:lang w:eastAsia="sk-SK"/>
        </w:rPr>
        <w:t>Nika z otoka Samotrake</w:t>
      </w:r>
      <w:r w:rsidR="00FC027A" w:rsidRPr="00C875F1">
        <w:rPr>
          <w:rFonts w:ascii="Verdana" w:eastAsia="Times New Roman" w:hAnsi="Verdana" w:cs="Times New Roman"/>
          <w:b/>
          <w:color w:val="000000"/>
          <w:sz w:val="40"/>
          <w:szCs w:val="20"/>
          <w:lang w:eastAsia="sk-SK"/>
        </w:rPr>
        <w:t xml:space="preserve"> </w:t>
      </w:r>
    </w:p>
    <w:p w:rsidR="00FC027A" w:rsidRPr="00C875F1" w:rsidRDefault="00FC027A" w:rsidP="00FC027A">
      <w:pPr>
        <w:widowControl w:val="0"/>
        <w:spacing w:after="0" w:line="360" w:lineRule="auto"/>
        <w:ind w:left="335" w:hanging="284"/>
        <w:jc w:val="center"/>
        <w:rPr>
          <w:rFonts w:ascii="Verdana" w:eastAsia="Times New Roman" w:hAnsi="Verdana" w:cs="Times New Roman"/>
          <w:b/>
          <w:color w:val="000000"/>
          <w:sz w:val="24"/>
          <w:szCs w:val="20"/>
          <w:lang w:eastAsia="sk-SK"/>
        </w:rPr>
      </w:pPr>
    </w:p>
    <w:p w:rsidR="00FC027A" w:rsidRPr="00C875F1" w:rsidRDefault="00FC027A" w:rsidP="00FC027A">
      <w:pPr>
        <w:widowControl w:val="0"/>
        <w:spacing w:after="0" w:line="360" w:lineRule="auto"/>
        <w:ind w:left="335" w:hanging="284"/>
        <w:jc w:val="center"/>
        <w:rPr>
          <w:rFonts w:ascii="Verdana" w:eastAsia="Times New Roman" w:hAnsi="Verdana" w:cs="Times New Roman"/>
          <w:b/>
          <w:color w:val="000000"/>
          <w:sz w:val="32"/>
          <w:szCs w:val="20"/>
          <w:lang w:eastAsia="sk-SK"/>
        </w:rPr>
      </w:pPr>
    </w:p>
    <w:p w:rsidR="00FC027A" w:rsidRPr="00C875F1" w:rsidRDefault="00FC027A" w:rsidP="00FC027A">
      <w:pPr>
        <w:widowControl w:val="0"/>
        <w:spacing w:after="0" w:line="360" w:lineRule="auto"/>
        <w:ind w:left="335" w:hanging="284"/>
        <w:jc w:val="center"/>
        <w:rPr>
          <w:rFonts w:ascii="Verdana" w:eastAsia="Times New Roman" w:hAnsi="Verdana" w:cs="Times New Roman"/>
          <w:b/>
          <w:color w:val="000000"/>
          <w:sz w:val="20"/>
          <w:szCs w:val="20"/>
          <w:lang w:eastAsia="sk-SK"/>
        </w:rPr>
      </w:pPr>
    </w:p>
    <w:p w:rsidR="00FC027A" w:rsidRPr="00C875F1" w:rsidRDefault="00FC027A" w:rsidP="00FC027A">
      <w:pPr>
        <w:widowControl w:val="0"/>
        <w:spacing w:after="0" w:line="360" w:lineRule="auto"/>
        <w:ind w:left="335" w:hanging="284"/>
        <w:jc w:val="center"/>
        <w:rPr>
          <w:rFonts w:ascii="Verdana" w:eastAsia="Times New Roman" w:hAnsi="Verdana" w:cs="Times New Roman"/>
          <w:b/>
          <w:color w:val="000000"/>
          <w:sz w:val="20"/>
          <w:szCs w:val="20"/>
          <w:lang w:eastAsia="sk-SK"/>
        </w:rPr>
      </w:pPr>
    </w:p>
    <w:p w:rsidR="00FC027A" w:rsidRPr="00C875F1" w:rsidRDefault="00FC027A" w:rsidP="00FC027A">
      <w:pPr>
        <w:widowControl w:val="0"/>
        <w:spacing w:after="0" w:line="360" w:lineRule="auto"/>
        <w:ind w:left="335" w:hanging="284"/>
        <w:jc w:val="center"/>
        <w:rPr>
          <w:rFonts w:ascii="Verdana" w:eastAsia="Times New Roman" w:hAnsi="Verdana" w:cs="Times New Roman"/>
          <w:b/>
          <w:color w:val="000000"/>
          <w:sz w:val="20"/>
          <w:szCs w:val="20"/>
          <w:lang w:eastAsia="sk-SK"/>
        </w:rPr>
      </w:pPr>
    </w:p>
    <w:p w:rsidR="00FC027A" w:rsidRPr="00C875F1" w:rsidRDefault="00FC027A" w:rsidP="00FC027A">
      <w:pPr>
        <w:widowControl w:val="0"/>
        <w:spacing w:after="0" w:line="360" w:lineRule="auto"/>
        <w:ind w:left="335" w:hanging="284"/>
        <w:jc w:val="center"/>
        <w:rPr>
          <w:rFonts w:ascii="Verdana" w:eastAsia="Times New Roman" w:hAnsi="Verdana" w:cs="Times New Roman"/>
          <w:b/>
          <w:color w:val="000000"/>
          <w:sz w:val="20"/>
          <w:szCs w:val="20"/>
          <w:lang w:eastAsia="sk-SK"/>
        </w:rPr>
      </w:pPr>
    </w:p>
    <w:p w:rsidR="00FC027A" w:rsidRPr="00C875F1" w:rsidRDefault="00FC027A" w:rsidP="00FC027A">
      <w:pPr>
        <w:widowControl w:val="0"/>
        <w:spacing w:after="0" w:line="360" w:lineRule="auto"/>
        <w:ind w:left="335" w:hanging="284"/>
        <w:jc w:val="center"/>
        <w:rPr>
          <w:rFonts w:ascii="Verdana" w:eastAsia="Times New Roman" w:hAnsi="Verdana" w:cs="Times New Roman"/>
          <w:b/>
          <w:color w:val="000000"/>
          <w:sz w:val="20"/>
          <w:szCs w:val="20"/>
          <w:lang w:eastAsia="sk-SK"/>
        </w:rPr>
      </w:pPr>
    </w:p>
    <w:p w:rsidR="00FC027A" w:rsidRPr="00C875F1" w:rsidRDefault="00FC027A" w:rsidP="00FC027A">
      <w:pPr>
        <w:widowControl w:val="0"/>
        <w:spacing w:after="0" w:line="360" w:lineRule="auto"/>
        <w:ind w:left="335" w:hanging="284"/>
        <w:jc w:val="center"/>
        <w:rPr>
          <w:rFonts w:ascii="Verdana" w:eastAsia="Times New Roman" w:hAnsi="Verdana" w:cs="Times New Roman"/>
          <w:b/>
          <w:color w:val="000000"/>
          <w:sz w:val="20"/>
          <w:szCs w:val="20"/>
          <w:lang w:eastAsia="sk-SK"/>
        </w:rPr>
      </w:pPr>
    </w:p>
    <w:p w:rsidR="00FC027A" w:rsidRPr="00C875F1" w:rsidRDefault="00FC027A" w:rsidP="00FC027A">
      <w:pPr>
        <w:widowControl w:val="0"/>
        <w:spacing w:after="0" w:line="360" w:lineRule="auto"/>
        <w:ind w:left="335" w:hanging="284"/>
        <w:jc w:val="center"/>
        <w:rPr>
          <w:rFonts w:ascii="Verdana" w:eastAsia="Times New Roman" w:hAnsi="Verdana" w:cs="Times New Roman"/>
          <w:b/>
          <w:color w:val="000000"/>
          <w:sz w:val="20"/>
          <w:szCs w:val="20"/>
          <w:lang w:eastAsia="sk-SK"/>
        </w:rPr>
      </w:pPr>
    </w:p>
    <w:p w:rsidR="00FC027A" w:rsidRPr="00C875F1" w:rsidRDefault="00FC027A" w:rsidP="00FC027A">
      <w:pPr>
        <w:widowControl w:val="0"/>
        <w:spacing w:after="0" w:line="360" w:lineRule="auto"/>
        <w:ind w:left="335" w:hanging="284"/>
        <w:jc w:val="center"/>
        <w:rPr>
          <w:rFonts w:ascii="Verdana" w:eastAsia="Times New Roman" w:hAnsi="Verdana" w:cs="Times New Roman"/>
          <w:b/>
          <w:color w:val="000000"/>
          <w:sz w:val="20"/>
          <w:szCs w:val="20"/>
          <w:lang w:eastAsia="sk-SK"/>
        </w:rPr>
      </w:pPr>
    </w:p>
    <w:p w:rsidR="00FC027A" w:rsidRPr="00C875F1" w:rsidRDefault="00FC027A" w:rsidP="00FC027A">
      <w:pPr>
        <w:widowControl w:val="0"/>
        <w:spacing w:after="0" w:line="360" w:lineRule="auto"/>
        <w:ind w:left="335" w:hanging="284"/>
        <w:jc w:val="center"/>
        <w:rPr>
          <w:rFonts w:ascii="Verdana" w:eastAsia="Times New Roman" w:hAnsi="Verdana" w:cs="Times New Roman"/>
          <w:b/>
          <w:color w:val="000000"/>
          <w:sz w:val="20"/>
          <w:szCs w:val="20"/>
          <w:lang w:eastAsia="sk-SK"/>
        </w:rPr>
      </w:pPr>
    </w:p>
    <w:p w:rsidR="00FC027A" w:rsidRPr="00C875F1" w:rsidRDefault="00FC027A" w:rsidP="00FC027A">
      <w:pPr>
        <w:widowControl w:val="0"/>
        <w:spacing w:after="0" w:line="360" w:lineRule="auto"/>
        <w:ind w:left="335" w:hanging="284"/>
        <w:jc w:val="center"/>
        <w:rPr>
          <w:rFonts w:ascii="Verdana" w:eastAsia="Times New Roman" w:hAnsi="Verdana" w:cs="Times New Roman"/>
          <w:b/>
          <w:color w:val="000000"/>
          <w:sz w:val="20"/>
          <w:szCs w:val="20"/>
          <w:lang w:eastAsia="sk-SK"/>
        </w:rPr>
      </w:pPr>
    </w:p>
    <w:p w:rsidR="00FC027A" w:rsidRPr="00C875F1" w:rsidRDefault="00FC027A" w:rsidP="00FC027A">
      <w:pPr>
        <w:widowControl w:val="0"/>
        <w:spacing w:after="0" w:line="360" w:lineRule="auto"/>
        <w:ind w:left="335" w:hanging="284"/>
        <w:jc w:val="center"/>
        <w:rPr>
          <w:rFonts w:ascii="Verdana" w:eastAsia="Times New Roman" w:hAnsi="Verdana" w:cs="Times New Roman"/>
          <w:b/>
          <w:color w:val="000000"/>
          <w:sz w:val="24"/>
          <w:szCs w:val="20"/>
          <w:lang w:eastAsia="sk-SK"/>
        </w:rPr>
      </w:pPr>
    </w:p>
    <w:p w:rsidR="00FC027A" w:rsidRPr="00C875F1" w:rsidRDefault="00FC027A" w:rsidP="00FC027A">
      <w:pPr>
        <w:widowControl w:val="0"/>
        <w:spacing w:after="0" w:line="360" w:lineRule="auto"/>
        <w:ind w:left="335" w:hanging="284"/>
        <w:jc w:val="center"/>
        <w:rPr>
          <w:rFonts w:ascii="Verdana" w:eastAsia="Times New Roman" w:hAnsi="Verdana" w:cs="Times New Roman"/>
          <w:b/>
          <w:color w:val="000000"/>
          <w:sz w:val="20"/>
          <w:szCs w:val="20"/>
          <w:lang w:eastAsia="sk-SK"/>
        </w:rPr>
      </w:pPr>
    </w:p>
    <w:p w:rsidR="00FC027A" w:rsidRPr="00C875F1" w:rsidRDefault="00FC027A" w:rsidP="00FC027A">
      <w:pPr>
        <w:widowControl w:val="0"/>
        <w:spacing w:after="0" w:line="360" w:lineRule="auto"/>
        <w:ind w:left="335" w:hanging="284"/>
        <w:jc w:val="center"/>
        <w:rPr>
          <w:rFonts w:ascii="Verdana" w:eastAsia="Times New Roman" w:hAnsi="Verdana" w:cs="Times New Roman"/>
          <w:b/>
          <w:color w:val="000000"/>
          <w:sz w:val="20"/>
          <w:szCs w:val="20"/>
          <w:lang w:eastAsia="sk-SK"/>
        </w:rPr>
      </w:pPr>
    </w:p>
    <w:p w:rsidR="00FC027A" w:rsidRPr="00C875F1" w:rsidRDefault="00FC027A" w:rsidP="00FC027A">
      <w:pPr>
        <w:widowControl w:val="0"/>
        <w:spacing w:after="0" w:line="360" w:lineRule="auto"/>
        <w:ind w:left="335" w:hanging="284"/>
        <w:jc w:val="center"/>
        <w:rPr>
          <w:rFonts w:ascii="Verdana" w:eastAsia="Times New Roman" w:hAnsi="Verdana" w:cs="Times New Roman"/>
          <w:b/>
          <w:color w:val="000000"/>
          <w:sz w:val="20"/>
          <w:szCs w:val="20"/>
          <w:lang w:eastAsia="sk-SK"/>
        </w:rPr>
      </w:pPr>
    </w:p>
    <w:p w:rsidR="00FC027A" w:rsidRPr="00C875F1" w:rsidRDefault="008742F5" w:rsidP="00FC027A">
      <w:pPr>
        <w:widowControl w:val="0"/>
        <w:spacing w:after="0" w:line="360" w:lineRule="auto"/>
        <w:ind w:left="335" w:hanging="284"/>
        <w:jc w:val="center"/>
        <w:rPr>
          <w:rFonts w:ascii="Verdana" w:eastAsia="Times New Roman" w:hAnsi="Verdana" w:cs="Times New Roman"/>
          <w:b/>
          <w:color w:val="000000"/>
          <w:sz w:val="24"/>
          <w:szCs w:val="20"/>
          <w:lang w:eastAsia="sk-SK"/>
        </w:rPr>
      </w:pPr>
      <w:r w:rsidRPr="00C875F1">
        <w:rPr>
          <w:rFonts w:ascii="Verdana" w:eastAsia="Times New Roman" w:hAnsi="Verdana" w:cs="Times New Roman"/>
          <w:b/>
          <w:color w:val="000000"/>
          <w:sz w:val="24"/>
          <w:szCs w:val="20"/>
          <w:lang w:eastAsia="sk-SK"/>
        </w:rPr>
        <w:t>Ljubljana, maj 2011</w:t>
      </w:r>
    </w:p>
    <w:p w:rsidR="0082254C" w:rsidRDefault="00D23CDE" w:rsidP="0082254C">
      <w:pPr>
        <w:pStyle w:val="NoSpacing"/>
        <w:rPr>
          <w:rFonts w:ascii="Verdana" w:eastAsia="Times New Roman" w:hAnsi="Verdana"/>
          <w:lang w:eastAsia="sk-SK"/>
        </w:rPr>
      </w:pPr>
      <w:r>
        <w:rPr>
          <w:rFonts w:ascii="Verdana" w:eastAsia="Times New Roman" w:hAnsi="Verdana"/>
          <w:lang w:eastAsia="sk-SK"/>
        </w:rPr>
        <w:lastRenderedPageBreak/>
        <w:t>Nika s Samotrake je marmorni kip grške boginje zmage in je delo neznanega avtorja, verjetno Pitokrita z Rodosa. Odkrit je bil leta 1863, ustvarjen pa naj bi bil okoli leta 190 pr. n. št. Od leta 1884 naprej je shranjen v muzeju Louvre, v Parizu, ob glavnem stopnišču.</w:t>
      </w:r>
    </w:p>
    <w:p w:rsidR="00054418" w:rsidRDefault="00D23CDE" w:rsidP="00132346">
      <w:pPr>
        <w:pStyle w:val="NoSpacing"/>
        <w:rPr>
          <w:rFonts w:ascii="Verdana" w:eastAsia="Times New Roman" w:hAnsi="Verdana"/>
          <w:lang w:eastAsia="sk-SK"/>
        </w:rPr>
      </w:pPr>
      <w:r>
        <w:rPr>
          <w:rFonts w:ascii="Verdana" w:eastAsia="Times New Roman" w:hAnsi="Verdana"/>
          <w:lang w:eastAsia="sk-SK"/>
        </w:rPr>
        <w:t>Kip ni bil izdelan le za počastitev boginje Nike</w:t>
      </w:r>
      <w:r w:rsidR="00054418">
        <w:rPr>
          <w:rFonts w:ascii="Verdana" w:eastAsia="Times New Roman" w:hAnsi="Verdana"/>
          <w:lang w:eastAsia="sk-SK"/>
        </w:rPr>
        <w:t>,</w:t>
      </w:r>
      <w:r>
        <w:rPr>
          <w:rFonts w:ascii="Verdana" w:eastAsia="Times New Roman" w:hAnsi="Verdana"/>
          <w:lang w:eastAsia="sk-SK"/>
        </w:rPr>
        <w:t xml:space="preserve"> am</w:t>
      </w:r>
      <w:r w:rsidR="00132346">
        <w:rPr>
          <w:rFonts w:ascii="Verdana" w:eastAsia="Times New Roman" w:hAnsi="Verdana"/>
          <w:lang w:eastAsia="sk-SK"/>
        </w:rPr>
        <w:t>pak za poč</w:t>
      </w:r>
      <w:r w:rsidR="003A20C1">
        <w:rPr>
          <w:rFonts w:ascii="Verdana" w:eastAsia="Times New Roman" w:hAnsi="Verdana"/>
          <w:lang w:eastAsia="sk-SK"/>
        </w:rPr>
        <w:t>astitev</w:t>
      </w:r>
      <w:r w:rsidR="005C6F54">
        <w:rPr>
          <w:rFonts w:ascii="Verdana" w:eastAsia="Times New Roman" w:hAnsi="Verdana"/>
          <w:lang w:eastAsia="sk-SK"/>
        </w:rPr>
        <w:t xml:space="preserve"> pomorske bitke. Ta bitka naj bi bila bitka pri Kosu, 225 pr. n. št., v kateri je makedonsko ladjevje premagalo egipčanskega.</w:t>
      </w:r>
      <w:r>
        <w:rPr>
          <w:rFonts w:ascii="Verdana" w:eastAsia="Times New Roman" w:hAnsi="Verdana"/>
          <w:lang w:eastAsia="sk-SK"/>
        </w:rPr>
        <w:t xml:space="preserve"> Izraža občutek zmagoslavja. S tanko tkanino preko telesa, je avtor izrazil tudi vse značilnosti, ki so jih Grki imeli za ideal lepote.</w:t>
      </w:r>
    </w:p>
    <w:p w:rsidR="00FE0B28" w:rsidRDefault="00D23CDE" w:rsidP="00132346">
      <w:pPr>
        <w:pStyle w:val="NoSpacing"/>
        <w:rPr>
          <w:rFonts w:ascii="Verdana" w:eastAsia="Times New Roman" w:hAnsi="Verdana"/>
          <w:lang w:eastAsia="sk-SK"/>
        </w:rPr>
      </w:pPr>
      <w:r>
        <w:rPr>
          <w:rFonts w:ascii="Verdana" w:eastAsia="Times New Roman" w:hAnsi="Verdana"/>
          <w:lang w:eastAsia="sk-SK"/>
        </w:rPr>
        <w:t>Kip Nike naj bi bil prvotno del Samotraškega kompleksa templjev posvečenim velikim bogovom. Predstavljala je kljun ladje in boginjo, ki se z neba spušča k zmagoslavnemu ladjevju.</w:t>
      </w:r>
      <w:r w:rsidR="00132346">
        <w:rPr>
          <w:rFonts w:ascii="Verdana" w:eastAsia="Times New Roman" w:hAnsi="Verdana"/>
          <w:lang w:eastAsia="sk-SK"/>
        </w:rPr>
        <w:t xml:space="preserve"> Preden je Nika izgubila rok</w:t>
      </w:r>
      <w:r w:rsidR="00054418">
        <w:rPr>
          <w:rFonts w:ascii="Verdana" w:eastAsia="Times New Roman" w:hAnsi="Verdana"/>
          <w:lang w:eastAsia="sk-SK"/>
        </w:rPr>
        <w:t>i</w:t>
      </w:r>
      <w:r w:rsidR="00132346">
        <w:rPr>
          <w:rFonts w:ascii="Verdana" w:eastAsia="Times New Roman" w:hAnsi="Verdana"/>
          <w:lang w:eastAsia="sk-SK"/>
        </w:rPr>
        <w:t>, je bila njena desna roka dvignjena k ustom tako, da je lahko podala krik zmage. Delo je znano po pozi, ki združuje nasilno gibanje in nenadno mirovanje, elegantnem ravnotežju in po oblačilih, ki so prikazana kot, da bi plapolala v vetru.</w:t>
      </w:r>
    </w:p>
    <w:p w:rsidR="000C6117" w:rsidRDefault="000C6117" w:rsidP="00132346">
      <w:pPr>
        <w:pStyle w:val="NoSpacing"/>
        <w:rPr>
          <w:rFonts w:ascii="Verdana" w:eastAsia="Times New Roman" w:hAnsi="Verdana"/>
          <w:lang w:eastAsia="sk-SK"/>
        </w:rPr>
      </w:pPr>
      <w:r>
        <w:rPr>
          <w:rFonts w:ascii="Verdana" w:eastAsia="Times New Roman" w:hAnsi="Verdana"/>
          <w:lang w:eastAsia="sk-SK"/>
        </w:rPr>
        <w:t>Originalnemu kipu danes manjkata obe roki in glava, ki ju nikoli niso našli. Levo krilo, desna stran prsi in pedestal pa so na novo izdelani.</w:t>
      </w:r>
      <w:r w:rsidR="003A20C1">
        <w:rPr>
          <w:rFonts w:ascii="Verdana" w:eastAsia="Times New Roman" w:hAnsi="Verdana"/>
          <w:lang w:eastAsia="sk-SK"/>
        </w:rPr>
        <w:t xml:space="preserve"> Kljub svoji neohranjenosti je to eno izmed največjih in najuspešnejših del helenistične dobe.</w:t>
      </w:r>
    </w:p>
    <w:p w:rsidR="005C6F54" w:rsidRDefault="005C6F54" w:rsidP="00132346">
      <w:pPr>
        <w:pStyle w:val="NoSpacing"/>
        <w:rPr>
          <w:rFonts w:ascii="Verdana" w:eastAsia="Times New Roman" w:hAnsi="Verdana"/>
          <w:lang w:eastAsia="sk-SK"/>
        </w:rPr>
      </w:pPr>
      <w:r>
        <w:rPr>
          <w:rFonts w:ascii="Verdana" w:eastAsia="Times New Roman" w:hAnsi="Verdana"/>
          <w:lang w:eastAsia="sk-SK"/>
        </w:rPr>
        <w:t>Leta 1999 so prebivalci egejskega otoka Samotraka podpisali peticijo za vrnitev kipa nazaj na otok. Iz Louvra so jim poslali nov kip, imenovan »Neo Nika«, z aluminijastimi krili. Grški minister za kulturo je prepovedal, da bi nov kip stal na mestu starega. »Neo Niko« so tako zakopali na severni obali otoka.</w:t>
      </w:r>
    </w:p>
    <w:p w:rsidR="00C875F1" w:rsidRDefault="00C875F1" w:rsidP="00132346">
      <w:pPr>
        <w:pStyle w:val="NoSpacing"/>
        <w:rPr>
          <w:rFonts w:ascii="Verdana" w:eastAsia="Times New Roman" w:hAnsi="Verdana"/>
          <w:lang w:eastAsia="sk-SK"/>
        </w:rPr>
      </w:pPr>
    </w:p>
    <w:p w:rsidR="00DD6308" w:rsidRDefault="00DD6308" w:rsidP="00132346">
      <w:pPr>
        <w:pStyle w:val="NoSpacing"/>
        <w:rPr>
          <w:rFonts w:ascii="Verdana" w:eastAsia="Times New Roman" w:hAnsi="Verdana"/>
          <w:lang w:eastAsia="sk-SK"/>
        </w:rPr>
      </w:pPr>
      <w:r>
        <w:rPr>
          <w:rFonts w:ascii="Verdana" w:eastAsia="Times New Roman" w:hAnsi="Verdana" w:cs="Times New Roman"/>
          <w:bCs/>
          <w:noProof/>
          <w:color w:val="000000"/>
          <w:sz w:val="20"/>
          <w:szCs w:val="20"/>
        </w:rPr>
        <w:drawing>
          <wp:inline distT="0" distB="0" distL="0" distR="0" wp14:anchorId="7FA4F373" wp14:editId="761C6D66">
            <wp:extent cx="5743575" cy="4314825"/>
            <wp:effectExtent l="0" t="0" r="9525" b="9525"/>
            <wp:docPr id="1" name="Picture 1" descr="C:\Users\Maja\Documents\Šola\Klasična arheologija 1\parislouvrewingedvictory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Documents\Šola\Klasična arheologija 1\parislouvrewingedvictorylef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4314825"/>
                    </a:xfrm>
                    <a:prstGeom prst="rect">
                      <a:avLst/>
                    </a:prstGeom>
                    <a:noFill/>
                    <a:ln>
                      <a:noFill/>
                    </a:ln>
                  </pic:spPr>
                </pic:pic>
              </a:graphicData>
            </a:graphic>
          </wp:inline>
        </w:drawing>
      </w:r>
    </w:p>
    <w:p w:rsidR="00DD6308" w:rsidRPr="00DD6308" w:rsidRDefault="008C13E3" w:rsidP="00132346">
      <w:pPr>
        <w:pStyle w:val="NoSpacing"/>
        <w:rPr>
          <w:rFonts w:ascii="Verdana" w:eastAsia="Times New Roman" w:hAnsi="Verdana"/>
          <w:sz w:val="18"/>
          <w:szCs w:val="18"/>
          <w:lang w:eastAsia="sk-SK"/>
        </w:rPr>
      </w:pPr>
      <w:hyperlink r:id="rId7" w:history="1">
        <w:r w:rsidR="00DD6308" w:rsidRPr="00D90EF4">
          <w:rPr>
            <w:rStyle w:val="Hyperlink"/>
            <w:rFonts w:ascii="Verdana" w:eastAsia="Times New Roman" w:hAnsi="Verdana"/>
            <w:sz w:val="18"/>
            <w:szCs w:val="18"/>
            <w:lang w:eastAsia="sk-SK"/>
          </w:rPr>
          <w:t>http://www.el-granada.com/france2007/june292007.html</w:t>
        </w:r>
      </w:hyperlink>
      <w:r w:rsidR="00DD6308">
        <w:rPr>
          <w:rFonts w:ascii="Verdana" w:eastAsia="Times New Roman" w:hAnsi="Verdana"/>
          <w:sz w:val="18"/>
          <w:szCs w:val="18"/>
          <w:lang w:eastAsia="sk-SK"/>
        </w:rPr>
        <w:t>, 14. maj 2011</w:t>
      </w:r>
    </w:p>
    <w:p w:rsidR="00DD6308" w:rsidRDefault="00DD6308" w:rsidP="00132346">
      <w:pPr>
        <w:pStyle w:val="NoSpacing"/>
        <w:rPr>
          <w:rFonts w:ascii="Verdana" w:eastAsia="Times New Roman" w:hAnsi="Verdana"/>
          <w:lang w:eastAsia="sk-SK"/>
        </w:rPr>
      </w:pPr>
    </w:p>
    <w:p w:rsidR="00DD6308" w:rsidRDefault="00DD6308" w:rsidP="00132346">
      <w:pPr>
        <w:pStyle w:val="NoSpacing"/>
        <w:rPr>
          <w:rFonts w:ascii="Verdana" w:eastAsia="Times New Roman" w:hAnsi="Verdana"/>
          <w:lang w:eastAsia="sk-SK"/>
        </w:rPr>
      </w:pPr>
    </w:p>
    <w:p w:rsidR="00DD6308" w:rsidRDefault="00DD6308" w:rsidP="00132346">
      <w:pPr>
        <w:pStyle w:val="NoSpacing"/>
        <w:rPr>
          <w:rFonts w:ascii="Verdana" w:eastAsia="Times New Roman" w:hAnsi="Verdana"/>
          <w:lang w:eastAsia="sk-SK"/>
        </w:rPr>
      </w:pPr>
    </w:p>
    <w:p w:rsidR="00C875F1" w:rsidRDefault="00C875F1" w:rsidP="00132346">
      <w:pPr>
        <w:pStyle w:val="NoSpacing"/>
        <w:rPr>
          <w:rFonts w:ascii="Verdana" w:eastAsia="Times New Roman" w:hAnsi="Verdana"/>
          <w:lang w:eastAsia="sk-SK"/>
        </w:rPr>
      </w:pPr>
      <w:r>
        <w:rPr>
          <w:rFonts w:ascii="Verdana" w:eastAsia="Times New Roman" w:hAnsi="Verdana"/>
          <w:lang w:eastAsia="sk-SK"/>
        </w:rPr>
        <w:lastRenderedPageBreak/>
        <w:t>VIRI IN LITERATURA</w:t>
      </w:r>
    </w:p>
    <w:p w:rsidR="00C875F1" w:rsidRDefault="00C875F1" w:rsidP="00132346">
      <w:pPr>
        <w:pStyle w:val="NoSpacing"/>
        <w:rPr>
          <w:rFonts w:ascii="Verdana" w:eastAsia="Times New Roman" w:hAnsi="Verdana"/>
          <w:lang w:eastAsia="sk-SK"/>
        </w:rPr>
      </w:pPr>
    </w:p>
    <w:p w:rsidR="00C875F1" w:rsidRDefault="00C875F1" w:rsidP="00132346">
      <w:pPr>
        <w:pStyle w:val="NoSpacing"/>
        <w:rPr>
          <w:rFonts w:ascii="Verdana" w:eastAsia="Times New Roman" w:hAnsi="Verdana"/>
          <w:lang w:eastAsia="sk-SK"/>
        </w:rPr>
      </w:pPr>
      <w:r>
        <w:rPr>
          <w:rFonts w:ascii="Verdana" w:eastAsia="Times New Roman" w:hAnsi="Verdana"/>
          <w:lang w:eastAsia="sk-SK"/>
        </w:rPr>
        <w:t>LULLINES, R. 1957, Greek sculpture. – London</w:t>
      </w:r>
    </w:p>
    <w:p w:rsidR="00C875F1" w:rsidRDefault="00C875F1" w:rsidP="00132346">
      <w:pPr>
        <w:pStyle w:val="NoSpacing"/>
        <w:rPr>
          <w:rFonts w:ascii="Verdana" w:eastAsia="Times New Roman" w:hAnsi="Verdana"/>
          <w:lang w:eastAsia="sk-SK"/>
        </w:rPr>
      </w:pPr>
      <w:r>
        <w:rPr>
          <w:rFonts w:ascii="Verdana" w:eastAsia="Times New Roman" w:hAnsi="Verdana"/>
          <w:lang w:eastAsia="sk-SK"/>
        </w:rPr>
        <w:t>ROBERTSON, M. 1991, A history of Greek art. – Cambride, New York</w:t>
      </w:r>
    </w:p>
    <w:p w:rsidR="00C875F1" w:rsidRDefault="00C875F1" w:rsidP="00132346">
      <w:pPr>
        <w:pStyle w:val="NoSpacing"/>
        <w:rPr>
          <w:rFonts w:ascii="Verdana" w:eastAsia="Times New Roman" w:hAnsi="Verdana"/>
          <w:lang w:eastAsia="sk-SK"/>
        </w:rPr>
      </w:pPr>
    </w:p>
    <w:p w:rsidR="00C875F1" w:rsidRPr="00132346" w:rsidRDefault="008C13E3" w:rsidP="00132346">
      <w:pPr>
        <w:pStyle w:val="NoSpacing"/>
        <w:rPr>
          <w:rFonts w:ascii="Verdana" w:eastAsia="Times New Roman" w:hAnsi="Verdana"/>
          <w:lang w:eastAsia="sk-SK"/>
        </w:rPr>
      </w:pPr>
      <w:hyperlink r:id="rId8" w:history="1">
        <w:r w:rsidR="00C875F1">
          <w:rPr>
            <w:rStyle w:val="Hyperlink"/>
          </w:rPr>
          <w:t>http://en.wikipedia.org/wiki/Winged_Victory_of_Samothrace</w:t>
        </w:r>
      </w:hyperlink>
    </w:p>
    <w:sectPr w:rsidR="00C875F1" w:rsidRPr="00132346" w:rsidSect="00FE0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7A"/>
    <w:rsid w:val="00054418"/>
    <w:rsid w:val="000C6117"/>
    <w:rsid w:val="00132346"/>
    <w:rsid w:val="003A20C1"/>
    <w:rsid w:val="005C6F54"/>
    <w:rsid w:val="005D772F"/>
    <w:rsid w:val="0082254C"/>
    <w:rsid w:val="008742F5"/>
    <w:rsid w:val="008C13E3"/>
    <w:rsid w:val="00C875F1"/>
    <w:rsid w:val="00D23CDE"/>
    <w:rsid w:val="00DD6308"/>
    <w:rsid w:val="00FC027A"/>
    <w:rsid w:val="00FE0B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5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FC027A"/>
    <w:pPr>
      <w:widowControl w:val="0"/>
      <w:spacing w:after="0" w:line="360" w:lineRule="auto"/>
      <w:ind w:left="567" w:hanging="567"/>
    </w:pPr>
    <w:rPr>
      <w:rFonts w:ascii="Arial" w:eastAsia="Times New Roman" w:hAnsi="Arial" w:cs="Times New Roman"/>
      <w:bCs/>
      <w:color w:val="000000"/>
      <w:sz w:val="20"/>
      <w:szCs w:val="20"/>
      <w:lang w:eastAsia="sk-SK"/>
    </w:rPr>
  </w:style>
  <w:style w:type="character" w:customStyle="1" w:styleId="BodyTextIndent2Char">
    <w:name w:val="Body Text Indent 2 Char"/>
    <w:basedOn w:val="DefaultParagraphFont"/>
    <w:link w:val="BodyTextIndent2"/>
    <w:uiPriority w:val="99"/>
    <w:semiHidden/>
    <w:rsid w:val="00FC027A"/>
    <w:rPr>
      <w:rFonts w:ascii="Arial" w:eastAsia="Times New Roman" w:hAnsi="Arial" w:cs="Times New Roman"/>
      <w:bCs/>
      <w:color w:val="000000"/>
      <w:sz w:val="20"/>
      <w:szCs w:val="20"/>
      <w:lang w:eastAsia="sk-SK"/>
    </w:rPr>
  </w:style>
  <w:style w:type="paragraph" w:styleId="NoSpacing">
    <w:name w:val="No Spacing"/>
    <w:uiPriority w:val="1"/>
    <w:qFormat/>
    <w:rsid w:val="0082254C"/>
    <w:pPr>
      <w:spacing w:after="0" w:line="240" w:lineRule="auto"/>
    </w:pPr>
  </w:style>
  <w:style w:type="character" w:customStyle="1" w:styleId="Heading1Char">
    <w:name w:val="Heading 1 Char"/>
    <w:basedOn w:val="DefaultParagraphFont"/>
    <w:link w:val="Heading1"/>
    <w:uiPriority w:val="9"/>
    <w:rsid w:val="008225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22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54C"/>
    <w:rPr>
      <w:rFonts w:ascii="Tahoma" w:hAnsi="Tahoma" w:cs="Tahoma"/>
      <w:sz w:val="16"/>
      <w:szCs w:val="16"/>
    </w:rPr>
  </w:style>
  <w:style w:type="character" w:styleId="Hyperlink">
    <w:name w:val="Hyperlink"/>
    <w:basedOn w:val="DefaultParagraphFont"/>
    <w:uiPriority w:val="99"/>
    <w:unhideWhenUsed/>
    <w:rsid w:val="00C875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5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FC027A"/>
    <w:pPr>
      <w:widowControl w:val="0"/>
      <w:spacing w:after="0" w:line="360" w:lineRule="auto"/>
      <w:ind w:left="567" w:hanging="567"/>
    </w:pPr>
    <w:rPr>
      <w:rFonts w:ascii="Arial" w:eastAsia="Times New Roman" w:hAnsi="Arial" w:cs="Times New Roman"/>
      <w:bCs/>
      <w:color w:val="000000"/>
      <w:sz w:val="20"/>
      <w:szCs w:val="20"/>
      <w:lang w:eastAsia="sk-SK"/>
    </w:rPr>
  </w:style>
  <w:style w:type="character" w:customStyle="1" w:styleId="BodyTextIndent2Char">
    <w:name w:val="Body Text Indent 2 Char"/>
    <w:basedOn w:val="DefaultParagraphFont"/>
    <w:link w:val="BodyTextIndent2"/>
    <w:uiPriority w:val="99"/>
    <w:semiHidden/>
    <w:rsid w:val="00FC027A"/>
    <w:rPr>
      <w:rFonts w:ascii="Arial" w:eastAsia="Times New Roman" w:hAnsi="Arial" w:cs="Times New Roman"/>
      <w:bCs/>
      <w:color w:val="000000"/>
      <w:sz w:val="20"/>
      <w:szCs w:val="20"/>
      <w:lang w:eastAsia="sk-SK"/>
    </w:rPr>
  </w:style>
  <w:style w:type="paragraph" w:styleId="NoSpacing">
    <w:name w:val="No Spacing"/>
    <w:uiPriority w:val="1"/>
    <w:qFormat/>
    <w:rsid w:val="0082254C"/>
    <w:pPr>
      <w:spacing w:after="0" w:line="240" w:lineRule="auto"/>
    </w:pPr>
  </w:style>
  <w:style w:type="character" w:customStyle="1" w:styleId="Heading1Char">
    <w:name w:val="Heading 1 Char"/>
    <w:basedOn w:val="DefaultParagraphFont"/>
    <w:link w:val="Heading1"/>
    <w:uiPriority w:val="9"/>
    <w:rsid w:val="008225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22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54C"/>
    <w:rPr>
      <w:rFonts w:ascii="Tahoma" w:hAnsi="Tahoma" w:cs="Tahoma"/>
      <w:sz w:val="16"/>
      <w:szCs w:val="16"/>
    </w:rPr>
  </w:style>
  <w:style w:type="character" w:styleId="Hyperlink">
    <w:name w:val="Hyperlink"/>
    <w:basedOn w:val="DefaultParagraphFont"/>
    <w:uiPriority w:val="99"/>
    <w:unhideWhenUsed/>
    <w:rsid w:val="00C87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3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inged_Victory_of_Samothrace" TargetMode="External"/><Relationship Id="rId3" Type="http://schemas.microsoft.com/office/2007/relationships/stylesWithEffects" Target="stylesWithEffects.xml"/><Relationship Id="rId7" Type="http://schemas.openxmlformats.org/officeDocument/2006/relationships/hyperlink" Target="http://www.el-granada.com/france2007/june29200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F5D7B-72D4-448D-9D6D-68AD4312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Jaka</cp:lastModifiedBy>
  <cp:revision>11</cp:revision>
  <dcterms:created xsi:type="dcterms:W3CDTF">2011-05-14T14:59:00Z</dcterms:created>
  <dcterms:modified xsi:type="dcterms:W3CDTF">2013-08-24T12:49:00Z</dcterms:modified>
</cp:coreProperties>
</file>