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D0" w:rsidRPr="008C1F68" w:rsidRDefault="00730005" w:rsidP="004E63B2">
      <w:p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TRIADA IZ DREROSA</w:t>
      </w:r>
    </w:p>
    <w:p w:rsidR="00B24586" w:rsidRPr="008C1F68" w:rsidRDefault="003E3DEF" w:rsidP="004E63B2">
      <w:pPr>
        <w:pStyle w:val="ListParagraph"/>
        <w:spacing w:line="360" w:lineRule="auto"/>
        <w:ind w:left="360"/>
        <w:rPr>
          <w:rFonts w:ascii="Verdana" w:hAnsi="Verdana" w:cstheme="minorHAnsi"/>
        </w:rPr>
      </w:pPr>
      <w:r>
        <w:rPr>
          <w:rFonts w:ascii="Verdana" w:hAnsi="Verdana" w:cstheme="minorHAnsi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485775</wp:posOffset>
            </wp:positionV>
            <wp:extent cx="2857500" cy="3609975"/>
            <wp:effectExtent l="19050" t="0" r="0" b="0"/>
            <wp:wrapSquare wrapText="bothSides"/>
            <wp:docPr id="2" name="Picture 2" descr="D:\Mojca šola\klasična\triada\red_JdI_Ergh32_Ta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ca šola\klasična\triada\red_JdI_Ergh32_Ta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3B2">
        <w:rPr>
          <w:rFonts w:ascii="Verdana" w:hAnsi="Verdana" w:cstheme="minorHAnsi"/>
        </w:rPr>
        <w:t>-</w:t>
      </w:r>
      <w:r w:rsidR="00B24586" w:rsidRPr="008C1F68">
        <w:rPr>
          <w:rFonts w:ascii="Verdana" w:hAnsi="Verdana" w:cstheme="minorHAnsi"/>
        </w:rPr>
        <w:t>Apolonov tempelj, Dreros, Kreta</w:t>
      </w:r>
    </w:p>
    <w:p w:rsidR="00B24586" w:rsidRPr="008C1F68" w:rsidRDefault="004E63B2" w:rsidP="004E63B2">
      <w:pPr>
        <w:pStyle w:val="ListParagraph"/>
        <w:spacing w:line="360" w:lineRule="auto"/>
        <w:ind w:left="360"/>
        <w:rPr>
          <w:rFonts w:ascii="Verdana" w:hAnsi="Verdana" w:cstheme="minorHAnsi"/>
        </w:rPr>
      </w:pPr>
      <w:r>
        <w:rPr>
          <w:rFonts w:ascii="Verdana" w:hAnsi="Verdana" w:cstheme="minorHAnsi"/>
        </w:rPr>
        <w:t>-</w:t>
      </w:r>
      <w:r w:rsidR="00730005" w:rsidRPr="008C1F68">
        <w:rPr>
          <w:rFonts w:ascii="Verdana" w:hAnsi="Verdana" w:cstheme="minorHAnsi"/>
        </w:rPr>
        <w:t>700 pr.kr.</w:t>
      </w:r>
      <w:r w:rsidR="00BE1426" w:rsidRPr="008C1F68">
        <w:rPr>
          <w:rFonts w:ascii="Verdana" w:hAnsi="Verdana" w:cstheme="minorHAnsi"/>
        </w:rPr>
        <w:t>, avtor Mantiklos (Strong 1967,36) in (Osborne 1998,75)</w:t>
      </w:r>
    </w:p>
    <w:p w:rsidR="005E7384" w:rsidRPr="008C1F68" w:rsidRDefault="004E63B2" w:rsidP="004E63B2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Verdana" w:hAnsi="Verdana" w:cstheme="minorHAnsi"/>
        </w:rPr>
      </w:pPr>
      <w:r>
        <w:rPr>
          <w:rFonts w:ascii="Verdana" w:hAnsi="Verdana" w:cstheme="minorHAnsi"/>
        </w:rPr>
        <w:t>-</w:t>
      </w:r>
      <w:r w:rsidR="005E7384" w:rsidRPr="008C1F68">
        <w:rPr>
          <w:rFonts w:ascii="Verdana" w:hAnsi="Verdana" w:cstheme="minorHAnsi"/>
        </w:rPr>
        <w:t>Hranjen v  Iraklion Museum</w:t>
      </w:r>
    </w:p>
    <w:p w:rsidR="009E7ADD" w:rsidRPr="008C1F68" w:rsidRDefault="004E63B2" w:rsidP="004E63B2">
      <w:pPr>
        <w:pStyle w:val="ListParagraph"/>
        <w:spacing w:line="360" w:lineRule="auto"/>
        <w:ind w:left="360"/>
        <w:rPr>
          <w:rFonts w:ascii="Verdana" w:hAnsi="Verdana" w:cstheme="minorHAnsi"/>
        </w:rPr>
      </w:pPr>
      <w:r>
        <w:rPr>
          <w:rFonts w:ascii="Verdana" w:hAnsi="Verdana" w:cstheme="minorHAnsi"/>
        </w:rPr>
        <w:t>-</w:t>
      </w:r>
      <w:r w:rsidR="00B24586" w:rsidRPr="008C1F68">
        <w:rPr>
          <w:rFonts w:ascii="Verdana" w:hAnsi="Verdana" w:cstheme="minorHAnsi"/>
        </w:rPr>
        <w:t>Trije tolčeni bronasti kipi</w:t>
      </w:r>
      <w:r w:rsidR="00DF225D" w:rsidRPr="008C1F68">
        <w:rPr>
          <w:rFonts w:ascii="Verdana" w:hAnsi="Verdana" w:cstheme="minorHAnsi"/>
        </w:rPr>
        <w:t xml:space="preserve"> 40 in 80 cm</w:t>
      </w:r>
      <w:r w:rsidR="00BE1426" w:rsidRPr="008C1F68">
        <w:rPr>
          <w:rFonts w:ascii="Verdana" w:hAnsi="Verdana" w:cstheme="minorHAnsi"/>
        </w:rPr>
        <w:t xml:space="preserve">: </w:t>
      </w:r>
    </w:p>
    <w:p w:rsidR="009E7ADD" w:rsidRPr="008C1F68" w:rsidRDefault="00B24586" w:rsidP="004E63B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Apolon</w:t>
      </w:r>
      <w:r w:rsidR="009E7ADD" w:rsidRPr="008C1F68">
        <w:rPr>
          <w:rFonts w:ascii="Verdana" w:hAnsi="Verdana" w:cstheme="minorHAnsi"/>
        </w:rPr>
        <w:t>, sin Zevsa,</w:t>
      </w:r>
      <w:r w:rsidR="00BE1426" w:rsidRPr="008C1F68">
        <w:rPr>
          <w:rFonts w:ascii="Verdana" w:hAnsi="Verdana" w:cstheme="minorHAnsi"/>
        </w:rPr>
        <w:t xml:space="preserve"> </w:t>
      </w:r>
      <w:r w:rsidR="009E7ADD" w:rsidRPr="008C1F68">
        <w:rPr>
          <w:rFonts w:ascii="Verdana" w:hAnsi="Verdana" w:cstheme="minorHAnsi"/>
        </w:rPr>
        <w:t>(</w:t>
      </w:r>
      <w:hyperlink r:id="rId6" w:tooltip="Bog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bog</w:t>
        </w:r>
      </w:hyperlink>
      <w:r w:rsidR="009E7ADD" w:rsidRPr="008C1F68">
        <w:rPr>
          <w:rFonts w:ascii="Verdana" w:hAnsi="Verdana" w:cstheme="minorHAnsi"/>
        </w:rPr>
        <w:t xml:space="preserve"> svetlobe, </w:t>
      </w:r>
      <w:hyperlink r:id="rId7" w:tooltip="Pomlad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pomladi</w:t>
        </w:r>
      </w:hyperlink>
      <w:r w:rsidR="009E7ADD" w:rsidRPr="008C1F68">
        <w:rPr>
          <w:rFonts w:ascii="Verdana" w:hAnsi="Verdana" w:cstheme="minorHAnsi"/>
        </w:rPr>
        <w:t xml:space="preserve">, moralne čistoče in </w:t>
      </w:r>
      <w:hyperlink r:id="rId8" w:tooltip="Umetnost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umetnosti</w:t>
        </w:r>
      </w:hyperlink>
      <w:r w:rsidR="009E7ADD" w:rsidRPr="008C1F68">
        <w:rPr>
          <w:rFonts w:ascii="Verdana" w:hAnsi="Verdana" w:cstheme="minorHAnsi"/>
        </w:rPr>
        <w:t xml:space="preserve">, predvsem </w:t>
      </w:r>
      <w:hyperlink r:id="rId9" w:tooltip="Glasba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glasbe</w:t>
        </w:r>
      </w:hyperlink>
      <w:r w:rsidR="009E7ADD" w:rsidRPr="008C1F68">
        <w:rPr>
          <w:rFonts w:ascii="Verdana" w:hAnsi="Verdana" w:cstheme="minorHAnsi"/>
        </w:rPr>
        <w:t xml:space="preserve">, pomembnejši od </w:t>
      </w:r>
      <w:hyperlink r:id="rId10" w:tooltip="Muza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muz</w:t>
        </w:r>
      </w:hyperlink>
      <w:r w:rsidR="009E7ADD" w:rsidRPr="008C1F68">
        <w:rPr>
          <w:rFonts w:ascii="Verdana" w:hAnsi="Verdana" w:cstheme="minorHAnsi"/>
        </w:rPr>
        <w:t xml:space="preserve">. Prinašal pa je tudi </w:t>
      </w:r>
      <w:hyperlink r:id="rId11" w:tooltip="Smrt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smrt</w:t>
        </w:r>
      </w:hyperlink>
      <w:r w:rsidR="009E7ADD" w:rsidRPr="008C1F68">
        <w:rPr>
          <w:rFonts w:ascii="Verdana" w:hAnsi="Verdana" w:cstheme="minorHAnsi"/>
        </w:rPr>
        <w:t xml:space="preserve"> in </w:t>
      </w:r>
      <w:hyperlink r:id="rId12" w:tooltip="Uničenje (stran ne obstaja)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uničenje</w:t>
        </w:r>
      </w:hyperlink>
      <w:r w:rsidR="009E7ADD" w:rsidRPr="008C1F68">
        <w:rPr>
          <w:rFonts w:ascii="Verdana" w:hAnsi="Verdana" w:cstheme="minorHAnsi"/>
        </w:rPr>
        <w:t xml:space="preserve">. Maščevanje je izvrševal s puščicami; tako je med </w:t>
      </w:r>
      <w:hyperlink r:id="rId13" w:tooltip="Trojanska vojna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trojansko vojno</w:t>
        </w:r>
      </w:hyperlink>
      <w:r w:rsidR="009E7ADD" w:rsidRPr="008C1F68">
        <w:rPr>
          <w:rFonts w:ascii="Verdana" w:hAnsi="Verdana" w:cstheme="minorHAnsi"/>
        </w:rPr>
        <w:t xml:space="preserve"> poslal </w:t>
      </w:r>
      <w:hyperlink r:id="rId14" w:tooltip="Kuga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kugo</w:t>
        </w:r>
      </w:hyperlink>
      <w:r w:rsidR="009E7ADD" w:rsidRPr="008C1F68">
        <w:rPr>
          <w:rFonts w:ascii="Verdana" w:hAnsi="Verdana" w:cstheme="minorHAnsi"/>
        </w:rPr>
        <w:t xml:space="preserve"> v tabor </w:t>
      </w:r>
      <w:hyperlink r:id="rId15" w:tooltip="Grki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Grkov</w:t>
        </w:r>
      </w:hyperlink>
      <w:r w:rsidR="009E7ADD" w:rsidRPr="008C1F68">
        <w:rPr>
          <w:rFonts w:ascii="Verdana" w:hAnsi="Verdana" w:cstheme="minorHAnsi"/>
        </w:rPr>
        <w:t xml:space="preserve">, ko so le-ti ugrabili hčerko Apolonovega </w:t>
      </w:r>
      <w:hyperlink r:id="rId16" w:tooltip="Svečenik (stran ne obstaja)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svečenika</w:t>
        </w:r>
      </w:hyperlink>
      <w:r w:rsidR="009E7ADD" w:rsidRPr="008C1F68">
        <w:rPr>
          <w:rFonts w:ascii="Verdana" w:hAnsi="Verdana" w:cstheme="minorHAnsi"/>
        </w:rPr>
        <w:t xml:space="preserve"> in jo naredili za sužnjo. Pripomogel je tudi k </w:t>
      </w:r>
      <w:hyperlink r:id="rId17" w:tooltip="Smrt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smrti</w:t>
        </w:r>
      </w:hyperlink>
      <w:r w:rsidR="009E7ADD" w:rsidRPr="008C1F68">
        <w:rPr>
          <w:rFonts w:ascii="Verdana" w:hAnsi="Verdana" w:cstheme="minorHAnsi"/>
        </w:rPr>
        <w:t xml:space="preserve"> </w:t>
      </w:r>
      <w:hyperlink r:id="rId18" w:tooltip="Ahil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Ahila</w:t>
        </w:r>
      </w:hyperlink>
      <w:r w:rsidR="009E7ADD" w:rsidRPr="008C1F68">
        <w:rPr>
          <w:rFonts w:ascii="Verdana" w:hAnsi="Verdana" w:cstheme="minorHAnsi"/>
        </w:rPr>
        <w:t xml:space="preserve">, saj je vodil </w:t>
      </w:r>
      <w:hyperlink r:id="rId19" w:tooltip="Paris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Parisovo</w:t>
        </w:r>
      </w:hyperlink>
      <w:r w:rsidR="009E7ADD" w:rsidRPr="008C1F68">
        <w:rPr>
          <w:rFonts w:ascii="Verdana" w:hAnsi="Verdana" w:cstheme="minorHAnsi"/>
        </w:rPr>
        <w:t xml:space="preserve"> puščico.) </w:t>
      </w:r>
      <w:r w:rsidR="00BE1426" w:rsidRPr="008C1F68">
        <w:rPr>
          <w:rFonts w:ascii="Verdana" w:hAnsi="Verdana" w:cstheme="minorHAnsi"/>
        </w:rPr>
        <w:t>v centru postavitve</w:t>
      </w:r>
      <w:r w:rsidR="005E7384" w:rsidRPr="008C1F68">
        <w:rPr>
          <w:rFonts w:ascii="Verdana" w:hAnsi="Verdana" w:cstheme="minorHAnsi"/>
        </w:rPr>
        <w:t xml:space="preserve"> in enkrat večji od ostalih dveh</w:t>
      </w:r>
      <w:r w:rsidRPr="008C1F68">
        <w:rPr>
          <w:rFonts w:ascii="Verdana" w:hAnsi="Verdana" w:cstheme="minorHAnsi"/>
        </w:rPr>
        <w:t>,</w:t>
      </w:r>
    </w:p>
    <w:p w:rsidR="009E7ADD" w:rsidRPr="008C1F68" w:rsidRDefault="00B24586" w:rsidP="004E63B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sestra</w:t>
      </w:r>
      <w:r w:rsidR="009E7ADD" w:rsidRPr="008C1F68">
        <w:rPr>
          <w:rFonts w:ascii="Verdana" w:hAnsi="Verdana" w:cstheme="minorHAnsi"/>
        </w:rPr>
        <w:t xml:space="preserve"> dvojčka  Artemida ( boginja </w:t>
      </w:r>
      <w:hyperlink r:id="rId20" w:tooltip="Lov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lova</w:t>
        </w:r>
      </w:hyperlink>
      <w:r w:rsidR="009E7ADD" w:rsidRPr="008C1F68">
        <w:rPr>
          <w:rFonts w:ascii="Verdana" w:hAnsi="Verdana" w:cstheme="minorHAnsi"/>
        </w:rPr>
        <w:t xml:space="preserve">, </w:t>
      </w:r>
      <w:hyperlink r:id="rId21" w:tooltip="Žival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živali</w:t>
        </w:r>
      </w:hyperlink>
      <w:r w:rsidR="009E7ADD" w:rsidRPr="008C1F68">
        <w:rPr>
          <w:rFonts w:ascii="Verdana" w:hAnsi="Verdana" w:cstheme="minorHAnsi"/>
        </w:rPr>
        <w:t xml:space="preserve">, </w:t>
      </w:r>
      <w:hyperlink r:id="rId22" w:tooltip="Narava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narave</w:t>
        </w:r>
      </w:hyperlink>
      <w:r w:rsidR="009E7ADD" w:rsidRPr="008C1F68">
        <w:rPr>
          <w:rFonts w:ascii="Verdana" w:hAnsi="Verdana" w:cstheme="minorHAnsi"/>
        </w:rPr>
        <w:t xml:space="preserve">, </w:t>
      </w:r>
      <w:hyperlink r:id="rId23" w:tooltip="Rast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rasti</w:t>
        </w:r>
      </w:hyperlink>
      <w:r w:rsidR="009E7ADD" w:rsidRPr="008C1F68">
        <w:rPr>
          <w:rFonts w:ascii="Verdana" w:hAnsi="Verdana" w:cstheme="minorHAnsi"/>
        </w:rPr>
        <w:t xml:space="preserve"> in </w:t>
      </w:r>
      <w:hyperlink r:id="rId24" w:tooltip="Rojstvo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rojstva</w:t>
        </w:r>
      </w:hyperlink>
      <w:r w:rsidR="009E7ADD" w:rsidRPr="008C1F68">
        <w:rPr>
          <w:rFonts w:ascii="Verdana" w:hAnsi="Verdana" w:cstheme="minorHAnsi"/>
        </w:rPr>
        <w:t xml:space="preserve"> in </w:t>
      </w:r>
      <w:hyperlink r:id="rId25" w:tooltip="Zaščitnik (stran ne obstaja)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zaščitnica</w:t>
        </w:r>
      </w:hyperlink>
      <w:r w:rsidR="009E7ADD" w:rsidRPr="008C1F68">
        <w:rPr>
          <w:rFonts w:ascii="Verdana" w:hAnsi="Verdana" w:cstheme="minorHAnsi"/>
        </w:rPr>
        <w:t xml:space="preserve"> slabotnih ter otrok)</w:t>
      </w:r>
      <w:r w:rsidR="005E7384" w:rsidRPr="008C1F68">
        <w:rPr>
          <w:rFonts w:ascii="Verdana" w:hAnsi="Verdana" w:cstheme="minorHAnsi"/>
        </w:rPr>
        <w:t>,</w:t>
      </w:r>
    </w:p>
    <w:p w:rsidR="005E7384" w:rsidRPr="008C1F68" w:rsidRDefault="005E7384" w:rsidP="004E63B2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 xml:space="preserve">ter </w:t>
      </w:r>
      <w:r w:rsidR="00B24586" w:rsidRPr="008C1F68">
        <w:rPr>
          <w:rFonts w:ascii="Verdana" w:hAnsi="Verdana" w:cstheme="minorHAnsi"/>
        </w:rPr>
        <w:t>mati</w:t>
      </w:r>
      <w:r w:rsidR="00BE1426" w:rsidRPr="008C1F68">
        <w:rPr>
          <w:rFonts w:ascii="Verdana" w:hAnsi="Verdana" w:cstheme="minorHAnsi"/>
        </w:rPr>
        <w:t xml:space="preserve"> Leto</w:t>
      </w:r>
      <w:r w:rsidR="009E7ADD" w:rsidRPr="008C1F68">
        <w:rPr>
          <w:rFonts w:ascii="Verdana" w:hAnsi="Verdana" w:cstheme="minorHAnsi"/>
        </w:rPr>
        <w:t xml:space="preserve"> (</w:t>
      </w:r>
      <w:hyperlink r:id="rId26" w:tooltip="Boginja" w:history="1">
        <w:r w:rsidR="009E7ADD" w:rsidRPr="008C1F68">
          <w:rPr>
            <w:rStyle w:val="Hyperlink"/>
            <w:rFonts w:ascii="Verdana" w:hAnsi="Verdana" w:cstheme="minorHAnsi"/>
            <w:color w:val="auto"/>
            <w:u w:val="none"/>
          </w:rPr>
          <w:t>boginja</w:t>
        </w:r>
      </w:hyperlink>
      <w:r w:rsidR="009E7ADD" w:rsidRPr="008C1F68">
        <w:rPr>
          <w:rFonts w:ascii="Verdana" w:hAnsi="Verdana" w:cstheme="minorHAnsi"/>
        </w:rPr>
        <w:t xml:space="preserve"> materinstva) </w:t>
      </w:r>
    </w:p>
    <w:p w:rsidR="005E7384" w:rsidRPr="008C1F68" w:rsidRDefault="0066455C" w:rsidP="004E63B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 xml:space="preserve">Kiparstvo arhaičnega obdobja: </w:t>
      </w:r>
    </w:p>
    <w:p w:rsidR="00D0622B" w:rsidRPr="008C1F68" w:rsidRDefault="00DA5044" w:rsidP="004E63B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izoblikujeta se dva t</w:t>
      </w:r>
      <w:r w:rsidR="00FD0D8A" w:rsidRPr="008C1F68">
        <w:rPr>
          <w:rFonts w:ascii="Verdana" w:hAnsi="Verdana" w:cstheme="minorHAnsi"/>
        </w:rPr>
        <w:t>ipa upodobitev; kur</w:t>
      </w:r>
      <w:r w:rsidR="00D0622B" w:rsidRPr="008C1F68">
        <w:rPr>
          <w:rFonts w:ascii="Verdana" w:hAnsi="Verdana" w:cstheme="minorHAnsi"/>
        </w:rPr>
        <w:t>os in kora</w:t>
      </w:r>
    </w:p>
    <w:p w:rsidR="00D0622B" w:rsidRPr="008C1F68" w:rsidRDefault="00DA5044" w:rsidP="004E63B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imata funkcijo nagrobnih ki</w:t>
      </w:r>
      <w:r w:rsidR="00D0622B" w:rsidRPr="008C1F68">
        <w:rPr>
          <w:rFonts w:ascii="Verdana" w:hAnsi="Verdana" w:cstheme="minorHAnsi"/>
        </w:rPr>
        <w:t>pov v svetiščih (bolj kurosi)</w:t>
      </w:r>
    </w:p>
    <w:p w:rsidR="00D0622B" w:rsidRPr="008C1F68" w:rsidRDefault="00D0622B" w:rsidP="004E63B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postavljena sta v čast bogovom</w:t>
      </w:r>
    </w:p>
    <w:p w:rsidR="00D0622B" w:rsidRPr="008C1F68" w:rsidRDefault="00DA5044" w:rsidP="004E63B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 xml:space="preserve"> gre za votivne podobe, »</w:t>
      </w:r>
      <w:r w:rsidR="00D0622B" w:rsidRPr="008C1F68">
        <w:rPr>
          <w:rFonts w:ascii="Verdana" w:hAnsi="Verdana" w:cstheme="minorHAnsi"/>
        </w:rPr>
        <w:t>ex voto« (darujejo jih bogovom)</w:t>
      </w:r>
    </w:p>
    <w:p w:rsidR="00D0622B" w:rsidRPr="008C1F68" w:rsidRDefault="00DA5044" w:rsidP="004E63B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kipi se osvobodijo ozadja; gre za</w:t>
      </w:r>
      <w:r w:rsidR="00D0622B" w:rsidRPr="008C1F68">
        <w:rPr>
          <w:rFonts w:ascii="Verdana" w:hAnsi="Verdana" w:cstheme="minorHAnsi"/>
        </w:rPr>
        <w:t xml:space="preserve"> ene prvih samostoječih kipov</w:t>
      </w:r>
    </w:p>
    <w:p w:rsidR="00D0622B" w:rsidRPr="008C1F68" w:rsidRDefault="00D0622B" w:rsidP="004E63B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so polihromirani</w:t>
      </w:r>
    </w:p>
    <w:p w:rsidR="00D0622B" w:rsidRPr="008C1F68" w:rsidRDefault="00D0622B" w:rsidP="004E63B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upodobitve niso realistične</w:t>
      </w:r>
    </w:p>
    <w:p w:rsidR="00D0622B" w:rsidRPr="008C1F68" w:rsidRDefault="00D0622B" w:rsidP="004E63B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toge drže, stilizirano telo,</w:t>
      </w:r>
    </w:p>
    <w:p w:rsidR="00D0622B" w:rsidRPr="008C1F68" w:rsidRDefault="00D0622B" w:rsidP="004E63B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 xml:space="preserve"> anatomsko nepravilno</w:t>
      </w:r>
    </w:p>
    <w:p w:rsidR="00D0622B" w:rsidRPr="008C1F68" w:rsidRDefault="00DA5044" w:rsidP="004E63B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 xml:space="preserve"> kurosi stojijo v </w:t>
      </w:r>
      <w:r w:rsidR="00D0622B" w:rsidRPr="008C1F68">
        <w:rPr>
          <w:rFonts w:ascii="Verdana" w:hAnsi="Verdana" w:cstheme="minorHAnsi"/>
        </w:rPr>
        <w:t>razkoraku; ena noga je daljša</w:t>
      </w:r>
    </w:p>
    <w:p w:rsidR="00D0622B" w:rsidRPr="008C1F68" w:rsidRDefault="00DA5044" w:rsidP="004E63B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zelo stiliziran obraz; arhaj</w:t>
      </w:r>
      <w:r w:rsidR="00D0622B" w:rsidRPr="008C1F68">
        <w:rPr>
          <w:rFonts w:ascii="Verdana" w:hAnsi="Verdana" w:cstheme="minorHAnsi"/>
        </w:rPr>
        <w:t>ski nasmešek (iluzija živosti)</w:t>
      </w:r>
    </w:p>
    <w:p w:rsidR="00DA5044" w:rsidRPr="008C1F68" w:rsidRDefault="00DA5044" w:rsidP="004E63B2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viden je vpliv Egipta</w:t>
      </w:r>
    </w:p>
    <w:p w:rsidR="00730005" w:rsidRPr="008C1F68" w:rsidRDefault="00B24586" w:rsidP="004E63B2">
      <w:pPr>
        <w:pStyle w:val="Standard"/>
        <w:numPr>
          <w:ilvl w:val="0"/>
          <w:numId w:val="1"/>
        </w:numPr>
        <w:spacing w:line="360" w:lineRule="auto"/>
        <w:rPr>
          <w:rFonts w:ascii="Verdana" w:hAnsi="Verdana" w:cstheme="minorHAnsi"/>
          <w:sz w:val="22"/>
          <w:szCs w:val="22"/>
        </w:rPr>
      </w:pPr>
      <w:r w:rsidRPr="008C1F68">
        <w:rPr>
          <w:rFonts w:ascii="Verdana" w:hAnsi="Verdana" w:cstheme="minorHAnsi"/>
          <w:sz w:val="22"/>
          <w:szCs w:val="22"/>
        </w:rPr>
        <w:t>Geometričen stil ( zelo nereprezentativni motivi človka in narave)</w:t>
      </w:r>
    </w:p>
    <w:p w:rsidR="00B24586" w:rsidRPr="008C1F68" w:rsidRDefault="00B24586" w:rsidP="004E63B2">
      <w:pPr>
        <w:pStyle w:val="ListParagraph"/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lastRenderedPageBreak/>
        <w:t>Čudna podoba človeka, kot silhueta, glava trikotne blike, velike oči, dolg vrat, trikoten trup z rahlo nakazanim prsnim košem, močno povdarjena stegna in suhe roke oddaljene od telesa.</w:t>
      </w:r>
    </w:p>
    <w:p w:rsidR="005E7384" w:rsidRPr="008C1F68" w:rsidRDefault="00DA5044" w:rsidP="004E63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V</w:t>
      </w:r>
      <w:r w:rsidR="005E7384" w:rsidRPr="008C1F68">
        <w:rPr>
          <w:rFonts w:ascii="Verdana" w:hAnsi="Verdana" w:cstheme="minorHAnsi"/>
        </w:rPr>
        <w:t xml:space="preserve"> 7. Stol.</w:t>
      </w:r>
      <w:r w:rsidRPr="008C1F68">
        <w:rPr>
          <w:rFonts w:ascii="Verdana" w:hAnsi="Verdana" w:cstheme="minorHAnsi"/>
        </w:rPr>
        <w:t xml:space="preserve"> pr. n .š. geometrični slog</w:t>
      </w:r>
      <w:r w:rsidR="00DF225D" w:rsidRPr="008C1F68">
        <w:rPr>
          <w:rFonts w:ascii="Verdana" w:hAnsi="Verdana" w:cstheme="minorHAnsi"/>
        </w:rPr>
        <w:t xml:space="preserve"> </w:t>
      </w:r>
      <w:r w:rsidRPr="008C1F68">
        <w:rPr>
          <w:rFonts w:ascii="Verdana" w:hAnsi="Verdana" w:cstheme="minorHAnsi"/>
        </w:rPr>
        <w:t>opeša , zaradi stikov med Grčijo in sirskoasirskim</w:t>
      </w:r>
      <w:r w:rsidR="00FD0D8A" w:rsidRPr="008C1F68">
        <w:rPr>
          <w:rFonts w:ascii="Verdana" w:hAnsi="Verdana" w:cstheme="minorHAnsi"/>
        </w:rPr>
        <w:t xml:space="preserve"> </w:t>
      </w:r>
      <w:r w:rsidRPr="008C1F68">
        <w:rPr>
          <w:rFonts w:ascii="Verdana" w:hAnsi="Verdana" w:cstheme="minorHAnsi"/>
        </w:rPr>
        <w:t>vzhodnim svetom (po otokih v</w:t>
      </w:r>
      <w:r w:rsidR="00DF225D" w:rsidRPr="008C1F68">
        <w:rPr>
          <w:rFonts w:ascii="Verdana" w:hAnsi="Verdana" w:cstheme="minorHAnsi"/>
        </w:rPr>
        <w:t xml:space="preserve"> </w:t>
      </w:r>
      <w:r w:rsidRPr="008C1F68">
        <w:rPr>
          <w:rFonts w:ascii="Verdana" w:hAnsi="Verdana" w:cstheme="minorHAnsi"/>
        </w:rPr>
        <w:t xml:space="preserve">Egejskem morju je tekla prometna </w:t>
      </w:r>
      <w:r w:rsidR="00FD0D8A" w:rsidRPr="008C1F68">
        <w:rPr>
          <w:rFonts w:ascii="Verdana" w:hAnsi="Verdana" w:cstheme="minorHAnsi"/>
        </w:rPr>
        <w:t>pot)</w:t>
      </w:r>
    </w:p>
    <w:p w:rsidR="0066455C" w:rsidRPr="008C1F68" w:rsidRDefault="0066455C" w:rsidP="004E63B2">
      <w:pPr>
        <w:spacing w:line="360" w:lineRule="auto"/>
        <w:ind w:left="360"/>
        <w:rPr>
          <w:rFonts w:ascii="Verdana" w:hAnsi="Verdana" w:cstheme="minorHAnsi"/>
        </w:rPr>
      </w:pPr>
    </w:p>
    <w:p w:rsidR="00072A58" w:rsidRPr="008C1F68" w:rsidRDefault="00072A58" w:rsidP="004E63B2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theme="minorHAnsi"/>
        </w:rPr>
      </w:pPr>
      <w:r w:rsidRPr="008C1F68">
        <w:rPr>
          <w:rFonts w:ascii="Verdana" w:hAnsi="Verdana" w:cstheme="minorHAnsi"/>
        </w:rPr>
        <w:t>Viri in literatura:</w:t>
      </w:r>
    </w:p>
    <w:p w:rsidR="00072A58" w:rsidRPr="004E63B2" w:rsidRDefault="00072A58" w:rsidP="004E63B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</w:rPr>
      </w:pPr>
      <w:r w:rsidRPr="004E63B2">
        <w:rPr>
          <w:rFonts w:ascii="Verdana" w:hAnsi="Verdana" w:cstheme="minorHAnsi"/>
        </w:rPr>
        <w:t>3rd international scientific conference, vol. 1,p.  2009</w:t>
      </w:r>
    </w:p>
    <w:p w:rsidR="00072A58" w:rsidRPr="008C1F68" w:rsidRDefault="00072A58" w:rsidP="004E63B2">
      <w:pPr>
        <w:pStyle w:val="Heading1"/>
        <w:numPr>
          <w:ilvl w:val="0"/>
          <w:numId w:val="4"/>
        </w:numPr>
        <w:spacing w:line="360" w:lineRule="auto"/>
        <w:rPr>
          <w:rFonts w:ascii="Verdana" w:hAnsi="Verdana"/>
          <w:b w:val="0"/>
          <w:sz w:val="22"/>
          <w:szCs w:val="22"/>
        </w:rPr>
      </w:pPr>
      <w:r w:rsidRPr="008C1F68">
        <w:rPr>
          <w:rStyle w:val="addmd"/>
          <w:rFonts w:ascii="Verdana" w:hAnsi="Verdana"/>
          <w:b w:val="0"/>
          <w:sz w:val="22"/>
          <w:szCs w:val="22"/>
        </w:rPr>
        <w:t xml:space="preserve">Robin Osborne, </w:t>
      </w:r>
      <w:r w:rsidR="008C1F68" w:rsidRPr="008C1F68">
        <w:rPr>
          <w:rFonts w:ascii="Verdana" w:hAnsi="Verdana"/>
          <w:b w:val="0"/>
          <w:sz w:val="22"/>
          <w:szCs w:val="22"/>
        </w:rPr>
        <w:t>Archaic and classical Greek art, 1998, Oxford University press</w:t>
      </w:r>
    </w:p>
    <w:p w:rsidR="008C1F68" w:rsidRPr="004E63B2" w:rsidRDefault="008C1F68" w:rsidP="004E63B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</w:rPr>
      </w:pPr>
      <w:hyperlink r:id="rId27" w:history="1">
        <w:r w:rsidRPr="004E63B2">
          <w:rPr>
            <w:rStyle w:val="Hyperlink"/>
            <w:rFonts w:ascii="Verdana" w:hAnsi="Verdana" w:cstheme="minorHAnsi"/>
          </w:rPr>
          <w:t>http://www.mlahanas.de/Greeks/Cities/Dreros.html</w:t>
        </w:r>
      </w:hyperlink>
    </w:p>
    <w:p w:rsidR="008C1F68" w:rsidRPr="004E63B2" w:rsidRDefault="008C1F68" w:rsidP="004E63B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</w:rPr>
      </w:pPr>
      <w:r w:rsidRPr="004E63B2">
        <w:rPr>
          <w:rFonts w:ascii="Verdana" w:hAnsi="Verdana" w:cstheme="minorHAnsi"/>
        </w:rPr>
        <w:t>http://sl.wikipedia.org/</w:t>
      </w:r>
    </w:p>
    <w:p w:rsidR="00072A58" w:rsidRPr="004E63B2" w:rsidRDefault="008C1F68" w:rsidP="004E63B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theme="minorHAnsi"/>
        </w:rPr>
      </w:pPr>
      <w:r w:rsidRPr="004E63B2">
        <w:rPr>
          <w:rFonts w:ascii="Verdana" w:hAnsi="Verdana"/>
        </w:rPr>
        <w:t>http://baza.svarog.org/zgodovina/</w:t>
      </w:r>
    </w:p>
    <w:p w:rsidR="005E7384" w:rsidRPr="008C1F68" w:rsidRDefault="005E7384" w:rsidP="004E63B2">
      <w:pPr>
        <w:spacing w:line="360" w:lineRule="auto"/>
        <w:ind w:left="360"/>
        <w:rPr>
          <w:rFonts w:ascii="Verdana" w:hAnsi="Verdana" w:cstheme="minorHAnsi"/>
        </w:rPr>
      </w:pPr>
    </w:p>
    <w:sectPr w:rsidR="005E7384" w:rsidRPr="008C1F68" w:rsidSect="005E73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A74"/>
    <w:multiLevelType w:val="hybridMultilevel"/>
    <w:tmpl w:val="A4002A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812AB"/>
    <w:multiLevelType w:val="hybridMultilevel"/>
    <w:tmpl w:val="6A7A50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87647B"/>
    <w:multiLevelType w:val="hybridMultilevel"/>
    <w:tmpl w:val="7D547A3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464569"/>
    <w:multiLevelType w:val="hybridMultilevel"/>
    <w:tmpl w:val="BAC0E1FA"/>
    <w:lvl w:ilvl="0" w:tplc="0C847A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005"/>
    <w:rsid w:val="00072A58"/>
    <w:rsid w:val="003E3DEF"/>
    <w:rsid w:val="004E63B2"/>
    <w:rsid w:val="005E7384"/>
    <w:rsid w:val="0066455C"/>
    <w:rsid w:val="00730005"/>
    <w:rsid w:val="008C1F68"/>
    <w:rsid w:val="009E7ADD"/>
    <w:rsid w:val="00B24586"/>
    <w:rsid w:val="00BB37D0"/>
    <w:rsid w:val="00BE1426"/>
    <w:rsid w:val="00D0622B"/>
    <w:rsid w:val="00DA5044"/>
    <w:rsid w:val="00DF225D"/>
    <w:rsid w:val="00F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D0"/>
  </w:style>
  <w:style w:type="paragraph" w:styleId="Heading1">
    <w:name w:val="heading 1"/>
    <w:basedOn w:val="Normal"/>
    <w:link w:val="Heading1Char"/>
    <w:uiPriority w:val="9"/>
    <w:qFormat/>
    <w:rsid w:val="00072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ADD"/>
    <w:rPr>
      <w:color w:val="0000FF"/>
      <w:u w:val="single"/>
    </w:rPr>
  </w:style>
  <w:style w:type="paragraph" w:customStyle="1" w:styleId="Standard">
    <w:name w:val="Standard"/>
    <w:rsid w:val="006645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l-SI"/>
    </w:rPr>
  </w:style>
  <w:style w:type="paragraph" w:customStyle="1" w:styleId="pl">
    <w:name w:val="pl"/>
    <w:basedOn w:val="Normal"/>
    <w:rsid w:val="00DA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j">
    <w:name w:val="pj"/>
    <w:basedOn w:val="Normal"/>
    <w:rsid w:val="00DA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w">
    <w:name w:val="nw"/>
    <w:basedOn w:val="DefaultParagraphFont"/>
    <w:rsid w:val="00DA5044"/>
  </w:style>
  <w:style w:type="character" w:customStyle="1" w:styleId="ff17">
    <w:name w:val="ff17"/>
    <w:basedOn w:val="DefaultParagraphFont"/>
    <w:rsid w:val="00DA5044"/>
  </w:style>
  <w:style w:type="character" w:customStyle="1" w:styleId="addmd">
    <w:name w:val="addmd"/>
    <w:basedOn w:val="DefaultParagraphFont"/>
    <w:rsid w:val="00072A58"/>
  </w:style>
  <w:style w:type="character" w:customStyle="1" w:styleId="Heading1Char">
    <w:name w:val="Heading 1 Char"/>
    <w:basedOn w:val="DefaultParagraphFont"/>
    <w:link w:val="Heading1"/>
    <w:uiPriority w:val="9"/>
    <w:rsid w:val="00072A5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Umetnost" TargetMode="External"/><Relationship Id="rId13" Type="http://schemas.openxmlformats.org/officeDocument/2006/relationships/hyperlink" Target="http://sl.wikipedia.org/wiki/Trojanska_vojna" TargetMode="External"/><Relationship Id="rId18" Type="http://schemas.openxmlformats.org/officeDocument/2006/relationships/hyperlink" Target="http://sl.wikipedia.org/wiki/Ahil" TargetMode="External"/><Relationship Id="rId26" Type="http://schemas.openxmlformats.org/officeDocument/2006/relationships/hyperlink" Target="http://sl.wikipedia.org/wiki/Boginj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iki/%C5%BDival" TargetMode="External"/><Relationship Id="rId7" Type="http://schemas.openxmlformats.org/officeDocument/2006/relationships/hyperlink" Target="http://sl.wikipedia.org/wiki/Pomlad" TargetMode="External"/><Relationship Id="rId12" Type="http://schemas.openxmlformats.org/officeDocument/2006/relationships/hyperlink" Target="http://sl.wikipedia.org/w/index.php?title=Uni%C4%8Denje&amp;action=edit&amp;redlink=1" TargetMode="External"/><Relationship Id="rId17" Type="http://schemas.openxmlformats.org/officeDocument/2006/relationships/hyperlink" Target="http://sl.wikipedia.org/wiki/Smrt" TargetMode="External"/><Relationship Id="rId25" Type="http://schemas.openxmlformats.org/officeDocument/2006/relationships/hyperlink" Target="http://sl.wikipedia.org/w/index.php?title=Za%C5%A1%C4%8Ditnik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/index.php?title=Sve%C4%8Denik&amp;action=edit&amp;redlink=1" TargetMode="External"/><Relationship Id="rId20" Type="http://schemas.openxmlformats.org/officeDocument/2006/relationships/hyperlink" Target="http://sl.wikipedia.org/wiki/Lov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Bog" TargetMode="External"/><Relationship Id="rId11" Type="http://schemas.openxmlformats.org/officeDocument/2006/relationships/hyperlink" Target="http://sl.wikipedia.org/wiki/Smrt" TargetMode="External"/><Relationship Id="rId24" Type="http://schemas.openxmlformats.org/officeDocument/2006/relationships/hyperlink" Target="http://sl.wikipedia.org/wiki/Rojstv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l.wikipedia.org/wiki/Grki" TargetMode="External"/><Relationship Id="rId23" Type="http://schemas.openxmlformats.org/officeDocument/2006/relationships/hyperlink" Target="http://sl.wikipedia.org/wiki/Ras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l.wikipedia.org/wiki/Muza" TargetMode="External"/><Relationship Id="rId19" Type="http://schemas.openxmlformats.org/officeDocument/2006/relationships/hyperlink" Target="http://sl.wikipedia.org/wiki/Par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Glasba" TargetMode="External"/><Relationship Id="rId14" Type="http://schemas.openxmlformats.org/officeDocument/2006/relationships/hyperlink" Target="http://sl.wikipedia.org/wiki/Kuga" TargetMode="External"/><Relationship Id="rId22" Type="http://schemas.openxmlformats.org/officeDocument/2006/relationships/hyperlink" Target="http://sl.wikipedia.org/wiki/Narava" TargetMode="External"/><Relationship Id="rId27" Type="http://schemas.openxmlformats.org/officeDocument/2006/relationships/hyperlink" Target="http://www.mlahanas.de/Greeks/Cities/Drer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1693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Aljaz</dc:creator>
  <cp:lastModifiedBy>Aljaz</cp:lastModifiedBy>
  <cp:revision>2</cp:revision>
  <dcterms:created xsi:type="dcterms:W3CDTF">2011-05-31T11:14:00Z</dcterms:created>
  <dcterms:modified xsi:type="dcterms:W3CDTF">2011-05-31T11:14:00Z</dcterms:modified>
</cp:coreProperties>
</file>