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1B" w:rsidRDefault="00C41F55" w:rsidP="00C41F55">
      <w:pPr>
        <w:jc w:val="center"/>
        <w:rPr>
          <w:b/>
          <w:sz w:val="40"/>
          <w:szCs w:val="40"/>
        </w:rPr>
      </w:pPr>
      <w:r w:rsidRPr="00C41F55">
        <w:rPr>
          <w:b/>
          <w:sz w:val="40"/>
          <w:szCs w:val="40"/>
        </w:rPr>
        <w:t>OSNOVE KNJIGARSTVA</w:t>
      </w:r>
    </w:p>
    <w:p w:rsidR="00C41F55" w:rsidRDefault="00C41F55" w:rsidP="00C41F55">
      <w:pPr>
        <w:jc w:val="center"/>
        <w:rPr>
          <w:sz w:val="30"/>
          <w:szCs w:val="30"/>
        </w:rPr>
      </w:pPr>
      <w:r>
        <w:rPr>
          <w:sz w:val="30"/>
          <w:szCs w:val="30"/>
        </w:rPr>
        <w:t>KAKO DELUJE KNJIŽNA ZALOŽBA</w:t>
      </w:r>
    </w:p>
    <w:p w:rsidR="0036331B" w:rsidRDefault="00D53FCA" w:rsidP="00C41F55">
      <w:pPr>
        <w:jc w:val="both"/>
      </w:pPr>
      <w:r w:rsidRPr="00C41F55">
        <w:t>Prvi tiskarji so vse založniške funkcije v komunikacijskem krogu knjige opravljali sami (pridobivanje vsebine, oblikovanje knjige, tisk, distribucija, prodaja). Na razvitih in velikih knjižnih trgih je ta enotnost založniškega procesa začela razpadati v 18. stoletju in nastali so poklici knjigarnarja, založnika in tiskarja, ki so delovali neodvisno drug od druga.</w:t>
      </w:r>
      <w:r w:rsidR="00C41F55">
        <w:t xml:space="preserve"> </w:t>
      </w:r>
      <w:r w:rsidRPr="00C41F55">
        <w:t xml:space="preserve">Na majhnih in nerazvitih trgih se ostanki te prvobitne enotnosti ohranijo do danes. </w:t>
      </w:r>
      <w:r w:rsidR="00C41F55">
        <w:t>Uretdniški poklic je razcvetel šele v 19. Stoletju.</w:t>
      </w:r>
    </w:p>
    <w:p w:rsidR="00C41F55" w:rsidRDefault="00C41F55" w:rsidP="00C41F55">
      <w:pPr>
        <w:jc w:val="both"/>
      </w:pPr>
      <w:r>
        <w:t>V Sloveniji je veliko založb majhnih (ki štejejo tudi samo po eno osebo), vzpostavljena pa je povezava med založbami in knjigarnami, saj so le-te vezane na založbe, saj je v Sloveniji malo knjigarn, ki so neodvisne(1%-2%) saj lahko tako založbe dajejo v ospredje svoje knjige.</w:t>
      </w:r>
    </w:p>
    <w:p w:rsidR="00C41F55" w:rsidRDefault="004E0F7B" w:rsidP="00C41F55">
      <w:pPr>
        <w:jc w:val="both"/>
      </w:pPr>
      <w:r>
        <w:t>TEMELJNA ZALOŽNIŠKA OPRAVILA</w:t>
      </w:r>
    </w:p>
    <w:p w:rsidR="0036331B" w:rsidRPr="004E0F7B" w:rsidRDefault="00D53FCA" w:rsidP="00AE3ADE">
      <w:pPr>
        <w:pStyle w:val="ListParagraph"/>
        <w:numPr>
          <w:ilvl w:val="0"/>
          <w:numId w:val="1"/>
        </w:numPr>
        <w:jc w:val="both"/>
      </w:pPr>
      <w:r w:rsidRPr="004E0F7B">
        <w:t xml:space="preserve">Pridobivanje ali razvoj </w:t>
      </w:r>
      <w:r w:rsidR="004E0F7B">
        <w:t xml:space="preserve">knjižnih </w:t>
      </w:r>
      <w:r w:rsidRPr="004E0F7B">
        <w:t>vsebin in pravic za njihovo trženje, razmnoževanje in distribuiranje.</w:t>
      </w:r>
    </w:p>
    <w:p w:rsidR="0036331B" w:rsidRPr="004E0F7B" w:rsidRDefault="00D53FCA" w:rsidP="00AE3ADE">
      <w:pPr>
        <w:pStyle w:val="ListParagraph"/>
        <w:numPr>
          <w:ilvl w:val="0"/>
          <w:numId w:val="1"/>
        </w:numPr>
        <w:jc w:val="both"/>
      </w:pPr>
      <w:r w:rsidRPr="004E0F7B">
        <w:t xml:space="preserve">Oblikovanje, organizacija in povezovanje teh vsebin z njihovimi nosilci tako, da jih je možno tržiti. </w:t>
      </w:r>
    </w:p>
    <w:p w:rsidR="0036331B" w:rsidRPr="004E0F7B" w:rsidRDefault="00D53FCA" w:rsidP="00AE3ADE">
      <w:pPr>
        <w:pStyle w:val="ListParagraph"/>
        <w:numPr>
          <w:ilvl w:val="0"/>
          <w:numId w:val="1"/>
        </w:numPr>
        <w:jc w:val="both"/>
      </w:pPr>
      <w:r w:rsidRPr="004E0F7B">
        <w:t xml:space="preserve">Nadzor nad kvaliteto teh procesov. </w:t>
      </w:r>
    </w:p>
    <w:p w:rsidR="0036331B" w:rsidRPr="004E0F7B" w:rsidRDefault="00D53FCA" w:rsidP="00AE3ADE">
      <w:pPr>
        <w:pStyle w:val="ListParagraph"/>
        <w:numPr>
          <w:ilvl w:val="0"/>
          <w:numId w:val="1"/>
        </w:numPr>
        <w:jc w:val="both"/>
      </w:pPr>
      <w:r w:rsidRPr="004E0F7B">
        <w:t>Investiranje v produkcijo novih knjig in podjetniško tveganje.</w:t>
      </w:r>
    </w:p>
    <w:p w:rsidR="0036331B" w:rsidRPr="004E0F7B" w:rsidRDefault="00D53FCA" w:rsidP="00AE3ADE">
      <w:pPr>
        <w:pStyle w:val="ListParagraph"/>
        <w:numPr>
          <w:ilvl w:val="0"/>
          <w:numId w:val="1"/>
        </w:numPr>
        <w:jc w:val="both"/>
      </w:pPr>
      <w:r w:rsidRPr="004E0F7B">
        <w:t>Trženje, oglaševa</w:t>
      </w:r>
      <w:r w:rsidR="004E0F7B">
        <w:t>nje in prodaja knjižnih vsebin (proces pa zahteva specifično znanje).</w:t>
      </w:r>
    </w:p>
    <w:p w:rsidR="0036331B" w:rsidRPr="004E0F7B" w:rsidRDefault="00D53FCA" w:rsidP="00AE3ADE">
      <w:pPr>
        <w:pStyle w:val="ListParagraph"/>
        <w:numPr>
          <w:ilvl w:val="0"/>
          <w:numId w:val="1"/>
        </w:numPr>
        <w:jc w:val="both"/>
      </w:pPr>
      <w:r w:rsidRPr="004E0F7B">
        <w:t xml:space="preserve">Vodenje in organizacija vseh teh procesov. </w:t>
      </w:r>
    </w:p>
    <w:p w:rsidR="004E0F7B" w:rsidRDefault="00D53FCA" w:rsidP="00AE3ADE">
      <w:pPr>
        <w:pStyle w:val="ListParagraph"/>
        <w:numPr>
          <w:ilvl w:val="0"/>
          <w:numId w:val="1"/>
        </w:numPr>
        <w:jc w:val="both"/>
      </w:pPr>
      <w:r w:rsidRPr="004E0F7B">
        <w:t xml:space="preserve">Skratka: založba je proizvajalka kulturnega blaga -knjige. </w:t>
      </w:r>
    </w:p>
    <w:p w:rsidR="004E0F7B" w:rsidRDefault="004E0F7B" w:rsidP="004E0F7B">
      <w:pPr>
        <w:jc w:val="both"/>
      </w:pPr>
      <w:r>
        <w:t>ORGANIZACIJA VEČJE KNJIŽNE ZALOŽBE</w:t>
      </w:r>
    </w:p>
    <w:p w:rsidR="0036331B" w:rsidRPr="004E0F7B" w:rsidRDefault="00D53FCA" w:rsidP="00AE3ADE">
      <w:pPr>
        <w:pStyle w:val="ListParagraph"/>
        <w:numPr>
          <w:ilvl w:val="0"/>
          <w:numId w:val="2"/>
        </w:numPr>
        <w:jc w:val="both"/>
      </w:pPr>
      <w:r w:rsidRPr="004E0F7B">
        <w:t>Kot večina organizacij so knjižne založbe organizirane v hierarhično povezane oddelke, ki izvajajo temeljna založniška opravila. Hierarhija med oddelki je odvisna od tipa založbe:</w:t>
      </w:r>
    </w:p>
    <w:p w:rsidR="0036331B" w:rsidRPr="004E0F7B" w:rsidRDefault="00D53FCA" w:rsidP="00AE3ADE">
      <w:pPr>
        <w:pStyle w:val="ListParagraph"/>
        <w:numPr>
          <w:ilvl w:val="0"/>
          <w:numId w:val="2"/>
        </w:numPr>
        <w:jc w:val="both"/>
      </w:pPr>
      <w:r w:rsidRPr="004E0F7B">
        <w:t>Uredniški oddelek</w:t>
      </w:r>
    </w:p>
    <w:p w:rsidR="0036331B" w:rsidRPr="004E0F7B" w:rsidRDefault="00D53FCA" w:rsidP="00AE3ADE">
      <w:pPr>
        <w:pStyle w:val="ListParagraph"/>
        <w:numPr>
          <w:ilvl w:val="0"/>
          <w:numId w:val="2"/>
        </w:numPr>
        <w:jc w:val="both"/>
      </w:pPr>
      <w:r w:rsidRPr="004E0F7B">
        <w:t>Likovno-tehnični oddelek</w:t>
      </w:r>
    </w:p>
    <w:p w:rsidR="0036331B" w:rsidRPr="004E0F7B" w:rsidRDefault="00D53FCA" w:rsidP="00AE3ADE">
      <w:pPr>
        <w:pStyle w:val="ListParagraph"/>
        <w:numPr>
          <w:ilvl w:val="0"/>
          <w:numId w:val="2"/>
        </w:numPr>
        <w:jc w:val="both"/>
      </w:pPr>
      <w:r w:rsidRPr="004E0F7B">
        <w:t>Oddelek za trženje in prodajo</w:t>
      </w:r>
    </w:p>
    <w:p w:rsidR="0036331B" w:rsidRPr="004E0F7B" w:rsidRDefault="00D53FCA" w:rsidP="00AE3ADE">
      <w:pPr>
        <w:pStyle w:val="ListParagraph"/>
        <w:numPr>
          <w:ilvl w:val="0"/>
          <w:numId w:val="2"/>
        </w:numPr>
        <w:jc w:val="both"/>
      </w:pPr>
      <w:r w:rsidRPr="004E0F7B">
        <w:t>Oddelek za stike z javnostmi</w:t>
      </w:r>
    </w:p>
    <w:p w:rsidR="0036331B" w:rsidRDefault="00D53FCA" w:rsidP="00AE3ADE">
      <w:pPr>
        <w:pStyle w:val="ListParagraph"/>
        <w:numPr>
          <w:ilvl w:val="0"/>
          <w:numId w:val="2"/>
        </w:numPr>
        <w:jc w:val="both"/>
      </w:pPr>
      <w:r w:rsidRPr="004E0F7B">
        <w:t>Oddelek za avtorske pravice</w:t>
      </w:r>
    </w:p>
    <w:p w:rsidR="004E0F7B" w:rsidRDefault="004E0F7B" w:rsidP="004E0F7B">
      <w:pPr>
        <w:jc w:val="both"/>
      </w:pPr>
      <w:r>
        <w:t>Če je založba majhna, se ti oddelki seveda združujejo. Tako kot druge delovne</w:t>
      </w:r>
      <w:r w:rsidR="00D51390">
        <w:t xml:space="preserve"> organizacije imajo večje zeložbe tudi finančni in kadrovski oddelek ter vodstvo in logistiko. Velikost in sam obstoj teh oddelkov sta odvisna pd velikosti in uspešnosti založbe.</w:t>
      </w:r>
    </w:p>
    <w:p w:rsidR="00E01DC5" w:rsidRDefault="00D51390" w:rsidP="004E0F7B">
      <w:pPr>
        <w:jc w:val="both"/>
      </w:pPr>
      <w:r>
        <w:rPr>
          <w:b/>
        </w:rPr>
        <w:t>Uredniški oddelek</w:t>
      </w:r>
      <w:r>
        <w:t xml:space="preserve"> skrbi za pridobivanje novih vsebin. Vzdržuje tike z avtorji vsebin in razvija nove knjižne projekte. </w:t>
      </w:r>
      <w:r w:rsidR="006928D8">
        <w:t>Ukvarja se z lokalizacijo vsebine (prilagajajo jih okolju, kot naprimer, pretvarjanje merskih enot v kuharskih knjigah itd.)</w:t>
      </w:r>
      <w:r w:rsidR="00E01DC5">
        <w:t>. Skrib za vsebinsko in jezikovno neporečnost izdanih knjih in sodeluje pri oblikovanju in trženju knjig.</w:t>
      </w:r>
    </w:p>
    <w:p w:rsidR="00D51390" w:rsidRDefault="00E01DC5" w:rsidP="004E0F7B">
      <w:pPr>
        <w:jc w:val="both"/>
      </w:pPr>
      <w:r>
        <w:rPr>
          <w:b/>
        </w:rPr>
        <w:lastRenderedPageBreak/>
        <w:t>Likonjost knjivno-tehnični oddelek</w:t>
      </w:r>
      <w:r>
        <w:t xml:space="preserve"> oblikuje notranjost ter knjig v sodelovanju z uredniškim oddelkom in oddelkom za trženje oblikuje naslovnice knjig. Vodi pogajanja s tiskarnami in nadzoruje tisk. To opravilo postaja vedno bolj kompleksno je vedno več založb  tiska v tujini.</w:t>
      </w:r>
    </w:p>
    <w:p w:rsidR="0036331B" w:rsidRDefault="009765EC" w:rsidP="009765EC">
      <w:pPr>
        <w:jc w:val="both"/>
      </w:pPr>
      <w:r>
        <w:rPr>
          <w:b/>
        </w:rPr>
        <w:t>Oddelek za trženje in prodajo</w:t>
      </w:r>
      <w:r>
        <w:t xml:space="preserve"> določa strategijo za prodajo posameznega knjižnega naslova, pripravlja trženjska orodja (kataloge in ostala poceni orodja ali prospekte itd.). Skupaj z uredništvom </w:t>
      </w:r>
      <w:r w:rsidRPr="009765EC">
        <w:t>in likovno-tehničnim oddelkom odloča o oblikovanju naslovnic.</w:t>
      </w:r>
      <w:r>
        <w:rPr>
          <w:rFonts w:ascii="Verdana" w:eastAsia="+mn-ea" w:hAnsi="Verdana" w:cs="Arial"/>
          <w:color w:val="000000"/>
          <w:sz w:val="60"/>
          <w:szCs w:val="60"/>
        </w:rPr>
        <w:t xml:space="preserve"> </w:t>
      </w:r>
      <w:r w:rsidR="00D53FCA" w:rsidRPr="009765EC">
        <w:t xml:space="preserve">Pogaja se s prodajalci knjig in usklajuje prodajne strategije. </w:t>
      </w:r>
    </w:p>
    <w:p w:rsidR="009765EC" w:rsidRDefault="009765EC" w:rsidP="009765EC">
      <w:pPr>
        <w:jc w:val="both"/>
      </w:pPr>
      <w:r>
        <w:t>Vedno več opravi, ki niso temeljna, opravljajo zunanji sodelavci. Založbam se ne splača imeti zaposlenega lekotrja, če lahko najamejo zunanjega samostojnega podjetnika in ga lahko plačajo po delu. To bistveno poceni založniške procese, zato pa včasih trpi kvaliteta izdanih knjig.</w:t>
      </w:r>
      <w:r w:rsidR="00D85EB3">
        <w:t xml:space="preserve"> </w:t>
      </w:r>
      <w:r w:rsidR="00376961">
        <w:t>Tipična založniška dela, ki jih lahko opravljajo zunanji sodelavci so lektoriranje, urejanje vsebin, oblikovanje notranjosti in zunanjosti knjig, priprava na tisk in priprava na trženjskih orodij. Dela, ki jih lahko opravlja samo zaposleni v založbah pa so odločanje o založniškem programu in o obsegu investicij v nove knjižne naslove, odločanje o strategiji trženja in prodaje, odločanje o oblikovanju knjig (ne pa tudi samo oblikovanje), nadzor kvalitete in vodenje založbe.</w:t>
      </w:r>
    </w:p>
    <w:p w:rsidR="00376961" w:rsidRDefault="00376961" w:rsidP="009765EC">
      <w:pPr>
        <w:jc w:val="both"/>
      </w:pPr>
      <w:r>
        <w:t>PRIDOBIVANJE IN RAZVOJ VSEBIN</w:t>
      </w:r>
    </w:p>
    <w:p w:rsidR="0036331B" w:rsidRDefault="00D53FCA" w:rsidP="00376961">
      <w:pPr>
        <w:jc w:val="both"/>
      </w:pPr>
      <w:r w:rsidRPr="00376961">
        <w:t xml:space="preserve">Založniki so svojevrstni kulturni filtri, ki z ustvarjanjem založniških programov odločajo o tem, katere vsebine bodo prišle do širše javnosti in katere ne. V digitalnem okolju je ta funkcija založnikov dobila še dodaten pomen </w:t>
      </w:r>
      <w:r w:rsidRPr="00376961">
        <w:sym w:font="Symbol" w:char="00AE"/>
      </w:r>
      <w:r w:rsidRPr="00376961">
        <w:t xml:space="preserve"> preseže ponudbe nad povpraševanjem. </w:t>
      </w:r>
      <w:r w:rsidR="00376961">
        <w:t xml:space="preserve"> O kvaliteti knjig se prepogosto odloča po izdaji.</w:t>
      </w:r>
    </w:p>
    <w:p w:rsidR="00376961" w:rsidRDefault="008F0595" w:rsidP="00376961">
      <w:pPr>
        <w:jc w:val="both"/>
      </w:pPr>
      <w:r>
        <w:t>Pridobivanje prvopisa lahko poteka na nekaj različnih načinov. Lahko se ga dobi na pobudo vtorja, ali pa avtor pripravi delo na pobudo/ po naročilu urednika (to velja za leksikone, učbenike, enciklopedije ...) urednik lahko odkrije delo po nasvetu strokovnjakov ali pa urednik prebere recenzijo in si ogleda knjigo (to velja za že izdane knjige iz drugih držav). Pravopis se pridobi tudi z urednikovim sledenjem seznamu uspešnic v drugih državah, s tujimi založbami in literarnimi agenti, ki pošiljajo informacije o svojih knjigah ali pa z obiskom urednikov na knjižnih sejmih in berejo specializirane založniške revije.</w:t>
      </w:r>
    </w:p>
    <w:p w:rsidR="008F0595" w:rsidRDefault="008F0595" w:rsidP="00376961">
      <w:pPr>
        <w:jc w:val="both"/>
      </w:pPr>
      <w:r>
        <w:t>KAKO NASTANE NOVA IZVIRNA KNJIGA</w:t>
      </w:r>
      <w:r w:rsidR="00AE25D5">
        <w:t>?</w:t>
      </w:r>
    </w:p>
    <w:p w:rsidR="0036331B" w:rsidRDefault="008F0595" w:rsidP="008F0595">
      <w:pPr>
        <w:jc w:val="both"/>
      </w:pPr>
      <w:r>
        <w:t>Če je to knjiga po naročilu, se pojavi najprej ideja o knjigi in razmislek o možne avtorju. Pripravi se predlog in debata v založbi. Po odobritvi naslova sledi pisanje, nato urejanje avtorskih pravic. Te mu sledi u</w:t>
      </w:r>
      <w:r w:rsidR="00D53FCA" w:rsidRPr="008F0595">
        <w:t>rejanje besedila, pridobivanje morebitnega slikovn</w:t>
      </w:r>
      <w:r w:rsidR="00AE25D5">
        <w:t>ega gradiva, oblikovanje knjige, na koncu pa še tisk in kontrola kvalitete.</w:t>
      </w:r>
    </w:p>
    <w:p w:rsidR="00AE25D5" w:rsidRDefault="00AE25D5" w:rsidP="008F0595">
      <w:pPr>
        <w:jc w:val="both"/>
      </w:pPr>
      <w:r>
        <w:t>KAKO NASTANE NOVA PREVODNA KNJIGA?</w:t>
      </w:r>
    </w:p>
    <w:p w:rsidR="00AE25D5" w:rsidRDefault="00833AAE" w:rsidP="008F0595">
      <w:pPr>
        <w:jc w:val="both"/>
      </w:pPr>
      <w:r>
        <w:t>Odločitev za izdajo prevoda določene knjige nastane po pregledu izvirnika. Sklene se avtorska pogodba s tujo založbo, literarnim agentom ali (redko) neposredno z avtorjem. Sledi prevajanje in lokaliziranje prevoda, nat pa oblikovanje in nadzor kvalitete.</w:t>
      </w:r>
    </w:p>
    <w:p w:rsidR="00833AAE" w:rsidRDefault="00833AAE" w:rsidP="008F0595">
      <w:pPr>
        <w:jc w:val="both"/>
      </w:pPr>
      <w:r>
        <w:t xml:space="preserve">V razvitih </w:t>
      </w:r>
      <w:r w:rsidR="00D53FCA">
        <w:t>založništvih uredniško delo opravljajo:</w:t>
      </w:r>
    </w:p>
    <w:p w:rsidR="00D53FCA" w:rsidRPr="00D53FCA" w:rsidRDefault="00D53FCA" w:rsidP="00AE3ADE">
      <w:pPr>
        <w:pStyle w:val="ListParagraph"/>
        <w:numPr>
          <w:ilvl w:val="0"/>
          <w:numId w:val="3"/>
        </w:numPr>
        <w:jc w:val="both"/>
      </w:pPr>
      <w:r>
        <w:rPr>
          <w:b/>
        </w:rPr>
        <w:t xml:space="preserve">Glavni urednik ali založnik </w:t>
      </w:r>
      <w:r>
        <w:t>(editoral director, publisher) določa temelje pr</w:t>
      </w:r>
      <w:r w:rsidRPr="00D53FCA">
        <w:t>programske smernice, odgovarja za program kot celoto in za njegovo finančno uspešnost</w:t>
      </w:r>
      <w:r>
        <w:t>.</w:t>
      </w:r>
    </w:p>
    <w:p w:rsidR="00D53FCA" w:rsidRDefault="00D53FCA" w:rsidP="00AE3ADE">
      <w:pPr>
        <w:pStyle w:val="ListParagraph"/>
        <w:numPr>
          <w:ilvl w:val="0"/>
          <w:numId w:val="3"/>
        </w:numPr>
        <w:jc w:val="both"/>
      </w:pPr>
      <w:r>
        <w:rPr>
          <w:b/>
        </w:rPr>
        <w:lastRenderedPageBreak/>
        <w:t xml:space="preserve">Programski urednik </w:t>
      </w:r>
      <w:r>
        <w:t>(acquiring editor) odloča, katere knjige bo izdal znotraj svojega programskega sklopa. V odnosu do avtorja uredi vsa ključna vsebinska in formalna vprašanja in odgovarja za finančno uspešnost svojih knjig.</w:t>
      </w:r>
    </w:p>
    <w:p w:rsidR="00D53FCA" w:rsidRPr="00D53FCA" w:rsidRDefault="00D53FCA" w:rsidP="00D53FCA">
      <w:pPr>
        <w:pStyle w:val="ListParagraph"/>
        <w:jc w:val="both"/>
      </w:pPr>
    </w:p>
    <w:p w:rsidR="00D53FCA" w:rsidRDefault="00D53FCA" w:rsidP="00AE3ADE">
      <w:pPr>
        <w:pStyle w:val="ListParagraph"/>
        <w:numPr>
          <w:ilvl w:val="0"/>
          <w:numId w:val="3"/>
        </w:numPr>
        <w:jc w:val="both"/>
      </w:pPr>
      <w:r>
        <w:rPr>
          <w:b/>
        </w:rPr>
        <w:t xml:space="preserve">Urednik </w:t>
      </w:r>
      <w:r>
        <w:t xml:space="preserve">(editor) temeljito </w:t>
      </w:r>
      <w:r w:rsidRPr="00D53FCA">
        <w:t>prebere ves rokopis in v sodelovanju z avtorjem poskrbi, da je knjiga kot celota smiselna in izdana v skladu z standardi založbe.</w:t>
      </w:r>
    </w:p>
    <w:p w:rsidR="00D53FCA" w:rsidRDefault="00D53FCA" w:rsidP="00D53FCA">
      <w:pPr>
        <w:pStyle w:val="ListParagraph"/>
      </w:pPr>
    </w:p>
    <w:p w:rsidR="00D53FCA" w:rsidRPr="00D53FCA" w:rsidRDefault="00D53FCA" w:rsidP="00D53FCA">
      <w:pPr>
        <w:pStyle w:val="ListParagraph"/>
        <w:jc w:val="both"/>
      </w:pPr>
    </w:p>
    <w:p w:rsidR="00D53FCA" w:rsidRDefault="00D53FCA" w:rsidP="00AE3ADE">
      <w:pPr>
        <w:pStyle w:val="ListParagraph"/>
        <w:numPr>
          <w:ilvl w:val="0"/>
          <w:numId w:val="3"/>
        </w:numPr>
        <w:jc w:val="both"/>
      </w:pPr>
      <w:r>
        <w:rPr>
          <w:b/>
        </w:rPr>
        <w:t xml:space="preserve">Lektor </w:t>
      </w:r>
      <w:r>
        <w:t xml:space="preserve">poskrbi za </w:t>
      </w:r>
      <w:r w:rsidRPr="00D53FCA">
        <w:t>jezikovno neoporečnost besedila in (po potrebi in glede na dogovor z urednikom) preveri točnost vseh navedb v knjigi.</w:t>
      </w:r>
    </w:p>
    <w:p w:rsidR="00D53FCA" w:rsidRPr="00D53FCA" w:rsidRDefault="00D53FCA" w:rsidP="00D53FCA">
      <w:pPr>
        <w:pStyle w:val="ListParagraph"/>
        <w:jc w:val="both"/>
      </w:pPr>
    </w:p>
    <w:p w:rsidR="00D53FCA" w:rsidRDefault="00D53FCA" w:rsidP="00AE3ADE">
      <w:pPr>
        <w:pStyle w:val="ListParagraph"/>
        <w:numPr>
          <w:ilvl w:val="0"/>
          <w:numId w:val="3"/>
        </w:numPr>
        <w:jc w:val="both"/>
      </w:pPr>
      <w:r>
        <w:rPr>
          <w:b/>
        </w:rPr>
        <w:t xml:space="preserve">Korektor </w:t>
      </w:r>
      <w:r>
        <w:t>prebere postavljeno besedilo in išče zadnje napake.</w:t>
      </w:r>
    </w:p>
    <w:p w:rsidR="00D53FCA" w:rsidRDefault="00D53FCA" w:rsidP="00D53FCA">
      <w:pPr>
        <w:pStyle w:val="ListParagraph"/>
      </w:pPr>
    </w:p>
    <w:p w:rsidR="00D53FCA" w:rsidRPr="00D53FCA" w:rsidRDefault="00D53FCA" w:rsidP="00AE3ADE">
      <w:pPr>
        <w:pStyle w:val="ListParagraph"/>
        <w:numPr>
          <w:ilvl w:val="0"/>
          <w:numId w:val="3"/>
        </w:numPr>
        <w:jc w:val="both"/>
      </w:pPr>
      <w:r>
        <w:rPr>
          <w:b/>
        </w:rPr>
        <w:t xml:space="preserve">Likovno tehnični urednik </w:t>
      </w:r>
      <w:r>
        <w:t>pripravi zasnovo postavitve in oblikovanja knjige in jo po potrditvi realizira. Določi tiskarske parametre (papir, vezava ...) in poskrbi za nadzor kvalitete tiska.</w:t>
      </w:r>
    </w:p>
    <w:p w:rsidR="00D53FCA" w:rsidRDefault="00D53FCA" w:rsidP="00D53FCA">
      <w:pPr>
        <w:jc w:val="both"/>
      </w:pPr>
      <w:r>
        <w:t xml:space="preserve">Nato knjiga v skladu </w:t>
      </w:r>
      <w:r w:rsidRPr="00D53FCA">
        <w:t>s trženjskimi načrti in ob podpori promocijskih dejavnosti odide na knjigarniške police</w:t>
      </w:r>
      <w:r>
        <w:t xml:space="preserve"> in skuša čim </w:t>
      </w:r>
      <w:r w:rsidRPr="00D53FCA">
        <w:t>prej priti z njih na domače knjižne police.</w:t>
      </w:r>
    </w:p>
    <w:p w:rsidR="00D53FCA" w:rsidRPr="00D53FCA" w:rsidRDefault="00D53FCA" w:rsidP="00D53FCA">
      <w:pPr>
        <w:jc w:val="both"/>
      </w:pPr>
      <w:r>
        <w:t>V S</w:t>
      </w:r>
      <w:r w:rsidRPr="00D53FCA">
        <w:t>loveniji hierarhija v</w:t>
      </w:r>
      <w:r>
        <w:t xml:space="preserve"> založbah ni tako slojevita. Funkcijo programskega urednika lahko opravlja glavni urednik ali založnik.</w:t>
      </w:r>
    </w:p>
    <w:p w:rsidR="008F0595" w:rsidRPr="00376961" w:rsidRDefault="008F0595" w:rsidP="00376961">
      <w:pPr>
        <w:jc w:val="both"/>
      </w:pPr>
    </w:p>
    <w:p w:rsidR="00376961" w:rsidRDefault="00376961" w:rsidP="009765EC">
      <w:pPr>
        <w:jc w:val="both"/>
      </w:pPr>
    </w:p>
    <w:p w:rsidR="00376961" w:rsidRDefault="00376961" w:rsidP="009765EC">
      <w:pPr>
        <w:jc w:val="both"/>
      </w:pPr>
    </w:p>
    <w:p w:rsidR="009765EC" w:rsidRPr="009765EC" w:rsidRDefault="009765EC" w:rsidP="009765EC">
      <w:pPr>
        <w:jc w:val="both"/>
      </w:pPr>
    </w:p>
    <w:p w:rsidR="009765EC" w:rsidRPr="009765EC" w:rsidRDefault="009765EC" w:rsidP="004E0F7B">
      <w:pPr>
        <w:jc w:val="both"/>
      </w:pPr>
    </w:p>
    <w:p w:rsidR="004E0F7B" w:rsidRPr="004E0F7B" w:rsidRDefault="004E0F7B" w:rsidP="004E0F7B">
      <w:pPr>
        <w:jc w:val="both"/>
      </w:pPr>
    </w:p>
    <w:p w:rsidR="004E0F7B" w:rsidRPr="004E0F7B" w:rsidRDefault="004E0F7B" w:rsidP="004E0F7B">
      <w:pPr>
        <w:jc w:val="both"/>
      </w:pPr>
    </w:p>
    <w:p w:rsidR="004E0F7B" w:rsidRPr="00C41F55" w:rsidRDefault="004E0F7B" w:rsidP="00C41F55">
      <w:pPr>
        <w:jc w:val="both"/>
      </w:pPr>
    </w:p>
    <w:p w:rsidR="00C41F55" w:rsidRDefault="00C41F55" w:rsidP="00C41F55">
      <w:pPr>
        <w:jc w:val="both"/>
      </w:pPr>
    </w:p>
    <w:p w:rsidR="00237CDD" w:rsidRDefault="00237CDD" w:rsidP="00C41F55">
      <w:pPr>
        <w:jc w:val="both"/>
      </w:pPr>
    </w:p>
    <w:p w:rsidR="00237CDD" w:rsidRDefault="00237CDD" w:rsidP="00C41F55">
      <w:pPr>
        <w:jc w:val="both"/>
      </w:pPr>
    </w:p>
    <w:p w:rsidR="00237CDD" w:rsidRDefault="00237CDD" w:rsidP="00C41F55">
      <w:pPr>
        <w:jc w:val="both"/>
      </w:pPr>
    </w:p>
    <w:p w:rsidR="00237CDD" w:rsidRDefault="00237CDD" w:rsidP="00C41F55">
      <w:pPr>
        <w:jc w:val="both"/>
      </w:pPr>
    </w:p>
    <w:p w:rsidR="00237CDD" w:rsidRDefault="00237CDD" w:rsidP="00C41F55">
      <w:pPr>
        <w:jc w:val="both"/>
      </w:pPr>
    </w:p>
    <w:p w:rsidR="00237CDD" w:rsidRDefault="00237CDD" w:rsidP="00C41F55">
      <w:pPr>
        <w:jc w:val="both"/>
      </w:pPr>
    </w:p>
    <w:p w:rsidR="00237CDD" w:rsidRDefault="00237CDD" w:rsidP="00237CDD">
      <w:pPr>
        <w:jc w:val="center"/>
        <w:rPr>
          <w:sz w:val="30"/>
          <w:szCs w:val="30"/>
        </w:rPr>
      </w:pPr>
      <w:r>
        <w:rPr>
          <w:sz w:val="30"/>
          <w:szCs w:val="30"/>
        </w:rPr>
        <w:lastRenderedPageBreak/>
        <w:t>LOGIKA ZALOŽNIŠTVA</w:t>
      </w:r>
    </w:p>
    <w:p w:rsidR="00237CDD" w:rsidRDefault="00B7266F" w:rsidP="00B7266F">
      <w:pPr>
        <w:jc w:val="both"/>
      </w:pPr>
      <w:r>
        <w:t>KONCEPT DRUŽBENEGA POLJA</w:t>
      </w:r>
    </w:p>
    <w:p w:rsidR="009B2A2F" w:rsidRDefault="009B2A2F" w:rsidP="00B7266F">
      <w:pPr>
        <w:jc w:val="both"/>
      </w:pPr>
      <w:r w:rsidRPr="00B7266F">
        <w:t xml:space="preserve">Pri razumevanju logike, po kateri deluje knjižno založništvo, si lahko pomagamo s konceptom </w:t>
      </w:r>
      <w:r w:rsidRPr="00B7266F">
        <w:rPr>
          <w:i/>
          <w:iCs/>
        </w:rPr>
        <w:t>založniškega polja</w:t>
      </w:r>
      <w:r w:rsidRPr="00B7266F">
        <w:t>.</w:t>
      </w:r>
      <w:r w:rsidR="00B7266F">
        <w:t xml:space="preserve"> </w:t>
      </w:r>
      <w:r w:rsidRPr="00B7266F">
        <w:t xml:space="preserve">Koncept polja je razvil francoski sociolog Pierre Bourdieau. Polje je </w:t>
      </w:r>
      <w:r w:rsidRPr="00B7266F">
        <w:rPr>
          <w:i/>
          <w:iCs/>
        </w:rPr>
        <w:t>strukturiran prostor</w:t>
      </w:r>
      <w:r w:rsidRPr="00B7266F">
        <w:t>, v katerem različni igralci vstopajo v medsebojna razmerja. Polje definirajo odnosi med njimi in resursi, ki jih uporabljajo.</w:t>
      </w:r>
      <w:r w:rsidR="00B7266F">
        <w:t xml:space="preserve"> </w:t>
      </w:r>
      <w:r w:rsidRPr="00B7266F">
        <w:t xml:space="preserve">Družba je sestavljena iz različnih polj, ki so relativno avtonomna, a vseeno povezana z drugimi polji. </w:t>
      </w:r>
    </w:p>
    <w:p w:rsidR="00B7266F" w:rsidRDefault="00B7266F" w:rsidP="00B7266F">
      <w:pPr>
        <w:jc w:val="both"/>
      </w:pPr>
      <w:r>
        <w:t>ZALOŽNIŠKO POLJE</w:t>
      </w:r>
    </w:p>
    <w:p w:rsidR="00B7266F" w:rsidRDefault="00B7266F" w:rsidP="00B7266F">
      <w:pPr>
        <w:jc w:val="both"/>
      </w:pPr>
      <w:r>
        <w:t xml:space="preserve">Založniško polje je </w:t>
      </w:r>
      <w:r w:rsidRPr="00B7266F">
        <w:t>trg – a je hkrati več kot to. Je preplet mrež in odnosov, oblik tekmovalnosti, verig dobaviteljev, odjemalcev ter različnih oblik nagrad in priznanj, in tako naprej. Polje je strukturirano družbeno okolje, v katerem podjetja delujejo, rastejo in propadajo</w:t>
      </w:r>
      <w:r>
        <w:t>. Založnipko polje je omejeno, primarno z jezikom.</w:t>
      </w:r>
    </w:p>
    <w:p w:rsidR="009B2A2F" w:rsidRDefault="009B2A2F" w:rsidP="00B7266F">
      <w:pPr>
        <w:jc w:val="both"/>
      </w:pPr>
      <w:r w:rsidRPr="00B7266F">
        <w:t>Založniško polje se deli v več založniških polj, od katerih vsako deluje v skladu z svojo notranjo dinamiko.</w:t>
      </w:r>
      <w:r w:rsidR="00B7266F">
        <w:t xml:space="preserve"> </w:t>
      </w:r>
      <w:r w:rsidRPr="00B7266F">
        <w:t>Meje med polji so nejasne in prehodne. Večina založnikov deluje v več kot enem polju.</w:t>
      </w:r>
      <w:r w:rsidR="00B7266F">
        <w:t xml:space="preserve"> </w:t>
      </w:r>
      <w:r w:rsidRPr="00B7266F">
        <w:t xml:space="preserve">Založniško polje je </w:t>
      </w:r>
      <w:r w:rsidRPr="00B7266F">
        <w:rPr>
          <w:i/>
          <w:iCs/>
        </w:rPr>
        <w:t>kontekst</w:t>
      </w:r>
      <w:r w:rsidRPr="00B7266F">
        <w:t xml:space="preserve">, v katerem deluje </w:t>
      </w:r>
      <w:r w:rsidRPr="00B7266F">
        <w:rPr>
          <w:i/>
          <w:iCs/>
        </w:rPr>
        <w:t>komunikacijski krog knjige</w:t>
      </w:r>
      <w:r w:rsidRPr="00B7266F">
        <w:t xml:space="preserve">. </w:t>
      </w:r>
    </w:p>
    <w:p w:rsidR="00B7266F" w:rsidRDefault="00B7266F" w:rsidP="00B7266F">
      <w:pPr>
        <w:jc w:val="both"/>
      </w:pPr>
      <w:r>
        <w:t>ZALOŽNIŠKA POLJA</w:t>
      </w:r>
    </w:p>
    <w:p w:rsidR="009B2A2F" w:rsidRPr="00B7266F" w:rsidRDefault="009B2A2F" w:rsidP="00AE3ADE">
      <w:pPr>
        <w:numPr>
          <w:ilvl w:val="0"/>
          <w:numId w:val="4"/>
        </w:numPr>
        <w:spacing w:after="0"/>
        <w:jc w:val="both"/>
      </w:pPr>
      <w:r w:rsidRPr="00B7266F">
        <w:t>Polje splošnega založništva</w:t>
      </w:r>
    </w:p>
    <w:p w:rsidR="009B2A2F" w:rsidRPr="00B7266F" w:rsidRDefault="009B2A2F" w:rsidP="00AE3ADE">
      <w:pPr>
        <w:numPr>
          <w:ilvl w:val="0"/>
          <w:numId w:val="4"/>
        </w:numPr>
        <w:spacing w:after="0"/>
        <w:jc w:val="both"/>
      </w:pPr>
      <w:r w:rsidRPr="00B7266F">
        <w:t>Polje založništva otroških knjig</w:t>
      </w:r>
    </w:p>
    <w:p w:rsidR="009B2A2F" w:rsidRPr="00B7266F" w:rsidRDefault="009B2A2F" w:rsidP="00AE3ADE">
      <w:pPr>
        <w:numPr>
          <w:ilvl w:val="0"/>
          <w:numId w:val="4"/>
        </w:numPr>
        <w:spacing w:after="0"/>
        <w:jc w:val="both"/>
      </w:pPr>
      <w:r w:rsidRPr="00B7266F">
        <w:t>Polje leksikografskega založništva</w:t>
      </w:r>
    </w:p>
    <w:p w:rsidR="009B2A2F" w:rsidRPr="00B7266F" w:rsidRDefault="009B2A2F" w:rsidP="00AE3ADE">
      <w:pPr>
        <w:numPr>
          <w:ilvl w:val="0"/>
          <w:numId w:val="4"/>
        </w:numPr>
        <w:spacing w:after="0"/>
        <w:jc w:val="both"/>
      </w:pPr>
      <w:r w:rsidRPr="00B7266F">
        <w:t>Polje založništva učbenikov</w:t>
      </w:r>
    </w:p>
    <w:p w:rsidR="009B2A2F" w:rsidRPr="00B7266F" w:rsidRDefault="009B2A2F" w:rsidP="00AE3ADE">
      <w:pPr>
        <w:numPr>
          <w:ilvl w:val="0"/>
          <w:numId w:val="4"/>
        </w:numPr>
        <w:spacing w:after="0"/>
        <w:jc w:val="both"/>
      </w:pPr>
      <w:r w:rsidRPr="00B7266F">
        <w:t>Polje znanstvenega založništva (založništvo znanstvenih monografij, revij, visokošolskih učbenikov)</w:t>
      </w:r>
    </w:p>
    <w:p w:rsidR="00B7266F" w:rsidRDefault="009B2A2F" w:rsidP="00AE3ADE">
      <w:pPr>
        <w:numPr>
          <w:ilvl w:val="0"/>
          <w:numId w:val="4"/>
        </w:numPr>
        <w:spacing w:after="0"/>
        <w:jc w:val="both"/>
      </w:pPr>
      <w:r w:rsidRPr="00B7266F">
        <w:t>Itd.</w:t>
      </w:r>
      <w:r w:rsidR="00B7266F">
        <w:t xml:space="preserve"> </w:t>
      </w:r>
      <w:r w:rsidR="00B7266F" w:rsidRPr="00B7266F">
        <w:t>V različnih državah in nacionalnih kulturah obstojijo različna in različno razvita založniška polja.</w:t>
      </w:r>
    </w:p>
    <w:p w:rsidR="00B7266F" w:rsidRDefault="00B7266F" w:rsidP="00B7266F">
      <w:pPr>
        <w:spacing w:after="0"/>
        <w:jc w:val="both"/>
      </w:pPr>
    </w:p>
    <w:p w:rsidR="00B7266F" w:rsidRDefault="00B7266F" w:rsidP="00B7266F">
      <w:pPr>
        <w:spacing w:after="0"/>
        <w:jc w:val="both"/>
      </w:pPr>
      <w:r>
        <w:t>LOGIKA ZALOŽNIŠKEGA POLJA</w:t>
      </w:r>
    </w:p>
    <w:p w:rsidR="00B7266F" w:rsidRDefault="00B7266F" w:rsidP="00B7266F">
      <w:pPr>
        <w:spacing w:after="0"/>
        <w:jc w:val="both"/>
      </w:pPr>
    </w:p>
    <w:p w:rsidR="009B2A2F" w:rsidRDefault="009B2A2F" w:rsidP="00B7266F">
      <w:pPr>
        <w:spacing w:after="0"/>
        <w:jc w:val="both"/>
      </w:pPr>
      <w:r w:rsidRPr="00B7266F">
        <w:t xml:space="preserve">Logiko posameznega založniškega polja je težko definirati. Tehnološki in družbeni razvoj v njih v zadnjih letih povzročajo velike organizacijske spremembe, nekatere od njih pa postavljajo pod vprašaj tudi delovanje komunikacijskega kroga knjige. Posamezniki, ki delujejo znotraj založniškega polja, pogosto ne znajo opisati njegove logike, čeprav so uspešni praktiki. </w:t>
      </w:r>
    </w:p>
    <w:p w:rsidR="00B7266F" w:rsidRDefault="00B7266F" w:rsidP="00B7266F">
      <w:pPr>
        <w:spacing w:after="0"/>
        <w:jc w:val="both"/>
      </w:pPr>
    </w:p>
    <w:p w:rsidR="009B2A2F" w:rsidRPr="00B7266F" w:rsidRDefault="009B2A2F" w:rsidP="00B7266F">
      <w:pPr>
        <w:spacing w:after="0"/>
        <w:jc w:val="both"/>
      </w:pPr>
      <w:r w:rsidRPr="00B7266F">
        <w:t xml:space="preserve">Z logiko založniškega polja je podobno kot s slovnico: ljudje znajo slovnično pravilno govoriti svoj materni jezik, ne znajo pa razložiti, zakaj govorijo tako, kot govorijo, niti niso sposobni formulirati jasnih slovničnih pravil. </w:t>
      </w:r>
      <w:r w:rsidR="00B7266F" w:rsidRPr="00B7266F">
        <w:t>(John B. Thompson 2005, 40)</w:t>
      </w:r>
      <w:r w:rsidR="00B7266F">
        <w:t xml:space="preserve"> </w:t>
      </w:r>
      <w:r w:rsidRPr="00B7266F">
        <w:t>Založniki se redko posvečajo analizi lastnega početja.</w:t>
      </w:r>
      <w:r w:rsidR="00B7266F">
        <w:t xml:space="preserve"> </w:t>
      </w:r>
      <w:r w:rsidRPr="00B7266F">
        <w:t>Študij založništva je bistveno slabše razvit kot študij bibliotekarstva in informacijske znanosti.</w:t>
      </w:r>
      <w:r w:rsidR="00B7266F">
        <w:t xml:space="preserve"> </w:t>
      </w:r>
      <w:r w:rsidRPr="00B7266F">
        <w:t>Tudi raziskovalna dejavnost na področju založništva je (še) slabo razvita.</w:t>
      </w:r>
      <w:r w:rsidR="00B7266F">
        <w:t xml:space="preserve"> </w:t>
      </w:r>
      <w:r w:rsidRPr="00B7266F">
        <w:t>Vsi veliki založniki v 20. stoletju so bili samouki.</w:t>
      </w:r>
      <w:r w:rsidR="00B7266F">
        <w:t xml:space="preserve"> </w:t>
      </w:r>
      <w:r w:rsidRPr="00B7266F">
        <w:t>Prvi za založništvo izobraženi ljudje šele prihajajo ...</w:t>
      </w:r>
    </w:p>
    <w:p w:rsidR="00B7266F" w:rsidRDefault="00B7266F" w:rsidP="00B7266F">
      <w:pPr>
        <w:spacing w:after="0"/>
        <w:jc w:val="both"/>
      </w:pPr>
    </w:p>
    <w:p w:rsidR="00B7266F" w:rsidRDefault="00B7266F" w:rsidP="00B7266F">
      <w:pPr>
        <w:spacing w:after="0"/>
        <w:jc w:val="both"/>
      </w:pPr>
    </w:p>
    <w:p w:rsidR="009B2A2F" w:rsidRDefault="009B2A2F" w:rsidP="00B7266F">
      <w:pPr>
        <w:spacing w:after="0"/>
        <w:jc w:val="both"/>
      </w:pPr>
      <w:r w:rsidRPr="00B7266F">
        <w:lastRenderedPageBreak/>
        <w:t>Kako je mogoče, da knjige praviloma pišejo visoko izobraženi ljudje, z hranjenjem, katalogiziranjem in omogočanjem dostopa do njihovih vsebin se ukvarjajo za to visokošolsko izobraženi profesionalci, odločanje o tem, katera knjiga bo izšla, ter njeno trženje in urejanje, pa je prepuščeno samoukom?</w:t>
      </w:r>
    </w:p>
    <w:p w:rsidR="00B7266F" w:rsidRDefault="00B7266F" w:rsidP="00B7266F">
      <w:pPr>
        <w:spacing w:after="0"/>
        <w:jc w:val="both"/>
        <w:rPr>
          <w:b/>
        </w:rPr>
      </w:pPr>
      <w:r w:rsidRPr="00B7266F">
        <w:rPr>
          <w:b/>
        </w:rPr>
        <w:t>Odgovori: majhno število založb, ni dovolj velikega trga za diplomante.</w:t>
      </w:r>
    </w:p>
    <w:p w:rsidR="00B7266F" w:rsidRDefault="00B7266F" w:rsidP="00B7266F">
      <w:pPr>
        <w:spacing w:after="0"/>
        <w:jc w:val="both"/>
        <w:rPr>
          <w:b/>
        </w:rPr>
      </w:pPr>
    </w:p>
    <w:p w:rsidR="00B7266F" w:rsidRDefault="00B7266F" w:rsidP="00B7266F">
      <w:pPr>
        <w:spacing w:after="0"/>
        <w:jc w:val="both"/>
      </w:pPr>
      <w:r>
        <w:t>KAJ POTREBUJE ZALOŽNIK</w:t>
      </w:r>
    </w:p>
    <w:p w:rsidR="00B7266F" w:rsidRDefault="00B7266F" w:rsidP="00B7266F">
      <w:pPr>
        <w:spacing w:after="0"/>
        <w:jc w:val="both"/>
      </w:pPr>
    </w:p>
    <w:p w:rsidR="00B7266F" w:rsidRDefault="00B7266F" w:rsidP="00B7266F">
      <w:pPr>
        <w:spacing w:after="0"/>
        <w:jc w:val="both"/>
      </w:pPr>
      <w:r>
        <w:t>Za svoje normalno delo založniki potrebujejo nalednje vrste virov:</w:t>
      </w:r>
    </w:p>
    <w:p w:rsidR="009B2A2F" w:rsidRPr="00B7266F" w:rsidRDefault="00B7266F" w:rsidP="00AE3ADE">
      <w:pPr>
        <w:pStyle w:val="ListParagraph"/>
        <w:numPr>
          <w:ilvl w:val="0"/>
          <w:numId w:val="5"/>
        </w:numPr>
        <w:spacing w:after="0"/>
        <w:jc w:val="both"/>
      </w:pPr>
      <w:r>
        <w:rPr>
          <w:b/>
        </w:rPr>
        <w:t xml:space="preserve">Ekonomski kapital – </w:t>
      </w:r>
      <w:r w:rsidR="009B2A2F" w:rsidRPr="00B7266F">
        <w:t>so finančna sredstva, ki jih založniki potrebujejo za svoje delo.</w:t>
      </w:r>
    </w:p>
    <w:p w:rsidR="009B2A2F" w:rsidRPr="00B7266F" w:rsidRDefault="009B2A2F" w:rsidP="00B7266F">
      <w:pPr>
        <w:pStyle w:val="ListParagraph"/>
        <w:jc w:val="both"/>
      </w:pPr>
      <w:r w:rsidRPr="00B7266F">
        <w:t xml:space="preserve">Knjižno založništvo je dejavnost, v kateri je angažirano </w:t>
      </w:r>
      <w:r w:rsidRPr="00B7266F">
        <w:rPr>
          <w:i/>
          <w:iCs/>
        </w:rPr>
        <w:t>razmeroma malo kapitala</w:t>
      </w:r>
      <w:r w:rsidRPr="00B7266F">
        <w:t xml:space="preserve">, z velikimi sezonskimi nihanji (več kot dve tretjini otroških knjig se proda v času pred božičem, vsi učbeniki se prodajo med junijem in oktobrom itd). </w:t>
      </w:r>
    </w:p>
    <w:p w:rsidR="00B7266F" w:rsidRDefault="00B7266F" w:rsidP="00B7266F">
      <w:pPr>
        <w:pStyle w:val="ListParagraph"/>
        <w:spacing w:after="0"/>
        <w:jc w:val="both"/>
        <w:rPr>
          <w:b/>
        </w:rPr>
      </w:pPr>
    </w:p>
    <w:p w:rsidR="009B2A2F" w:rsidRPr="00B7266F" w:rsidRDefault="00B7266F" w:rsidP="00AE3ADE">
      <w:pPr>
        <w:pStyle w:val="ListParagraph"/>
        <w:numPr>
          <w:ilvl w:val="0"/>
          <w:numId w:val="5"/>
        </w:numPr>
        <w:spacing w:after="0"/>
        <w:jc w:val="both"/>
      </w:pPr>
      <w:r>
        <w:rPr>
          <w:b/>
        </w:rPr>
        <w:t xml:space="preserve">Človeški kapital – </w:t>
      </w:r>
      <w:r w:rsidR="009B2A2F" w:rsidRPr="00B7266F">
        <w:t>so v založbah zaposleni posamezniki ter njihova znanja, spretnosti in kompetence.</w:t>
      </w:r>
      <w:r>
        <w:t xml:space="preserve"> </w:t>
      </w:r>
      <w:r w:rsidR="009B2A2F" w:rsidRPr="00B7266F">
        <w:t xml:space="preserve">Med zaposlenimi v založbah so izjemno pomembni </w:t>
      </w:r>
      <w:r w:rsidR="009B2A2F" w:rsidRPr="00B7266F">
        <w:rPr>
          <w:i/>
          <w:iCs/>
        </w:rPr>
        <w:t>uredniki</w:t>
      </w:r>
      <w:r w:rsidR="009B2A2F" w:rsidRPr="00B7266F">
        <w:t xml:space="preserve">, katerih naloga je sestaviti zanimiv in finančno uspešen knjižni program. Njihova naloga je </w:t>
      </w:r>
      <w:r w:rsidR="009B2A2F" w:rsidRPr="00B7266F">
        <w:rPr>
          <w:i/>
          <w:iCs/>
        </w:rPr>
        <w:t>ideje o knjigah</w:t>
      </w:r>
      <w:r w:rsidR="009B2A2F" w:rsidRPr="00B7266F">
        <w:t xml:space="preserve"> spremeniti v </w:t>
      </w:r>
      <w:r w:rsidR="009B2A2F" w:rsidRPr="00B7266F">
        <w:rPr>
          <w:i/>
          <w:iCs/>
        </w:rPr>
        <w:t>knjige</w:t>
      </w:r>
      <w:r w:rsidR="009B2A2F" w:rsidRPr="00B7266F">
        <w:t xml:space="preserve">. Dolžnost urednikov je tudi vzdrževanje odnosov z avtorji. Pomembni so tudi tisti, ki se v založbah ukvarjajo s prodajo in stiki z javnostmi. Njihova naloga je vzdrževati prodajne mreže, razvijati tehnike trženja in sodelovati z uredniki pri razvoju založniškega programa. </w:t>
      </w:r>
    </w:p>
    <w:p w:rsidR="00B7266F" w:rsidRDefault="00B7266F" w:rsidP="00B7266F">
      <w:pPr>
        <w:pStyle w:val="ListParagraph"/>
        <w:spacing w:after="0"/>
        <w:jc w:val="both"/>
        <w:rPr>
          <w:b/>
        </w:rPr>
      </w:pPr>
    </w:p>
    <w:p w:rsidR="00B7266F" w:rsidRPr="00B7266F" w:rsidRDefault="00B7266F" w:rsidP="00AE3ADE">
      <w:pPr>
        <w:pStyle w:val="ListParagraph"/>
        <w:numPr>
          <w:ilvl w:val="0"/>
          <w:numId w:val="5"/>
        </w:numPr>
        <w:spacing w:after="0"/>
        <w:jc w:val="both"/>
        <w:rPr>
          <w:b/>
        </w:rPr>
      </w:pPr>
      <w:r>
        <w:rPr>
          <w:b/>
        </w:rPr>
        <w:t xml:space="preserve">Simbolni kapital – </w:t>
      </w:r>
      <w:r w:rsidRPr="00B7266F">
        <w:t>je akumuliran ugled in priznanje, ki ga posameznik ali ustanova uživa znotraj založniškega polja. Simbolni kapital založniki pridobijo sčasoma, če izdajajo uspešne knjige uglednih avtorjev.</w:t>
      </w:r>
    </w:p>
    <w:p w:rsidR="00B7266F" w:rsidRPr="00B7266F" w:rsidRDefault="00B7266F" w:rsidP="00B7266F">
      <w:pPr>
        <w:spacing w:after="0"/>
        <w:jc w:val="both"/>
        <w:rPr>
          <w:b/>
        </w:rPr>
      </w:pPr>
    </w:p>
    <w:p w:rsidR="00B7266F" w:rsidRDefault="00B7266F" w:rsidP="00AE3ADE">
      <w:pPr>
        <w:pStyle w:val="ListParagraph"/>
        <w:numPr>
          <w:ilvl w:val="0"/>
          <w:numId w:val="5"/>
        </w:numPr>
        <w:spacing w:after="0"/>
        <w:jc w:val="both"/>
      </w:pPr>
      <w:r>
        <w:rPr>
          <w:b/>
        </w:rPr>
        <w:t xml:space="preserve">Intelektualni kapital – </w:t>
      </w:r>
      <w:r w:rsidRPr="00B7266F">
        <w:t>sestavljajo pravice, ki jih ima založniško podjetje, da širi, distribuira in trži avtorsko delo ter s tem ustvarja zaslužek. Intelektualni kapital založnika je vsota vseh pravic za avtorska dela, ki jih založnik ima in jih lahko spremeni v blago, praviloma tiskane knjige.</w:t>
      </w:r>
    </w:p>
    <w:p w:rsidR="00B7266F" w:rsidRPr="00B7266F" w:rsidRDefault="00B7266F" w:rsidP="00B7266F">
      <w:pPr>
        <w:spacing w:after="0"/>
        <w:jc w:val="both"/>
      </w:pPr>
    </w:p>
    <w:p w:rsidR="00B7266F" w:rsidRPr="000C0DF4" w:rsidRDefault="00B7266F" w:rsidP="00AE3ADE">
      <w:pPr>
        <w:pStyle w:val="ListParagraph"/>
        <w:numPr>
          <w:ilvl w:val="0"/>
          <w:numId w:val="5"/>
        </w:numPr>
        <w:spacing w:after="0"/>
        <w:jc w:val="both"/>
        <w:rPr>
          <w:b/>
        </w:rPr>
      </w:pPr>
      <w:r>
        <w:rPr>
          <w:b/>
        </w:rPr>
        <w:t xml:space="preserve">Socialni kapital </w:t>
      </w:r>
      <w:r w:rsidR="000C0DF4">
        <w:rPr>
          <w:b/>
        </w:rPr>
        <w:t>–</w:t>
      </w:r>
      <w:r>
        <w:rPr>
          <w:b/>
        </w:rPr>
        <w:t xml:space="preserve"> </w:t>
      </w:r>
      <w:r w:rsidR="000C0DF4">
        <w:t>je vpetost založbe v družbene prosece in zmožnost mreženja njenih zaposlenih. Založbe delujejo hkrati na dveh trgih: kot kupec (vsebina, pravice itd.) in kot prodajalec (svojih izdelkov)</w:t>
      </w:r>
    </w:p>
    <w:p w:rsidR="000C0DF4" w:rsidRDefault="000C0DF4" w:rsidP="000C0DF4">
      <w:pPr>
        <w:spacing w:after="0"/>
        <w:jc w:val="both"/>
        <w:rPr>
          <w:b/>
        </w:rPr>
      </w:pPr>
    </w:p>
    <w:p w:rsidR="000C0DF4" w:rsidRDefault="000C0DF4" w:rsidP="000C0DF4">
      <w:pPr>
        <w:spacing w:after="0"/>
        <w:jc w:val="both"/>
      </w:pPr>
      <w:r>
        <w:t>KAJ VSE MORA IMETI DOBER UREDNIK?</w:t>
      </w:r>
    </w:p>
    <w:p w:rsidR="000C0DF4" w:rsidRDefault="000C0DF4" w:rsidP="000C0DF4">
      <w:pPr>
        <w:spacing w:after="0"/>
        <w:jc w:val="both"/>
      </w:pPr>
    </w:p>
    <w:p w:rsidR="009B2A2F" w:rsidRPr="000C0DF4" w:rsidRDefault="009B2A2F" w:rsidP="00AE3ADE">
      <w:pPr>
        <w:numPr>
          <w:ilvl w:val="0"/>
          <w:numId w:val="6"/>
        </w:numPr>
        <w:spacing w:after="0"/>
        <w:jc w:val="both"/>
      </w:pPr>
      <w:r w:rsidRPr="000C0DF4">
        <w:t>Občutek za tekst;</w:t>
      </w:r>
    </w:p>
    <w:p w:rsidR="009B2A2F" w:rsidRPr="000C0DF4" w:rsidRDefault="009B2A2F" w:rsidP="00AE3ADE">
      <w:pPr>
        <w:numPr>
          <w:ilvl w:val="0"/>
          <w:numId w:val="6"/>
        </w:numPr>
        <w:spacing w:after="0"/>
        <w:jc w:val="both"/>
      </w:pPr>
      <w:r w:rsidRPr="000C0DF4">
        <w:t>poznavanje logike založniškega polja, v katerem delujejo;</w:t>
      </w:r>
    </w:p>
    <w:p w:rsidR="009B2A2F" w:rsidRPr="000C0DF4" w:rsidRDefault="009B2A2F" w:rsidP="00AE3ADE">
      <w:pPr>
        <w:numPr>
          <w:ilvl w:val="0"/>
          <w:numId w:val="6"/>
        </w:numPr>
        <w:spacing w:after="0"/>
        <w:jc w:val="both"/>
      </w:pPr>
      <w:r w:rsidRPr="000C0DF4">
        <w:t>veliko znancev znotraj založniškega polja;</w:t>
      </w:r>
    </w:p>
    <w:p w:rsidR="009B2A2F" w:rsidRPr="000C0DF4" w:rsidRDefault="009B2A2F" w:rsidP="00AE3ADE">
      <w:pPr>
        <w:numPr>
          <w:ilvl w:val="0"/>
          <w:numId w:val="6"/>
        </w:numPr>
        <w:spacing w:after="0"/>
        <w:jc w:val="both"/>
      </w:pPr>
      <w:r w:rsidRPr="000C0DF4">
        <w:t>osnovno tehnično znanje;</w:t>
      </w:r>
    </w:p>
    <w:p w:rsidR="009B2A2F" w:rsidRPr="000C0DF4" w:rsidRDefault="009B2A2F" w:rsidP="00AE3ADE">
      <w:pPr>
        <w:numPr>
          <w:ilvl w:val="0"/>
          <w:numId w:val="6"/>
        </w:numPr>
        <w:spacing w:after="0"/>
        <w:jc w:val="both"/>
      </w:pPr>
      <w:r w:rsidRPr="000C0DF4">
        <w:t>družbeno in čustveno inteligenco;</w:t>
      </w:r>
    </w:p>
    <w:p w:rsidR="009B2A2F" w:rsidRPr="000C0DF4" w:rsidRDefault="009B2A2F" w:rsidP="00AE3ADE">
      <w:pPr>
        <w:numPr>
          <w:ilvl w:val="0"/>
          <w:numId w:val="6"/>
        </w:numPr>
        <w:spacing w:after="0"/>
        <w:jc w:val="both"/>
      </w:pPr>
      <w:r w:rsidRPr="000C0DF4">
        <w:t>poznavanje osnov trženja, prilagojeno specifiki založniškega polja.</w:t>
      </w:r>
    </w:p>
    <w:p w:rsidR="000C0DF4" w:rsidRPr="000C0DF4" w:rsidRDefault="000C0DF4" w:rsidP="000C0DF4">
      <w:pPr>
        <w:spacing w:after="0"/>
        <w:jc w:val="both"/>
      </w:pPr>
    </w:p>
    <w:p w:rsidR="00B7266F" w:rsidRDefault="00B7266F" w:rsidP="00B7266F">
      <w:pPr>
        <w:spacing w:after="0"/>
        <w:jc w:val="both"/>
      </w:pPr>
    </w:p>
    <w:p w:rsidR="000C0DF4" w:rsidRDefault="000C0DF4" w:rsidP="00B7266F">
      <w:pPr>
        <w:spacing w:after="0"/>
        <w:jc w:val="both"/>
      </w:pPr>
    </w:p>
    <w:p w:rsidR="000C0DF4" w:rsidRDefault="000C0DF4" w:rsidP="00B7266F">
      <w:pPr>
        <w:spacing w:after="0"/>
        <w:jc w:val="both"/>
      </w:pPr>
      <w:r>
        <w:lastRenderedPageBreak/>
        <w:t>TEKMOVALNOST V ZALOŽNIŠKEM POLJU</w:t>
      </w:r>
    </w:p>
    <w:p w:rsidR="000C0DF4" w:rsidRDefault="000C0DF4" w:rsidP="00B7266F">
      <w:pPr>
        <w:spacing w:after="0"/>
        <w:jc w:val="both"/>
      </w:pPr>
    </w:p>
    <w:p w:rsidR="009B2A2F" w:rsidRDefault="009B2A2F" w:rsidP="000C0DF4">
      <w:pPr>
        <w:spacing w:after="0"/>
        <w:jc w:val="both"/>
      </w:pPr>
      <w:r w:rsidRPr="000C0DF4">
        <w:t xml:space="preserve">Stopnja konkurenčnosti v založniškem polju je visoka. Založniki tekmujejo tako za kupce svojih knjig kot za avtorje najbolj uspešnih </w:t>
      </w:r>
      <w:proofErr w:type="spellStart"/>
      <w:r w:rsidRPr="000C0DF4">
        <w:rPr>
          <w:lang w:val="en-US"/>
        </w:rPr>
        <w:t>prv</w:t>
      </w:r>
      <w:proofErr w:type="spellEnd"/>
      <w:r w:rsidRPr="000C0DF4">
        <w:t xml:space="preserve">opisov. </w:t>
      </w:r>
      <w:r w:rsidRPr="000C0DF4">
        <w:sym w:font="Symbol" w:char="00AE"/>
      </w:r>
      <w:r w:rsidRPr="000C0DF4">
        <w:t xml:space="preserve"> Delujejo na dveh trgih oziroma ‘trgih’.</w:t>
      </w:r>
      <w:r w:rsidR="000C0DF4">
        <w:t xml:space="preserve"> </w:t>
      </w:r>
      <w:r w:rsidRPr="000C0DF4">
        <w:t xml:space="preserve">Tržniki in piarovci v založbah tekmujejo za pozornost posrednikov v prodajni verigi in za prostor v medijih. </w:t>
      </w:r>
    </w:p>
    <w:p w:rsidR="000C0DF4" w:rsidRDefault="000C0DF4" w:rsidP="000C0DF4">
      <w:pPr>
        <w:spacing w:after="0"/>
        <w:jc w:val="both"/>
      </w:pPr>
    </w:p>
    <w:p w:rsidR="000C0DF4" w:rsidRDefault="000C0DF4" w:rsidP="000C0DF4">
      <w:pPr>
        <w:spacing w:after="0"/>
        <w:jc w:val="both"/>
      </w:pPr>
      <w:r>
        <w:t>PROSTORSKE IN JEZIKOVNE MEJE ZALOŽNIPKEGA POLJA</w:t>
      </w:r>
    </w:p>
    <w:p w:rsidR="000C0DF4" w:rsidRDefault="000C0DF4" w:rsidP="000C0DF4">
      <w:pPr>
        <w:spacing w:after="0"/>
        <w:jc w:val="both"/>
      </w:pPr>
    </w:p>
    <w:p w:rsidR="009B2A2F" w:rsidRPr="000C0DF4" w:rsidRDefault="009B2A2F" w:rsidP="000C0DF4">
      <w:pPr>
        <w:spacing w:after="0"/>
        <w:jc w:val="both"/>
      </w:pPr>
      <w:r w:rsidRPr="000C0DF4">
        <w:t>Večina založnikov deluje znotraj posameznega jezikovnega področja. Ta področja lahko segajo preko državnih meja (angleško, nemško, francosko, špansko, portugalsko…) ali pa so zamejena na nacionalne države (finsko, slovensko, estonsko, hrvaško, norveško …)</w:t>
      </w:r>
      <w:r w:rsidR="000C0DF4">
        <w:t xml:space="preserve"> </w:t>
      </w:r>
      <w:r w:rsidRPr="000C0DF4">
        <w:t>Nekateri jeziki segajo prek meja zaradi kolonialne tradicije. V zadnjih letih se je razvil dvosmeren promet med nekdanjimi “maticami” in “kolonijami”.</w:t>
      </w:r>
    </w:p>
    <w:p w:rsidR="009B2A2F" w:rsidRPr="000C0DF4" w:rsidRDefault="009B2A2F" w:rsidP="000C0DF4">
      <w:pPr>
        <w:spacing w:after="0"/>
        <w:jc w:val="both"/>
      </w:pPr>
      <w:r w:rsidRPr="000C0DF4">
        <w:t>Knjižni promet Lat. Amerika-Španija, po Balkanu?</w:t>
      </w:r>
    </w:p>
    <w:p w:rsidR="009B2A2F" w:rsidRDefault="009B2A2F" w:rsidP="000C0DF4">
      <w:pPr>
        <w:spacing w:after="0"/>
        <w:jc w:val="both"/>
      </w:pPr>
      <w:r w:rsidRPr="000C0DF4">
        <w:t>Slovenske možnosti v tem okviru?</w:t>
      </w:r>
    </w:p>
    <w:p w:rsidR="000C0DF4" w:rsidRDefault="000C0DF4" w:rsidP="000C0DF4">
      <w:pPr>
        <w:spacing w:after="0"/>
        <w:jc w:val="both"/>
      </w:pPr>
    </w:p>
    <w:p w:rsidR="000C0DF4" w:rsidRDefault="000C0DF4" w:rsidP="000C0DF4">
      <w:pPr>
        <w:spacing w:after="0"/>
        <w:jc w:val="both"/>
      </w:pPr>
      <w:r>
        <w:t>RAZMERE ANGLEŠČINE</w:t>
      </w:r>
    </w:p>
    <w:p w:rsidR="000C0DF4" w:rsidRDefault="000C0DF4" w:rsidP="000C0DF4">
      <w:pPr>
        <w:spacing w:after="0"/>
        <w:jc w:val="both"/>
      </w:pPr>
    </w:p>
    <w:p w:rsidR="009B2A2F" w:rsidRPr="000C0DF4" w:rsidRDefault="009B2A2F" w:rsidP="000C0DF4">
      <w:pPr>
        <w:spacing w:after="0"/>
        <w:jc w:val="both"/>
      </w:pPr>
      <w:r w:rsidRPr="000C0DF4">
        <w:t>Po zaslugi britanskega kolonialnega imperija je angleščina danes uradni jezik v številnih državah</w:t>
      </w:r>
      <w:r w:rsidRPr="000C0DF4">
        <w:rPr>
          <w:lang w:val="en-US"/>
        </w:rPr>
        <w:t xml:space="preserve">, </w:t>
      </w:r>
      <w:proofErr w:type="spellStart"/>
      <w:r w:rsidRPr="000C0DF4">
        <w:rPr>
          <w:lang w:val="en-US"/>
        </w:rPr>
        <w:t>bodisi</w:t>
      </w:r>
      <w:proofErr w:type="spellEnd"/>
      <w:r w:rsidRPr="000C0DF4">
        <w:rPr>
          <w:lang w:val="en-US"/>
        </w:rPr>
        <w:t xml:space="preserve"> </w:t>
      </w:r>
      <w:proofErr w:type="spellStart"/>
      <w:r w:rsidRPr="000C0DF4">
        <w:rPr>
          <w:lang w:val="en-US"/>
        </w:rPr>
        <w:t>kot</w:t>
      </w:r>
      <w:proofErr w:type="spellEnd"/>
      <w:r w:rsidRPr="000C0DF4">
        <w:rPr>
          <w:lang w:val="en-US"/>
        </w:rPr>
        <w:t xml:space="preserve"> </w:t>
      </w:r>
      <w:proofErr w:type="spellStart"/>
      <w:r w:rsidRPr="000C0DF4">
        <w:rPr>
          <w:lang w:val="en-US"/>
        </w:rPr>
        <w:t>edini</w:t>
      </w:r>
      <w:proofErr w:type="spellEnd"/>
      <w:r w:rsidRPr="000C0DF4">
        <w:t xml:space="preserve"> (ZDA, Avstralija</w:t>
      </w:r>
      <w:r w:rsidRPr="000C0DF4">
        <w:rPr>
          <w:lang w:val="en-US"/>
        </w:rPr>
        <w:t xml:space="preserve"> </w:t>
      </w:r>
      <w:r w:rsidRPr="000C0DF4">
        <w:t xml:space="preserve">…) ali pa </w:t>
      </w:r>
      <w:proofErr w:type="spellStart"/>
      <w:r w:rsidRPr="000C0DF4">
        <w:rPr>
          <w:lang w:val="en-US"/>
        </w:rPr>
        <w:t>kot</w:t>
      </w:r>
      <w:proofErr w:type="spellEnd"/>
      <w:r w:rsidRPr="000C0DF4">
        <w:rPr>
          <w:lang w:val="en-US"/>
        </w:rPr>
        <w:t xml:space="preserve"> </w:t>
      </w:r>
      <w:r w:rsidRPr="000C0DF4">
        <w:t>uradni jezik v nekaterih večjezikovnih državah (</w:t>
      </w:r>
      <w:r w:rsidRPr="000C0DF4">
        <w:rPr>
          <w:lang w:val="en-US"/>
        </w:rPr>
        <w:t xml:space="preserve">Malta, </w:t>
      </w:r>
      <w:r w:rsidRPr="000C0DF4">
        <w:t>Indija, Malezija, JAR ...)</w:t>
      </w:r>
      <w:r w:rsidR="000C0DF4">
        <w:t xml:space="preserve">. </w:t>
      </w:r>
      <w:r w:rsidRPr="000C0DF4">
        <w:t>V zadnjih desetletjih je angleščina postala jezik sporazumevanja med diplomati, znanstveniki, raziskovalci</w:t>
      </w:r>
      <w:r w:rsidRPr="000C0DF4">
        <w:rPr>
          <w:lang w:val="en-US"/>
        </w:rPr>
        <w:t xml:space="preserve"> </w:t>
      </w:r>
      <w:r w:rsidRPr="000C0DF4">
        <w:t>…</w:t>
      </w:r>
      <w:r w:rsidRPr="000C0DF4">
        <w:rPr>
          <w:lang w:val="en-US"/>
        </w:rPr>
        <w:t xml:space="preserve"> </w:t>
      </w:r>
      <w:r w:rsidRPr="000C0DF4">
        <w:t>s čimer se je razvila v največji drugi jezik na svetu.</w:t>
      </w:r>
    </w:p>
    <w:p w:rsidR="000C0DF4" w:rsidRDefault="000C0DF4" w:rsidP="000C0DF4">
      <w:pPr>
        <w:spacing w:after="0"/>
        <w:jc w:val="both"/>
      </w:pPr>
      <w:r>
        <w:t xml:space="preserve">Zato imajo </w:t>
      </w:r>
      <w:r w:rsidRPr="000C0DF4">
        <w:t>založniki, ki izdajajo knjige v angleščini, relativno veliko primerjalno prednost pred založniki, ki izdajajo knjige v drugih jezikih, saj je njihov trg ves svet. Če želijo “neangleški” založniki prodreti na druge trge, morajo svoje knjige najprej prevesti v angleščino, zato v tem primeru že v izhodišču poslujejo z višjimi stroški.</w:t>
      </w:r>
    </w:p>
    <w:p w:rsidR="000C0DF4" w:rsidRDefault="000C0DF4" w:rsidP="000C0DF4">
      <w:pPr>
        <w:spacing w:after="0"/>
        <w:jc w:val="both"/>
      </w:pPr>
    </w:p>
    <w:p w:rsidR="000C0DF4" w:rsidRDefault="000C0DF4" w:rsidP="000C0DF4">
      <w:pPr>
        <w:spacing w:after="0"/>
        <w:jc w:val="both"/>
      </w:pPr>
      <w:r>
        <w:t>KNJIŽNI SEJMI</w:t>
      </w:r>
    </w:p>
    <w:p w:rsidR="000C0DF4" w:rsidRDefault="000C0DF4" w:rsidP="000C0DF4">
      <w:pPr>
        <w:spacing w:after="0"/>
        <w:jc w:val="both"/>
      </w:pPr>
    </w:p>
    <w:p w:rsidR="009B2A2F" w:rsidRPr="000C0DF4" w:rsidRDefault="009B2A2F" w:rsidP="00AE3ADE">
      <w:pPr>
        <w:numPr>
          <w:ilvl w:val="0"/>
          <w:numId w:val="7"/>
        </w:numPr>
        <w:spacing w:after="0"/>
        <w:jc w:val="both"/>
      </w:pPr>
      <w:r w:rsidRPr="000C0DF4">
        <w:t>Frankfurt</w:t>
      </w:r>
    </w:p>
    <w:p w:rsidR="009B2A2F" w:rsidRPr="000C0DF4" w:rsidRDefault="009B2A2F" w:rsidP="00AE3ADE">
      <w:pPr>
        <w:numPr>
          <w:ilvl w:val="0"/>
          <w:numId w:val="7"/>
        </w:numPr>
        <w:spacing w:after="0"/>
        <w:jc w:val="both"/>
      </w:pPr>
      <w:r w:rsidRPr="000C0DF4">
        <w:t>London</w:t>
      </w:r>
    </w:p>
    <w:p w:rsidR="009B2A2F" w:rsidRPr="000C0DF4" w:rsidRDefault="009B2A2F" w:rsidP="00AE3ADE">
      <w:pPr>
        <w:numPr>
          <w:ilvl w:val="0"/>
          <w:numId w:val="7"/>
        </w:numPr>
        <w:spacing w:after="0"/>
        <w:jc w:val="both"/>
      </w:pPr>
      <w:r w:rsidRPr="000C0DF4">
        <w:t>Book Expo ZDA</w:t>
      </w:r>
    </w:p>
    <w:p w:rsidR="009B2A2F" w:rsidRPr="000C0DF4" w:rsidRDefault="009B2A2F" w:rsidP="00AE3ADE">
      <w:pPr>
        <w:numPr>
          <w:ilvl w:val="0"/>
          <w:numId w:val="7"/>
        </w:numPr>
        <w:spacing w:after="0"/>
        <w:jc w:val="both"/>
      </w:pPr>
      <w:r w:rsidRPr="000C0DF4">
        <w:t>Bologna</w:t>
      </w:r>
    </w:p>
    <w:p w:rsidR="009B2A2F" w:rsidRPr="000C0DF4" w:rsidRDefault="009B2A2F" w:rsidP="00AE3ADE">
      <w:pPr>
        <w:numPr>
          <w:ilvl w:val="0"/>
          <w:numId w:val="7"/>
        </w:numPr>
        <w:spacing w:after="0"/>
        <w:jc w:val="both"/>
      </w:pPr>
      <w:r w:rsidRPr="000C0DF4">
        <w:t>Pariz</w:t>
      </w:r>
    </w:p>
    <w:p w:rsidR="000C0DF4" w:rsidRDefault="000C0DF4" w:rsidP="000C0DF4">
      <w:pPr>
        <w:spacing w:after="0"/>
        <w:jc w:val="both"/>
      </w:pPr>
      <w:r w:rsidRPr="000C0DF4">
        <w:t>... In številni drugi (Istanbul, New Delhi, Harare, Zagreb, Beograd, Sao Paolo, Santiago de Chile, Sharjah, Abu Dhabi, Kolkata, Taipei, Tokio ...)</w:t>
      </w:r>
      <w:r>
        <w:t>.</w:t>
      </w:r>
    </w:p>
    <w:p w:rsidR="000C0DF4" w:rsidRDefault="000C0DF4" w:rsidP="000C0DF4">
      <w:pPr>
        <w:spacing w:after="0"/>
        <w:jc w:val="both"/>
      </w:pPr>
    </w:p>
    <w:p w:rsidR="000C0DF4" w:rsidRDefault="000C0DF4" w:rsidP="000C0DF4">
      <w:pPr>
        <w:spacing w:after="0"/>
        <w:jc w:val="both"/>
      </w:pPr>
      <w:r>
        <w:t>DELITEV STROŠKOV PRODAJNE CENE KNJIGE</w:t>
      </w:r>
    </w:p>
    <w:p w:rsidR="000C0DF4" w:rsidRDefault="000C0DF4" w:rsidP="000C0DF4">
      <w:pPr>
        <w:spacing w:after="0"/>
        <w:jc w:val="both"/>
      </w:pPr>
    </w:p>
    <w:p w:rsidR="009B2A2F" w:rsidRPr="000C0DF4" w:rsidRDefault="009B2A2F" w:rsidP="00AE3ADE">
      <w:pPr>
        <w:numPr>
          <w:ilvl w:val="0"/>
          <w:numId w:val="8"/>
        </w:numPr>
        <w:spacing w:after="0"/>
        <w:jc w:val="both"/>
      </w:pPr>
      <w:r w:rsidRPr="000C0DF4">
        <w:t>47 % povprečni delež prodajalca in distributerja</w:t>
      </w:r>
    </w:p>
    <w:p w:rsidR="009B2A2F" w:rsidRPr="000C0DF4" w:rsidRDefault="009B2A2F" w:rsidP="00AE3ADE">
      <w:pPr>
        <w:numPr>
          <w:ilvl w:val="0"/>
          <w:numId w:val="8"/>
        </w:numPr>
        <w:spacing w:after="0"/>
        <w:jc w:val="both"/>
      </w:pPr>
      <w:r w:rsidRPr="000C0DF4">
        <w:t>10-15% avtorski delež</w:t>
      </w:r>
      <w:r w:rsidR="000C0DF4">
        <w:t xml:space="preserve"> (maloprodajne cene)</w:t>
      </w:r>
    </w:p>
    <w:p w:rsidR="009B2A2F" w:rsidRPr="000C0DF4" w:rsidRDefault="009B2A2F" w:rsidP="00AE3ADE">
      <w:pPr>
        <w:numPr>
          <w:ilvl w:val="0"/>
          <w:numId w:val="8"/>
        </w:numPr>
        <w:spacing w:after="0"/>
        <w:jc w:val="both"/>
      </w:pPr>
      <w:r w:rsidRPr="000C0DF4">
        <w:t>5% promocija</w:t>
      </w:r>
    </w:p>
    <w:p w:rsidR="009B2A2F" w:rsidRPr="000C0DF4" w:rsidRDefault="009B2A2F" w:rsidP="00AE3ADE">
      <w:pPr>
        <w:numPr>
          <w:ilvl w:val="0"/>
          <w:numId w:val="8"/>
        </w:numPr>
        <w:spacing w:after="0"/>
        <w:jc w:val="both"/>
      </w:pPr>
      <w:r w:rsidRPr="000C0DF4">
        <w:t>20% proizvodnja</w:t>
      </w:r>
    </w:p>
    <w:p w:rsidR="009B2A2F" w:rsidRPr="000C0DF4" w:rsidRDefault="009B2A2F" w:rsidP="00AE3ADE">
      <w:pPr>
        <w:numPr>
          <w:ilvl w:val="0"/>
          <w:numId w:val="8"/>
        </w:numPr>
        <w:spacing w:after="0"/>
        <w:jc w:val="both"/>
      </w:pPr>
      <w:r w:rsidRPr="000C0DF4">
        <w:t>2% skladiščenje in odprema</w:t>
      </w:r>
    </w:p>
    <w:p w:rsidR="000C0DF4" w:rsidRDefault="009B2A2F" w:rsidP="00AE3ADE">
      <w:pPr>
        <w:numPr>
          <w:ilvl w:val="0"/>
          <w:numId w:val="8"/>
        </w:numPr>
        <w:spacing w:after="0"/>
        <w:jc w:val="both"/>
      </w:pPr>
      <w:r w:rsidRPr="000C0DF4">
        <w:t>16% stroški založbe</w:t>
      </w:r>
    </w:p>
    <w:p w:rsidR="009B2A2F" w:rsidRPr="000C0DF4" w:rsidRDefault="009B2A2F" w:rsidP="00AE3ADE">
      <w:pPr>
        <w:numPr>
          <w:ilvl w:val="0"/>
          <w:numId w:val="10"/>
        </w:numPr>
        <w:spacing w:after="0"/>
        <w:jc w:val="both"/>
      </w:pPr>
      <w:r w:rsidRPr="000C0DF4">
        <w:lastRenderedPageBreak/>
        <w:t>Na kakšni predpostavki temelji ta izračun?</w:t>
      </w:r>
    </w:p>
    <w:p w:rsidR="000C0DF4" w:rsidRPr="000C0DF4" w:rsidRDefault="000C0DF4" w:rsidP="00AE3ADE">
      <w:pPr>
        <w:pStyle w:val="ListParagraph"/>
        <w:numPr>
          <w:ilvl w:val="4"/>
          <w:numId w:val="10"/>
        </w:numPr>
        <w:spacing w:after="0"/>
        <w:jc w:val="both"/>
      </w:pPr>
      <w:r w:rsidRPr="000C0DF4">
        <w:t>(da bodo vse knjige prodane)</w:t>
      </w:r>
    </w:p>
    <w:p w:rsidR="009B2A2F" w:rsidRPr="000C0DF4" w:rsidRDefault="009B2A2F" w:rsidP="00AE3ADE">
      <w:pPr>
        <w:numPr>
          <w:ilvl w:val="0"/>
          <w:numId w:val="10"/>
        </w:numPr>
        <w:spacing w:after="0"/>
        <w:jc w:val="both"/>
      </w:pPr>
      <w:r w:rsidRPr="000C0DF4">
        <w:t>Zastonjski izvodi? (5 % promocija)</w:t>
      </w:r>
    </w:p>
    <w:p w:rsidR="009B2A2F" w:rsidRPr="000C0DF4" w:rsidRDefault="009B2A2F" w:rsidP="00AE3ADE">
      <w:pPr>
        <w:numPr>
          <w:ilvl w:val="0"/>
          <w:numId w:val="10"/>
        </w:numPr>
        <w:spacing w:after="0"/>
        <w:jc w:val="both"/>
      </w:pPr>
      <w:r w:rsidRPr="000C0DF4">
        <w:t>Premalo ali preveč natisnjenih knjig?</w:t>
      </w:r>
    </w:p>
    <w:p w:rsidR="009B2A2F" w:rsidRPr="000C0DF4" w:rsidRDefault="009B2A2F" w:rsidP="00AE3ADE">
      <w:pPr>
        <w:numPr>
          <w:ilvl w:val="1"/>
          <w:numId w:val="9"/>
        </w:numPr>
        <w:spacing w:after="0"/>
        <w:jc w:val="both"/>
      </w:pPr>
      <w:r w:rsidRPr="000C0DF4">
        <w:t>Previsoka cena posameznega izvoda</w:t>
      </w:r>
    </w:p>
    <w:p w:rsidR="009B2A2F" w:rsidRPr="000C0DF4" w:rsidRDefault="009B2A2F" w:rsidP="00AE3ADE">
      <w:pPr>
        <w:numPr>
          <w:ilvl w:val="1"/>
          <w:numId w:val="9"/>
        </w:numPr>
        <w:spacing w:after="0"/>
        <w:jc w:val="both"/>
      </w:pPr>
      <w:r w:rsidRPr="000C0DF4">
        <w:t>Neprodana naklada</w:t>
      </w:r>
    </w:p>
    <w:p w:rsidR="000C0DF4" w:rsidRPr="000C0DF4" w:rsidRDefault="000C0DF4" w:rsidP="000C0DF4">
      <w:pPr>
        <w:spacing w:after="0"/>
        <w:jc w:val="both"/>
      </w:pPr>
      <w:r w:rsidRPr="000C0DF4">
        <w:t xml:space="preserve">Dodatni dohodek: </w:t>
      </w:r>
    </w:p>
    <w:p w:rsidR="000C0DF4" w:rsidRPr="000C0DF4" w:rsidRDefault="000C0DF4" w:rsidP="000C0DF4">
      <w:pPr>
        <w:spacing w:after="0"/>
        <w:jc w:val="both"/>
      </w:pPr>
      <w:r w:rsidRPr="000C0DF4">
        <w:tab/>
        <w:t>prodaja pravic</w:t>
      </w:r>
    </w:p>
    <w:p w:rsidR="000C0DF4" w:rsidRPr="000C0DF4" w:rsidRDefault="000C0DF4" w:rsidP="000C0DF4">
      <w:pPr>
        <w:spacing w:after="0"/>
        <w:jc w:val="both"/>
      </w:pPr>
      <w:r w:rsidRPr="000C0DF4">
        <w:tab/>
        <w:t>nižja cena naslednje naklade</w:t>
      </w:r>
    </w:p>
    <w:p w:rsidR="000C0DF4" w:rsidRDefault="000C0DF4" w:rsidP="000C0DF4">
      <w:pPr>
        <w:spacing w:after="0"/>
        <w:jc w:val="both"/>
      </w:pPr>
    </w:p>
    <w:p w:rsidR="000C0DF4" w:rsidRDefault="000C0DF4" w:rsidP="000C0DF4">
      <w:pPr>
        <w:spacing w:after="0"/>
        <w:jc w:val="both"/>
      </w:pPr>
      <w:r>
        <w:t>VPLIVI NA PRODAJO</w:t>
      </w:r>
    </w:p>
    <w:p w:rsidR="000C0DF4" w:rsidRDefault="000C0DF4" w:rsidP="000C0DF4">
      <w:pPr>
        <w:spacing w:after="0"/>
        <w:jc w:val="both"/>
      </w:pPr>
    </w:p>
    <w:p w:rsidR="009B2A2F" w:rsidRPr="000C0DF4" w:rsidRDefault="009B2A2F" w:rsidP="00AE3ADE">
      <w:pPr>
        <w:numPr>
          <w:ilvl w:val="0"/>
          <w:numId w:val="11"/>
        </w:numPr>
        <w:spacing w:after="0"/>
        <w:jc w:val="both"/>
      </w:pPr>
      <w:r w:rsidRPr="000C0DF4">
        <w:t>Osnovna kvaliteta ali zanimanje</w:t>
      </w:r>
    </w:p>
    <w:p w:rsidR="009B2A2F" w:rsidRPr="000C0DF4" w:rsidRDefault="009B2A2F" w:rsidP="00AE3ADE">
      <w:pPr>
        <w:numPr>
          <w:ilvl w:val="0"/>
          <w:numId w:val="11"/>
        </w:numPr>
        <w:spacing w:after="0"/>
        <w:jc w:val="both"/>
      </w:pPr>
      <w:r w:rsidRPr="000C0DF4">
        <w:t>Ugled avtorja</w:t>
      </w:r>
    </w:p>
    <w:p w:rsidR="009B2A2F" w:rsidRPr="000C0DF4" w:rsidRDefault="009B2A2F" w:rsidP="00AE3ADE">
      <w:pPr>
        <w:numPr>
          <w:ilvl w:val="0"/>
          <w:numId w:val="11"/>
        </w:numPr>
        <w:spacing w:after="0"/>
        <w:jc w:val="both"/>
      </w:pPr>
      <w:r w:rsidRPr="000C0DF4">
        <w:t>Odzivi in ocene</w:t>
      </w:r>
    </w:p>
    <w:p w:rsidR="009B2A2F" w:rsidRPr="000C0DF4" w:rsidRDefault="009B2A2F" w:rsidP="00AE3ADE">
      <w:pPr>
        <w:numPr>
          <w:ilvl w:val="0"/>
          <w:numId w:val="11"/>
        </w:numPr>
        <w:spacing w:after="0"/>
        <w:jc w:val="both"/>
      </w:pPr>
      <w:r w:rsidRPr="000C0DF4">
        <w:t>Oglaševanje</w:t>
      </w:r>
    </w:p>
    <w:p w:rsidR="009B2A2F" w:rsidRPr="000C0DF4" w:rsidRDefault="009B2A2F" w:rsidP="00AE3ADE">
      <w:pPr>
        <w:numPr>
          <w:ilvl w:val="0"/>
          <w:numId w:val="11"/>
        </w:numPr>
        <w:spacing w:after="0"/>
        <w:jc w:val="both"/>
      </w:pPr>
      <w:r w:rsidRPr="000C0DF4">
        <w:t>Promocija (dogodki)</w:t>
      </w:r>
    </w:p>
    <w:p w:rsidR="009B2A2F" w:rsidRPr="000C0DF4" w:rsidRDefault="009B2A2F" w:rsidP="00AE3ADE">
      <w:pPr>
        <w:numPr>
          <w:ilvl w:val="0"/>
          <w:numId w:val="11"/>
        </w:numPr>
        <w:spacing w:after="0"/>
        <w:jc w:val="both"/>
      </w:pPr>
      <w:r w:rsidRPr="000C0DF4">
        <w:t>Učinkovitost distribucije</w:t>
      </w:r>
    </w:p>
    <w:p w:rsidR="009B2A2F" w:rsidRPr="000C0DF4" w:rsidRDefault="009B2A2F" w:rsidP="00AE3ADE">
      <w:pPr>
        <w:numPr>
          <w:ilvl w:val="0"/>
          <w:numId w:val="11"/>
        </w:numPr>
        <w:spacing w:after="0"/>
        <w:jc w:val="both"/>
      </w:pPr>
      <w:r w:rsidRPr="000C0DF4">
        <w:t>Cena</w:t>
      </w:r>
    </w:p>
    <w:p w:rsidR="009B2A2F" w:rsidRPr="000C0DF4" w:rsidRDefault="009B2A2F" w:rsidP="00AE3ADE">
      <w:pPr>
        <w:numPr>
          <w:ilvl w:val="0"/>
          <w:numId w:val="11"/>
        </w:numPr>
        <w:spacing w:after="0"/>
        <w:jc w:val="both"/>
      </w:pPr>
      <w:r w:rsidRPr="000C0DF4">
        <w:t>Oprema (vitalen ali zanemarljiv vpliv, glede na tip)</w:t>
      </w:r>
    </w:p>
    <w:p w:rsidR="009B2A2F" w:rsidRPr="000C0DF4" w:rsidRDefault="009B2A2F" w:rsidP="00AE3ADE">
      <w:pPr>
        <w:numPr>
          <w:ilvl w:val="0"/>
          <w:numId w:val="11"/>
        </w:numPr>
        <w:spacing w:after="0"/>
        <w:jc w:val="both"/>
      </w:pPr>
      <w:r w:rsidRPr="000C0DF4">
        <w:t xml:space="preserve">Specifični interesi (primer </w:t>
      </w:r>
      <w:r w:rsidRPr="000C0DF4">
        <w:rPr>
          <w:i/>
          <w:iCs/>
        </w:rPr>
        <w:t>Alamut</w:t>
      </w:r>
      <w:r w:rsidRPr="000C0DF4">
        <w:t>, Obama …)</w:t>
      </w:r>
    </w:p>
    <w:p w:rsidR="009B2A2F" w:rsidRPr="000C0DF4" w:rsidRDefault="009B2A2F" w:rsidP="00AE3ADE">
      <w:pPr>
        <w:numPr>
          <w:ilvl w:val="0"/>
          <w:numId w:val="11"/>
        </w:numPr>
        <w:spacing w:after="0"/>
        <w:jc w:val="both"/>
      </w:pPr>
      <w:r w:rsidRPr="000C0DF4">
        <w:t xml:space="preserve">Konkurenca </w:t>
      </w:r>
    </w:p>
    <w:p w:rsidR="009B2A2F" w:rsidRDefault="009B2A2F" w:rsidP="00AE3ADE">
      <w:pPr>
        <w:numPr>
          <w:ilvl w:val="0"/>
          <w:numId w:val="11"/>
        </w:numPr>
        <w:spacing w:after="0"/>
        <w:jc w:val="both"/>
      </w:pPr>
      <w:r w:rsidRPr="000C0DF4">
        <w:t>Velikost in teža</w:t>
      </w:r>
    </w:p>
    <w:p w:rsidR="000C0DF4" w:rsidRDefault="000C0DF4"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0C0DF4">
      <w:pPr>
        <w:spacing w:after="0"/>
        <w:jc w:val="both"/>
      </w:pPr>
    </w:p>
    <w:p w:rsidR="00681A51" w:rsidRDefault="00681A51" w:rsidP="00681A51">
      <w:pPr>
        <w:spacing w:after="0"/>
        <w:jc w:val="center"/>
        <w:rPr>
          <w:sz w:val="30"/>
          <w:szCs w:val="30"/>
        </w:rPr>
      </w:pPr>
      <w:r>
        <w:rPr>
          <w:sz w:val="30"/>
          <w:szCs w:val="30"/>
        </w:rPr>
        <w:lastRenderedPageBreak/>
        <w:t>ZGODOVINA SLOVENSKEGA/SVETOVNEGA ZALOŽNIŠTVA</w:t>
      </w:r>
    </w:p>
    <w:p w:rsidR="00681A51" w:rsidRDefault="00681A51" w:rsidP="00681A51">
      <w:pPr>
        <w:spacing w:after="0"/>
        <w:jc w:val="both"/>
      </w:pPr>
      <w:r>
        <w:t xml:space="preserve"> </w:t>
      </w:r>
    </w:p>
    <w:p w:rsidR="00681A51" w:rsidRDefault="00681A51" w:rsidP="00681A51">
      <w:pPr>
        <w:spacing w:after="0"/>
        <w:jc w:val="both"/>
      </w:pPr>
      <w:r>
        <w:rPr>
          <w:b/>
        </w:rPr>
        <w:t>Je knjiga mrtva?</w:t>
      </w:r>
      <w:r>
        <w:t xml:space="preserve"> Ne. Noben nov medij še ni izrinil prejšnjega in vsako leto izide več in več knjig, tako v svetu kot v Sloveniji, hkrati pa narašča tudi pomembnost založnikov.</w:t>
      </w:r>
    </w:p>
    <w:p w:rsidR="00681A51" w:rsidRDefault="00681A51" w:rsidP="00681A51">
      <w:pPr>
        <w:spacing w:after="0"/>
        <w:jc w:val="both"/>
      </w:pPr>
    </w:p>
    <w:p w:rsidR="00681A51" w:rsidRDefault="00681A51" w:rsidP="00681A51">
      <w:pPr>
        <w:spacing w:after="0"/>
        <w:jc w:val="both"/>
      </w:pPr>
      <w:r>
        <w:t>SVETOVNA PRETEKLOST NA KRATKO</w:t>
      </w:r>
    </w:p>
    <w:p w:rsidR="00681A51" w:rsidRDefault="00681A51" w:rsidP="00681A51">
      <w:pPr>
        <w:spacing w:after="0"/>
        <w:jc w:val="both"/>
      </w:pPr>
    </w:p>
    <w:p w:rsidR="009B2A2F" w:rsidRPr="00681A51" w:rsidRDefault="009B2A2F" w:rsidP="00AE3ADE">
      <w:pPr>
        <w:numPr>
          <w:ilvl w:val="0"/>
          <w:numId w:val="12"/>
        </w:numPr>
        <w:spacing w:after="0"/>
        <w:jc w:val="both"/>
      </w:pPr>
      <w:r w:rsidRPr="00681A51">
        <w:t>Izum pisave (pr. n. št.)</w:t>
      </w:r>
    </w:p>
    <w:p w:rsidR="009B2A2F" w:rsidRPr="00681A51" w:rsidRDefault="009B2A2F" w:rsidP="00AE3ADE">
      <w:pPr>
        <w:numPr>
          <w:ilvl w:val="0"/>
          <w:numId w:val="12"/>
        </w:numPr>
        <w:spacing w:after="0"/>
        <w:jc w:val="both"/>
      </w:pPr>
      <w:r w:rsidRPr="00681A51">
        <w:t>Kodeksi (začetek n. št.)</w:t>
      </w:r>
    </w:p>
    <w:p w:rsidR="009B2A2F" w:rsidRPr="00681A51" w:rsidRDefault="009B2A2F" w:rsidP="00AE3ADE">
      <w:pPr>
        <w:numPr>
          <w:ilvl w:val="0"/>
          <w:numId w:val="12"/>
        </w:numPr>
        <w:spacing w:after="0"/>
        <w:jc w:val="both"/>
      </w:pPr>
      <w:r w:rsidRPr="00681A51">
        <w:t>Papir</w:t>
      </w:r>
    </w:p>
    <w:p w:rsidR="009B2A2F" w:rsidRPr="00681A51" w:rsidRDefault="009B2A2F" w:rsidP="00AE3ADE">
      <w:pPr>
        <w:numPr>
          <w:ilvl w:val="0"/>
          <w:numId w:val="12"/>
        </w:numPr>
        <w:spacing w:after="0"/>
        <w:jc w:val="both"/>
      </w:pPr>
      <w:r w:rsidRPr="00681A51">
        <w:t xml:space="preserve">Tisk (15. stoletje) in profesionalizacija (17. stoletje) </w:t>
      </w:r>
    </w:p>
    <w:p w:rsidR="009B2A2F" w:rsidRPr="00681A51" w:rsidRDefault="009B2A2F" w:rsidP="00AE3ADE">
      <w:pPr>
        <w:numPr>
          <w:ilvl w:val="0"/>
          <w:numId w:val="12"/>
        </w:numPr>
        <w:spacing w:after="0"/>
        <w:jc w:val="both"/>
      </w:pPr>
      <w:r w:rsidRPr="00681A51">
        <w:t>Avtorske pravice (18.stoletje)</w:t>
      </w:r>
    </w:p>
    <w:p w:rsidR="009B2A2F" w:rsidRPr="00681A51" w:rsidRDefault="009B2A2F" w:rsidP="00AE3ADE">
      <w:pPr>
        <w:numPr>
          <w:ilvl w:val="0"/>
          <w:numId w:val="12"/>
        </w:numPr>
        <w:spacing w:after="0"/>
        <w:jc w:val="both"/>
      </w:pPr>
      <w:r w:rsidRPr="00681A51">
        <w:t xml:space="preserve">Industrializacija in komercializacija (začetek 20. stoletja) </w:t>
      </w:r>
    </w:p>
    <w:p w:rsidR="009B2A2F" w:rsidRPr="00681A51" w:rsidRDefault="009B2A2F" w:rsidP="00AE3ADE">
      <w:pPr>
        <w:numPr>
          <w:ilvl w:val="0"/>
          <w:numId w:val="12"/>
        </w:numPr>
        <w:spacing w:after="0"/>
        <w:jc w:val="both"/>
      </w:pPr>
      <w:r w:rsidRPr="00681A51">
        <w:t>Korporativizacija (druga polovica 20. stoletja)</w:t>
      </w:r>
    </w:p>
    <w:p w:rsidR="009B2A2F" w:rsidRPr="00681A51" w:rsidRDefault="009B2A2F" w:rsidP="00AE3ADE">
      <w:pPr>
        <w:numPr>
          <w:ilvl w:val="0"/>
          <w:numId w:val="12"/>
        </w:numPr>
        <w:spacing w:after="0"/>
        <w:jc w:val="both"/>
      </w:pPr>
      <w:r w:rsidRPr="00681A51">
        <w:t>Digitalizacija (21. stoletje)</w:t>
      </w:r>
    </w:p>
    <w:p w:rsidR="00681A51" w:rsidRDefault="00681A51" w:rsidP="00681A51">
      <w:pPr>
        <w:spacing w:after="0"/>
        <w:jc w:val="both"/>
      </w:pPr>
    </w:p>
    <w:p w:rsidR="00681A51" w:rsidRDefault="00681A51" w:rsidP="00681A51">
      <w:pPr>
        <w:spacing w:after="0"/>
        <w:jc w:val="both"/>
      </w:pPr>
      <w:r>
        <w:t>SLOVENIJA</w:t>
      </w:r>
    </w:p>
    <w:p w:rsidR="00681A51" w:rsidRDefault="00681A51" w:rsidP="00681A51">
      <w:pPr>
        <w:spacing w:after="0"/>
        <w:jc w:val="both"/>
      </w:pPr>
    </w:p>
    <w:p w:rsidR="00681A51" w:rsidRDefault="00681A51" w:rsidP="00681A51">
      <w:pPr>
        <w:spacing w:after="0"/>
        <w:jc w:val="both"/>
      </w:pPr>
      <w:r>
        <w:t xml:space="preserve">V Sloveniji se odvija vse z manjšim časovnim zamikom. </w:t>
      </w:r>
    </w:p>
    <w:p w:rsidR="00681A51" w:rsidRDefault="00681A51" w:rsidP="00AE3ADE">
      <w:pPr>
        <w:pStyle w:val="ListParagraph"/>
        <w:numPr>
          <w:ilvl w:val="0"/>
          <w:numId w:val="13"/>
        </w:numPr>
        <w:spacing w:after="0"/>
        <w:jc w:val="both"/>
      </w:pPr>
      <w:r>
        <w:t>Rokopisi in kodeksi od leta 1000 dalje</w:t>
      </w:r>
    </w:p>
    <w:p w:rsidR="00681A51" w:rsidRDefault="00681A51" w:rsidP="00AE3ADE">
      <w:pPr>
        <w:pStyle w:val="ListParagraph"/>
        <w:numPr>
          <w:ilvl w:val="0"/>
          <w:numId w:val="13"/>
        </w:numPr>
        <w:spacing w:after="0"/>
        <w:jc w:val="both"/>
      </w:pPr>
      <w:r>
        <w:t>Tisk od leta 1550 dalje</w:t>
      </w:r>
    </w:p>
    <w:p w:rsidR="00681A51" w:rsidRDefault="00681A51" w:rsidP="00AE3ADE">
      <w:pPr>
        <w:pStyle w:val="ListParagraph"/>
        <w:numPr>
          <w:ilvl w:val="0"/>
          <w:numId w:val="13"/>
        </w:numPr>
        <w:spacing w:after="0"/>
        <w:jc w:val="both"/>
      </w:pPr>
      <w:r>
        <w:t>Profesionalizacija – v 19. stoletju pride do prvih slovenskih založb, ki še danes delata po istem tematskem načelu.</w:t>
      </w:r>
    </w:p>
    <w:p w:rsidR="00681A51" w:rsidRPr="00681A51" w:rsidRDefault="00681A51" w:rsidP="00AE3ADE">
      <w:pPr>
        <w:pStyle w:val="ListParagraph"/>
        <w:numPr>
          <w:ilvl w:val="1"/>
          <w:numId w:val="13"/>
        </w:numPr>
        <w:spacing w:after="0"/>
        <w:jc w:val="both"/>
      </w:pPr>
      <w:r>
        <w:rPr>
          <w:b/>
        </w:rPr>
        <w:t xml:space="preserve">Mohorjeva družba (1851- ) </w:t>
      </w:r>
      <w:r>
        <w:t xml:space="preserve">/ otroške in mladinske knjige, leposlovje, znanstvene in poljudno – znanstvene ter verske knjige, vodniki priročniki ter šolski učbeniki, umetniške knjige. </w:t>
      </w:r>
    </w:p>
    <w:p w:rsidR="00681A51" w:rsidRPr="00681A51" w:rsidRDefault="00681A51" w:rsidP="00AE3ADE">
      <w:pPr>
        <w:pStyle w:val="ListParagraph"/>
        <w:numPr>
          <w:ilvl w:val="1"/>
          <w:numId w:val="13"/>
        </w:numPr>
        <w:spacing w:after="0"/>
        <w:jc w:val="both"/>
      </w:pPr>
      <w:r>
        <w:rPr>
          <w:b/>
        </w:rPr>
        <w:t xml:space="preserve">Slovenska matica (1853 - ) </w:t>
      </w:r>
      <w:r>
        <w:t>/ humanistika, naravoslovje in tehnika</w:t>
      </w:r>
    </w:p>
    <w:p w:rsidR="00681A51" w:rsidRPr="00681A51" w:rsidRDefault="00681A51" w:rsidP="00AE3ADE">
      <w:pPr>
        <w:pStyle w:val="ListParagraph"/>
        <w:numPr>
          <w:ilvl w:val="1"/>
          <w:numId w:val="13"/>
        </w:numPr>
        <w:spacing w:after="0"/>
        <w:jc w:val="both"/>
      </w:pPr>
      <w:r>
        <w:rPr>
          <w:b/>
        </w:rPr>
        <w:t>Lavoslav Schwentner (1898 – 1938)</w:t>
      </w:r>
    </w:p>
    <w:p w:rsidR="00681A51" w:rsidRDefault="00681A51" w:rsidP="00681A51">
      <w:pPr>
        <w:spacing w:after="0"/>
        <w:jc w:val="both"/>
      </w:pPr>
    </w:p>
    <w:p w:rsidR="00681A51" w:rsidRDefault="00681A51" w:rsidP="00681A51">
      <w:pPr>
        <w:spacing w:after="0"/>
        <w:jc w:val="both"/>
      </w:pPr>
      <w:r>
        <w:t>ADMINITRATIVNO OBDOBJE</w:t>
      </w:r>
    </w:p>
    <w:p w:rsidR="00681A51" w:rsidRDefault="00681A51" w:rsidP="00681A51">
      <w:pPr>
        <w:spacing w:after="0"/>
        <w:jc w:val="both"/>
      </w:pPr>
    </w:p>
    <w:p w:rsidR="00681A51" w:rsidRDefault="00681A51" w:rsidP="00681A51">
      <w:pPr>
        <w:spacing w:after="0"/>
        <w:jc w:val="both"/>
      </w:pPr>
      <w:r>
        <w:t>Po drug svetovni vojni se</w:t>
      </w:r>
      <w:r w:rsidR="00664065">
        <w:t xml:space="preserve"> administrativno ustanavljajo nove založbe; Mladinska knjiga, DZS, Cankarjeva založba (vse ustanovljene leta 1945). Mohorjeva družba in Slovenska matica delujeta dalje.</w:t>
      </w:r>
    </w:p>
    <w:p w:rsidR="00664065" w:rsidRDefault="00664065" w:rsidP="00681A51">
      <w:pPr>
        <w:spacing w:after="0"/>
        <w:jc w:val="both"/>
      </w:pPr>
      <w:r>
        <w:t>V petdesetih letih so ustanovljene Prešernova družba, Tehniška založba in Borec ter pa Obzorja, Pomurska in Lipa. Zadnje tri založbe so bolj omejene na kraj Obzorja – Maribor, Pomurska – Murska Sobota, Lipa – Primorska.</w:t>
      </w:r>
    </w:p>
    <w:p w:rsidR="00664065" w:rsidRDefault="00664065" w:rsidP="00681A51">
      <w:pPr>
        <w:spacing w:after="0"/>
        <w:jc w:val="both"/>
      </w:pPr>
      <w:r>
        <w:t>Do leta 90 imamo v Sloveniji cirka 20 založb.</w:t>
      </w:r>
    </w:p>
    <w:p w:rsidR="00664065" w:rsidRDefault="00664065" w:rsidP="00681A51">
      <w:pPr>
        <w:spacing w:after="0"/>
        <w:jc w:val="both"/>
      </w:pPr>
    </w:p>
    <w:p w:rsidR="00664065" w:rsidRDefault="00664065" w:rsidP="00681A51">
      <w:pPr>
        <w:spacing w:after="0"/>
        <w:jc w:val="both"/>
      </w:pPr>
      <w:r>
        <w:t>PO OSAMOSVOJITVI</w:t>
      </w:r>
    </w:p>
    <w:p w:rsidR="00664065" w:rsidRDefault="00664065" w:rsidP="00681A51">
      <w:pPr>
        <w:spacing w:after="0"/>
        <w:jc w:val="both"/>
      </w:pPr>
    </w:p>
    <w:p w:rsidR="009B2A2F" w:rsidRDefault="009B2A2F" w:rsidP="00664065">
      <w:pPr>
        <w:spacing w:after="0"/>
        <w:jc w:val="both"/>
      </w:pPr>
      <w:r w:rsidRPr="00664065">
        <w:t>Založbe se iz ‘organizacij posebnega družbenega pomena’ spremenijo v delniške družbe ali družbe z omejeno odgovornostjo.</w:t>
      </w:r>
      <w:r w:rsidR="00664065">
        <w:t xml:space="preserve"> S časoma preidejo v zasebno last, z izjemo založbe Uradni list, ki do danes ostane državna last. </w:t>
      </w:r>
      <w:r w:rsidRPr="00664065">
        <w:t>Nekatere propadejo ali zamenjajo polje delovanja.</w:t>
      </w:r>
      <w:r w:rsidR="00664065">
        <w:t xml:space="preserve"> </w:t>
      </w:r>
      <w:r w:rsidRPr="00664065">
        <w:t>Druge se ohranijo – a se prav tako spremenijo.</w:t>
      </w:r>
    </w:p>
    <w:p w:rsidR="00664065" w:rsidRDefault="00664065" w:rsidP="00664065">
      <w:pPr>
        <w:spacing w:after="0"/>
        <w:jc w:val="both"/>
      </w:pPr>
      <w:r>
        <w:lastRenderedPageBreak/>
        <w:t>KLASIFIKACIJA ZALOŽB</w:t>
      </w:r>
    </w:p>
    <w:p w:rsidR="00664065" w:rsidRDefault="00664065" w:rsidP="00664065">
      <w:pPr>
        <w:spacing w:after="0"/>
        <w:jc w:val="both"/>
      </w:pPr>
    </w:p>
    <w:p w:rsidR="00AC7156" w:rsidRDefault="00664065" w:rsidP="00664065">
      <w:pPr>
        <w:spacing w:after="0"/>
        <w:jc w:val="both"/>
      </w:pPr>
      <w:r>
        <w:t>Založbe klasificiramo</w:t>
      </w:r>
      <w:r w:rsidR="00AC7156">
        <w:t>...</w:t>
      </w:r>
      <w:r>
        <w:t xml:space="preserve"> po </w:t>
      </w:r>
      <w:r>
        <w:rPr>
          <w:b/>
        </w:rPr>
        <w:t>prihodku</w:t>
      </w:r>
    </w:p>
    <w:p w:rsidR="00664065" w:rsidRDefault="00AC7156" w:rsidP="00664065">
      <w:pPr>
        <w:spacing w:after="0"/>
        <w:jc w:val="both"/>
      </w:pPr>
      <w:r>
        <w:t>...</w:t>
      </w:r>
      <w:r w:rsidR="00664065">
        <w:t xml:space="preserve">po </w:t>
      </w:r>
      <w:r w:rsidR="00664065">
        <w:rPr>
          <w:b/>
        </w:rPr>
        <w:t>številu zaposlenih</w:t>
      </w:r>
      <w:r w:rsidR="00664065">
        <w:t xml:space="preserve"> (do 50 / 50 – 200 / več kot 200 ... )</w:t>
      </w:r>
      <w:r>
        <w:t xml:space="preserve"> v Sloveniji srednjih založb ni. Večina je malih založb, ki šteje do 50 zaposlenih, več kot 200 jih ima samo Mladinska knjiga.</w:t>
      </w:r>
      <w:r w:rsidR="00664065">
        <w:t xml:space="preserve"> </w:t>
      </w:r>
    </w:p>
    <w:p w:rsidR="00AC7156" w:rsidRPr="00AC7156" w:rsidRDefault="00AC7156" w:rsidP="00664065">
      <w:pPr>
        <w:spacing w:after="0"/>
        <w:jc w:val="both"/>
      </w:pPr>
      <w:r>
        <w:t xml:space="preserve">...po </w:t>
      </w:r>
      <w:r>
        <w:rPr>
          <w:b/>
        </w:rPr>
        <w:t xml:space="preserve">številu izdanih naslovov </w:t>
      </w:r>
      <w:r>
        <w:t>Mladinska knjiga izda letno med 500 in 600 nalsovo. Ogromno knjig izide v samozaložbi ali v knjigarnah, kjer izide en naslov letno.</w:t>
      </w:r>
    </w:p>
    <w:p w:rsidR="00AC7156" w:rsidRPr="00AC7156" w:rsidRDefault="00AC7156" w:rsidP="00664065">
      <w:pPr>
        <w:spacing w:after="0"/>
        <w:jc w:val="both"/>
      </w:pPr>
      <w:r>
        <w:t xml:space="preserve">...po </w:t>
      </w:r>
      <w:r>
        <w:rPr>
          <w:b/>
        </w:rPr>
        <w:t xml:space="preserve">načinu organiziranosti </w:t>
      </w:r>
      <w:r>
        <w:t>Imamo nove oblike organiziranja, ki so lahko delniška družba, družba z omejeno odgovornostjo, samostojno podjetništvo, zasebni zavod, javni zavod,društvo</w:t>
      </w:r>
    </w:p>
    <w:p w:rsidR="00AC7156" w:rsidRDefault="00AC7156" w:rsidP="00664065">
      <w:pPr>
        <w:spacing w:after="0"/>
        <w:jc w:val="both"/>
        <w:rPr>
          <w:b/>
        </w:rPr>
      </w:pPr>
      <w:r>
        <w:t xml:space="preserve">...po </w:t>
      </w:r>
      <w:r>
        <w:rPr>
          <w:b/>
        </w:rPr>
        <w:t>prevladujočem založniškem polju</w:t>
      </w:r>
    </w:p>
    <w:p w:rsidR="00AC7156" w:rsidRDefault="00AC7156" w:rsidP="00664065">
      <w:pPr>
        <w:spacing w:after="0"/>
        <w:jc w:val="both"/>
        <w:rPr>
          <w:b/>
        </w:rPr>
      </w:pPr>
    </w:p>
    <w:p w:rsidR="00AC7156" w:rsidRDefault="00AC7156" w:rsidP="00664065">
      <w:pPr>
        <w:spacing w:after="0"/>
        <w:jc w:val="both"/>
      </w:pPr>
      <w:r>
        <w:t>DIGITALIZACIJA V SLOVENIJI</w:t>
      </w:r>
    </w:p>
    <w:p w:rsidR="00AC7156" w:rsidRDefault="00AC7156" w:rsidP="00664065">
      <w:pPr>
        <w:spacing w:after="0"/>
        <w:jc w:val="both"/>
      </w:pPr>
    </w:p>
    <w:p w:rsidR="00AC7156" w:rsidRDefault="00AC7156" w:rsidP="00664065">
      <w:pPr>
        <w:spacing w:after="0"/>
        <w:jc w:val="both"/>
      </w:pPr>
      <w:r>
        <w:t>Z elektronskimi knjigami smo v Sloveniji zelo v ozadju. Razlogi zakaj je tako, so ker se založniki bojijo, da po tem ne bodo mogli prodati fizičnih oblik knjig, zaradi neprepoznavnosti in majhnega števila slovenskih elektronskih knjig; kljub temu da je elektronska knjiga cenejša.</w:t>
      </w:r>
    </w:p>
    <w:p w:rsidR="00AC7156" w:rsidRDefault="00AC7156" w:rsidP="00664065">
      <w:pPr>
        <w:spacing w:after="0"/>
        <w:jc w:val="both"/>
      </w:pPr>
      <w:r>
        <w:t>Možnosti za napredovanje so z ureditvijo avtorskih pravic in stimuliranje založnikov za e-izdajo knjig, ki se jih ne splača ponatisniti.</w:t>
      </w:r>
    </w:p>
    <w:p w:rsidR="005064B8" w:rsidRDefault="005064B8" w:rsidP="00664065">
      <w:pPr>
        <w:spacing w:after="0"/>
        <w:jc w:val="both"/>
      </w:pPr>
    </w:p>
    <w:p w:rsidR="005064B8" w:rsidRDefault="005064B8" w:rsidP="00664065">
      <w:pPr>
        <w:spacing w:after="0"/>
        <w:jc w:val="both"/>
      </w:pPr>
      <w:r>
        <w:t>++</w:t>
      </w:r>
    </w:p>
    <w:p w:rsidR="005064B8" w:rsidRDefault="005064B8" w:rsidP="00664065">
      <w:pPr>
        <w:spacing w:after="0"/>
        <w:jc w:val="both"/>
      </w:pPr>
    </w:p>
    <w:p w:rsidR="005064B8" w:rsidRDefault="005064B8" w:rsidP="00664065">
      <w:pPr>
        <w:spacing w:after="0"/>
        <w:jc w:val="both"/>
      </w:pPr>
      <w:r>
        <w:t xml:space="preserve">E-bralniki so zaprt sistem. </w:t>
      </w:r>
      <w:r w:rsidR="004A3D3A">
        <w:t>Vsi Amazonovi in BandN bralniki imajo zaprt sistem, da bi ljudje lahko kupovali e-knjige samo pri njih, vendar to mogoče ni ravno najboljše, saj to ljudi moti. Če hočeš kupovati pri amazonu ali B&amp;N bi moral imeti dva različna bralnika, ki pa niso ravno poceni.</w:t>
      </w:r>
    </w:p>
    <w:p w:rsidR="004A3D3A" w:rsidRDefault="004A3D3A" w:rsidP="00664065">
      <w:pPr>
        <w:spacing w:after="0"/>
        <w:jc w:val="both"/>
      </w:pPr>
    </w:p>
    <w:p w:rsidR="004A3D3A" w:rsidRDefault="004A3D3A" w:rsidP="00664065">
      <w:pPr>
        <w:spacing w:after="0"/>
        <w:jc w:val="both"/>
      </w:pPr>
      <w:r>
        <w:t>Pojav nove oblike avtorskih pravic. Pravice se lahko kupi za npr. 5 let in če v tem času ne prodajo vseh izvodov, jih je potrebno uničiti in o uničenju polati potrdilo.</w:t>
      </w: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5064B8" w:rsidRDefault="005064B8" w:rsidP="00664065">
      <w:pPr>
        <w:spacing w:after="0"/>
        <w:jc w:val="both"/>
      </w:pPr>
    </w:p>
    <w:p w:rsidR="003E34A1" w:rsidRDefault="003E34A1" w:rsidP="003E34A1">
      <w:pPr>
        <w:spacing w:after="0"/>
        <w:jc w:val="both"/>
      </w:pPr>
    </w:p>
    <w:p w:rsidR="003E34A1" w:rsidRDefault="005064B8" w:rsidP="002C782E">
      <w:pPr>
        <w:spacing w:after="0"/>
        <w:jc w:val="center"/>
        <w:rPr>
          <w:sz w:val="30"/>
          <w:szCs w:val="30"/>
        </w:rPr>
      </w:pPr>
      <w:r>
        <w:rPr>
          <w:sz w:val="30"/>
          <w:szCs w:val="30"/>
        </w:rPr>
        <w:lastRenderedPageBreak/>
        <w:t>SLOVENSKE KNJIGE – DISTRIBUCIJA IN PRODAJA</w:t>
      </w:r>
    </w:p>
    <w:p w:rsidR="007A1D96" w:rsidRDefault="007A1D96" w:rsidP="007A1D96">
      <w:pPr>
        <w:spacing w:after="0"/>
        <w:jc w:val="both"/>
      </w:pPr>
    </w:p>
    <w:p w:rsidR="007A1D96" w:rsidRDefault="007A1D96" w:rsidP="007A1D96">
      <w:pPr>
        <w:spacing w:after="0"/>
        <w:jc w:val="both"/>
      </w:pPr>
      <w:r>
        <w:rPr>
          <w:noProof/>
        </w:rPr>
        <w:drawing>
          <wp:inline distT="0" distB="0" distL="0" distR="0">
            <wp:extent cx="2771451" cy="1714500"/>
            <wp:effectExtent l="19050" t="0" r="0" b="0"/>
            <wp:docPr id="2" name="Picture 2" descr="C:\Users\Nastj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ja\Desktop\1.JPG"/>
                    <pic:cNvPicPr>
                      <a:picLocks noChangeAspect="1" noChangeArrowheads="1"/>
                    </pic:cNvPicPr>
                  </pic:nvPicPr>
                  <pic:blipFill>
                    <a:blip r:embed="rId6"/>
                    <a:srcRect/>
                    <a:stretch>
                      <a:fillRect/>
                    </a:stretch>
                  </pic:blipFill>
                  <pic:spPr bwMode="auto">
                    <a:xfrm>
                      <a:off x="0" y="0"/>
                      <a:ext cx="2771451" cy="1714500"/>
                    </a:xfrm>
                    <a:prstGeom prst="rect">
                      <a:avLst/>
                    </a:prstGeom>
                    <a:noFill/>
                    <a:ln w="9525">
                      <a:noFill/>
                      <a:miter lim="800000"/>
                      <a:headEnd/>
                      <a:tailEnd/>
                    </a:ln>
                  </pic:spPr>
                </pic:pic>
              </a:graphicData>
            </a:graphic>
          </wp:inline>
        </w:drawing>
      </w:r>
      <w:r w:rsidR="007A3100">
        <w:rPr>
          <w:noProof/>
        </w:rPr>
        <w:drawing>
          <wp:inline distT="0" distB="0" distL="0" distR="0">
            <wp:extent cx="2677960" cy="1876425"/>
            <wp:effectExtent l="19050" t="0" r="8090" b="0"/>
            <wp:docPr id="3" name="Picture 3" descr="C:\Users\Nastj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tja\Desktop\2.JPG"/>
                    <pic:cNvPicPr>
                      <a:picLocks noChangeAspect="1" noChangeArrowheads="1"/>
                    </pic:cNvPicPr>
                  </pic:nvPicPr>
                  <pic:blipFill>
                    <a:blip r:embed="rId7"/>
                    <a:srcRect/>
                    <a:stretch>
                      <a:fillRect/>
                    </a:stretch>
                  </pic:blipFill>
                  <pic:spPr bwMode="auto">
                    <a:xfrm>
                      <a:off x="0" y="0"/>
                      <a:ext cx="2677960" cy="1876425"/>
                    </a:xfrm>
                    <a:prstGeom prst="rect">
                      <a:avLst/>
                    </a:prstGeom>
                    <a:noFill/>
                    <a:ln w="9525">
                      <a:noFill/>
                      <a:miter lim="800000"/>
                      <a:headEnd/>
                      <a:tailEnd/>
                    </a:ln>
                  </pic:spPr>
                </pic:pic>
              </a:graphicData>
            </a:graphic>
          </wp:inline>
        </w:drawing>
      </w:r>
    </w:p>
    <w:p w:rsidR="007A3100" w:rsidRDefault="007A3100" w:rsidP="007A1D96">
      <w:pPr>
        <w:spacing w:after="0"/>
        <w:jc w:val="both"/>
      </w:pPr>
    </w:p>
    <w:p w:rsidR="007A3100" w:rsidRDefault="007A3100" w:rsidP="007A3100">
      <w:pPr>
        <w:spacing w:after="0"/>
        <w:jc w:val="center"/>
      </w:pPr>
      <w:r>
        <w:rPr>
          <w:noProof/>
        </w:rPr>
        <w:drawing>
          <wp:inline distT="0" distB="0" distL="0" distR="0">
            <wp:extent cx="4086883" cy="2924175"/>
            <wp:effectExtent l="19050" t="0" r="8867" b="0"/>
            <wp:docPr id="4" name="Picture 4" descr="C:\Users\Nastj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stja\Desktop\3.JPG"/>
                    <pic:cNvPicPr>
                      <a:picLocks noChangeAspect="1" noChangeArrowheads="1"/>
                    </pic:cNvPicPr>
                  </pic:nvPicPr>
                  <pic:blipFill>
                    <a:blip r:embed="rId8"/>
                    <a:srcRect/>
                    <a:stretch>
                      <a:fillRect/>
                    </a:stretch>
                  </pic:blipFill>
                  <pic:spPr bwMode="auto">
                    <a:xfrm>
                      <a:off x="0" y="0"/>
                      <a:ext cx="4086883" cy="2924175"/>
                    </a:xfrm>
                    <a:prstGeom prst="rect">
                      <a:avLst/>
                    </a:prstGeom>
                    <a:noFill/>
                    <a:ln w="9525">
                      <a:noFill/>
                      <a:miter lim="800000"/>
                      <a:headEnd/>
                      <a:tailEnd/>
                    </a:ln>
                  </pic:spPr>
                </pic:pic>
              </a:graphicData>
            </a:graphic>
          </wp:inline>
        </w:drawing>
      </w:r>
    </w:p>
    <w:p w:rsidR="007A3100" w:rsidRPr="007A1D96" w:rsidRDefault="007A3100" w:rsidP="007A3100">
      <w:pPr>
        <w:spacing w:after="0"/>
        <w:jc w:val="center"/>
      </w:pPr>
      <w:r>
        <w:rPr>
          <w:noProof/>
        </w:rPr>
        <w:drawing>
          <wp:inline distT="0" distB="0" distL="0" distR="0">
            <wp:extent cx="4125394" cy="2876550"/>
            <wp:effectExtent l="19050" t="0" r="8456" b="0"/>
            <wp:docPr id="5" name="Picture 5" descr="C:\Users\Nastj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stja\Desktop\4.JPG"/>
                    <pic:cNvPicPr>
                      <a:picLocks noChangeAspect="1" noChangeArrowheads="1"/>
                    </pic:cNvPicPr>
                  </pic:nvPicPr>
                  <pic:blipFill>
                    <a:blip r:embed="rId9"/>
                    <a:srcRect/>
                    <a:stretch>
                      <a:fillRect/>
                    </a:stretch>
                  </pic:blipFill>
                  <pic:spPr bwMode="auto">
                    <a:xfrm>
                      <a:off x="0" y="0"/>
                      <a:ext cx="4125394" cy="2876550"/>
                    </a:xfrm>
                    <a:prstGeom prst="rect">
                      <a:avLst/>
                    </a:prstGeom>
                    <a:noFill/>
                    <a:ln w="9525">
                      <a:noFill/>
                      <a:miter lim="800000"/>
                      <a:headEnd/>
                      <a:tailEnd/>
                    </a:ln>
                  </pic:spPr>
                </pic:pic>
              </a:graphicData>
            </a:graphic>
          </wp:inline>
        </w:drawing>
      </w:r>
    </w:p>
    <w:p w:rsidR="007A1D96" w:rsidRDefault="007A1D96" w:rsidP="007A3100">
      <w:pPr>
        <w:spacing w:after="0"/>
        <w:rPr>
          <w:sz w:val="30"/>
          <w:szCs w:val="30"/>
        </w:rPr>
      </w:pPr>
    </w:p>
    <w:p w:rsidR="007A3100" w:rsidRDefault="007A3100" w:rsidP="007A3100">
      <w:pPr>
        <w:spacing w:after="0"/>
        <w:jc w:val="both"/>
      </w:pPr>
    </w:p>
    <w:p w:rsidR="007A3100" w:rsidRDefault="007A3100" w:rsidP="007A3100">
      <w:pPr>
        <w:spacing w:after="0"/>
        <w:jc w:val="both"/>
      </w:pPr>
      <w:r>
        <w:lastRenderedPageBreak/>
        <w:t>Slovenski založniki izdajajo vse. V Sloveniji letno izide med 2000 in 6000 naslovov. Včasih se je knjige izbiralo pred objavo, zdaj se jih izbira po njej. Nastal je nov poslovni model ''Knjižnice bodo kupila.'' Pozablja pa se, da je tudi knjigarnar kulturni posrednik.</w:t>
      </w:r>
    </w:p>
    <w:p w:rsidR="007A3100" w:rsidRDefault="007A3100" w:rsidP="007A3100">
      <w:pPr>
        <w:spacing w:after="0"/>
        <w:jc w:val="both"/>
      </w:pPr>
    </w:p>
    <w:p w:rsidR="00000000" w:rsidRDefault="00AE3ADE" w:rsidP="007A3100">
      <w:pPr>
        <w:spacing w:after="0"/>
        <w:jc w:val="both"/>
      </w:pPr>
      <w:r w:rsidRPr="007A3100">
        <w:t>“Bralna navada je nujna. Ko se začne, pa je splošno znano, da bralec prehaja iz slabega v boljše čtivo.”</w:t>
      </w:r>
      <w:r w:rsidR="007A3100">
        <w:t xml:space="preserve"> (Frances Perkins)</w:t>
      </w:r>
    </w:p>
    <w:p w:rsidR="007A3100" w:rsidRDefault="007A3100" w:rsidP="007A3100">
      <w:pPr>
        <w:spacing w:after="0"/>
        <w:jc w:val="both"/>
      </w:pPr>
    </w:p>
    <w:p w:rsidR="007A3100" w:rsidRDefault="007A3100" w:rsidP="007A3100">
      <w:pPr>
        <w:spacing w:after="0"/>
        <w:jc w:val="both"/>
      </w:pPr>
      <w:r>
        <w:t>KULTURNA AVTONOMIJA</w:t>
      </w:r>
    </w:p>
    <w:p w:rsidR="007A3100" w:rsidRDefault="007A3100" w:rsidP="007A3100">
      <w:pPr>
        <w:spacing w:after="0"/>
        <w:jc w:val="both"/>
      </w:pPr>
    </w:p>
    <w:p w:rsidR="007A3100" w:rsidRDefault="007A3100" w:rsidP="007A3100">
      <w:pPr>
        <w:jc w:val="both"/>
      </w:pPr>
      <w:r>
        <w:t xml:space="preserve">Splošni družbeni problem izginevanja avtonomije družbenih polj. </w:t>
      </w:r>
      <w:r w:rsidR="00AE3ADE" w:rsidRPr="007A3100">
        <w:t>Profesor gradbene informatike najbrž statike mosta, prek katerega bo peljal, ne bi prepustil uporabniški iz</w:t>
      </w:r>
      <w:r w:rsidR="00AE3ADE" w:rsidRPr="007A3100">
        <w:t>biri.</w:t>
      </w:r>
    </w:p>
    <w:p w:rsidR="007A3100" w:rsidRDefault="007A3100" w:rsidP="007A3100">
      <w:pPr>
        <w:jc w:val="both"/>
      </w:pPr>
      <w:r>
        <w:t>SPREMINJAJOČA SE PRODAJA</w:t>
      </w:r>
    </w:p>
    <w:p w:rsidR="00000000" w:rsidRPr="007A3100" w:rsidRDefault="00AE3ADE" w:rsidP="00AE3ADE">
      <w:pPr>
        <w:numPr>
          <w:ilvl w:val="0"/>
          <w:numId w:val="21"/>
        </w:numPr>
        <w:jc w:val="both"/>
      </w:pPr>
      <w:r w:rsidRPr="007A3100">
        <w:t xml:space="preserve">Selitev kupovanja na splet (vnaprejšnja odločitev vs. Iskanje) </w:t>
      </w:r>
    </w:p>
    <w:p w:rsidR="00000000" w:rsidRPr="007A3100" w:rsidRDefault="00AE3ADE" w:rsidP="00AE3ADE">
      <w:pPr>
        <w:numPr>
          <w:ilvl w:val="0"/>
          <w:numId w:val="21"/>
        </w:numPr>
        <w:jc w:val="both"/>
      </w:pPr>
      <w:r w:rsidRPr="007A3100">
        <w:t>Zbiralci plošč in njihova usoda.</w:t>
      </w:r>
    </w:p>
    <w:p w:rsidR="00000000" w:rsidRDefault="00AE3ADE" w:rsidP="00AE3ADE">
      <w:pPr>
        <w:numPr>
          <w:ilvl w:val="0"/>
          <w:numId w:val="21"/>
        </w:numPr>
        <w:jc w:val="both"/>
      </w:pPr>
      <w:r w:rsidRPr="007A3100">
        <w:t>Posebni dogodki (koncerti ...)</w:t>
      </w:r>
      <w:r w:rsidR="007A3100">
        <w:t xml:space="preserve"> </w:t>
      </w:r>
      <w:r w:rsidRPr="007A3100">
        <w:sym w:font="Symbol" w:char="00AE"/>
      </w:r>
      <w:r w:rsidRPr="007A3100">
        <w:t xml:space="preserve"> benjaminovski prehod </w:t>
      </w:r>
      <w:r w:rsidRPr="007A3100">
        <w:rPr>
          <w:i/>
          <w:iCs/>
        </w:rPr>
        <w:t>avre</w:t>
      </w:r>
      <w:r w:rsidRPr="007A3100">
        <w:t>.</w:t>
      </w:r>
    </w:p>
    <w:p w:rsidR="007A3100" w:rsidRDefault="007A3100" w:rsidP="007A3100">
      <w:pPr>
        <w:jc w:val="both"/>
      </w:pPr>
      <w:r>
        <w:t>Racionalni potrošnik, ki glasuje z nogami, bo zmeraj dobil knjigo ceneje v nakupovalnem centru ali po spletu neposredno od založbe. Zakaj bi hodili v knjigarno? Zakaj hodimo kamorkoli?</w:t>
      </w:r>
    </w:p>
    <w:p w:rsidR="007A3100" w:rsidRDefault="007A3100" w:rsidP="007A3100">
      <w:pPr>
        <w:jc w:val="both"/>
      </w:pPr>
      <w:r>
        <w:t xml:space="preserve">Kako zvabiti človeka v knjigarno? </w:t>
      </w:r>
      <w:r>
        <w:sym w:font="Wingdings" w:char="F0E0"/>
      </w:r>
      <w:r>
        <w:t xml:space="preserve">Mnogoopravilnost. Na primer </w:t>
      </w:r>
      <w:r w:rsidRPr="007A3100">
        <w:t>B&amp;N ne ponuja le spletnega signala, ampak tudi kavo, kolaček, čitalnico, druženje, razstavo, nosilce slike in zvoka, časopise in revije – in seveda knjige</w:t>
      </w:r>
      <w:r w:rsidR="00AE3ADE">
        <w:t xml:space="preserve">. </w:t>
      </w:r>
    </w:p>
    <w:p w:rsidR="00AE3ADE" w:rsidRDefault="00AE3ADE" w:rsidP="007A3100">
      <w:pPr>
        <w:jc w:val="both"/>
      </w:pPr>
      <w:r>
        <w:t>Knjigarna prihodnosti bo družaben prostor ali pa jih ne bo. Velja tako za izdane kot za spletne knjigarne!</w:t>
      </w:r>
    </w:p>
    <w:p w:rsidR="00AE3ADE" w:rsidRDefault="00AE3ADE" w:rsidP="007A3100">
      <w:pPr>
        <w:jc w:val="both"/>
      </w:pPr>
    </w:p>
    <w:p w:rsidR="00AE3ADE" w:rsidRDefault="00AE3ADE" w:rsidP="007A3100">
      <w:pPr>
        <w:jc w:val="both"/>
      </w:pPr>
    </w:p>
    <w:p w:rsidR="00AE3ADE" w:rsidRDefault="00AE3ADE" w:rsidP="007A3100">
      <w:pPr>
        <w:jc w:val="both"/>
      </w:pPr>
    </w:p>
    <w:p w:rsidR="00AE3ADE" w:rsidRDefault="00AE3ADE" w:rsidP="007A3100">
      <w:pPr>
        <w:jc w:val="both"/>
      </w:pPr>
    </w:p>
    <w:p w:rsidR="00AE3ADE" w:rsidRDefault="00AE3ADE" w:rsidP="007A3100">
      <w:pPr>
        <w:jc w:val="both"/>
      </w:pPr>
    </w:p>
    <w:p w:rsidR="00AE3ADE" w:rsidRDefault="00AE3ADE" w:rsidP="007A3100">
      <w:pPr>
        <w:jc w:val="both"/>
      </w:pPr>
    </w:p>
    <w:p w:rsidR="00AE3ADE" w:rsidRDefault="00AE3ADE" w:rsidP="007A3100">
      <w:pPr>
        <w:jc w:val="both"/>
      </w:pPr>
    </w:p>
    <w:p w:rsidR="00AE3ADE" w:rsidRDefault="00AE3ADE" w:rsidP="007A3100">
      <w:pPr>
        <w:jc w:val="both"/>
      </w:pPr>
    </w:p>
    <w:p w:rsidR="00AE3ADE" w:rsidRPr="007A3100" w:rsidRDefault="00AE3ADE" w:rsidP="007A3100">
      <w:pPr>
        <w:jc w:val="both"/>
      </w:pPr>
    </w:p>
    <w:p w:rsidR="007A3100" w:rsidRPr="007A3100" w:rsidRDefault="007A3100" w:rsidP="007A3100">
      <w:pPr>
        <w:jc w:val="both"/>
      </w:pPr>
    </w:p>
    <w:p w:rsidR="007A3100" w:rsidRPr="007A3100" w:rsidRDefault="007A3100" w:rsidP="007A3100">
      <w:pPr>
        <w:spacing w:after="0"/>
        <w:jc w:val="both"/>
      </w:pPr>
      <w:r>
        <w:t xml:space="preserve"> </w:t>
      </w:r>
    </w:p>
    <w:p w:rsidR="002C782E" w:rsidRDefault="002C782E" w:rsidP="002C782E">
      <w:pPr>
        <w:spacing w:after="0"/>
        <w:jc w:val="center"/>
        <w:rPr>
          <w:sz w:val="30"/>
          <w:szCs w:val="30"/>
        </w:rPr>
      </w:pPr>
      <w:r>
        <w:rPr>
          <w:sz w:val="30"/>
          <w:szCs w:val="30"/>
        </w:rPr>
        <w:lastRenderedPageBreak/>
        <w:t>POLJE SPLOŠNEGA ZALOŽNIŠTVA</w:t>
      </w:r>
    </w:p>
    <w:p w:rsidR="002C782E" w:rsidRDefault="002C782E" w:rsidP="002C782E">
      <w:pPr>
        <w:spacing w:after="0"/>
        <w:jc w:val="both"/>
      </w:pPr>
    </w:p>
    <w:p w:rsidR="002C782E" w:rsidRPr="002C782E" w:rsidRDefault="002C782E" w:rsidP="002C782E">
      <w:pPr>
        <w:jc w:val="both"/>
      </w:pPr>
      <w:r>
        <w:t xml:space="preserve">Splošno založništvo je kompleksna, na pol </w:t>
      </w:r>
      <w:r w:rsidRPr="002C782E">
        <w:t>kaotična in prilagodljiva dejavnost, v kateri veljata Paretovo pravilo in Bose-Einsteinov zakon dinamike</w:t>
      </w:r>
      <w:r>
        <w:t xml:space="preserve">. (Greco 2005, 5). Knjige, značilne za splošno založništvo so leposlovje, priročniki in esejistika. </w:t>
      </w:r>
      <w:r w:rsidRPr="002C782E">
        <w:t xml:space="preserve">V splošnem založništvu založniki večinoma delujejo kot podjetniki, tj. s knjigami, ki jih izdajo, skušajo čim več iztržiti. Motiv poslovanja </w:t>
      </w:r>
      <w:r w:rsidRPr="002C782E">
        <w:sym w:font="Symbol" w:char="00AE"/>
      </w:r>
      <w:r w:rsidRPr="002C782E">
        <w:t xml:space="preserve"> profit in podjetniško delovanje. </w:t>
      </w:r>
      <w:r>
        <w:t xml:space="preserve"> </w:t>
      </w:r>
      <w:r w:rsidRPr="002C782E">
        <w:t xml:space="preserve">Nekateri založniki delujejo tudi neprofitno, s knjigami, ki jih izdajo, skušajo ustvariti družbene učinke. Vendar ne morejo zanemarjati stroškovne plati </w:t>
      </w:r>
      <w:r w:rsidRPr="002C782E">
        <w:sym w:font="Symbol" w:char="00AE"/>
      </w:r>
      <w:r w:rsidRPr="002C782E">
        <w:t xml:space="preserve"> različne oblike subvencioniranja.</w:t>
      </w:r>
    </w:p>
    <w:p w:rsidR="002C782E" w:rsidRDefault="002C782E" w:rsidP="002C782E">
      <w:pPr>
        <w:jc w:val="both"/>
      </w:pPr>
      <w:r>
        <w:t>Prodajne poti so prek klasičnih in spletnih knjigarn, nakupovalnih središč, prodaje od vrat do vrat, prek telefonske prodaje in na železniških postajah in letališčih.</w:t>
      </w:r>
    </w:p>
    <w:p w:rsidR="002C782E" w:rsidRDefault="002C782E" w:rsidP="002C782E">
      <w:pPr>
        <w:jc w:val="both"/>
      </w:pPr>
      <w:r>
        <w:t>VRSTE ZALOŽB</w:t>
      </w:r>
    </w:p>
    <w:p w:rsidR="009B2A2F" w:rsidRDefault="009B2A2F" w:rsidP="002C782E">
      <w:pPr>
        <w:jc w:val="both"/>
      </w:pPr>
      <w:r w:rsidRPr="002C782E">
        <w:t>80% splošnega založništva obvladujejo velike korporacije, 20% pa manjše založbe, specializirane za posamezne tržne niše. Za uspešno poslovanje splošnega založništva so izjemno pomembne knjižne uspešnice.</w:t>
      </w:r>
    </w:p>
    <w:p w:rsidR="002C782E" w:rsidRDefault="002C782E" w:rsidP="002C782E">
      <w:pPr>
        <w:jc w:val="both"/>
      </w:pPr>
      <w:r>
        <w:t>BOSE-EINSTEINOV ZAKON DINAMIKE</w:t>
      </w:r>
    </w:p>
    <w:p w:rsidR="009B2A2F" w:rsidRPr="002C782E" w:rsidRDefault="009B2A2F" w:rsidP="002C782E">
      <w:pPr>
        <w:jc w:val="both"/>
      </w:pPr>
      <w:r w:rsidRPr="002C782E">
        <w:t xml:space="preserve">Kupci knjig na splošnem trgu se obnašajo na podoben način kot molekule plina, ko jih spustimo v zaprto posodo: na določeni točki in po določenem času, pri čemer ne more nihče vnaprej vedeti, kje in zakaj, se začnejo molekule zbirati v grozde. </w:t>
      </w:r>
    </w:p>
    <w:p w:rsidR="002C782E" w:rsidRDefault="009B2A2F" w:rsidP="002C782E">
      <w:pPr>
        <w:jc w:val="both"/>
      </w:pPr>
      <w:r w:rsidRPr="002C782E">
        <w:t>Na podoben način se okoli posameznega knjižnega naslova začnejo v grozd zbirati tudi kupci knjig; da vsi kupijo isti naslov, pri čemer nihče ne ve zagotovo, zakaj se je to zgodilo.</w:t>
      </w:r>
      <w:r w:rsidR="002C782E">
        <w:t xml:space="preserve"> </w:t>
      </w:r>
      <w:r w:rsidR="002C782E" w:rsidRPr="002C782E">
        <w:t>(DeVanny in Walls, 1996)</w:t>
      </w:r>
    </w:p>
    <w:p w:rsidR="002C782E" w:rsidRDefault="002C782E" w:rsidP="002C782E">
      <w:pPr>
        <w:jc w:val="both"/>
      </w:pPr>
      <w:r>
        <w:t>MEHANIZEM GROZDENJA</w:t>
      </w:r>
    </w:p>
    <w:p w:rsidR="009B2A2F" w:rsidRDefault="002C782E" w:rsidP="002C782E">
      <w:pPr>
        <w:jc w:val="both"/>
      </w:pPr>
      <w:r>
        <w:rPr>
          <w:b/>
        </w:rPr>
        <w:t xml:space="preserve">Paretovo pravilo - </w:t>
      </w:r>
      <w:r w:rsidR="009B2A2F" w:rsidRPr="002C782E">
        <w:t>Ekonomist Vilfredo Pareto je 1906 odkril, da je v Italiji v drugi polovici 19. stoletja v Italiji 20% prebivalcev nadzorovalo 80% posesti, 20% njegovih grahovih stebel pa je proizvedlo 80% graha. Iz tega je razvil Paretovo pravilo (pri večini pojavov povzroči 80% posledic 20% vzrokov – 20% pivopivcev popije 80% piva, 80% zločinov zagreši 20% kriminalcev, 80% knjig kupi 20% kupcev…).</w:t>
      </w:r>
    </w:p>
    <w:p w:rsidR="009B2A2F" w:rsidRPr="002C782E" w:rsidRDefault="002C782E" w:rsidP="002C782E">
      <w:pPr>
        <w:spacing w:after="0"/>
        <w:jc w:val="both"/>
      </w:pPr>
      <w:r>
        <w:rPr>
          <w:b/>
        </w:rPr>
        <w:t xml:space="preserve">Gladwellova prelomna točka – </w:t>
      </w:r>
      <w:r w:rsidR="009B2A2F" w:rsidRPr="002C782E">
        <w:t>Ameriški esejist Malcolm Gladwell je na tej podlagi postavil tezo, da na nastanek uspešnice odločilno vplivajo trije dejavniki:</w:t>
      </w:r>
    </w:p>
    <w:p w:rsidR="009B2A2F" w:rsidRPr="002C782E" w:rsidRDefault="009B2A2F" w:rsidP="00AE3ADE">
      <w:pPr>
        <w:numPr>
          <w:ilvl w:val="0"/>
          <w:numId w:val="14"/>
        </w:numPr>
        <w:jc w:val="both"/>
      </w:pPr>
      <w:r w:rsidRPr="002C782E">
        <w:rPr>
          <w:i/>
          <w:iCs/>
        </w:rPr>
        <w:t>zakon peščice</w:t>
      </w:r>
      <w:r w:rsidRPr="002C782E">
        <w:t xml:space="preserve"> (Law of the Few);</w:t>
      </w:r>
      <w:r w:rsidR="002C782E">
        <w:t xml:space="preserve"> </w:t>
      </w:r>
      <w:r w:rsidRPr="002C782E">
        <w:t>Epidemično obolenje ponavadi sproži ozka skupina ljudi z veliko družabnimi stiki;</w:t>
      </w:r>
      <w:r w:rsidR="002C782E">
        <w:t xml:space="preserve"> </w:t>
      </w:r>
      <w:r w:rsidRPr="002C782E">
        <w:t>proučevanje epidemije gonoreje v Colorado Springsu leta 1983 je pokazalo, da polovica obolelih živi v četrti, ki pomeni cca 6% vsega mestnega ozemlja;</w:t>
      </w:r>
      <w:r w:rsidR="002C782E">
        <w:t xml:space="preserve"> </w:t>
      </w:r>
      <w:r w:rsidRPr="002C782E">
        <w:t>polovica od te polovice je svoj prosti čas preživljala v šestih istih barih;</w:t>
      </w:r>
      <w:r w:rsidR="002C782E">
        <w:t xml:space="preserve"> </w:t>
      </w:r>
      <w:r w:rsidRPr="002C782E">
        <w:t>od njih jih šest sedmin ni okužilo nikogar, ena sedmina pa štiri ali več ljudi.</w:t>
      </w:r>
      <w:r w:rsidRPr="002C782E">
        <w:rPr>
          <w:lang w:val="en-US"/>
        </w:rPr>
        <w:t xml:space="preserve"> </w:t>
      </w:r>
      <w:r w:rsidRPr="002C782E">
        <w:t>Širjenje knjižne uspešnice je svojevrstna družbena epidemija.</w:t>
      </w:r>
      <w:r w:rsidR="002C782E">
        <w:t xml:space="preserve"> </w:t>
      </w:r>
      <w:r w:rsidRPr="002C782E">
        <w:t>Ne glede na vložena sredstva v propagando je za njen uspeh odločilno mnenje nekaj vplivnih posameznikov, ki – prek medijev ali v osebnem stiku – zmorejo zanjo navdušiti ustrezno število ljudi.</w:t>
      </w:r>
    </w:p>
    <w:p w:rsidR="009B2A2F" w:rsidRPr="002C782E" w:rsidRDefault="002C782E" w:rsidP="002C782E">
      <w:pPr>
        <w:ind w:left="720"/>
        <w:jc w:val="both"/>
      </w:pPr>
      <w:r>
        <w:rPr>
          <w:b/>
        </w:rPr>
        <w:t xml:space="preserve">Primeri: </w:t>
      </w:r>
      <w:r>
        <w:t xml:space="preserve">Harry Potter, Oprah in njen knjižni klub, Da Vincijeva šifra, Čefurji raus, 50 odtenkov </w:t>
      </w:r>
    </w:p>
    <w:p w:rsidR="005B5242" w:rsidRPr="002C782E" w:rsidRDefault="009B2A2F" w:rsidP="00AE3ADE">
      <w:pPr>
        <w:numPr>
          <w:ilvl w:val="0"/>
          <w:numId w:val="14"/>
        </w:numPr>
        <w:jc w:val="both"/>
      </w:pPr>
      <w:r w:rsidRPr="002C782E">
        <w:rPr>
          <w:i/>
          <w:iCs/>
        </w:rPr>
        <w:lastRenderedPageBreak/>
        <w:t>moč sporočila</w:t>
      </w:r>
      <w:r w:rsidRPr="002C782E">
        <w:t xml:space="preserve"> (Stickiness Factor);</w:t>
      </w:r>
      <w:r w:rsidR="005B5242">
        <w:t xml:space="preserve"> </w:t>
      </w:r>
      <w:r w:rsidRPr="005B5242">
        <w:t xml:space="preserve">Eno od pravil pri oglaševanju: ljudje morajo vsako sporočilo videti vsaj šestkrat, preden ga sploh opazijo (avtomatično blokiranje oglasnih sporočil </w:t>
      </w:r>
      <w:r w:rsidRPr="005B5242">
        <w:sym w:font="Symbol" w:char="00AE"/>
      </w:r>
      <w:r w:rsidRPr="005B5242">
        <w:t xml:space="preserve"> prikrito oglaševanje)</w:t>
      </w:r>
      <w:r w:rsidR="005B5242">
        <w:t xml:space="preserve">. </w:t>
      </w:r>
      <w:r w:rsidRPr="005B5242">
        <w:rPr>
          <w:lang w:val="en-US"/>
        </w:rPr>
        <w:t>Č</w:t>
      </w:r>
      <w:r w:rsidRPr="005B5242">
        <w:t>eprav pri sestavljanju promocijskih sporočil obstojijo psihološko določena pravila, velikokrat o njihovi uspešnosti odločajo drobni in nepredvidljivi detajli – podobno, kot se zaradi drobne spremembe v svoji strukturi virus iz nenevarnega spremeni v smrtonosnega.</w:t>
      </w:r>
      <w:r w:rsidR="005B5242">
        <w:t xml:space="preserve"> </w:t>
      </w:r>
      <w:r w:rsidRPr="005B5242">
        <w:t>Izkušnje oglaševalcev uporabljajo tudi nekateri pisci in avtorji televizijskih oddaj.</w:t>
      </w:r>
      <w:r w:rsidR="005B5242">
        <w:t xml:space="preserve"> </w:t>
      </w:r>
      <w:r w:rsidRPr="005B5242">
        <w:t>Tako pri knjigah kot pri televizijskih oddajah velja, da morajo gledalca oz. bralca “zagrabiti”, če želijo biti uspešne.</w:t>
      </w:r>
      <w:r w:rsidR="005B5242">
        <w:t xml:space="preserve"> </w:t>
      </w:r>
      <w:r w:rsidRPr="005B5242">
        <w:t>Televizijske družbe imajo pred založbami to prednost, da lahko pred predvajanjem serije oddaj empirično izmerijo njihovo tovrstno moč in korigirajo napake. Zakaj se posamezna knjiga bralcev prime, pa ugibamo.</w:t>
      </w:r>
    </w:p>
    <w:p w:rsidR="005B5242" w:rsidRPr="005B5242" w:rsidRDefault="009B2A2F" w:rsidP="00AE3ADE">
      <w:pPr>
        <w:numPr>
          <w:ilvl w:val="0"/>
          <w:numId w:val="14"/>
        </w:numPr>
        <w:jc w:val="both"/>
      </w:pPr>
      <w:r w:rsidRPr="002C782E">
        <w:rPr>
          <w:i/>
          <w:iCs/>
        </w:rPr>
        <w:t>moč okolja</w:t>
      </w:r>
      <w:r w:rsidR="005B5242">
        <w:t xml:space="preserve"> (Power of Context); </w:t>
      </w:r>
      <w:r w:rsidRPr="005B5242">
        <w:t>Ljudje so pri svojem ravnanju pomembno odvisni od okolja, v katerem se gibljejo in živijo.</w:t>
      </w:r>
      <w:r w:rsidR="005B5242">
        <w:t xml:space="preserve"> </w:t>
      </w:r>
      <w:r w:rsidRPr="005B5242">
        <w:t xml:space="preserve">Čas, ki ga nekatere knjige potrebujejo za to, da postanejo uspešnice, nas opozarja, da je za uspeh potrebno ustrezno okolje, ki ga knjiga najde ali pa ne. (Primer </w:t>
      </w:r>
      <w:r w:rsidRPr="005B5242">
        <w:rPr>
          <w:i/>
          <w:iCs/>
        </w:rPr>
        <w:t>Alamut</w:t>
      </w:r>
      <w:r w:rsidRPr="005B5242">
        <w:t>)</w:t>
      </w:r>
      <w:r w:rsidR="005B5242">
        <w:t xml:space="preserve">. </w:t>
      </w:r>
      <w:r w:rsidRPr="005B5242">
        <w:t>Knjiga, ki bi postala uspešnica v Kaliforniji, bi bila lahko popolnoma neopažena v Sloveniji, ali obratno. (Vpliv nacionalne recepcije Francija vs. Nemčija, Brina Svit vs. Drago Jančar.)</w:t>
      </w:r>
    </w:p>
    <w:p w:rsidR="002C782E" w:rsidRDefault="005B5242" w:rsidP="002C782E">
      <w:pPr>
        <w:jc w:val="both"/>
      </w:pPr>
      <w:r>
        <w:t>KNJIŽNA USPEŠNICA</w:t>
      </w:r>
    </w:p>
    <w:p w:rsidR="009B2A2F" w:rsidRDefault="009B2A2F" w:rsidP="005B5242">
      <w:pPr>
        <w:jc w:val="both"/>
      </w:pPr>
      <w:r w:rsidRPr="005B5242">
        <w:t>Knjižna uspešnica je knjiga, ki jo v desetih letih po izidu kupi vsaj en odstotek prebivalstva (Mott, 1947).</w:t>
      </w:r>
    </w:p>
    <w:p w:rsidR="009B2A2F" w:rsidRPr="005B5242" w:rsidRDefault="009B2A2F" w:rsidP="005B5242">
      <w:pPr>
        <w:jc w:val="both"/>
      </w:pPr>
      <w:r w:rsidRPr="005B5242">
        <w:t>Knjižna uspešnica je knjiga, ki se uvrsti na lestvico knjižnih uspešnic (Dudovitz, 1990).</w:t>
      </w:r>
    </w:p>
    <w:p w:rsidR="009B2A2F" w:rsidRDefault="009B2A2F" w:rsidP="002C782E">
      <w:pPr>
        <w:jc w:val="both"/>
        <w:rPr>
          <w:lang w:val="en-US"/>
        </w:rPr>
      </w:pPr>
      <w:r w:rsidRPr="002C782E">
        <w:t>Za nastanek knjižne uspešnice ni recepta.</w:t>
      </w:r>
      <w:r w:rsidR="002C782E">
        <w:t xml:space="preserve"> </w:t>
      </w:r>
      <w:r w:rsidRPr="002C782E">
        <w:t>V zadnjih letih se je utrdilo prepričanje, da si je za razumevanje mehanizmov, ki knjigo spremenijo v uspešnico, najlaže pomagati z modeli širjenja epidemičnih obolenj.</w:t>
      </w:r>
      <w:r w:rsidRPr="002C782E">
        <w:rPr>
          <w:lang w:val="en-US"/>
        </w:rPr>
        <w:t xml:space="preserve"> </w:t>
      </w:r>
    </w:p>
    <w:p w:rsidR="009B2A2F" w:rsidRDefault="005B5242" w:rsidP="005B5242">
      <w:pPr>
        <w:jc w:val="both"/>
      </w:pPr>
      <w:proofErr w:type="spellStart"/>
      <w:proofErr w:type="gramStart"/>
      <w:r>
        <w:rPr>
          <w:lang w:val="en-US"/>
        </w:rPr>
        <w:t>Lestvice</w:t>
      </w:r>
      <w:proofErr w:type="spellEnd"/>
      <w:r>
        <w:rPr>
          <w:lang w:val="en-US"/>
        </w:rPr>
        <w:t xml:space="preserve"> </w:t>
      </w:r>
      <w:proofErr w:type="spellStart"/>
      <w:r>
        <w:rPr>
          <w:lang w:val="en-US"/>
        </w:rPr>
        <w:t>uspešnosti</w:t>
      </w:r>
      <w:proofErr w:type="spellEnd"/>
      <w:r>
        <w:rPr>
          <w:lang w:val="en-US"/>
        </w:rPr>
        <w:t xml:space="preserve"> se </w:t>
      </w:r>
      <w:proofErr w:type="spellStart"/>
      <w:r>
        <w:rPr>
          <w:lang w:val="en-US"/>
        </w:rPr>
        <w:t>lahko</w:t>
      </w:r>
      <w:proofErr w:type="spellEnd"/>
      <w:r>
        <w:rPr>
          <w:lang w:val="en-US"/>
        </w:rPr>
        <w:t xml:space="preserve"> </w:t>
      </w:r>
      <w:proofErr w:type="spellStart"/>
      <w:r>
        <w:rPr>
          <w:lang w:val="en-US"/>
        </w:rPr>
        <w:t>izkoristi</w:t>
      </w:r>
      <w:proofErr w:type="spellEnd"/>
      <w:r>
        <w:rPr>
          <w:lang w:val="en-US"/>
        </w:rPr>
        <w:t xml:space="preserve"> </w:t>
      </w:r>
      <w:proofErr w:type="spellStart"/>
      <w:r>
        <w:rPr>
          <w:lang w:val="en-US"/>
        </w:rPr>
        <w:t>kot</w:t>
      </w:r>
      <w:proofErr w:type="spellEnd"/>
      <w:r>
        <w:rPr>
          <w:lang w:val="en-US"/>
        </w:rPr>
        <w:t xml:space="preserve"> </w:t>
      </w:r>
      <w:proofErr w:type="spellStart"/>
      <w:r>
        <w:rPr>
          <w:lang w:val="en-US"/>
        </w:rPr>
        <w:t>trženjsko</w:t>
      </w:r>
      <w:proofErr w:type="spellEnd"/>
      <w:r>
        <w:rPr>
          <w:lang w:val="en-US"/>
        </w:rPr>
        <w:t xml:space="preserve"> </w:t>
      </w:r>
      <w:proofErr w:type="spellStart"/>
      <w:r>
        <w:rPr>
          <w:lang w:val="en-US"/>
        </w:rPr>
        <w:t>orodje</w:t>
      </w:r>
      <w:proofErr w:type="spellEnd"/>
      <w:r>
        <w:rPr>
          <w:lang w:val="en-US"/>
        </w:rPr>
        <w:t>.</w:t>
      </w:r>
      <w:proofErr w:type="gramEnd"/>
      <w:r>
        <w:rPr>
          <w:lang w:val="en-US"/>
        </w:rPr>
        <w:t xml:space="preserve"> </w:t>
      </w:r>
      <w:r w:rsidR="009B2A2F" w:rsidRPr="005B5242">
        <w:t>Knjižni založniki redno spremljajo najbolj znane lestvice uspešnic.</w:t>
      </w:r>
      <w:r>
        <w:t xml:space="preserve"> </w:t>
      </w:r>
      <w:r w:rsidR="009B2A2F" w:rsidRPr="005B5242">
        <w:t>Najbolj odmevne med njimi so ameriške (New York Times, Publisher’s Weekly).</w:t>
      </w:r>
      <w:r>
        <w:t xml:space="preserve"> </w:t>
      </w:r>
      <w:r w:rsidR="009B2A2F" w:rsidRPr="005B5242">
        <w:t>Najbolj natančne podatke o prodaji na anglosaških trgih zbere Nielsen Bookscan, a jih ne objavlja javno.</w:t>
      </w:r>
      <w:r>
        <w:t xml:space="preserve"> </w:t>
      </w:r>
      <w:r w:rsidR="009B2A2F" w:rsidRPr="005B5242">
        <w:t>V Sloveniji smo prvo za silo resnejšo lestvico uspešnic dobili leta 2009.</w:t>
      </w:r>
    </w:p>
    <w:p w:rsidR="009B2A2F" w:rsidRDefault="009B2A2F" w:rsidP="005B5242">
      <w:pPr>
        <w:jc w:val="both"/>
      </w:pPr>
      <w:r w:rsidRPr="005B5242">
        <w:t>Praviloma lestvice uspešnic nastanejo tako, da ustvarjalci lestvic razpošljejo vprašalnike z spiskom potencialnih uspešnic izbranemu vzorcu knjigarn, ki lahko posamezen naslov dopišejo po lastni presoji.</w:t>
      </w:r>
      <w:r w:rsidR="005B5242">
        <w:t xml:space="preserve"> </w:t>
      </w:r>
      <w:r w:rsidRPr="005B5242">
        <w:t>Tak način odpira vrata razli</w:t>
      </w:r>
      <w:r w:rsidRPr="005B5242">
        <w:rPr>
          <w:lang w:val="en-US"/>
        </w:rPr>
        <w:t>č</w:t>
      </w:r>
      <w:r w:rsidRPr="005B5242">
        <w:t>nim manipulacijam.</w:t>
      </w:r>
      <w:r w:rsidR="005B5242">
        <w:t xml:space="preserve"> </w:t>
      </w:r>
      <w:r w:rsidRPr="005B5242">
        <w:t>Težave s slovenskimi lestvicami!</w:t>
      </w:r>
    </w:p>
    <w:p w:rsidR="005B5242" w:rsidRDefault="005B5242" w:rsidP="005B5242">
      <w:pPr>
        <w:jc w:val="both"/>
      </w:pPr>
    </w:p>
    <w:p w:rsidR="005B5242" w:rsidRDefault="005B5242" w:rsidP="005B5242">
      <w:pPr>
        <w:jc w:val="both"/>
      </w:pPr>
    </w:p>
    <w:p w:rsidR="005B5242" w:rsidRDefault="005B5242" w:rsidP="005B5242">
      <w:pPr>
        <w:jc w:val="both"/>
      </w:pPr>
    </w:p>
    <w:p w:rsidR="005B5242" w:rsidRDefault="005B5242" w:rsidP="005B5242">
      <w:pPr>
        <w:jc w:val="both"/>
      </w:pPr>
    </w:p>
    <w:p w:rsidR="005B5242" w:rsidRDefault="005B5242" w:rsidP="005B5242">
      <w:pPr>
        <w:jc w:val="both"/>
      </w:pPr>
    </w:p>
    <w:p w:rsidR="005B5242" w:rsidRDefault="005B5242" w:rsidP="005B5242">
      <w:pPr>
        <w:jc w:val="both"/>
      </w:pPr>
    </w:p>
    <w:p w:rsidR="005B5242" w:rsidRDefault="005B5242" w:rsidP="005B5242">
      <w:pPr>
        <w:jc w:val="center"/>
        <w:rPr>
          <w:sz w:val="30"/>
          <w:szCs w:val="30"/>
        </w:rPr>
      </w:pPr>
      <w:r>
        <w:rPr>
          <w:sz w:val="30"/>
          <w:szCs w:val="30"/>
        </w:rPr>
        <w:lastRenderedPageBreak/>
        <w:t>MEDNARODNA TRGOVINA Z AVTORSKIMI PRAVICAMI</w:t>
      </w:r>
    </w:p>
    <w:p w:rsidR="009B2A2F" w:rsidRPr="005B5242" w:rsidRDefault="009B2A2F" w:rsidP="005B5242">
      <w:pPr>
        <w:jc w:val="both"/>
      </w:pPr>
      <w:r w:rsidRPr="005B5242">
        <w:t>Pravice, izhajajoče iz avtorskih del</w:t>
      </w:r>
      <w:r w:rsidR="005B5242">
        <w:t xml:space="preserve"> so </w:t>
      </w:r>
      <w:r w:rsidRPr="005B5242">
        <w:t>moralne</w:t>
      </w:r>
      <w:r w:rsidR="005B5242">
        <w:t xml:space="preserve"> in </w:t>
      </w:r>
      <w:r w:rsidRPr="005B5242">
        <w:t>materialne</w:t>
      </w:r>
      <w:r w:rsidR="005B5242">
        <w:t xml:space="preserve">. </w:t>
      </w:r>
      <w:r w:rsidRPr="005B5242">
        <w:t>Avtorsko pravno izrecno niso varovane:</w:t>
      </w:r>
    </w:p>
    <w:p w:rsidR="005B5242" w:rsidRPr="005B5242" w:rsidRDefault="005B5242" w:rsidP="005B5242">
      <w:pPr>
        <w:jc w:val="both"/>
      </w:pPr>
      <w:r w:rsidRPr="005B5242">
        <w:t xml:space="preserve">- ideje, načela, odkritja; </w:t>
      </w:r>
    </w:p>
    <w:p w:rsidR="005B5242" w:rsidRPr="005B5242" w:rsidRDefault="005B5242" w:rsidP="005B5242">
      <w:pPr>
        <w:jc w:val="both"/>
      </w:pPr>
      <w:r w:rsidRPr="005B5242">
        <w:t xml:space="preserve">- uradna besedila z zakonodajnega, upravnega in sodnega področja; </w:t>
      </w:r>
    </w:p>
    <w:p w:rsidR="005B5242" w:rsidRDefault="005B5242" w:rsidP="005B5242">
      <w:pPr>
        <w:jc w:val="both"/>
      </w:pPr>
      <w:r w:rsidRPr="005B5242">
        <w:t xml:space="preserve">- ljudske književne in umetniške stvaritve. </w:t>
      </w:r>
    </w:p>
    <w:p w:rsidR="005B5242" w:rsidRDefault="005B5242" w:rsidP="005B5242">
      <w:pPr>
        <w:jc w:val="both"/>
      </w:pPr>
      <w:r>
        <w:t>KAJ SO AVTORSKA DELA?</w:t>
      </w:r>
    </w:p>
    <w:p w:rsidR="009B2A2F" w:rsidRPr="005B5242" w:rsidRDefault="009B2A2F" w:rsidP="005B5242">
      <w:r w:rsidRPr="005B5242">
        <w:rPr>
          <w:i/>
          <w:iCs/>
        </w:rPr>
        <w:t>"</w:t>
      </w:r>
      <w:r w:rsidRPr="005B5242">
        <w:rPr>
          <w:iCs/>
        </w:rPr>
        <w:t>Avtorska dela so individualne intelektualne stvaritve s področja književnost</w:t>
      </w:r>
      <w:r w:rsidR="005B5242" w:rsidRPr="005B5242">
        <w:rPr>
          <w:iCs/>
        </w:rPr>
        <w:t xml:space="preserve">i, znanosti in umetnosti, ki so </w:t>
      </w:r>
      <w:r w:rsidRPr="005B5242">
        <w:rPr>
          <w:iCs/>
        </w:rPr>
        <w:t>na kakršenkoli način izražene".</w:t>
      </w:r>
      <w:r w:rsidRPr="005B5242">
        <w:br/>
      </w:r>
      <w:r w:rsidRPr="005B5242">
        <w:br/>
      </w:r>
      <w:r w:rsidRPr="005B5242">
        <w:rPr>
          <w:b/>
          <w:iCs/>
        </w:rPr>
        <w:t>Individualnost</w:t>
      </w:r>
      <w:r w:rsidRPr="005B5242">
        <w:t xml:space="preserve"> je najpomembnejša lastnost avtorskega dela, ki pa ne pomeni absolutne izvirnosti ali novosti kot v primeru patentnega varstva. </w:t>
      </w:r>
    </w:p>
    <w:p w:rsidR="009B2A2F" w:rsidRPr="005B5242" w:rsidRDefault="009B2A2F" w:rsidP="005B5242">
      <w:pPr>
        <w:jc w:val="both"/>
      </w:pPr>
      <w:r w:rsidRPr="005B5242">
        <w:rPr>
          <w:b/>
          <w:iCs/>
        </w:rPr>
        <w:t>Intelektualnost</w:t>
      </w:r>
      <w:r w:rsidRPr="005B5242">
        <w:t xml:space="preserve"> po eni strani pomeni, da se v delu odraza človeški duh, njegove misli, občutki, čustva ipd., po drugi strani pa pove, da je avtorsko delo nematerialna dobrina. </w:t>
      </w:r>
    </w:p>
    <w:p w:rsidR="009B2A2F" w:rsidRPr="005B5242" w:rsidRDefault="009B2A2F" w:rsidP="005B5242">
      <w:pPr>
        <w:jc w:val="both"/>
      </w:pPr>
      <w:r w:rsidRPr="005B5242">
        <w:t xml:space="preserve">Avtorsko delo kot </w:t>
      </w:r>
      <w:r w:rsidRPr="005B5242">
        <w:rPr>
          <w:b/>
          <w:iCs/>
        </w:rPr>
        <w:t>stvaritev</w:t>
      </w:r>
      <w:r w:rsidRPr="005B5242">
        <w:t xml:space="preserve"> je lahko le rezultat človekovega ravnanja, v katerega je vložen določen ustvarjalni napor. </w:t>
      </w:r>
    </w:p>
    <w:p w:rsidR="009B2A2F" w:rsidRDefault="009B2A2F" w:rsidP="005B5242">
      <w:pPr>
        <w:jc w:val="both"/>
      </w:pPr>
      <w:r w:rsidRPr="005B5242">
        <w:rPr>
          <w:b/>
          <w:iCs/>
        </w:rPr>
        <w:t>Izraženost</w:t>
      </w:r>
      <w:r w:rsidRPr="005B5242">
        <w:rPr>
          <w:b/>
        </w:rPr>
        <w:t xml:space="preserve"> </w:t>
      </w:r>
      <w:r w:rsidRPr="005B5242">
        <w:t xml:space="preserve">pomeni manifestacijo dela v zunanjem svetu tako, da je zaznavno za človeške čute. Ni pa potrebno, da je delo fiksirano na materialnem nosilcu (npr. govorjena dela, koreografska in pantomimska dela). </w:t>
      </w:r>
    </w:p>
    <w:p w:rsidR="0023240E" w:rsidRDefault="0023240E" w:rsidP="005B5242">
      <w:pPr>
        <w:jc w:val="both"/>
      </w:pPr>
      <w:r>
        <w:t>MEDNARODNO VARSTVO AVTORSKIH PRAVIC</w:t>
      </w:r>
    </w:p>
    <w:p w:rsidR="009B2A2F" w:rsidRPr="0023240E" w:rsidRDefault="009B2A2F" w:rsidP="0023240E">
      <w:pPr>
        <w:jc w:val="both"/>
      </w:pPr>
      <w:r w:rsidRPr="0023240E">
        <w:rPr>
          <w:lang w:val="sr-Latn-CS"/>
        </w:rPr>
        <w:t xml:space="preserve">Temelji na </w:t>
      </w:r>
      <w:r w:rsidRPr="0023240E">
        <w:rPr>
          <w:iCs/>
          <w:lang w:val="sr-Latn-CS"/>
        </w:rPr>
        <w:t>mednarodnih konvencijah</w:t>
      </w:r>
      <w:r w:rsidRPr="0023240E">
        <w:rPr>
          <w:i/>
          <w:iCs/>
          <w:lang w:val="sr-Latn-CS"/>
        </w:rPr>
        <w:t xml:space="preserve"> </w:t>
      </w:r>
      <w:r w:rsidRPr="0023240E">
        <w:rPr>
          <w:lang w:val="sr-Latn-CS"/>
        </w:rPr>
        <w:sym w:font="Symbol" w:char="00AE"/>
      </w:r>
      <w:r w:rsidRPr="0023240E">
        <w:rPr>
          <w:lang w:val="sr-Latn-CS"/>
        </w:rPr>
        <w:t xml:space="preserve"> države podpisnice (oz. države članice) konvencije načela, zapisana v mednarodnih konvencijah, prenesejo v svojo avtorsko-pravno zakonodajo.</w:t>
      </w:r>
    </w:p>
    <w:p w:rsidR="0023240E" w:rsidRDefault="0023240E" w:rsidP="005B5242">
      <w:pPr>
        <w:jc w:val="both"/>
      </w:pPr>
      <w:r>
        <w:t>POMEMBNI SO ZLASTI KONVENCIJI</w:t>
      </w:r>
    </w:p>
    <w:p w:rsidR="009B2A2F" w:rsidRDefault="0023240E" w:rsidP="0023240E">
      <w:pPr>
        <w:jc w:val="both"/>
        <w:rPr>
          <w:lang w:val="en-US"/>
        </w:rPr>
      </w:pPr>
      <w:r>
        <w:rPr>
          <w:b/>
        </w:rPr>
        <w:t>B</w:t>
      </w:r>
      <w:r w:rsidRPr="0023240E">
        <w:rPr>
          <w:b/>
        </w:rPr>
        <w:t>ernska konvencija</w:t>
      </w:r>
      <w:r w:rsidRPr="0023240E">
        <w:t xml:space="preserve"> </w:t>
      </w:r>
      <w:r w:rsidR="009B2A2F" w:rsidRPr="0023240E">
        <w:t>za varstvo književnih in umetniških del;</w:t>
      </w:r>
      <w:r>
        <w:t xml:space="preserve"> </w:t>
      </w:r>
      <w:r w:rsidR="009B2A2F" w:rsidRPr="0023240E">
        <w:t>sklenjena 9.septembra 1886 v Bernu;</w:t>
      </w:r>
      <w:r>
        <w:t xml:space="preserve"> </w:t>
      </w:r>
      <w:r w:rsidR="009B2A2F" w:rsidRPr="0023240E">
        <w:t>spremenjena 1908 v Berlinu, dopolnjena 1914 v Bernu, spremenjena 1928 v Rimu, spremenjena 1948 v Bruslju, 1967 v Stockholmu, 1971 v Parizu, dopolnjena 1986 v Parizu.</w:t>
      </w:r>
      <w:r w:rsidR="009B2A2F" w:rsidRPr="0023240E">
        <w:rPr>
          <w:lang w:val="en-US"/>
        </w:rPr>
        <w:t xml:space="preserve"> </w:t>
      </w:r>
    </w:p>
    <w:p w:rsidR="009B2A2F" w:rsidRDefault="009B2A2F" w:rsidP="0023240E">
      <w:pPr>
        <w:jc w:val="both"/>
        <w:rPr>
          <w:lang w:val="en-US"/>
        </w:rPr>
      </w:pPr>
      <w:r w:rsidRPr="0023240E">
        <w:t>Za spoštovanje konvencije skrbi Mednarodni urad za intelektualno lastnino (WIPO oziroma World Intelectual Property Organisation) s sedežem v Ženevi</w:t>
      </w:r>
      <w:r w:rsidR="0023240E">
        <w:t xml:space="preserve">. </w:t>
      </w:r>
      <w:r w:rsidRPr="0023240E">
        <w:t>Za vsako državo velja tisto besedilo konvencije, ki ga je ratificirala.</w:t>
      </w:r>
      <w:r w:rsidRPr="0023240E">
        <w:rPr>
          <w:lang w:val="en-US"/>
        </w:rPr>
        <w:t xml:space="preserve"> </w:t>
      </w:r>
    </w:p>
    <w:p w:rsidR="009B2A2F" w:rsidRPr="0023240E" w:rsidRDefault="009B2A2F" w:rsidP="0023240E">
      <w:pPr>
        <w:jc w:val="both"/>
      </w:pPr>
      <w:r w:rsidRPr="0023240E">
        <w:t>Kraljevina Jugoslavija je pristopila k bernski konvenciji leta 1930, SFRJ je leta 1975 ratificirala besedilo konvencije iz leta 1971, republika Slovenija pa je h konvenciji pristopila najprej z izjavo o sukcesiji (nasledstvu jugoslovanskih obvez), pozneje pa z deponiranjem podpisa.</w:t>
      </w:r>
      <w:r w:rsidRPr="0023240E">
        <w:rPr>
          <w:lang w:val="en-US"/>
        </w:rPr>
        <w:t xml:space="preserve"> </w:t>
      </w:r>
    </w:p>
    <w:p w:rsidR="009B2A2F" w:rsidRPr="0023240E" w:rsidRDefault="0023240E" w:rsidP="0023240E">
      <w:pPr>
        <w:jc w:val="both"/>
        <w:rPr>
          <w:b/>
        </w:rPr>
      </w:pPr>
      <w:r>
        <w:rPr>
          <w:b/>
        </w:rPr>
        <w:t xml:space="preserve">Načela bernske konvencije: </w:t>
      </w:r>
      <w:r w:rsidR="009B2A2F" w:rsidRPr="0023240E">
        <w:t>Načelo nacionalnega tretmaja ali asimilacije</w:t>
      </w:r>
      <w:r w:rsidRPr="0023240E">
        <w:t xml:space="preserve">, </w:t>
      </w:r>
      <w:r>
        <w:t>n</w:t>
      </w:r>
      <w:r w:rsidR="009B2A2F" w:rsidRPr="0023240E">
        <w:t>ačelo avtomatične zaščite brez formalnosti</w:t>
      </w:r>
      <w:r w:rsidRPr="0023240E">
        <w:t xml:space="preserve"> in </w:t>
      </w:r>
      <w:r>
        <w:t>n</w:t>
      </w:r>
      <w:r w:rsidR="009B2A2F" w:rsidRPr="0023240E">
        <w:t>ačelo minimalne zaščite</w:t>
      </w:r>
    </w:p>
    <w:p w:rsidR="0023240E" w:rsidRPr="0023240E" w:rsidRDefault="0023240E" w:rsidP="0023240E">
      <w:pPr>
        <w:jc w:val="both"/>
        <w:rPr>
          <w:b/>
        </w:rPr>
      </w:pPr>
    </w:p>
    <w:p w:rsidR="009B2A2F" w:rsidRPr="0023240E" w:rsidRDefault="0023240E" w:rsidP="0023240E">
      <w:pPr>
        <w:jc w:val="both"/>
      </w:pPr>
      <w:r w:rsidRPr="0023240E">
        <w:rPr>
          <w:b/>
        </w:rPr>
        <w:lastRenderedPageBreak/>
        <w:t>Svetovna (univerzalna) konvencija</w:t>
      </w:r>
      <w:r w:rsidR="009B2A2F" w:rsidRPr="0023240E">
        <w:t xml:space="preserve"> o avtorski pravici;</w:t>
      </w:r>
    </w:p>
    <w:p w:rsidR="0023240E" w:rsidRDefault="0023240E" w:rsidP="0023240E">
      <w:pPr>
        <w:jc w:val="both"/>
        <w:rPr>
          <w:lang w:val="en-US"/>
        </w:rPr>
      </w:pPr>
      <w:r w:rsidRPr="0023240E">
        <w:t>Svetovna konvencija jamči manjši obseg pravic kot Bernska, podpišejo pa jo leta 1952 zato, ker ZDA in Sovjetska zveza nočeta podpisati Bernske konvencije.</w:t>
      </w:r>
      <w:r>
        <w:t xml:space="preserve"> </w:t>
      </w:r>
      <w:r w:rsidRPr="0023240E">
        <w:t>Po razpadu SZ se Rusija in ZDA pridružijo Bernski konvenciji in Svetovna konvencija ugasne.</w:t>
      </w:r>
      <w:r w:rsidRPr="0023240E">
        <w:rPr>
          <w:lang w:val="en-US"/>
        </w:rPr>
        <w:t xml:space="preserve"> </w:t>
      </w:r>
    </w:p>
    <w:p w:rsidR="0023240E" w:rsidRDefault="0023240E" w:rsidP="0023240E">
      <w:pPr>
        <w:jc w:val="both"/>
      </w:pPr>
      <w:proofErr w:type="spellStart"/>
      <w:proofErr w:type="gramStart"/>
      <w:r>
        <w:rPr>
          <w:lang w:val="en-US"/>
        </w:rPr>
        <w:t>Predhodniki</w:t>
      </w:r>
      <w:proofErr w:type="spellEnd"/>
      <w:r>
        <w:rPr>
          <w:lang w:val="en-US"/>
        </w:rPr>
        <w:t xml:space="preserve"> </w:t>
      </w:r>
      <w:proofErr w:type="spellStart"/>
      <w:r>
        <w:rPr>
          <w:lang w:val="en-US"/>
        </w:rPr>
        <w:t>konvencij</w:t>
      </w:r>
      <w:proofErr w:type="spellEnd"/>
      <w:r>
        <w:rPr>
          <w:lang w:val="en-US"/>
        </w:rPr>
        <w:t xml:space="preserve"> so </w:t>
      </w:r>
      <w:proofErr w:type="spellStart"/>
      <w:r>
        <w:rPr>
          <w:lang w:val="en-US"/>
        </w:rPr>
        <w:t>meddržavni</w:t>
      </w:r>
      <w:proofErr w:type="spellEnd"/>
      <w:r>
        <w:rPr>
          <w:lang w:val="en-US"/>
        </w:rPr>
        <w:t xml:space="preserve"> </w:t>
      </w:r>
      <w:proofErr w:type="spellStart"/>
      <w:r>
        <w:rPr>
          <w:lang w:val="en-US"/>
        </w:rPr>
        <w:t>sporazumi</w:t>
      </w:r>
      <w:proofErr w:type="spellEnd"/>
      <w:r>
        <w:rPr>
          <w:lang w:val="en-US"/>
        </w:rPr>
        <w:t>.</w:t>
      </w:r>
      <w:proofErr w:type="gramEnd"/>
      <w:r>
        <w:rPr>
          <w:lang w:val="en-US"/>
        </w:rPr>
        <w:t xml:space="preserve"> </w:t>
      </w:r>
      <w:proofErr w:type="spellStart"/>
      <w:r>
        <w:rPr>
          <w:lang w:val="en-US"/>
        </w:rPr>
        <w:t>Pojavijo</w:t>
      </w:r>
      <w:proofErr w:type="spellEnd"/>
      <w:r>
        <w:rPr>
          <w:lang w:val="en-US"/>
        </w:rPr>
        <w:t xml:space="preserve"> se </w:t>
      </w:r>
      <w:proofErr w:type="spellStart"/>
      <w:proofErr w:type="gramStart"/>
      <w:r>
        <w:rPr>
          <w:lang w:val="en-US"/>
        </w:rPr>
        <w:t>na</w:t>
      </w:r>
      <w:proofErr w:type="spellEnd"/>
      <w:proofErr w:type="gramEnd"/>
      <w:r>
        <w:rPr>
          <w:lang w:val="en-US"/>
        </w:rPr>
        <w:t xml:space="preserve"> </w:t>
      </w:r>
      <w:r w:rsidRPr="0023240E">
        <w:t>pobudo avtorjev, ker v mnogih državah istega jezikovnega področja mimo njihove vednosti ponatiskujejo njihova dela, v državah drugega jezikovnega območja pa jih neavtorizirano prevajajo.</w:t>
      </w:r>
    </w:p>
    <w:p w:rsidR="009B2A2F" w:rsidRDefault="0023240E" w:rsidP="0023240E">
      <w:pPr>
        <w:jc w:val="both"/>
      </w:pPr>
      <w:r>
        <w:rPr>
          <w:b/>
        </w:rPr>
        <w:t xml:space="preserve">Načelo nacionalnega tretmaja: </w:t>
      </w:r>
      <w:r w:rsidR="009B2A2F" w:rsidRPr="0023240E">
        <w:t xml:space="preserve">Vsaka država članica mora avtorjem vseh drugih držav članic zagotoviti enako zaščito, kot jo zagotavlja svojim državljanom. </w:t>
      </w:r>
    </w:p>
    <w:p w:rsidR="009B2A2F" w:rsidRPr="0023240E" w:rsidRDefault="0023240E" w:rsidP="0023240E">
      <w:pPr>
        <w:jc w:val="both"/>
        <w:rPr>
          <w:b/>
        </w:rPr>
      </w:pPr>
      <w:r>
        <w:rPr>
          <w:b/>
        </w:rPr>
        <w:t xml:space="preserve">Načelo avtomatičnega varstva: </w:t>
      </w:r>
      <w:r w:rsidR="009B2A2F" w:rsidRPr="0023240E">
        <w:t>Uživanje in uveljavljanje pravic je avtomatično in ne sme biti vezano na nobene formalnosti.</w:t>
      </w:r>
      <w:r w:rsidR="009B2A2F" w:rsidRPr="0023240E">
        <w:rPr>
          <w:lang w:val="en-US"/>
        </w:rPr>
        <w:t xml:space="preserve"> </w:t>
      </w:r>
    </w:p>
    <w:p w:rsidR="009B2A2F" w:rsidRDefault="0023240E" w:rsidP="0023240E">
      <w:pPr>
        <w:jc w:val="both"/>
      </w:pPr>
      <w:r>
        <w:rPr>
          <w:b/>
        </w:rPr>
        <w:t>Načelo minimalne zaščite:</w:t>
      </w:r>
      <w:r>
        <w:rPr>
          <w:rFonts w:ascii="Tahoma" w:eastAsia="+mn-ea" w:hAnsi="Tahoma" w:cs="Arial"/>
          <w:shadow/>
          <w:color w:val="FFFFFF"/>
          <w:sz w:val="64"/>
          <w:szCs w:val="64"/>
        </w:rPr>
        <w:t xml:space="preserve"> </w:t>
      </w:r>
      <w:r w:rsidR="009B2A2F" w:rsidRPr="0023240E">
        <w:t>Zagotavlja priznanje izključne pravice izkoriščanja in uveljavljanja avtorskih pravic avtorju</w:t>
      </w:r>
      <w:r w:rsidRPr="0023240E">
        <w:t xml:space="preserve">. </w:t>
      </w:r>
      <w:r w:rsidR="009B2A2F" w:rsidRPr="0023240E">
        <w:t xml:space="preserve">Zagotavlja varstvo avtorjevih materialnih pravic za dobo življenja avtorja in </w:t>
      </w:r>
      <w:r w:rsidR="009B2A2F" w:rsidRPr="0023240E">
        <w:rPr>
          <w:i/>
          <w:iCs/>
        </w:rPr>
        <w:t>sedemdeset</w:t>
      </w:r>
      <w:r w:rsidR="009B2A2F" w:rsidRPr="0023240E">
        <w:t xml:space="preserve"> let po njegovi smrti.</w:t>
      </w:r>
    </w:p>
    <w:p w:rsidR="0023240E" w:rsidRDefault="0023240E" w:rsidP="0023240E">
      <w:pPr>
        <w:jc w:val="both"/>
      </w:pPr>
      <w:r>
        <w:t xml:space="preserve">Varstvo pravic po konvenciji je zagotovljeno </w:t>
      </w:r>
      <w:r w:rsidRPr="0023240E">
        <w:t>državljanom katerekoli članice konvencije</w:t>
      </w:r>
      <w:r>
        <w:t xml:space="preserve"> in </w:t>
      </w:r>
      <w:r w:rsidRPr="0023240E">
        <w:t>tudi avtorjem, ki imajo bivališče v katerikoli članici konvencije,</w:t>
      </w:r>
      <w:r>
        <w:t xml:space="preserve"> tako </w:t>
      </w:r>
      <w:r w:rsidRPr="0023240E">
        <w:t>za njihova objavljena kot neobjavljena dela.</w:t>
      </w:r>
    </w:p>
    <w:p w:rsidR="0023240E" w:rsidRDefault="0023240E" w:rsidP="0023240E">
      <w:pPr>
        <w:jc w:val="both"/>
      </w:pPr>
      <w:r>
        <w:t xml:space="preserve">Avtorji, ki niso </w:t>
      </w:r>
      <w:r w:rsidRPr="0023240E">
        <w:t>državljani katere od držav podpisnic konvencije (članic), uživajo varstvo za tista dela, ki so bila prvič objavljena v kateri od članic ali so bila sočasno (=v tridesetih dneh) objavljena v deželi, ki ni članica, in deželi, ki je članica.</w:t>
      </w:r>
    </w:p>
    <w:p w:rsidR="0023240E" w:rsidRDefault="0023240E" w:rsidP="0023240E">
      <w:pPr>
        <w:jc w:val="both"/>
      </w:pPr>
      <w:r>
        <w:rPr>
          <w:b/>
        </w:rPr>
        <w:t>Objavljena dela</w:t>
      </w:r>
      <w:r>
        <w:t xml:space="preserve"> so dela, </w:t>
      </w:r>
      <w:r w:rsidRPr="0023240E">
        <w:t>izdana s privolitvijo njihovih avtorjev, ne glede na način izdelave izvodov, če so bili ti izvodi dani na razpolago tako, da je to ustrezalo potrebam javnosti, upoštevajoč naravo dela.</w:t>
      </w:r>
    </w:p>
    <w:p w:rsidR="0023240E" w:rsidRDefault="0023240E" w:rsidP="0023240E">
      <w:pPr>
        <w:jc w:val="both"/>
      </w:pPr>
      <w:r>
        <w:rPr>
          <w:b/>
        </w:rPr>
        <w:t xml:space="preserve">Trgovina z avtorskimi pravicami </w:t>
      </w:r>
      <w:r>
        <w:t xml:space="preserve">poteka med </w:t>
      </w:r>
      <w:r w:rsidRPr="0023240E">
        <w:t>založbami ali med založbami in agenti ali med založbami in avtorji.</w:t>
      </w:r>
      <w:r>
        <w:t xml:space="preserve"> Za njen </w:t>
      </w:r>
      <w:r w:rsidRPr="0023240E">
        <w:t xml:space="preserve">razvoj so izjemno pomembni mednarodni knjižni sejmi, ki se </w:t>
      </w:r>
      <w:proofErr w:type="spellStart"/>
      <w:r w:rsidRPr="0023240E">
        <w:rPr>
          <w:lang w:val="en-US"/>
        </w:rPr>
        <w:t>začnejo</w:t>
      </w:r>
      <w:proofErr w:type="spellEnd"/>
      <w:r w:rsidRPr="0023240E">
        <w:rPr>
          <w:lang w:val="en-US"/>
        </w:rPr>
        <w:t xml:space="preserve"> v 16.stoletju v </w:t>
      </w:r>
      <w:proofErr w:type="spellStart"/>
      <w:r w:rsidRPr="0023240E">
        <w:rPr>
          <w:lang w:val="en-US"/>
        </w:rPr>
        <w:t>Frankfurtu</w:t>
      </w:r>
      <w:proofErr w:type="spellEnd"/>
      <w:r w:rsidRPr="0023240E">
        <w:rPr>
          <w:lang w:val="en-US"/>
        </w:rPr>
        <w:t xml:space="preserve"> in </w:t>
      </w:r>
      <w:proofErr w:type="spellStart"/>
      <w:r w:rsidRPr="0023240E">
        <w:rPr>
          <w:lang w:val="en-US"/>
        </w:rPr>
        <w:t>Leipzigu</w:t>
      </w:r>
      <w:proofErr w:type="spellEnd"/>
      <w:r w:rsidRPr="0023240E">
        <w:rPr>
          <w:lang w:val="en-US"/>
        </w:rPr>
        <w:t xml:space="preserve">, </w:t>
      </w:r>
      <w:proofErr w:type="spellStart"/>
      <w:r w:rsidRPr="0023240E">
        <w:rPr>
          <w:lang w:val="en-US"/>
        </w:rPr>
        <w:t>prvi</w:t>
      </w:r>
      <w:proofErr w:type="spellEnd"/>
      <w:r w:rsidRPr="0023240E">
        <w:rPr>
          <w:lang w:val="en-US"/>
        </w:rPr>
        <w:t xml:space="preserve"> </w:t>
      </w:r>
      <w:proofErr w:type="spellStart"/>
      <w:r w:rsidRPr="0023240E">
        <w:rPr>
          <w:lang w:val="en-US"/>
        </w:rPr>
        <w:t>sejemski</w:t>
      </w:r>
      <w:proofErr w:type="spellEnd"/>
      <w:r w:rsidRPr="0023240E">
        <w:rPr>
          <w:lang w:val="en-US"/>
        </w:rPr>
        <w:t xml:space="preserve"> </w:t>
      </w:r>
      <w:proofErr w:type="spellStart"/>
      <w:r w:rsidRPr="0023240E">
        <w:rPr>
          <w:lang w:val="en-US"/>
        </w:rPr>
        <w:t>katalog</w:t>
      </w:r>
      <w:proofErr w:type="spellEnd"/>
      <w:r w:rsidRPr="0023240E">
        <w:rPr>
          <w:lang w:val="en-US"/>
        </w:rPr>
        <w:t xml:space="preserve"> pa </w:t>
      </w:r>
      <w:proofErr w:type="spellStart"/>
      <w:r w:rsidRPr="0023240E">
        <w:rPr>
          <w:lang w:val="en-US"/>
        </w:rPr>
        <w:t>nastane</w:t>
      </w:r>
      <w:proofErr w:type="spellEnd"/>
      <w:r w:rsidRPr="0023240E">
        <w:rPr>
          <w:lang w:val="en-US"/>
        </w:rPr>
        <w:t xml:space="preserve"> v </w:t>
      </w:r>
      <w:proofErr w:type="spellStart"/>
      <w:r w:rsidRPr="0023240E">
        <w:rPr>
          <w:lang w:val="en-US"/>
        </w:rPr>
        <w:t>Frankfurtu</w:t>
      </w:r>
      <w:proofErr w:type="spellEnd"/>
      <w:r w:rsidRPr="0023240E">
        <w:rPr>
          <w:lang w:val="en-US"/>
        </w:rPr>
        <w:t xml:space="preserve"> </w:t>
      </w:r>
      <w:proofErr w:type="spellStart"/>
      <w:r w:rsidRPr="0023240E">
        <w:rPr>
          <w:lang w:val="en-US"/>
        </w:rPr>
        <w:t>leta</w:t>
      </w:r>
      <w:proofErr w:type="spellEnd"/>
      <w:r w:rsidRPr="0023240E">
        <w:rPr>
          <w:lang w:val="en-US"/>
        </w:rPr>
        <w:t xml:space="preserve"> 1564</w:t>
      </w:r>
      <w:r w:rsidRPr="0023240E">
        <w:t>.</w:t>
      </w:r>
      <w:r>
        <w:t xml:space="preserve"> Nadaljno uporabo </w:t>
      </w:r>
      <w:r w:rsidRPr="0023240E">
        <w:t>avtorskih del določajo državni zakoni o avtorski in sorodnih pravicah.</w:t>
      </w:r>
    </w:p>
    <w:p w:rsidR="008D11D4" w:rsidRDefault="008D11D4" w:rsidP="0023240E">
      <w:pPr>
        <w:jc w:val="both"/>
      </w:pPr>
    </w:p>
    <w:p w:rsidR="008D11D4" w:rsidRDefault="008D11D4" w:rsidP="0023240E">
      <w:pPr>
        <w:jc w:val="both"/>
      </w:pPr>
    </w:p>
    <w:p w:rsidR="008D11D4" w:rsidRDefault="008D11D4" w:rsidP="0023240E">
      <w:pPr>
        <w:jc w:val="both"/>
      </w:pPr>
    </w:p>
    <w:p w:rsidR="008D11D4" w:rsidRDefault="008D11D4" w:rsidP="0023240E">
      <w:pPr>
        <w:jc w:val="both"/>
      </w:pPr>
    </w:p>
    <w:p w:rsidR="008D11D4" w:rsidRDefault="008D11D4" w:rsidP="0023240E">
      <w:pPr>
        <w:jc w:val="both"/>
      </w:pPr>
    </w:p>
    <w:p w:rsidR="008D11D4" w:rsidRDefault="008D11D4" w:rsidP="0023240E">
      <w:pPr>
        <w:jc w:val="both"/>
      </w:pPr>
    </w:p>
    <w:p w:rsidR="008D11D4" w:rsidRDefault="008D11D4" w:rsidP="0023240E">
      <w:pPr>
        <w:jc w:val="both"/>
      </w:pPr>
    </w:p>
    <w:p w:rsidR="008D11D4" w:rsidRDefault="008D11D4" w:rsidP="0023240E">
      <w:pPr>
        <w:jc w:val="both"/>
      </w:pPr>
    </w:p>
    <w:p w:rsidR="008D11D4" w:rsidRDefault="008D11D4" w:rsidP="008D11D4">
      <w:pPr>
        <w:jc w:val="center"/>
        <w:rPr>
          <w:sz w:val="30"/>
          <w:szCs w:val="30"/>
        </w:rPr>
      </w:pPr>
      <w:r>
        <w:rPr>
          <w:sz w:val="30"/>
          <w:szCs w:val="30"/>
        </w:rPr>
        <w:lastRenderedPageBreak/>
        <w:t>TRG UČBENIKOV V SLOVENIJI IN EU</w:t>
      </w:r>
    </w:p>
    <w:p w:rsidR="008D11D4" w:rsidRDefault="008D11D4" w:rsidP="008D11D4">
      <w:pPr>
        <w:jc w:val="both"/>
      </w:pPr>
      <w:r>
        <w:t>MODELI RABE UČNIH PRIPOMOČKOV</w:t>
      </w:r>
    </w:p>
    <w:p w:rsidR="008D11D4" w:rsidRDefault="008D11D4" w:rsidP="008D11D4">
      <w:pPr>
        <w:jc w:val="both"/>
      </w:pPr>
      <w:r>
        <w:t>Z učbeniki se srečujemo če to želimo ali ne, do njih ne pristopamo prostovoljno.</w:t>
      </w:r>
    </w:p>
    <w:p w:rsidR="009B2A2F" w:rsidRPr="008D11D4" w:rsidRDefault="009B2A2F" w:rsidP="008D11D4">
      <w:pPr>
        <w:jc w:val="both"/>
      </w:pPr>
      <w:r w:rsidRPr="008D11D4">
        <w:t>1. stopnja: kreda + tabla, učbenikov ni</w:t>
      </w:r>
      <w:r w:rsidR="008D11D4">
        <w:t>. Danes so to dopolnilni pripomočki, včasih so bili to edini.</w:t>
      </w:r>
    </w:p>
    <w:p w:rsidR="009B2A2F" w:rsidRPr="008D11D4" w:rsidRDefault="009B2A2F" w:rsidP="008D11D4">
      <w:pPr>
        <w:jc w:val="both"/>
      </w:pPr>
      <w:r w:rsidRPr="008D11D4">
        <w:t>2. stopnja: za vsak predmet obstoji po en učbenik, vendar učbenikov nimajo vsi učenci</w:t>
      </w:r>
      <w:r w:rsidR="008D11D4">
        <w:t>. Problem se rešuje na različne načine.</w:t>
      </w:r>
    </w:p>
    <w:p w:rsidR="009B2A2F" w:rsidRPr="008D11D4" w:rsidRDefault="009B2A2F" w:rsidP="008D11D4">
      <w:pPr>
        <w:jc w:val="both"/>
      </w:pPr>
      <w:r w:rsidRPr="008D11D4">
        <w:t>3. stopnja: učbeniki so na voljo vsem, med njimi ni konkurence</w:t>
      </w:r>
      <w:r w:rsidR="008D11D4">
        <w:t>.</w:t>
      </w:r>
    </w:p>
    <w:p w:rsidR="009B2A2F" w:rsidRPr="008D11D4" w:rsidRDefault="009B2A2F" w:rsidP="008D11D4">
      <w:pPr>
        <w:jc w:val="both"/>
      </w:pPr>
      <w:r w:rsidRPr="008D11D4">
        <w:t>4. stopnja: med učbeniki se pojavi konkurenca, država poskuša olajšati dostop do učbenikov s pomočjo šolskih skladov in subvencioniranja nakupov učbenikov.</w:t>
      </w:r>
      <w:r w:rsidR="008D11D4">
        <w:t xml:space="preserve"> Izbira učbenikov ni prepuščena učencem ampak učiteljem.</w:t>
      </w:r>
    </w:p>
    <w:p w:rsidR="009B2A2F" w:rsidRDefault="009B2A2F" w:rsidP="008D11D4">
      <w:pPr>
        <w:jc w:val="both"/>
      </w:pPr>
      <w:r w:rsidRPr="008D11D4">
        <w:t>5. stopnja: učbeniki so zgolj del široke palete gradiv, ki jih uporabljajo učitelji.</w:t>
      </w:r>
    </w:p>
    <w:p w:rsidR="008D11D4" w:rsidRDefault="008D11D4" w:rsidP="008D11D4">
      <w:pPr>
        <w:jc w:val="both"/>
      </w:pPr>
      <w:r>
        <w:t>Velik vir sporov so bili šolski skladi. Za učence in starše je super, za založnike pa ravno ne. Nameso treh učencev, učbenik kupi samo eden.</w:t>
      </w:r>
    </w:p>
    <w:p w:rsidR="008D11D4" w:rsidRDefault="008D11D4" w:rsidP="008D11D4">
      <w:pPr>
        <w:jc w:val="both"/>
      </w:pPr>
      <w:r>
        <w:t>UČBENIŠKI TRG</w:t>
      </w:r>
    </w:p>
    <w:p w:rsidR="008D11D4" w:rsidRDefault="008D11D4" w:rsidP="008D11D4">
      <w:pPr>
        <w:jc w:val="both"/>
        <w:rPr>
          <w:lang w:val="sr-Latn-CS"/>
        </w:rPr>
      </w:pPr>
      <w:r w:rsidRPr="008D11D4">
        <w:rPr>
          <w:lang w:val="sr-Latn-CS"/>
        </w:rPr>
        <w:t xml:space="preserve">Je za razliko od drugih trgov knjig pregleden in nepopoln trg, na katerem kakovost, cena in trženjske aktivnosti </w:t>
      </w:r>
      <w:r w:rsidRPr="008D11D4">
        <w:rPr>
          <w:iCs/>
          <w:lang w:val="sr-Latn-CS"/>
        </w:rPr>
        <w:t>nimajo neposrednega vpliva</w:t>
      </w:r>
      <w:r w:rsidRPr="008D11D4">
        <w:rPr>
          <w:lang w:val="sr-Latn-CS"/>
        </w:rPr>
        <w:t xml:space="preserve"> na končnega kupca. Tudi zato poskuša večina držav ta trg regulirati bolj kot trge ostalih izdelkov.</w:t>
      </w:r>
    </w:p>
    <w:p w:rsidR="008D11D4" w:rsidRDefault="008D11D4" w:rsidP="008D11D4">
      <w:pPr>
        <w:jc w:val="both"/>
        <w:rPr>
          <w:lang w:val="sr-Latn-CS"/>
        </w:rPr>
      </w:pPr>
      <w:r>
        <w:rPr>
          <w:lang w:val="sr-Latn-CS"/>
        </w:rPr>
        <w:t>RAZLIKE MED UČBENIŠKIM IN SPLOŠNIM ZALOŽNIŠTVOM</w:t>
      </w:r>
    </w:p>
    <w:p w:rsidR="009B2A2F" w:rsidRDefault="009B2A2F" w:rsidP="008D11D4">
      <w:pPr>
        <w:jc w:val="both"/>
      </w:pPr>
      <w:r w:rsidRPr="008D11D4">
        <w:t xml:space="preserve">V učbeniškem založništvu knjige nastajajo praviloma </w:t>
      </w:r>
      <w:r w:rsidRPr="008D11D4">
        <w:rPr>
          <w:i/>
          <w:iCs/>
        </w:rPr>
        <w:t>na pobudo založbe</w:t>
      </w:r>
      <w:r w:rsidRPr="008D11D4">
        <w:t xml:space="preserve"> in imajo več avtorjev, medtem ko v splošnem založništvu to velja za priročnike, za leposlovna dela pa ne.</w:t>
      </w:r>
      <w:r w:rsidR="008D11D4">
        <w:t xml:space="preserve"> </w:t>
      </w:r>
      <w:r w:rsidRPr="008D11D4">
        <w:t>Učbeniki imajo sezonski prodajni cikel.</w:t>
      </w:r>
      <w:r w:rsidR="008D11D4">
        <w:t xml:space="preserve"> </w:t>
      </w:r>
      <w:r w:rsidRPr="008D11D4">
        <w:t xml:space="preserve">Učbeniško založništvo uporablja </w:t>
      </w:r>
      <w:r w:rsidRPr="008D11D4">
        <w:rPr>
          <w:i/>
          <w:iCs/>
        </w:rPr>
        <w:t>usmerjen način trženja</w:t>
      </w:r>
      <w:r w:rsidRPr="008D11D4">
        <w:t xml:space="preserve"> (izobraževalni seminarji</w:t>
      </w:r>
      <w:r w:rsidR="008D11D4">
        <w:t>, nagovarjanje učiteljev</w:t>
      </w:r>
      <w:r w:rsidRPr="008D11D4">
        <w:t xml:space="preserve"> ipd…), medtem ko uporabljajo v splošnem založništvu vse tržne tehnike.</w:t>
      </w:r>
      <w:r w:rsidR="008D11D4">
        <w:t xml:space="preserve"> Prodaja učbenikov/delovnih zvezkov prek določenih knjigarn.</w:t>
      </w:r>
    </w:p>
    <w:p w:rsidR="009B2A2F" w:rsidRDefault="009B2A2F" w:rsidP="008D11D4">
      <w:pPr>
        <w:jc w:val="both"/>
      </w:pPr>
      <w:r w:rsidRPr="008D11D4">
        <w:t>Splošno založništvo uporablja vse prodajne kanale, učbeniško pa praviloma le knjigarne in šole.</w:t>
      </w:r>
      <w:r w:rsidR="008D11D4">
        <w:t xml:space="preserve"> </w:t>
      </w:r>
      <w:r w:rsidRPr="008D11D4">
        <w:t xml:space="preserve">V učbeniškem založništvu je vloga države bistveno </w:t>
      </w:r>
      <w:r w:rsidRPr="008D11D4">
        <w:rPr>
          <w:i/>
          <w:iCs/>
        </w:rPr>
        <w:t>bolj izrazita</w:t>
      </w:r>
      <w:r w:rsidRPr="008D11D4">
        <w:t xml:space="preserve"> kot v splošnem. Pri promociji učbenikov je ključnega pomena </w:t>
      </w:r>
      <w:r w:rsidRPr="008D11D4">
        <w:rPr>
          <w:i/>
          <w:iCs/>
        </w:rPr>
        <w:t>simbolni kapital</w:t>
      </w:r>
      <w:r w:rsidRPr="008D11D4">
        <w:t xml:space="preserve"> založbe, urednikov in avtorjev, zato je hierarhija v učbeniških založbah drugačna kot v splošnih. </w:t>
      </w:r>
    </w:p>
    <w:p w:rsidR="008D11D4" w:rsidRDefault="008D11D4" w:rsidP="008D11D4">
      <w:pPr>
        <w:jc w:val="both"/>
      </w:pPr>
      <w:r>
        <w:t>REGULACIJA UČBENIŠKEGA TRGA V RAZVITIH DRŽAVAH</w:t>
      </w:r>
    </w:p>
    <w:p w:rsidR="008D11D4" w:rsidRDefault="008D11D4" w:rsidP="008D11D4">
      <w:pPr>
        <w:jc w:val="both"/>
        <w:rPr>
          <w:lang w:val="sr-Latn-CS"/>
        </w:rPr>
      </w:pPr>
      <w:r>
        <w:t xml:space="preserve">V </w:t>
      </w:r>
      <w:r w:rsidR="009B2A2F" w:rsidRPr="008D11D4">
        <w:rPr>
          <w:lang w:val="sr-Latn-CS"/>
        </w:rPr>
        <w:t xml:space="preserve">vseh državah Evropske zveze z izjemo Grčije in Luksemburga poznajo </w:t>
      </w:r>
      <w:r w:rsidR="009B2A2F" w:rsidRPr="008D11D4">
        <w:rPr>
          <w:i/>
          <w:iCs/>
          <w:lang w:val="sr-Latn-CS"/>
        </w:rPr>
        <w:t xml:space="preserve">konkurenco </w:t>
      </w:r>
      <w:r w:rsidR="009B2A2F" w:rsidRPr="008D11D4">
        <w:rPr>
          <w:lang w:val="sr-Latn-CS"/>
        </w:rPr>
        <w:t>med različnimi učbeniki za isti predmet.</w:t>
      </w:r>
      <w:r>
        <w:t xml:space="preserve"> </w:t>
      </w:r>
      <w:r w:rsidR="009B2A2F" w:rsidRPr="008D11D4">
        <w:rPr>
          <w:lang w:val="sr-Latn-CS"/>
        </w:rPr>
        <w:t>Monopolno izdajanje učbenikov je bilo v 2.polovici XX. stoletja značilno za totalitarne ali avtoritarne države.</w:t>
      </w:r>
    </w:p>
    <w:p w:rsidR="009B2A2F" w:rsidRDefault="00AE3ADE" w:rsidP="008D11D4">
      <w:pPr>
        <w:jc w:val="both"/>
        <w:rPr>
          <w:lang w:val="sr-Latn-CS"/>
        </w:rPr>
      </w:pPr>
      <w:r w:rsidRPr="00AE3ADE">
        <w:rPr>
          <w:b/>
          <w:lang w:val="sr-Latn-CS"/>
        </w:rPr>
        <w:t xml:space="preserve">Cene učbenikov: </w:t>
      </w:r>
      <w:r w:rsidR="009B2A2F" w:rsidRPr="008D11D4">
        <w:rPr>
          <w:lang w:val="sr-Latn-CS"/>
        </w:rPr>
        <w:t xml:space="preserve">Ker je izobraženost prebivalstva postala eno od pomembnejših gibal gospodarskega razvoja, si večina držav prizadeva, da je znanje skozi šolski sistem dostopno vsem, ne glede na </w:t>
      </w:r>
      <w:r w:rsidR="009B2A2F" w:rsidRPr="008D11D4">
        <w:rPr>
          <w:lang w:val="sr-Latn-CS"/>
        </w:rPr>
        <w:lastRenderedPageBreak/>
        <w:t xml:space="preserve">socialno poreklo posameznika. </w:t>
      </w:r>
      <w:r w:rsidR="008D11D4">
        <w:t xml:space="preserve"> </w:t>
      </w:r>
      <w:r w:rsidR="009B2A2F" w:rsidRPr="008D11D4">
        <w:rPr>
          <w:lang w:val="sr-Latn-CS"/>
        </w:rPr>
        <w:t>Dobra dostopnost učbenikov je zato eden od temeljev politike enakih možnosti.</w:t>
      </w:r>
    </w:p>
    <w:p w:rsidR="008D11D4" w:rsidRDefault="008D11D4" w:rsidP="008D11D4">
      <w:pPr>
        <w:jc w:val="both"/>
        <w:rPr>
          <w:lang w:val="sr-Latn-CS"/>
        </w:rPr>
      </w:pPr>
      <w:r>
        <w:rPr>
          <w:lang w:val="sr-Latn-CS"/>
        </w:rPr>
        <w:t>Evropske države zato poznao različne načine pocenitve, da so učni pripomočki dostopni vsem. Sem spadajo šolski skladi ali brezplačni učbeniki za vse ali za otroke iz socialno šibkejših skladov ali sofinanciranje zmogljivosti staršev ali kombinacijo vseh treh pristopov.</w:t>
      </w:r>
    </w:p>
    <w:p w:rsidR="008D11D4" w:rsidRDefault="008D11D4" w:rsidP="008D11D4">
      <w:pPr>
        <w:jc w:val="both"/>
        <w:rPr>
          <w:lang w:val="sr-Latn-CS"/>
        </w:rPr>
      </w:pPr>
      <w:r>
        <w:rPr>
          <w:lang w:val="sr-Latn-CS"/>
        </w:rPr>
        <w:t>POTRJEVANJE UČBENIKOV</w:t>
      </w:r>
    </w:p>
    <w:p w:rsidR="009B2A2F" w:rsidRDefault="009B2A2F" w:rsidP="008D11D4">
      <w:pPr>
        <w:jc w:val="both"/>
        <w:rPr>
          <w:lang w:val="sr-Latn-CS"/>
        </w:rPr>
      </w:pPr>
      <w:r w:rsidRPr="008D11D4">
        <w:rPr>
          <w:lang w:val="sr-Latn-CS"/>
        </w:rPr>
        <w:t>Nekatere države članice EU ga poznajo, druge pa ne.</w:t>
      </w:r>
      <w:r w:rsidR="008D11D4">
        <w:t xml:space="preserve"> </w:t>
      </w:r>
      <w:r w:rsidRPr="008D11D4">
        <w:rPr>
          <w:lang w:val="sr-Latn-CS"/>
        </w:rPr>
        <w:t xml:space="preserve">Obstoj sistema potrjevanje je odvisen od šolskih tradicij in od narave šolskega sistema. Načeloma velja, da v državah s </w:t>
      </w:r>
      <w:r w:rsidRPr="008D11D4">
        <w:rPr>
          <w:i/>
          <w:iCs/>
          <w:lang w:val="sr-Latn-CS"/>
        </w:rPr>
        <w:t>procesno zakonodajo</w:t>
      </w:r>
      <w:r w:rsidRPr="008D11D4">
        <w:rPr>
          <w:lang w:val="sr-Latn-CS"/>
        </w:rPr>
        <w:t xml:space="preserve"> potrjevanje poznajo, v državah s </w:t>
      </w:r>
      <w:r w:rsidRPr="008D11D4">
        <w:rPr>
          <w:i/>
          <w:iCs/>
          <w:lang w:val="sr-Latn-CS"/>
        </w:rPr>
        <w:t>finalno zakonodajo</w:t>
      </w:r>
      <w:r w:rsidRPr="008D11D4">
        <w:rPr>
          <w:lang w:val="sr-Latn-CS"/>
        </w:rPr>
        <w:t xml:space="preserve"> pa ne.</w:t>
      </w:r>
    </w:p>
    <w:p w:rsidR="008D11D4" w:rsidRDefault="008D11D4" w:rsidP="008D11D4">
      <w:pPr>
        <w:jc w:val="both"/>
        <w:rPr>
          <w:lang w:val="sr-Latn-CS"/>
        </w:rPr>
      </w:pPr>
      <w:r>
        <w:rPr>
          <w:lang w:val="sr-Latn-CS"/>
        </w:rPr>
        <w:t>PROCESNA ZAKONODAJA</w:t>
      </w:r>
    </w:p>
    <w:p w:rsidR="009B2A2F" w:rsidRDefault="008D11D4" w:rsidP="008D11D4">
      <w:pPr>
        <w:jc w:val="both"/>
        <w:rPr>
          <w:lang w:val="sr-Latn-CS"/>
        </w:rPr>
      </w:pPr>
      <w:r>
        <w:t>O</w:t>
      </w:r>
      <w:r w:rsidR="009B2A2F" w:rsidRPr="008D11D4">
        <w:t>bravnava šolo kot državno ustanovo, v kateri je »šolsko delo v celoti in zelo podrobno zakonsko regulirano, kar pomeni, da se z zakonom ne predpisuje le formalno-pravnih okvirov delovanja šole, temveč tudi vsebinsko, učno, vzgojno, izobraževalno, skratka strokovno pedagoško doktrino.« (Medveš, 1991)</w:t>
      </w:r>
      <w:r w:rsidR="009B2A2F" w:rsidRPr="008D11D4">
        <w:rPr>
          <w:lang w:val="sr-Latn-CS"/>
        </w:rPr>
        <w:t xml:space="preserve"> </w:t>
      </w:r>
    </w:p>
    <w:p w:rsidR="008D11D4" w:rsidRDefault="008D11D4" w:rsidP="008D11D4">
      <w:pPr>
        <w:jc w:val="both"/>
        <w:rPr>
          <w:lang w:val="sr-Latn-CS"/>
        </w:rPr>
      </w:pPr>
      <w:r>
        <w:rPr>
          <w:lang w:val="sr-Latn-CS"/>
        </w:rPr>
        <w:t>FINALNA ZAKONODAJA</w:t>
      </w:r>
    </w:p>
    <w:p w:rsidR="009B2A2F" w:rsidRDefault="008D11D4" w:rsidP="008D11D4">
      <w:pPr>
        <w:jc w:val="both"/>
        <w:rPr>
          <w:lang w:val="sr-Latn-CS"/>
        </w:rPr>
      </w:pPr>
      <w:r>
        <w:t>T</w:t>
      </w:r>
      <w:r w:rsidR="009B2A2F" w:rsidRPr="008D11D4">
        <w:t>emelji na predpostavki, da so primarni otrokovi učitelji in vzgojitelji starši, ne pa šola, zaradi česar država ni nosilec pravice do vzgajanja in izobraževanja, ampak mora s svojo regulativo predvsem zagotoviti, » … da bodo starši lahko uveljavili svoje pravice na tem področju, ne pa predpisovati vsebinske, didaktične, metodične ter vzgojne doktrine šole.« (Medveš, 1991) Ta svoboda je v veliki meri omejena z izpitnim redom.</w:t>
      </w:r>
      <w:r w:rsidR="009B2A2F" w:rsidRPr="008D11D4">
        <w:rPr>
          <w:lang w:val="sr-Latn-CS"/>
        </w:rPr>
        <w:t xml:space="preserve"> </w:t>
      </w:r>
    </w:p>
    <w:p w:rsidR="008D11D4" w:rsidRDefault="008D11D4" w:rsidP="008D11D4">
      <w:pPr>
        <w:jc w:val="both"/>
        <w:rPr>
          <w:lang w:val="sr-Latn-CS"/>
        </w:rPr>
      </w:pPr>
      <w:r>
        <w:rPr>
          <w:lang w:val="sr-Latn-CS"/>
        </w:rPr>
        <w:t>KLJUČNA RAZLIKA</w:t>
      </w:r>
    </w:p>
    <w:p w:rsidR="009B2A2F" w:rsidRDefault="009B2A2F" w:rsidP="008D11D4">
      <w:pPr>
        <w:jc w:val="both"/>
        <w:rPr>
          <w:lang w:val="sr-Latn-CS"/>
        </w:rPr>
      </w:pPr>
      <w:r w:rsidRPr="008D11D4">
        <w:rPr>
          <w:lang w:val="sr-Latn-CS"/>
        </w:rPr>
        <w:t>Finalna zakonodaja pripisuje manjši pomen učnemu procesu in njegovi organizaciji, ter večji pomen učinkom oziroma rezultatom pouka.</w:t>
      </w:r>
      <w:r w:rsidR="008D11D4">
        <w:t xml:space="preserve"> </w:t>
      </w:r>
      <w:r w:rsidRPr="008D11D4">
        <w:rPr>
          <w:lang w:val="sr-Latn-CS"/>
        </w:rPr>
        <w:t>Procesna zakonodaja pripisuje učnemu procesu večji pomen kot njegovim objektivno merljivim učinkom. Zato je v sistemih s procesno zakonodajo nadzor nad vsebino učbenikov večji, svoboda avtorjev pa manjša.</w:t>
      </w:r>
      <w:r w:rsidR="008D11D4">
        <w:t xml:space="preserve"> </w:t>
      </w:r>
      <w:r w:rsidRPr="008D11D4">
        <w:rPr>
          <w:lang w:val="sr-Latn-CS"/>
        </w:rPr>
        <w:t>Iz teh razlik med obema sistemoma izhaja tudi v temelju različno razumevanje koncepta učbenika.</w:t>
      </w:r>
    </w:p>
    <w:p w:rsidR="009B2A2F" w:rsidRDefault="008D11D4" w:rsidP="008D11D4">
      <w:pPr>
        <w:jc w:val="both"/>
        <w:rPr>
          <w:lang w:val="sr-Latn-CS"/>
        </w:rPr>
      </w:pPr>
      <w:r>
        <w:rPr>
          <w:lang w:val="sr-Latn-CS"/>
        </w:rPr>
        <w:t xml:space="preserve">Slovenija je imela v </w:t>
      </w:r>
      <w:r w:rsidR="009B2A2F" w:rsidRPr="008D11D4">
        <w:rPr>
          <w:lang w:val="sr-Latn-CS"/>
        </w:rPr>
        <w:t>SFRJ drugačen način izdajanja učbenikov.</w:t>
      </w:r>
      <w:r>
        <w:t xml:space="preserve"> </w:t>
      </w:r>
      <w:r>
        <w:rPr>
          <w:lang w:val="sr-Latn-CS"/>
        </w:rPr>
        <w:t>N</w:t>
      </w:r>
      <w:r w:rsidR="009B2A2F" w:rsidRPr="008D11D4">
        <w:rPr>
          <w:lang w:val="sr-Latn-CS"/>
        </w:rPr>
        <w:t>avkljub obstoju pravila “en učbenik en predmet” so ti izhajali pri različnih založbah, za razliko od ostalih socialističnih držav, kjer je vse učbenike praviloma izdajal državni zavod.</w:t>
      </w:r>
      <w:r>
        <w:t xml:space="preserve"> </w:t>
      </w:r>
      <w:r w:rsidR="009B2A2F" w:rsidRPr="008D11D4">
        <w:rPr>
          <w:lang w:val="sr-Latn-CS"/>
        </w:rPr>
        <w:t>Zato je bil prehod v pluralen učbeniški trg v Sloveniji lažji kot v drugih tranzicijskih državah.</w:t>
      </w:r>
      <w:r>
        <w:rPr>
          <w:lang w:val="sr-Latn-CS"/>
        </w:rPr>
        <w:t xml:space="preserve"> Ustanovljena </w:t>
      </w:r>
      <w:r w:rsidR="008E5007">
        <w:rPr>
          <w:lang w:val="sr-Latn-CS"/>
        </w:rPr>
        <w:t>je bila Državna založba Slovenije. V 80ih je nekaj drugih založb že izdajalo učbenike, ki so bili potrjeni in v učnem načrtu.</w:t>
      </w:r>
    </w:p>
    <w:p w:rsidR="008E5007" w:rsidRDefault="008E5007" w:rsidP="008D11D4">
      <w:pPr>
        <w:jc w:val="both"/>
        <w:rPr>
          <w:lang w:val="sr-Latn-CS"/>
        </w:rPr>
      </w:pPr>
      <w:r>
        <w:rPr>
          <w:lang w:val="sr-Latn-CS"/>
        </w:rPr>
        <w:t>PROBLEM IZDAJANJA UČBENIKOV V SLOVENIJI</w:t>
      </w:r>
    </w:p>
    <w:p w:rsidR="009B2A2F" w:rsidRPr="008E5007" w:rsidRDefault="009B2A2F" w:rsidP="00AE3ADE">
      <w:pPr>
        <w:numPr>
          <w:ilvl w:val="0"/>
          <w:numId w:val="15"/>
        </w:numPr>
        <w:spacing w:after="0"/>
        <w:jc w:val="both"/>
      </w:pPr>
      <w:r w:rsidRPr="008E5007">
        <w:rPr>
          <w:lang w:val="sr-Latn-CS"/>
        </w:rPr>
        <w:t>Majhen trg kupcev in avtorjev;</w:t>
      </w:r>
    </w:p>
    <w:p w:rsidR="009B2A2F" w:rsidRPr="008E5007" w:rsidRDefault="009B2A2F" w:rsidP="00AE3ADE">
      <w:pPr>
        <w:numPr>
          <w:ilvl w:val="0"/>
          <w:numId w:val="15"/>
        </w:numPr>
        <w:spacing w:after="0"/>
        <w:jc w:val="both"/>
      </w:pPr>
      <w:r w:rsidRPr="008E5007">
        <w:rPr>
          <w:lang w:val="sr-Latn-CS"/>
        </w:rPr>
        <w:t>nedorečena pravila pri potrjevanju in pri trženju skozi šole;</w:t>
      </w:r>
    </w:p>
    <w:p w:rsidR="009B2A2F" w:rsidRPr="008E5007" w:rsidRDefault="009B2A2F" w:rsidP="00AE3ADE">
      <w:pPr>
        <w:numPr>
          <w:ilvl w:val="0"/>
          <w:numId w:val="15"/>
        </w:numPr>
        <w:spacing w:after="0"/>
        <w:jc w:val="both"/>
      </w:pPr>
      <w:r w:rsidRPr="008E5007">
        <w:rPr>
          <w:lang w:val="sr-Latn-CS"/>
        </w:rPr>
        <w:t>šolski skladi;</w:t>
      </w:r>
    </w:p>
    <w:p w:rsidR="009B2A2F" w:rsidRPr="008E5007" w:rsidRDefault="009B2A2F" w:rsidP="00AE3ADE">
      <w:pPr>
        <w:numPr>
          <w:ilvl w:val="0"/>
          <w:numId w:val="15"/>
        </w:numPr>
        <w:spacing w:after="0"/>
        <w:jc w:val="both"/>
      </w:pPr>
      <w:r w:rsidRPr="008E5007">
        <w:rPr>
          <w:lang w:val="sr-Latn-CS"/>
        </w:rPr>
        <w:t>ukinitev delovnih zvezkov;</w:t>
      </w:r>
    </w:p>
    <w:p w:rsidR="008D11D4" w:rsidRDefault="009B2A2F" w:rsidP="00AE3ADE">
      <w:pPr>
        <w:numPr>
          <w:ilvl w:val="0"/>
          <w:numId w:val="15"/>
        </w:numPr>
        <w:spacing w:after="0"/>
        <w:jc w:val="both"/>
      </w:pPr>
      <w:r w:rsidRPr="008E5007">
        <w:rPr>
          <w:lang w:val="sr-Latn-CS"/>
        </w:rPr>
        <w:t>nejasna strategija pri uvajanju e-gradiv.</w:t>
      </w:r>
    </w:p>
    <w:p w:rsidR="008E5007" w:rsidRDefault="008E5007" w:rsidP="008E5007">
      <w:pPr>
        <w:jc w:val="center"/>
        <w:rPr>
          <w:sz w:val="30"/>
          <w:szCs w:val="30"/>
        </w:rPr>
      </w:pPr>
      <w:r>
        <w:rPr>
          <w:sz w:val="30"/>
          <w:szCs w:val="30"/>
        </w:rPr>
        <w:lastRenderedPageBreak/>
        <w:t>UČBENIKI IN DRUŽBA ZNANJA</w:t>
      </w:r>
    </w:p>
    <w:p w:rsidR="009B2A2F" w:rsidRDefault="009B2A2F" w:rsidP="008E5007">
      <w:pPr>
        <w:jc w:val="both"/>
      </w:pPr>
      <w:r w:rsidRPr="008E5007">
        <w:t>Definicija: učbenik kot učno sredstvo oz. učni vir je tekstovni učni medij, ki kot del izobraževalne tehnologije pripomore k učinkovitosti pouka in samostojnega učenja</w:t>
      </w:r>
      <w:r w:rsidR="008E5007">
        <w:t>.</w:t>
      </w:r>
    </w:p>
    <w:p w:rsidR="008E5007" w:rsidRDefault="008E5007" w:rsidP="008E5007">
      <w:pPr>
        <w:jc w:val="both"/>
      </w:pPr>
      <w:r>
        <w:t>KAKOVOST UČBENIKA IN DIDAKTIČNA NAČELA</w:t>
      </w:r>
    </w:p>
    <w:p w:rsidR="009B2A2F" w:rsidRPr="008E5007" w:rsidRDefault="008E5007" w:rsidP="008E5007">
      <w:pPr>
        <w:jc w:val="both"/>
      </w:pPr>
      <w:r>
        <w:t>D</w:t>
      </w:r>
      <w:r w:rsidR="009B2A2F" w:rsidRPr="008E5007">
        <w:t>idaktična načela = splošne smernice ali pogoji za uspešno ciljno, vsebinsko in organizacijsko metodično vodenje pouka</w:t>
      </w:r>
    </w:p>
    <w:p w:rsidR="009B2A2F" w:rsidRPr="008E5007" w:rsidRDefault="008E5007" w:rsidP="008E5007">
      <w:pPr>
        <w:jc w:val="both"/>
      </w:pPr>
      <w:r>
        <w:t>N</w:t>
      </w:r>
      <w:r w:rsidR="009B2A2F" w:rsidRPr="008E5007">
        <w:t>ačela nazornosti, stvarno-logične pravilnosti, strukturiranosti in sistematičnosti pouka</w:t>
      </w:r>
    </w:p>
    <w:p w:rsidR="009B2A2F" w:rsidRPr="008E5007" w:rsidRDefault="008E5007" w:rsidP="008E5007">
      <w:pPr>
        <w:jc w:val="both"/>
      </w:pPr>
      <w:r>
        <w:t>N</w:t>
      </w:r>
      <w:r w:rsidR="009B2A2F" w:rsidRPr="008E5007">
        <w:t>ačela razvojne bližine, individualizacije in vzgojnosti</w:t>
      </w:r>
    </w:p>
    <w:p w:rsidR="009B2A2F" w:rsidRPr="008E5007" w:rsidRDefault="008E5007" w:rsidP="008E5007">
      <w:pPr>
        <w:jc w:val="both"/>
      </w:pPr>
      <w:r>
        <w:t>N</w:t>
      </w:r>
      <w:r w:rsidR="009B2A2F" w:rsidRPr="008E5007">
        <w:t>ačeli aktivnosti in problemskosti</w:t>
      </w:r>
      <w:r>
        <w:t xml:space="preserve"> = spodbujanje praševanja</w:t>
      </w:r>
    </w:p>
    <w:p w:rsidR="009B2A2F" w:rsidRDefault="008E5007" w:rsidP="008E5007">
      <w:pPr>
        <w:jc w:val="both"/>
      </w:pPr>
      <w:r>
        <w:t>N</w:t>
      </w:r>
      <w:r w:rsidR="009B2A2F" w:rsidRPr="008E5007">
        <w:t>ačelo ekonomičnosti in racionalnosti</w:t>
      </w:r>
      <w:r>
        <w:t xml:space="preserve"> = preobsežen učbenik ne bo sprejet</w:t>
      </w:r>
    </w:p>
    <w:p w:rsidR="008E5007" w:rsidRDefault="008E5007" w:rsidP="008E5007">
      <w:pPr>
        <w:jc w:val="both"/>
      </w:pPr>
      <w:r>
        <w:t>DIDAKTIČNE FUNKCIJE UČBENIKA</w:t>
      </w:r>
    </w:p>
    <w:p w:rsidR="008E5007" w:rsidRDefault="008E5007" w:rsidP="008E5007">
      <w:pPr>
        <w:jc w:val="both"/>
      </w:pPr>
      <w:r>
        <w:t>Učbenik je funkcija učiteljevega poučevanja in učenja oz. učne dejavnosti učenca. Učbeniki so strukturirani stopenjsko in so vir nekega uradnega znanja, tipični učbeniki, ki se spreminjajo so za zgodovino, za jezike in za literarno teorijo.</w:t>
      </w:r>
    </w:p>
    <w:p w:rsidR="008E5007" w:rsidRDefault="008E5007" w:rsidP="008E5007">
      <w:pPr>
        <w:jc w:val="both"/>
      </w:pPr>
      <w:r>
        <w:t>TRG UČBENIKOV</w:t>
      </w:r>
    </w:p>
    <w:p w:rsidR="009B2A2F" w:rsidRDefault="008E5007" w:rsidP="008E5007">
      <w:pPr>
        <w:jc w:val="both"/>
      </w:pPr>
      <w:r>
        <w:t>Je nepopoln knjižni trg, saj se za učbenike odloča</w:t>
      </w:r>
      <w:r w:rsidR="009B2A2F" w:rsidRPr="008E5007">
        <w:t xml:space="preserve"> šola</w:t>
      </w:r>
      <w:r>
        <w:t xml:space="preserve">. </w:t>
      </w:r>
      <w:r w:rsidR="009B2A2F" w:rsidRPr="008E5007">
        <w:t>Končni kupci so starši učenca.</w:t>
      </w:r>
      <w:r>
        <w:t xml:space="preserve"> </w:t>
      </w:r>
      <w:r w:rsidR="009B2A2F" w:rsidRPr="008E5007">
        <w:t>Starši morajo kupiti – omejeni pri izbiri, nimajo točne informacije glede izdelka, ki ga kupujejo.</w:t>
      </w:r>
      <w:r>
        <w:t xml:space="preserve"> </w:t>
      </w:r>
      <w:r w:rsidR="009B2A2F" w:rsidRPr="008E5007">
        <w:t>Določeno</w:t>
      </w:r>
      <w:r>
        <w:t xml:space="preserve"> ali </w:t>
      </w:r>
      <w:r w:rsidR="009B2A2F" w:rsidRPr="008E5007">
        <w:t xml:space="preserve"> število kupcev</w:t>
      </w:r>
      <w:r>
        <w:t>. Ima drugačno tehniko</w:t>
      </w:r>
      <w:r w:rsidR="009B2A2F" w:rsidRPr="008E5007">
        <w:t xml:space="preserve"> stikov z javnostmi.</w:t>
      </w:r>
    </w:p>
    <w:p w:rsidR="009B2A2F" w:rsidRDefault="008E5007" w:rsidP="008E5007">
      <w:pPr>
        <w:jc w:val="both"/>
      </w:pPr>
      <w:r>
        <w:sym w:font="Wingdings" w:char="F0E0"/>
      </w:r>
      <w:r>
        <w:t xml:space="preserve">ZDA = </w:t>
      </w:r>
      <w:r w:rsidR="009B2A2F" w:rsidRPr="008E5007">
        <w:t>države s potrjevanjem (Kalifornija in Teksas) in države brez</w:t>
      </w:r>
      <w:r>
        <w:t>. N</w:t>
      </w:r>
      <w:r w:rsidR="009B2A2F" w:rsidRPr="008E5007">
        <w:t>i kurikula, založniki skozi čas prevzamejo to funkcijo: učni paketi</w:t>
      </w:r>
      <w:r>
        <w:t>. V</w:t>
      </w:r>
      <w:r w:rsidR="009B2A2F" w:rsidRPr="008E5007">
        <w:t>pliv zunanjega preverjanja znanja, cilji in standardi znanja</w:t>
      </w:r>
      <w:r>
        <w:t>. N</w:t>
      </w:r>
      <w:r w:rsidR="009B2A2F" w:rsidRPr="008E5007">
        <w:t>atančno popisano, kje in kako se učbenik sklada s standardi</w:t>
      </w:r>
      <w:r>
        <w:t>. V ZDA se ne določa vnaprej, kaj naj bi se učilo, so pa določeni standardi znanja.</w:t>
      </w:r>
    </w:p>
    <w:p w:rsidR="008E5007" w:rsidRDefault="008E5007" w:rsidP="007D1F73">
      <w:pPr>
        <w:jc w:val="both"/>
      </w:pPr>
      <w:r>
        <w:sym w:font="Wingdings" w:char="F0E0"/>
      </w:r>
      <w:r w:rsidR="007D1F73">
        <w:t xml:space="preserve">ŠVEDSKA = </w:t>
      </w:r>
      <w:r w:rsidR="009B2A2F" w:rsidRPr="007D1F73">
        <w:t>kurikulum, predmetnik, učni načrti</w:t>
      </w:r>
      <w:r w:rsidR="007D1F73">
        <w:t>. Šolam in učiteljem je prepuščena popolna avtonomija in ni potrjevanja učbenikov, zato obstaja visoka konkurenca. P</w:t>
      </w:r>
      <w:r w:rsidR="009B2A2F" w:rsidRPr="007D1F73">
        <w:t xml:space="preserve">reizkus znanja na koncu 7. in 9. </w:t>
      </w:r>
      <w:r w:rsidR="007D1F73">
        <w:t>r</w:t>
      </w:r>
      <w:r w:rsidR="009B2A2F" w:rsidRPr="007D1F73">
        <w:t>azreda</w:t>
      </w:r>
    </w:p>
    <w:p w:rsidR="007D1F73" w:rsidRDefault="007D1F73" w:rsidP="007D1F73">
      <w:pPr>
        <w:jc w:val="both"/>
      </w:pPr>
      <w:r>
        <w:sym w:font="Wingdings" w:char="F0E0"/>
      </w:r>
      <w:r>
        <w:t>SLOVENIJA = Včasih ( v Jugoslaviji) so bile stvari zelo centralizirane. Zavod za šolstvo je pripravil učbenik, ki je bil potrjen s pomočjo pravilnika. Zavod za šolstvo je bil tako tudi izdajatelj, založbe pa so samo urejale, natisnile in distributirale učbenik. Leta 1986 se sklenejo dogovori o delitvi dela pri zalaganju učvenikov.</w:t>
      </w:r>
    </w:p>
    <w:p w:rsidR="007D1F73" w:rsidRDefault="007D1F73" w:rsidP="007D1F73">
      <w:pPr>
        <w:jc w:val="both"/>
      </w:pPr>
      <w:r>
        <w:t xml:space="preserve">Pravilnik o potrjevanju učbenikov je zahteval vsebinsko skladnost s sodobnimi znanstvenimi spoznanji. Mora biti jezikovno, metodično-didaktično, estetsko in vizualno ustrezen. Od 2002 naprej </w:t>
      </w:r>
      <w:r w:rsidRPr="007D1F73">
        <w:t>pa mora imeti pozitivno oceno razvojnopsihološke ustreznosti glede na psihološke značilnosti učencev</w:t>
      </w:r>
      <w:r>
        <w:t xml:space="preserve">. </w:t>
      </w:r>
    </w:p>
    <w:p w:rsidR="007D1F73" w:rsidRDefault="007D1F73" w:rsidP="007D1F73">
      <w:pPr>
        <w:jc w:val="both"/>
      </w:pPr>
      <w:r>
        <w:t>SOCIALISTIČNI MODEL (2 MODELA ZALAGANJA UČBENIKOV)</w:t>
      </w:r>
    </w:p>
    <w:p w:rsidR="009B2A2F" w:rsidRPr="007D1F73" w:rsidRDefault="009B2A2F" w:rsidP="00AE3ADE">
      <w:pPr>
        <w:numPr>
          <w:ilvl w:val="0"/>
          <w:numId w:val="16"/>
        </w:numPr>
        <w:jc w:val="both"/>
      </w:pPr>
      <w:r w:rsidRPr="007D1F73">
        <w:lastRenderedPageBreak/>
        <w:t>Sovjetski model (popolna centralizacija; 1 predmet = 1 učni načrt = 1 učbenik = 1 založba)</w:t>
      </w:r>
    </w:p>
    <w:p w:rsidR="009B2A2F" w:rsidRPr="007D1F73" w:rsidRDefault="009B2A2F" w:rsidP="00AE3ADE">
      <w:pPr>
        <w:numPr>
          <w:ilvl w:val="0"/>
          <w:numId w:val="16"/>
        </w:numPr>
        <w:jc w:val="both"/>
      </w:pPr>
      <w:r w:rsidRPr="007D1F73">
        <w:t>Jugoslovanski model (decentraliziran; ni enotnih učnih načrtov, ampak vsaka članica določila svoje)</w:t>
      </w:r>
    </w:p>
    <w:p w:rsidR="007D1F73" w:rsidRDefault="007D1F73" w:rsidP="007D1F73">
      <w:pPr>
        <w:jc w:val="both"/>
      </w:pPr>
      <w:r>
        <w:t>Skupno</w:t>
      </w:r>
      <w:r w:rsidRPr="007D1F73">
        <w:t>: oba vzpostavila učbeniški monopol</w:t>
      </w:r>
    </w:p>
    <w:p w:rsidR="007D1F73" w:rsidRDefault="007D1F73" w:rsidP="007D1F73">
      <w:pPr>
        <w:jc w:val="both"/>
      </w:pPr>
      <w:r>
        <w:t>UČBENIŠKI TRG V AVSTRIJI</w:t>
      </w:r>
    </w:p>
    <w:p w:rsidR="009B2A2F" w:rsidRDefault="007D1F73" w:rsidP="007D1F73">
      <w:pPr>
        <w:jc w:val="both"/>
      </w:pPr>
      <w:r>
        <w:t>Leta 1972 se začne z subvencioniranjem</w:t>
      </w:r>
      <w:r w:rsidR="009B2A2F" w:rsidRPr="007D1F73">
        <w:t xml:space="preserve"> učbenikov od pr</w:t>
      </w:r>
      <w:r>
        <w:t>ve do trinajste stopnje šolanja</w:t>
      </w:r>
      <w:r w:rsidR="009B2A2F" w:rsidRPr="007D1F73">
        <w:t xml:space="preserve"> v obsegu najvišjega zneska</w:t>
      </w:r>
      <w:r>
        <w:t xml:space="preserve">. </w:t>
      </w:r>
      <w:r w:rsidR="009B2A2F" w:rsidRPr="007D1F73">
        <w:t xml:space="preserve">Pavšalni prispevek </w:t>
      </w:r>
      <w:r>
        <w:t>staršev/skrbnikov je</w:t>
      </w:r>
      <w:r w:rsidR="009B2A2F" w:rsidRPr="007D1F73">
        <w:t xml:space="preserve"> 10 % cene za učbenike za vsak razred</w:t>
      </w:r>
      <w:r>
        <w:t>. Leta 1975 je bila uveden limit</w:t>
      </w:r>
      <w:r w:rsidR="009B2A2F" w:rsidRPr="007D1F73">
        <w:t xml:space="preserve">, </w:t>
      </w:r>
      <w:r>
        <w:t xml:space="preserve">ki ga država plača za učbenike za učenca na leto. Vzpostavi se tudi sistem rabljenih učbenikov, </w:t>
      </w:r>
      <w:r w:rsidR="009B2A2F" w:rsidRPr="007D1F73">
        <w:t>učenci lahko prosto</w:t>
      </w:r>
      <w:r>
        <w:t>voljno prepustijo učbenike šoli.</w:t>
      </w:r>
    </w:p>
    <w:p w:rsidR="007D1F73" w:rsidRDefault="007D1F73" w:rsidP="007D1F73">
      <w:pPr>
        <w:jc w:val="both"/>
      </w:pPr>
      <w:r>
        <w:t>AKCIJA UČBENIKOV</w:t>
      </w:r>
    </w:p>
    <w:p w:rsidR="009B2A2F" w:rsidRPr="007D1F73" w:rsidRDefault="009B2A2F" w:rsidP="007D1F73">
      <w:pPr>
        <w:jc w:val="both"/>
      </w:pPr>
      <w:proofErr w:type="spellStart"/>
      <w:r w:rsidRPr="007D1F73">
        <w:rPr>
          <w:lang w:val="en-GB"/>
        </w:rPr>
        <w:t>Zvezno</w:t>
      </w:r>
      <w:proofErr w:type="spellEnd"/>
      <w:r w:rsidRPr="007D1F73">
        <w:rPr>
          <w:lang w:val="en-GB"/>
        </w:rPr>
        <w:t xml:space="preserve"> </w:t>
      </w:r>
      <w:proofErr w:type="spellStart"/>
      <w:r w:rsidRPr="007D1F73">
        <w:rPr>
          <w:lang w:val="en-GB"/>
        </w:rPr>
        <w:t>ministrstvo</w:t>
      </w:r>
      <w:proofErr w:type="spellEnd"/>
      <w:r w:rsidRPr="007D1F73">
        <w:rPr>
          <w:lang w:val="en-GB"/>
        </w:rPr>
        <w:t xml:space="preserve"> </w:t>
      </w:r>
      <w:proofErr w:type="spellStart"/>
      <w:r w:rsidRPr="007D1F73">
        <w:rPr>
          <w:lang w:val="en-GB"/>
        </w:rPr>
        <w:t>za</w:t>
      </w:r>
      <w:proofErr w:type="spellEnd"/>
      <w:r w:rsidRPr="007D1F73">
        <w:rPr>
          <w:lang w:val="en-GB"/>
        </w:rPr>
        <w:t xml:space="preserve"> </w:t>
      </w:r>
      <w:proofErr w:type="spellStart"/>
      <w:r w:rsidRPr="007D1F73">
        <w:rPr>
          <w:lang w:val="en-GB"/>
        </w:rPr>
        <w:t>socialno</w:t>
      </w:r>
      <w:proofErr w:type="spellEnd"/>
      <w:r w:rsidRPr="007D1F73">
        <w:rPr>
          <w:lang w:val="en-GB"/>
        </w:rPr>
        <w:t xml:space="preserve"> </w:t>
      </w:r>
      <w:proofErr w:type="spellStart"/>
      <w:r w:rsidRPr="007D1F73">
        <w:rPr>
          <w:lang w:val="en-GB"/>
        </w:rPr>
        <w:t>varnost</w:t>
      </w:r>
      <w:proofErr w:type="spellEnd"/>
      <w:r w:rsidRPr="007D1F73">
        <w:rPr>
          <w:lang w:val="en-GB"/>
        </w:rPr>
        <w:t xml:space="preserve">, </w:t>
      </w:r>
      <w:proofErr w:type="spellStart"/>
      <w:r w:rsidRPr="007D1F73">
        <w:rPr>
          <w:lang w:val="en-GB"/>
        </w:rPr>
        <w:t>generacije</w:t>
      </w:r>
      <w:proofErr w:type="spellEnd"/>
      <w:r w:rsidRPr="007D1F73">
        <w:rPr>
          <w:lang w:val="en-GB"/>
        </w:rPr>
        <w:t xml:space="preserve"> in </w:t>
      </w:r>
      <w:proofErr w:type="spellStart"/>
      <w:r w:rsidRPr="007D1F73">
        <w:rPr>
          <w:lang w:val="en-GB"/>
        </w:rPr>
        <w:t>varstvo</w:t>
      </w:r>
      <w:proofErr w:type="spellEnd"/>
      <w:r w:rsidRPr="007D1F73">
        <w:rPr>
          <w:lang w:val="en-GB"/>
        </w:rPr>
        <w:t xml:space="preserve"> </w:t>
      </w:r>
      <w:proofErr w:type="spellStart"/>
      <w:r w:rsidRPr="007D1F73">
        <w:rPr>
          <w:lang w:val="en-GB"/>
        </w:rPr>
        <w:t>potrošnikov</w:t>
      </w:r>
      <w:proofErr w:type="spellEnd"/>
      <w:r w:rsidRPr="007D1F73">
        <w:rPr>
          <w:lang w:val="en-GB"/>
        </w:rPr>
        <w:t xml:space="preserve"> </w:t>
      </w:r>
      <w:proofErr w:type="spellStart"/>
      <w:r w:rsidRPr="007D1F73">
        <w:rPr>
          <w:lang w:val="en-GB"/>
        </w:rPr>
        <w:t>izda</w:t>
      </w:r>
      <w:proofErr w:type="spellEnd"/>
      <w:r w:rsidRPr="007D1F73">
        <w:rPr>
          <w:lang w:val="en-GB"/>
        </w:rPr>
        <w:t xml:space="preserve"> </w:t>
      </w:r>
      <w:proofErr w:type="spellStart"/>
      <w:proofErr w:type="gramStart"/>
      <w:r w:rsidRPr="007D1F73">
        <w:rPr>
          <w:lang w:val="en-GB"/>
        </w:rPr>
        <w:t>na</w:t>
      </w:r>
      <w:proofErr w:type="spellEnd"/>
      <w:proofErr w:type="gramEnd"/>
      <w:r w:rsidRPr="007D1F73">
        <w:rPr>
          <w:lang w:val="en-GB"/>
        </w:rPr>
        <w:t xml:space="preserve"> </w:t>
      </w:r>
      <w:proofErr w:type="spellStart"/>
      <w:r w:rsidRPr="007D1F73">
        <w:rPr>
          <w:lang w:val="en-GB"/>
        </w:rPr>
        <w:t>začetku</w:t>
      </w:r>
      <w:proofErr w:type="spellEnd"/>
      <w:r w:rsidRPr="007D1F73">
        <w:rPr>
          <w:lang w:val="en-GB"/>
        </w:rPr>
        <w:t xml:space="preserve"> </w:t>
      </w:r>
      <w:proofErr w:type="spellStart"/>
      <w:r w:rsidRPr="007D1F73">
        <w:rPr>
          <w:lang w:val="en-GB"/>
        </w:rPr>
        <w:t>vsakega</w:t>
      </w:r>
      <w:proofErr w:type="spellEnd"/>
      <w:r w:rsidRPr="007D1F73">
        <w:rPr>
          <w:lang w:val="en-GB"/>
        </w:rPr>
        <w:t xml:space="preserve"> </w:t>
      </w:r>
      <w:proofErr w:type="spellStart"/>
      <w:r w:rsidRPr="007D1F73">
        <w:rPr>
          <w:lang w:val="en-GB"/>
        </w:rPr>
        <w:t>koledarskega</w:t>
      </w:r>
      <w:proofErr w:type="spellEnd"/>
      <w:r w:rsidRPr="007D1F73">
        <w:rPr>
          <w:lang w:val="en-GB"/>
        </w:rPr>
        <w:t xml:space="preserve"> </w:t>
      </w:r>
      <w:proofErr w:type="spellStart"/>
      <w:r w:rsidRPr="007D1F73">
        <w:rPr>
          <w:lang w:val="en-GB"/>
        </w:rPr>
        <w:t>leta</w:t>
      </w:r>
      <w:proofErr w:type="spellEnd"/>
      <w:r w:rsidRPr="007D1F73">
        <w:rPr>
          <w:lang w:val="en-GB"/>
        </w:rPr>
        <w:t xml:space="preserve"> </w:t>
      </w:r>
      <w:proofErr w:type="spellStart"/>
      <w:r w:rsidRPr="007D1F73">
        <w:rPr>
          <w:lang w:val="en-GB"/>
        </w:rPr>
        <w:t>Izvedbene</w:t>
      </w:r>
      <w:proofErr w:type="spellEnd"/>
      <w:r w:rsidRPr="007D1F73">
        <w:rPr>
          <w:lang w:val="en-GB"/>
        </w:rPr>
        <w:t xml:space="preserve"> </w:t>
      </w:r>
      <w:proofErr w:type="spellStart"/>
      <w:r w:rsidRPr="007D1F73">
        <w:rPr>
          <w:lang w:val="en-GB"/>
        </w:rPr>
        <w:t>smernice</w:t>
      </w:r>
      <w:proofErr w:type="spellEnd"/>
      <w:r w:rsidRPr="007D1F73">
        <w:rPr>
          <w:lang w:val="en-GB"/>
        </w:rPr>
        <w:t xml:space="preserve"> </w:t>
      </w:r>
      <w:proofErr w:type="spellStart"/>
      <w:r w:rsidRPr="007D1F73">
        <w:rPr>
          <w:lang w:val="en-GB"/>
        </w:rPr>
        <w:t>za</w:t>
      </w:r>
      <w:proofErr w:type="spellEnd"/>
      <w:r w:rsidRPr="007D1F73">
        <w:rPr>
          <w:lang w:val="en-GB"/>
        </w:rPr>
        <w:t xml:space="preserve"> </w:t>
      </w:r>
      <w:proofErr w:type="spellStart"/>
      <w:r w:rsidRPr="007D1F73">
        <w:rPr>
          <w:lang w:val="en-GB"/>
        </w:rPr>
        <w:t>Akcijo</w:t>
      </w:r>
      <w:proofErr w:type="spellEnd"/>
      <w:r w:rsidRPr="007D1F73">
        <w:rPr>
          <w:lang w:val="en-GB"/>
        </w:rPr>
        <w:t xml:space="preserve"> </w:t>
      </w:r>
      <w:proofErr w:type="spellStart"/>
      <w:r w:rsidRPr="007D1F73">
        <w:rPr>
          <w:lang w:val="en-GB"/>
        </w:rPr>
        <w:t>učbenikov</w:t>
      </w:r>
      <w:proofErr w:type="spellEnd"/>
      <w:r w:rsidRPr="007D1F73">
        <w:rPr>
          <w:lang w:val="en-GB"/>
        </w:rPr>
        <w:t xml:space="preserve"> </w:t>
      </w:r>
      <w:proofErr w:type="spellStart"/>
      <w:r w:rsidRPr="007D1F73">
        <w:rPr>
          <w:lang w:val="en-GB"/>
        </w:rPr>
        <w:t>za</w:t>
      </w:r>
      <w:proofErr w:type="spellEnd"/>
      <w:r w:rsidRPr="007D1F73">
        <w:rPr>
          <w:lang w:val="en-GB"/>
        </w:rPr>
        <w:t xml:space="preserve"> </w:t>
      </w:r>
      <w:proofErr w:type="spellStart"/>
      <w:r w:rsidRPr="007D1F73">
        <w:rPr>
          <w:lang w:val="en-GB"/>
        </w:rPr>
        <w:t>prihodnje</w:t>
      </w:r>
      <w:proofErr w:type="spellEnd"/>
      <w:r w:rsidRPr="007D1F73">
        <w:rPr>
          <w:lang w:val="en-GB"/>
        </w:rPr>
        <w:t xml:space="preserve"> </w:t>
      </w:r>
      <w:proofErr w:type="spellStart"/>
      <w:r w:rsidRPr="007D1F73">
        <w:rPr>
          <w:lang w:val="en-GB"/>
        </w:rPr>
        <w:t>šolsko</w:t>
      </w:r>
      <w:proofErr w:type="spellEnd"/>
      <w:r w:rsidRPr="007D1F73">
        <w:rPr>
          <w:lang w:val="en-GB"/>
        </w:rPr>
        <w:t xml:space="preserve"> </w:t>
      </w:r>
      <w:proofErr w:type="spellStart"/>
      <w:r w:rsidRPr="007D1F73">
        <w:rPr>
          <w:lang w:val="en-GB"/>
        </w:rPr>
        <w:t>leto</w:t>
      </w:r>
      <w:proofErr w:type="spellEnd"/>
      <w:r w:rsidRPr="007D1F73">
        <w:rPr>
          <w:lang w:val="en-GB"/>
        </w:rPr>
        <w:t xml:space="preserve">. </w:t>
      </w:r>
      <w:proofErr w:type="spellStart"/>
      <w:proofErr w:type="gramStart"/>
      <w:r w:rsidRPr="007D1F73">
        <w:rPr>
          <w:lang w:val="en-GB"/>
        </w:rPr>
        <w:t>Šole</w:t>
      </w:r>
      <w:proofErr w:type="spellEnd"/>
      <w:r w:rsidRPr="007D1F73">
        <w:rPr>
          <w:lang w:val="en-GB"/>
        </w:rPr>
        <w:t xml:space="preserve"> </w:t>
      </w:r>
      <w:proofErr w:type="spellStart"/>
      <w:r w:rsidRPr="007D1F73">
        <w:rPr>
          <w:lang w:val="en-GB"/>
        </w:rPr>
        <w:t>presojajo</w:t>
      </w:r>
      <w:proofErr w:type="spellEnd"/>
      <w:r w:rsidRPr="007D1F73">
        <w:rPr>
          <w:lang w:val="en-GB"/>
        </w:rPr>
        <w:t xml:space="preserve"> in </w:t>
      </w:r>
      <w:proofErr w:type="spellStart"/>
      <w:r w:rsidRPr="007D1F73">
        <w:rPr>
          <w:lang w:val="en-GB"/>
        </w:rPr>
        <w:t>izbirajo</w:t>
      </w:r>
      <w:proofErr w:type="spellEnd"/>
      <w:r w:rsidRPr="007D1F73">
        <w:rPr>
          <w:lang w:val="en-GB"/>
        </w:rPr>
        <w:t xml:space="preserve"> </w:t>
      </w:r>
      <w:proofErr w:type="spellStart"/>
      <w:r w:rsidRPr="007D1F73">
        <w:rPr>
          <w:lang w:val="en-GB"/>
        </w:rPr>
        <w:t>učbenike</w:t>
      </w:r>
      <w:proofErr w:type="spellEnd"/>
      <w:r w:rsidRPr="007D1F73">
        <w:rPr>
          <w:lang w:val="en-GB"/>
        </w:rPr>
        <w:t xml:space="preserve"> </w:t>
      </w:r>
      <w:proofErr w:type="spellStart"/>
      <w:r w:rsidRPr="007D1F73">
        <w:rPr>
          <w:lang w:val="en-GB"/>
        </w:rPr>
        <w:t>iz</w:t>
      </w:r>
      <w:proofErr w:type="spellEnd"/>
      <w:r w:rsidRPr="007D1F73">
        <w:rPr>
          <w:lang w:val="en-GB"/>
        </w:rPr>
        <w:t xml:space="preserve"> </w:t>
      </w:r>
      <w:proofErr w:type="spellStart"/>
      <w:r w:rsidRPr="007D1F73">
        <w:rPr>
          <w:lang w:val="en-GB"/>
        </w:rPr>
        <w:t>Kataloga</w:t>
      </w:r>
      <w:proofErr w:type="spellEnd"/>
      <w:r w:rsidRPr="007D1F73">
        <w:rPr>
          <w:lang w:val="en-GB"/>
        </w:rPr>
        <w:t xml:space="preserve"> </w:t>
      </w:r>
      <w:proofErr w:type="spellStart"/>
      <w:r w:rsidRPr="007D1F73">
        <w:rPr>
          <w:lang w:val="en-GB"/>
        </w:rPr>
        <w:t>učbenikov</w:t>
      </w:r>
      <w:proofErr w:type="spellEnd"/>
      <w:r w:rsidRPr="007D1F73">
        <w:rPr>
          <w:lang w:val="en-GB"/>
        </w:rPr>
        <w:t>.</w:t>
      </w:r>
      <w:proofErr w:type="gramEnd"/>
      <w:r w:rsidRPr="007D1F73">
        <w:rPr>
          <w:lang w:val="en-GB"/>
        </w:rPr>
        <w:t xml:space="preserve"> </w:t>
      </w:r>
      <w:proofErr w:type="spellStart"/>
      <w:proofErr w:type="gramStart"/>
      <w:r w:rsidRPr="007D1F73">
        <w:rPr>
          <w:lang w:val="en-GB"/>
        </w:rPr>
        <w:t>Vsaka</w:t>
      </w:r>
      <w:proofErr w:type="spellEnd"/>
      <w:r w:rsidRPr="007D1F73">
        <w:rPr>
          <w:lang w:val="en-GB"/>
        </w:rPr>
        <w:t xml:space="preserve"> </w:t>
      </w:r>
      <w:proofErr w:type="spellStart"/>
      <w:r w:rsidRPr="007D1F73">
        <w:rPr>
          <w:lang w:val="en-GB"/>
        </w:rPr>
        <w:t>šola</w:t>
      </w:r>
      <w:proofErr w:type="spellEnd"/>
      <w:r w:rsidRPr="007D1F73">
        <w:rPr>
          <w:lang w:val="en-GB"/>
        </w:rPr>
        <w:t xml:space="preserve"> </w:t>
      </w:r>
      <w:proofErr w:type="spellStart"/>
      <w:r w:rsidRPr="007D1F73">
        <w:rPr>
          <w:lang w:val="en-GB"/>
        </w:rPr>
        <w:t>sme</w:t>
      </w:r>
      <w:proofErr w:type="spellEnd"/>
      <w:r w:rsidRPr="007D1F73">
        <w:rPr>
          <w:lang w:val="en-GB"/>
        </w:rPr>
        <w:t xml:space="preserve"> </w:t>
      </w:r>
      <w:proofErr w:type="spellStart"/>
      <w:r w:rsidRPr="007D1F73">
        <w:rPr>
          <w:lang w:val="en-GB"/>
        </w:rPr>
        <w:t>učbenike</w:t>
      </w:r>
      <w:proofErr w:type="spellEnd"/>
      <w:r w:rsidRPr="007D1F73">
        <w:rPr>
          <w:lang w:val="en-GB"/>
        </w:rPr>
        <w:t xml:space="preserve"> </w:t>
      </w:r>
      <w:proofErr w:type="spellStart"/>
      <w:r w:rsidRPr="007D1F73">
        <w:rPr>
          <w:lang w:val="en-GB"/>
        </w:rPr>
        <w:t>naročiti</w:t>
      </w:r>
      <w:proofErr w:type="spellEnd"/>
      <w:r w:rsidRPr="007D1F73">
        <w:rPr>
          <w:lang w:val="en-GB"/>
        </w:rPr>
        <w:t xml:space="preserve"> le </w:t>
      </w:r>
      <w:proofErr w:type="spellStart"/>
      <w:r w:rsidRPr="007D1F73">
        <w:rPr>
          <w:lang w:val="en-GB"/>
        </w:rPr>
        <w:t>pri</w:t>
      </w:r>
      <w:proofErr w:type="spellEnd"/>
      <w:r w:rsidRPr="007D1F73">
        <w:rPr>
          <w:lang w:val="en-GB"/>
        </w:rPr>
        <w:t xml:space="preserve"> </w:t>
      </w:r>
      <w:proofErr w:type="spellStart"/>
      <w:r w:rsidRPr="007D1F73">
        <w:rPr>
          <w:lang w:val="en-GB"/>
        </w:rPr>
        <w:t>trgovcih</w:t>
      </w:r>
      <w:proofErr w:type="spellEnd"/>
      <w:r w:rsidRPr="007D1F73">
        <w:rPr>
          <w:lang w:val="en-GB"/>
        </w:rPr>
        <w:t xml:space="preserve"> z </w:t>
      </w:r>
      <w:proofErr w:type="spellStart"/>
      <w:r w:rsidRPr="007D1F73">
        <w:rPr>
          <w:lang w:val="en-GB"/>
        </w:rPr>
        <w:t>učbeniki</w:t>
      </w:r>
      <w:proofErr w:type="spellEnd"/>
      <w:r w:rsidRPr="007D1F73">
        <w:rPr>
          <w:lang w:val="en-GB"/>
        </w:rPr>
        <w:t xml:space="preserve">, </w:t>
      </w:r>
      <w:proofErr w:type="spellStart"/>
      <w:r w:rsidRPr="007D1F73">
        <w:rPr>
          <w:lang w:val="en-GB"/>
        </w:rPr>
        <w:t>ki</w:t>
      </w:r>
      <w:proofErr w:type="spellEnd"/>
      <w:r w:rsidRPr="007D1F73">
        <w:rPr>
          <w:lang w:val="en-GB"/>
        </w:rPr>
        <w:t xml:space="preserve"> </w:t>
      </w:r>
      <w:proofErr w:type="spellStart"/>
      <w:r w:rsidRPr="007D1F73">
        <w:rPr>
          <w:lang w:val="en-GB"/>
        </w:rPr>
        <w:t>imajo</w:t>
      </w:r>
      <w:proofErr w:type="spellEnd"/>
      <w:r w:rsidRPr="007D1F73">
        <w:rPr>
          <w:lang w:val="en-GB"/>
        </w:rPr>
        <w:t xml:space="preserve"> z </w:t>
      </w:r>
      <w:proofErr w:type="spellStart"/>
      <w:r w:rsidRPr="007D1F73">
        <w:rPr>
          <w:lang w:val="en-GB"/>
        </w:rPr>
        <w:t>državo</w:t>
      </w:r>
      <w:proofErr w:type="spellEnd"/>
      <w:r w:rsidRPr="007D1F73">
        <w:rPr>
          <w:lang w:val="en-GB"/>
        </w:rPr>
        <w:t xml:space="preserve"> </w:t>
      </w:r>
      <w:proofErr w:type="spellStart"/>
      <w:r w:rsidRPr="007D1F73">
        <w:rPr>
          <w:lang w:val="en-GB"/>
        </w:rPr>
        <w:t>sklenjeno</w:t>
      </w:r>
      <w:proofErr w:type="spellEnd"/>
      <w:r w:rsidRPr="007D1F73">
        <w:rPr>
          <w:lang w:val="en-GB"/>
        </w:rPr>
        <w:t xml:space="preserve"> </w:t>
      </w:r>
      <w:proofErr w:type="spellStart"/>
      <w:r w:rsidRPr="007D1F73">
        <w:rPr>
          <w:lang w:val="en-GB"/>
        </w:rPr>
        <w:t>pogodbo</w:t>
      </w:r>
      <w:proofErr w:type="spellEnd"/>
      <w:r w:rsidRPr="007D1F73">
        <w:rPr>
          <w:lang w:val="en-GB"/>
        </w:rPr>
        <w:t xml:space="preserve"> o </w:t>
      </w:r>
      <w:proofErr w:type="spellStart"/>
      <w:r w:rsidRPr="007D1F73">
        <w:rPr>
          <w:lang w:val="en-GB"/>
        </w:rPr>
        <w:t>sodelovanju</w:t>
      </w:r>
      <w:proofErr w:type="spellEnd"/>
      <w:r w:rsidRPr="007D1F73">
        <w:rPr>
          <w:lang w:val="en-GB"/>
        </w:rPr>
        <w:t xml:space="preserve"> v </w:t>
      </w:r>
      <w:proofErr w:type="spellStart"/>
      <w:r w:rsidRPr="007D1F73">
        <w:rPr>
          <w:lang w:val="en-GB"/>
        </w:rPr>
        <w:t>Akciji</w:t>
      </w:r>
      <w:proofErr w:type="spellEnd"/>
      <w:r w:rsidRPr="007D1F73">
        <w:rPr>
          <w:lang w:val="en-GB"/>
        </w:rPr>
        <w:t xml:space="preserve"> </w:t>
      </w:r>
      <w:proofErr w:type="spellStart"/>
      <w:r w:rsidRPr="007D1F73">
        <w:rPr>
          <w:lang w:val="en-GB"/>
        </w:rPr>
        <w:t>učbenikov</w:t>
      </w:r>
      <w:proofErr w:type="spellEnd"/>
      <w:r w:rsidRPr="007D1F73">
        <w:rPr>
          <w:lang w:val="en-GB"/>
        </w:rPr>
        <w:t>.</w:t>
      </w:r>
      <w:proofErr w:type="gramEnd"/>
      <w:r w:rsidRPr="007D1F73">
        <w:t xml:space="preserve"> Potrjevanje učbenikov ( kriteriji: skladost z učnim načrtom, težavnost, pravilnost vsebine, jezikovna podoba in berljivost, smotrnost…)</w:t>
      </w:r>
    </w:p>
    <w:p w:rsidR="009B2A2F" w:rsidRPr="007D1F73" w:rsidRDefault="009B2A2F" w:rsidP="007D1F73">
      <w:pPr>
        <w:jc w:val="both"/>
      </w:pPr>
      <w:r w:rsidRPr="007D1F73">
        <w:t>Avstrija: izdelala sodoben in učinkovit način potrjevanja in zalaganja učbenikov</w:t>
      </w:r>
    </w:p>
    <w:p w:rsidR="009B2A2F" w:rsidRPr="007D1F73" w:rsidRDefault="009B2A2F" w:rsidP="007D1F73">
      <w:pPr>
        <w:jc w:val="both"/>
      </w:pPr>
      <w:r w:rsidRPr="007D1F73">
        <w:t>Dobra rešitev za Slovenijo: povezanost zaradi zgodovinske ureditve in šolskega sistema</w:t>
      </w: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AE3ADE" w:rsidRDefault="00AE3ADE" w:rsidP="007D1F73">
      <w:pPr>
        <w:jc w:val="center"/>
        <w:rPr>
          <w:sz w:val="30"/>
          <w:szCs w:val="30"/>
        </w:rPr>
      </w:pPr>
    </w:p>
    <w:p w:rsidR="009B2A2F" w:rsidRDefault="009B2A2F" w:rsidP="007D1F73">
      <w:pPr>
        <w:jc w:val="center"/>
        <w:rPr>
          <w:sz w:val="30"/>
          <w:szCs w:val="30"/>
        </w:rPr>
      </w:pPr>
      <w:r>
        <w:rPr>
          <w:sz w:val="30"/>
          <w:szCs w:val="30"/>
        </w:rPr>
        <w:lastRenderedPageBreak/>
        <w:t>ZNANSTVENO ZALOŽNIŠTVO</w:t>
      </w:r>
    </w:p>
    <w:p w:rsidR="009B2A2F" w:rsidRDefault="009B2A2F" w:rsidP="009B2A2F">
      <w:pPr>
        <w:jc w:val="both"/>
      </w:pPr>
      <w:r>
        <w:t xml:space="preserve">Znanstveno založništvo je založništvo </w:t>
      </w:r>
      <w:r w:rsidRPr="009B2A2F">
        <w:t>znanstvenih gradiv, zlasti knjig in revij, v elektronski ali tiskani obliki.</w:t>
      </w:r>
      <w:r>
        <w:t xml:space="preserve"> Za </w:t>
      </w:r>
      <w:r w:rsidRPr="009B2A2F">
        <w:t xml:space="preserve">polje znanstvenega založništva je ključnega pomena </w:t>
      </w:r>
      <w:r w:rsidRPr="009B2A2F">
        <w:rPr>
          <w:i/>
          <w:iCs/>
        </w:rPr>
        <w:t>odnos med založniškimi in raziskovalnimi organizacijami</w:t>
      </w:r>
      <w:r w:rsidRPr="009B2A2F">
        <w:t xml:space="preserve"> (soodvisnost, paradoksalna biocenoza).</w:t>
      </w:r>
      <w:r>
        <w:t xml:space="preserve"> </w:t>
      </w:r>
      <w:r w:rsidRPr="009B2A2F">
        <w:t xml:space="preserve">Pomembne so razlike med raziskovalnimi in visokošolskimi organizacijami in metodami na različnih področjih, npr. razlike med humanistiko in naravoslovjem. </w:t>
      </w:r>
    </w:p>
    <w:p w:rsidR="009B2A2F" w:rsidRDefault="009B2A2F" w:rsidP="009B2A2F">
      <w:pPr>
        <w:jc w:val="both"/>
      </w:pPr>
      <w:r>
        <w:t>Trg znanstvenega založništva so založniki unanstvenih časopisov in revij, založniki znanstvenih monografij in založniki univerzitetnih učbenikov, specialne knjižnice ter študenti.</w:t>
      </w:r>
    </w:p>
    <w:p w:rsidR="009B2A2F" w:rsidRDefault="009B2A2F" w:rsidP="009B2A2F">
      <w:pPr>
        <w:jc w:val="both"/>
      </w:pPr>
      <w:r>
        <w:t>DVA TIPA LASTNIŠTVA ZNANSTVENIH ZALOŽB</w:t>
      </w:r>
    </w:p>
    <w:p w:rsidR="009B2A2F" w:rsidRPr="009B2A2F" w:rsidRDefault="009B2A2F" w:rsidP="009B2A2F">
      <w:pPr>
        <w:ind w:left="708"/>
        <w:jc w:val="both"/>
      </w:pPr>
      <w:r w:rsidRPr="009B2A2F">
        <w:t xml:space="preserve">a) So v </w:t>
      </w:r>
      <w:r w:rsidRPr="009B2A2F">
        <w:rPr>
          <w:i/>
          <w:iCs/>
        </w:rPr>
        <w:t>zasebni lasti</w:t>
      </w:r>
      <w:r w:rsidRPr="009B2A2F">
        <w:t xml:space="preserve"> in izdajajo pretežno znanstvene revije, v manjšem obsegu pa tudi monografije. (Wolters Kluwer, Reed Elsevier ...) </w:t>
      </w:r>
    </w:p>
    <w:p w:rsidR="009B2A2F" w:rsidRDefault="009B2A2F" w:rsidP="009B2A2F">
      <w:pPr>
        <w:ind w:left="708"/>
        <w:jc w:val="both"/>
      </w:pPr>
      <w:r>
        <w:t>b</w:t>
      </w:r>
      <w:r w:rsidRPr="009B2A2F">
        <w:t xml:space="preserve">) So v </w:t>
      </w:r>
      <w:r w:rsidRPr="009B2A2F">
        <w:rPr>
          <w:i/>
          <w:iCs/>
        </w:rPr>
        <w:t>lasti univerz</w:t>
      </w:r>
      <w:r w:rsidRPr="009B2A2F">
        <w:t xml:space="preserve"> in registrirane kot neprofitne organizacije, izdajajo pa znanstvene monografije in revije. Daleč največji tovrstni založbi sta Oxford University Press in Cambridge University Press.  </w:t>
      </w:r>
    </w:p>
    <w:p w:rsidR="009B2A2F" w:rsidRDefault="009B2A2F" w:rsidP="009B2A2F">
      <w:pPr>
        <w:jc w:val="both"/>
      </w:pPr>
      <w:r>
        <w:t>RAZISKOVALNI PROCESI</w:t>
      </w:r>
    </w:p>
    <w:p w:rsidR="009B2A2F" w:rsidRPr="009B2A2F" w:rsidRDefault="009B2A2F" w:rsidP="009B2A2F">
      <w:pPr>
        <w:jc w:val="both"/>
      </w:pPr>
      <w:r w:rsidRPr="009B2A2F">
        <w:t>1.) Raziskava pripelje do rezultatov.</w:t>
      </w:r>
    </w:p>
    <w:p w:rsidR="009B2A2F" w:rsidRPr="009B2A2F" w:rsidRDefault="009B2A2F" w:rsidP="009B2A2F">
      <w:pPr>
        <w:jc w:val="both"/>
      </w:pPr>
      <w:r w:rsidRPr="009B2A2F">
        <w:t xml:space="preserve">2.) Raziskovalci objavljajo raziskovalne rezultate v znanstvenih revijah in monografijah, ki jih izdajajo znanstvene založbe. </w:t>
      </w:r>
    </w:p>
    <w:p w:rsidR="009B2A2F" w:rsidRPr="009B2A2F" w:rsidRDefault="009B2A2F" w:rsidP="009B2A2F">
      <w:pPr>
        <w:jc w:val="both"/>
      </w:pPr>
      <w:r w:rsidRPr="009B2A2F">
        <w:t xml:space="preserve">3.) Znanstvene revije in monografije kupujejo </w:t>
      </w:r>
      <w:r w:rsidRPr="009B2A2F">
        <w:rPr>
          <w:i/>
          <w:iCs/>
        </w:rPr>
        <w:t>specialne knjižnice</w:t>
      </w:r>
      <w:r w:rsidRPr="009B2A2F">
        <w:t>, v katerih se raziskovalci seznanjajo z raziskovalnimi rezultati.</w:t>
      </w:r>
    </w:p>
    <w:p w:rsidR="009B2A2F" w:rsidRDefault="009B2A2F" w:rsidP="009B2A2F">
      <w:pPr>
        <w:jc w:val="both"/>
      </w:pPr>
      <w:r w:rsidRPr="009B2A2F">
        <w:t>4.) Raziskovalni proces danes praviloma poteka v angleščini, zato na tem področju dominirajo založbe, ki svoje publikacije izdajajo v angleščini.</w:t>
      </w:r>
    </w:p>
    <w:p w:rsidR="009B2A2F" w:rsidRDefault="009B2A2F" w:rsidP="009B2A2F">
      <w:pPr>
        <w:jc w:val="both"/>
      </w:pPr>
      <w:r>
        <w:t>RAZISKOVALNI PROSTOR</w:t>
      </w:r>
    </w:p>
    <w:p w:rsidR="009B2A2F" w:rsidRDefault="009B2A2F" w:rsidP="009B2A2F">
      <w:pPr>
        <w:jc w:val="both"/>
      </w:pPr>
      <w:r w:rsidRPr="009B2A2F">
        <w:t>Je seštevek raziskovalnega dela in rezultata raziskav. Raziskovalno delo praviloma poteka v institucionalnem okolju (univerze, velike korporacije, nevladne organizacije …)</w:t>
      </w:r>
      <w:r>
        <w:t xml:space="preserve">. </w:t>
      </w:r>
      <w:r w:rsidRPr="009B2A2F">
        <w:t>Raziskovalni prostor zamejujejo različni pritiski (pedagoško delo, administriranje, finančne omejitve …).</w:t>
      </w:r>
      <w:r>
        <w:t xml:space="preserve"> </w:t>
      </w:r>
      <w:r w:rsidRPr="009B2A2F">
        <w:t xml:space="preserve">Vrednotenje raziskovalnega rezultata poteka skozi objavljanje in posredno vpliva na velikost raziskovalnega prostora. </w:t>
      </w:r>
    </w:p>
    <w:p w:rsidR="009B2A2F" w:rsidRDefault="009B2A2F" w:rsidP="009B2A2F">
      <w:pPr>
        <w:jc w:val="both"/>
      </w:pPr>
      <w:r>
        <w:t>VREDNOTENJE IN ŠIRJENJE ZNANJA</w:t>
      </w:r>
    </w:p>
    <w:p w:rsidR="009B2A2F" w:rsidRDefault="009B2A2F" w:rsidP="009B2A2F">
      <w:pPr>
        <w:jc w:val="both"/>
      </w:pPr>
      <w:r w:rsidRPr="009B2A2F">
        <w:t xml:space="preserve">V naravoslovju imajo ključno vlogo pri širjenju in vrednotenju znanja znanstvene revije, v humanistiki pa monografije. Dobro tržene monografije ter znanstvene revije s široko bazo naročnikov in visokim dejavnikom (faktorjem) vpliva prinašajo svojim avtorjem večjo odmevnost. Poleg tega ugledne založbe prenašajo del svojega </w:t>
      </w:r>
      <w:r w:rsidRPr="009B2A2F">
        <w:rPr>
          <w:i/>
          <w:iCs/>
        </w:rPr>
        <w:t>simbolnega kapitala</w:t>
      </w:r>
      <w:r w:rsidRPr="009B2A2F">
        <w:t xml:space="preserve"> na avtorje, zato ti tekmujejo za objave v najboljših publikacijah. </w:t>
      </w:r>
    </w:p>
    <w:p w:rsidR="00AE3ADE" w:rsidRDefault="00AE3ADE" w:rsidP="009B2A2F">
      <w:pPr>
        <w:jc w:val="both"/>
      </w:pPr>
    </w:p>
    <w:p w:rsidR="009B2A2F" w:rsidRDefault="009B2A2F" w:rsidP="009B2A2F">
      <w:pPr>
        <w:jc w:val="both"/>
      </w:pPr>
      <w:r>
        <w:lastRenderedPageBreak/>
        <w:t>ZALOŽNIŠTVO ZNANSTVENIH REVIJ</w:t>
      </w:r>
    </w:p>
    <w:p w:rsidR="009B2A2F" w:rsidRDefault="009B2A2F" w:rsidP="009B2A2F">
      <w:pPr>
        <w:jc w:val="both"/>
      </w:pPr>
      <w:r w:rsidRPr="009B2A2F">
        <w:t xml:space="preserve">V naravoslovju in v nekaterih družboslovnih znanostih (ekonomija…) so pri vrednotenju raziskovalnih dosežkov najpomembnejše </w:t>
      </w:r>
      <w:r w:rsidRPr="009B2A2F">
        <w:rPr>
          <w:i/>
          <w:iCs/>
        </w:rPr>
        <w:t>revije z visokim dejavnikom vpliva</w:t>
      </w:r>
      <w:r w:rsidRPr="009B2A2F">
        <w:t>, kar postaja globalni fenomen.</w:t>
      </w:r>
      <w:r>
        <w:t xml:space="preserve"> </w:t>
      </w:r>
      <w:r w:rsidRPr="009B2A2F">
        <w:t xml:space="preserve">Ker je vrednost objave premo sorazmerna z ugledom in dejavnikom vpliva revije, je dejavnik vpliva postal </w:t>
      </w:r>
      <w:r w:rsidRPr="009B2A2F">
        <w:rPr>
          <w:i/>
          <w:iCs/>
        </w:rPr>
        <w:t>trženjsko orodje</w:t>
      </w:r>
      <w:r w:rsidRPr="009B2A2F">
        <w:t xml:space="preserve"> založnikov znanstvenih revij.</w:t>
      </w:r>
    </w:p>
    <w:p w:rsidR="009B2A2F" w:rsidRDefault="009B2A2F" w:rsidP="009B2A2F">
      <w:pPr>
        <w:jc w:val="both"/>
      </w:pPr>
      <w:r>
        <w:t>TRG ZNANSTVENIH REVIJ</w:t>
      </w:r>
    </w:p>
    <w:p w:rsidR="00000000" w:rsidRDefault="00AE3ADE" w:rsidP="007A1D96">
      <w:pPr>
        <w:jc w:val="both"/>
      </w:pPr>
      <w:r w:rsidRPr="007A1D96">
        <w:t xml:space="preserve">Danes izhaja okoli 12.000 mednarodnih znanstvenih revij. Praviloma jih izdajajo velike založniške multinacionalke. </w:t>
      </w:r>
      <w:r w:rsidRPr="007A1D96">
        <w:t>Cene znanstvenih revij so se med leti 1980-2000 v povprečju vsako leto povečale za 14,4% –</w:t>
      </w:r>
      <w:r w:rsidRPr="007A1D96">
        <w:tab/>
      </w:r>
      <w:r w:rsidRPr="007A1D96">
        <w:t xml:space="preserve"> ta trend se poudarjeno nadaljuje.</w:t>
      </w:r>
      <w:r w:rsidR="007A1D96">
        <w:t xml:space="preserve"> </w:t>
      </w:r>
      <w:r w:rsidRPr="007A1D96">
        <w:t xml:space="preserve">Znanstvene revije, ki jih izdajajo neprofitne založbe, so se podražile </w:t>
      </w:r>
      <w:r w:rsidRPr="007A1D96">
        <w:rPr>
          <w:i/>
          <w:iCs/>
        </w:rPr>
        <w:t>bistveno manj</w:t>
      </w:r>
      <w:r w:rsidRPr="007A1D96">
        <w:t xml:space="preserve"> kot tiste, ki jih izdajajo zasebne korporacije. </w:t>
      </w:r>
    </w:p>
    <w:p w:rsidR="007A1D96" w:rsidRDefault="007A1D96" w:rsidP="007A1D96">
      <w:pPr>
        <w:jc w:val="both"/>
      </w:pPr>
      <w:r>
        <w:t>ŠTUDIJA PRIMERA – PODROČJE EKONOMIJE</w:t>
      </w:r>
    </w:p>
    <w:p w:rsidR="007A1D96" w:rsidRDefault="00AE3ADE" w:rsidP="007A1D96">
      <w:pPr>
        <w:jc w:val="both"/>
      </w:pPr>
      <w:r w:rsidRPr="007A1D96">
        <w:t>Preračunano na stran revije je bila cena desetih najbolj pogosto citiranih revij v za</w:t>
      </w:r>
      <w:r w:rsidRPr="007A1D96">
        <w:t xml:space="preserve">sebni lasti približno </w:t>
      </w:r>
      <w:r w:rsidRPr="007A1D96">
        <w:rPr>
          <w:i/>
          <w:iCs/>
        </w:rPr>
        <w:t>šestkrat višja</w:t>
      </w:r>
      <w:r w:rsidRPr="007A1D96">
        <w:t xml:space="preserve"> od desetih najbolj pogosto citiranih revij, ki so jih izdajale neprofitne založbe. </w:t>
      </w:r>
      <w:r w:rsidRPr="007A1D96">
        <w:t xml:space="preserve">Prvih deset zasebnih revij se je med leti 1985-2001 podražilo za 379%, prvih deset neprofitnih pa za 80%. </w:t>
      </w:r>
    </w:p>
    <w:p w:rsidR="007A1D96" w:rsidRDefault="007A1D96" w:rsidP="007A1D96">
      <w:pPr>
        <w:jc w:val="both"/>
      </w:pPr>
      <w:r>
        <w:t>PRITISK NA KNJIŽNICE</w:t>
      </w:r>
    </w:p>
    <w:p w:rsidR="00000000" w:rsidRDefault="00AE3ADE" w:rsidP="007A1D96">
      <w:pPr>
        <w:jc w:val="both"/>
      </w:pPr>
      <w:r w:rsidRPr="007A1D96">
        <w:t>Knjižnice se težko odpovej</w:t>
      </w:r>
      <w:r w:rsidRPr="007A1D96">
        <w:t xml:space="preserve">o revijam, ki jih imajo več let. </w:t>
      </w:r>
      <w:r w:rsidRPr="007A1D96">
        <w:t>(ustvarjeni mentalni vzorci)</w:t>
      </w:r>
      <w:r w:rsidR="007A1D96">
        <w:t xml:space="preserve">. </w:t>
      </w:r>
      <w:r w:rsidRPr="007A1D96">
        <w:t xml:space="preserve">Založniki povezujejo znanstvene revije v pakete. </w:t>
      </w:r>
      <w:r w:rsidRPr="007A1D96">
        <w:t>(prodaja manj privlačnih materialov)</w:t>
      </w:r>
      <w:r w:rsidR="007A1D96">
        <w:t xml:space="preserve">. </w:t>
      </w:r>
      <w:r w:rsidRPr="007A1D96">
        <w:t xml:space="preserve">Ker je večina znanstvenih revij dostopna tudi (ali samo) v elektronski obliki, morajo knjižnice vedno več </w:t>
      </w:r>
      <w:r w:rsidRPr="007A1D96">
        <w:t>investirati v razvoj informacijske tehnologije.</w:t>
      </w:r>
    </w:p>
    <w:p w:rsidR="007A1D96" w:rsidRDefault="007A1D96" w:rsidP="007A1D96">
      <w:pPr>
        <w:jc w:val="both"/>
      </w:pPr>
      <w:r w:rsidRPr="007A1D96">
        <w:t>V raziskovalnih knjižnicah je vedno manj denarja za monografije – posledično je znanstveno polje zmeraj bolj parcializirano, najbrž tudi nepregledno.</w:t>
      </w:r>
    </w:p>
    <w:p w:rsidR="007A1D96" w:rsidRDefault="007A1D96" w:rsidP="007A1D96">
      <w:pPr>
        <w:jc w:val="both"/>
      </w:pPr>
      <w:r>
        <w:t>ZALOŽNIŠTVO MONOGRAFIJ</w:t>
      </w:r>
    </w:p>
    <w:p w:rsidR="00000000" w:rsidRDefault="00AE3ADE" w:rsidP="00AE3ADE">
      <w:pPr>
        <w:spacing w:after="0"/>
        <w:jc w:val="both"/>
      </w:pPr>
      <w:r w:rsidRPr="007A1D96">
        <w:t>V humanistiki in delu družboslovja so monografske objave</w:t>
      </w:r>
      <w:r w:rsidRPr="007A1D96">
        <w:t xml:space="preserve"> (glede na način organiziranja znanja) enako ali bolj pomembne kot objave v znanstvenih revijah.</w:t>
      </w:r>
      <w:r w:rsidR="007A1D96">
        <w:t xml:space="preserve"> </w:t>
      </w:r>
      <w:r w:rsidRPr="007A1D96">
        <w:t xml:space="preserve">V procesu vrednotenja tovrstnih objav je izjemno pomemben simbolni kapital založnika. </w:t>
      </w:r>
    </w:p>
    <w:p w:rsidR="007A1D96" w:rsidRDefault="007A1D96" w:rsidP="00AE3ADE">
      <w:pPr>
        <w:spacing w:after="0"/>
        <w:jc w:val="both"/>
      </w:pPr>
      <w:r>
        <w:t xml:space="preserve">Toda  v </w:t>
      </w:r>
      <w:r w:rsidRPr="007A1D96">
        <w:t>sedemdesetih letih 20. stoletja je bila povprečna tiskana naklada znanstvene knjige v angleščini med 2 in 3 tisoč izvodi, danes je med 600 in 700 izvodi. To se je zgodilo zaradi povečanih stroškov za nabavo revij, nastopa informacijske tehnologije in splošnega zniževanja sredstev za knjižnične nakupe.</w:t>
      </w:r>
      <w:r>
        <w:t xml:space="preserve"> Ta padec </w:t>
      </w:r>
      <w:r w:rsidRPr="007A1D96">
        <w:t xml:space="preserve">bi bil bistveno večji, če v zadnjih 20 letih ne bi bilo ekspanzije angleščine kot glavnega jezika znanstvene komunikacije </w:t>
      </w:r>
      <w:r w:rsidRPr="007A1D96">
        <w:sym w:font="Symbol" w:char="00AE"/>
      </w:r>
      <w:r w:rsidRPr="007A1D96">
        <w:t xml:space="preserve"> globalizacija trga.</w:t>
      </w:r>
    </w:p>
    <w:p w:rsidR="007A1D96" w:rsidRDefault="007A1D96" w:rsidP="007A1D96">
      <w:pPr>
        <w:jc w:val="both"/>
      </w:pPr>
      <w:r>
        <w:t>ZALOŽNIŠTVO UNIVERZITETNIH UČBENIKOV</w:t>
      </w:r>
    </w:p>
    <w:p w:rsidR="00000000" w:rsidRPr="007A1D96" w:rsidRDefault="00AE3ADE" w:rsidP="007A1D96">
      <w:pPr>
        <w:jc w:val="both"/>
      </w:pPr>
      <w:r w:rsidRPr="007A1D96">
        <w:t>V Sloveniji praviloma omejeno na dejavnost znotraj posameznih fakultet in ne poteka v okviru profesionalnih založb.</w:t>
      </w:r>
      <w:r>
        <w:t xml:space="preserve"> </w:t>
      </w:r>
      <w:r w:rsidRPr="007A1D96">
        <w:t xml:space="preserve">V ZDA in Veliki Britaniji je podobno založništvu osnovnošolskih učbenikov, nanj pa pomembno vpliva trg rabljenih učbenikov in naraščanje cen zaradi izdajanja pripomočkov za profesorje. </w:t>
      </w:r>
    </w:p>
    <w:p w:rsidR="009B2A2F" w:rsidRPr="009B2A2F" w:rsidRDefault="00AE3ADE" w:rsidP="009B2A2F">
      <w:pPr>
        <w:jc w:val="both"/>
      </w:pPr>
      <w:r w:rsidRPr="007A1D96">
        <w:t>Na ta trg so se preselili nekateri založniki znanstvenih monografij i</w:t>
      </w:r>
      <w:r w:rsidRPr="007A1D96">
        <w:t>n na ta način kompenzirali izpad prodaje</w:t>
      </w:r>
      <w:r>
        <w:t>.</w:t>
      </w:r>
    </w:p>
    <w:p w:rsidR="009B2A2F" w:rsidRDefault="009B2A2F" w:rsidP="007D1F73">
      <w:pPr>
        <w:jc w:val="center"/>
        <w:rPr>
          <w:sz w:val="30"/>
          <w:szCs w:val="30"/>
        </w:rPr>
      </w:pPr>
      <w:r>
        <w:rPr>
          <w:sz w:val="30"/>
          <w:szCs w:val="30"/>
        </w:rPr>
        <w:lastRenderedPageBreak/>
        <w:t>SUBVENCIJE ZALOŽNIŠTVU V SLOVENIJI</w:t>
      </w:r>
    </w:p>
    <w:p w:rsidR="009B2A2F" w:rsidRPr="009B2A2F" w:rsidRDefault="009B2A2F" w:rsidP="009B2A2F">
      <w:pPr>
        <w:jc w:val="both"/>
      </w:pPr>
      <w:r w:rsidRPr="009B2A2F">
        <w:rPr>
          <w:b/>
          <w:bCs/>
        </w:rPr>
        <w:t>subvéncija</w:t>
      </w:r>
      <w:r w:rsidRPr="009B2A2F">
        <w:t xml:space="preserve">  -e ž (ẹ́) </w:t>
      </w:r>
      <w:r w:rsidRPr="009B2A2F">
        <w:rPr>
          <w:i/>
          <w:iCs/>
        </w:rPr>
        <w:t>denarna podpora, pomoč, navadno iz družbenega, državnega proračuna:</w:t>
      </w:r>
      <w:r w:rsidRPr="009B2A2F">
        <w:t xml:space="preserve"> dobiti, odobriti subvencijo; enkratna, stalna subvencija; subvencija za tisk / družbena, državna, občinska subvencija; izvozna subvencija</w:t>
      </w:r>
      <w:r>
        <w:t xml:space="preserve"> </w:t>
      </w:r>
      <w:r w:rsidRPr="009B2A2F">
        <w:t>(SSKJ)</w:t>
      </w:r>
    </w:p>
    <w:p w:rsidR="009B2A2F" w:rsidRDefault="009B2A2F" w:rsidP="009B2A2F">
      <w:pPr>
        <w:jc w:val="both"/>
      </w:pPr>
      <w:r>
        <w:t>TROJNA PODPORA ZALOŽNIŠTVU</w:t>
      </w:r>
    </w:p>
    <w:p w:rsidR="009B2A2F" w:rsidRPr="009B2A2F" w:rsidRDefault="009B2A2F" w:rsidP="00AE3ADE">
      <w:pPr>
        <w:numPr>
          <w:ilvl w:val="0"/>
          <w:numId w:val="17"/>
        </w:numPr>
        <w:jc w:val="both"/>
      </w:pPr>
      <w:r w:rsidRPr="009B2A2F">
        <w:t>Nižji davek na dodano vrednost (9.5% namesto 22%).</w:t>
      </w:r>
    </w:p>
    <w:p w:rsidR="009B2A2F" w:rsidRPr="009B2A2F" w:rsidRDefault="009B2A2F" w:rsidP="00AE3ADE">
      <w:pPr>
        <w:numPr>
          <w:ilvl w:val="0"/>
          <w:numId w:val="17"/>
        </w:numPr>
        <w:jc w:val="both"/>
      </w:pPr>
      <w:r w:rsidRPr="009B2A2F">
        <w:t xml:space="preserve">Neposredne subvencije knjigam (zlasti prek Javne agencije za knjigo Republike Slovenije </w:t>
      </w:r>
      <w:r w:rsidRPr="009B2A2F">
        <w:sym w:font="Symbol" w:char="00AE"/>
      </w:r>
      <w:r w:rsidRPr="009B2A2F">
        <w:t xml:space="preserve"> JAK).</w:t>
      </w:r>
    </w:p>
    <w:p w:rsidR="009B2A2F" w:rsidRDefault="009B2A2F" w:rsidP="00AE3ADE">
      <w:pPr>
        <w:numPr>
          <w:ilvl w:val="0"/>
          <w:numId w:val="17"/>
        </w:numPr>
        <w:jc w:val="both"/>
      </w:pPr>
      <w:r w:rsidRPr="009B2A2F">
        <w:t>Posredno zagotavljanje odkupa prek knjižnične mreže in izobraževalnega sistema.</w:t>
      </w:r>
    </w:p>
    <w:p w:rsidR="009B2A2F" w:rsidRDefault="009B2A2F" w:rsidP="009B2A2F">
      <w:pPr>
        <w:jc w:val="both"/>
      </w:pPr>
      <w:r>
        <w:t>KAJ JE JAK?</w:t>
      </w:r>
    </w:p>
    <w:p w:rsidR="009B2A2F" w:rsidRPr="009B2A2F" w:rsidRDefault="009B2A2F" w:rsidP="009B2A2F">
      <w:pPr>
        <w:jc w:val="both"/>
      </w:pPr>
      <w:r w:rsidRPr="009B2A2F">
        <w:t xml:space="preserve">S 1. januarjem 2009 je začela delovati Javna agencija za knjigo Republike Slovenije (JAK), katere delovanje, namen in naloge opredeljuje </w:t>
      </w:r>
      <w:hyperlink r:id="rId10" w:history="1">
        <w:r w:rsidRPr="009B2A2F">
          <w:rPr>
            <w:rStyle w:val="Hyperlink"/>
            <w:color w:val="auto"/>
            <w:u w:val="none"/>
          </w:rPr>
          <w:t>Zakon o javni agenciji za knjigo Republike Slovenije</w:t>
        </w:r>
      </w:hyperlink>
      <w:r w:rsidRPr="009B2A2F">
        <w:t>. Agencija bo opravljala tudi naloge, ki jih glede na naravo in vrsto ni bilo mogoče izvajati v okviru Ministrstva za kulturo ter Ministrstva za visoko šolstvo, znanost in tehnologijo.</w:t>
      </w:r>
    </w:p>
    <w:p w:rsidR="009B2A2F" w:rsidRPr="009B2A2F" w:rsidRDefault="009B2A2F" w:rsidP="009B2A2F">
      <w:r w:rsidRPr="009B2A2F">
        <w:t xml:space="preserve">Z delovanjem JAK se tako oblikujejo dobre možnosti za zagotavljanje trajnih pogojev za: </w:t>
      </w:r>
      <w:r w:rsidRPr="009B2A2F">
        <w:br/>
        <w:t>– vrhunsko ustvarjalnost na področju leposlovja in zn</w:t>
      </w:r>
      <w:r>
        <w:t xml:space="preserve">anosti, posebej humanistike, </w:t>
      </w:r>
      <w:r>
        <w:br/>
        <w:t xml:space="preserve">– </w:t>
      </w:r>
      <w:r w:rsidRPr="009B2A2F">
        <w:t xml:space="preserve">večjo dostopnost slovenske knjige, </w:t>
      </w:r>
      <w:r w:rsidRPr="009B2A2F">
        <w:br/>
        <w:t xml:space="preserve">– dvig zavesti o pomenu knjige in branja za razvoj posameznika in družbe, </w:t>
      </w:r>
      <w:r w:rsidRPr="009B2A2F">
        <w:br/>
        <w:t xml:space="preserve">– večjo prepoznavnost slovenskih ustvarjalcev s področja leposlovja in znanstvene publicistike v svetu, </w:t>
      </w:r>
      <w:r w:rsidRPr="009B2A2F">
        <w:br/>
        <w:t xml:space="preserve">– stabilizacijo produkcijskih razmer. </w:t>
      </w:r>
    </w:p>
    <w:p w:rsidR="009B2A2F" w:rsidRPr="009B2A2F" w:rsidRDefault="009B2A2F" w:rsidP="009B2A2F">
      <w:pPr>
        <w:spacing w:after="0"/>
      </w:pPr>
      <w:r w:rsidRPr="009B2A2F">
        <w:t xml:space="preserve">V prihodnosti tako kulturno politiko kot JAK čaka še vrsta nalog, ki jih bo treba reševati, da bi lahko izboljšali položaj knjige in avtorjev. Med temi nalogami bodo: </w:t>
      </w:r>
    </w:p>
    <w:p w:rsidR="009B2A2F" w:rsidRPr="009B2A2F" w:rsidRDefault="009B2A2F" w:rsidP="009B2A2F">
      <w:pPr>
        <w:spacing w:after="0"/>
      </w:pPr>
      <w:r w:rsidRPr="009B2A2F">
        <w:t xml:space="preserve">– ustreznejše vrednotenje/plačevanje avtorskega dela, </w:t>
      </w:r>
      <w:r w:rsidRPr="009B2A2F">
        <w:br/>
        <w:t xml:space="preserve">– spodbujanje knjižnic, da bodo odkupovale večje število subvencioniranih del v slovenskem jeziku, </w:t>
      </w:r>
      <w:r w:rsidRPr="009B2A2F">
        <w:br/>
        <w:t xml:space="preserve">– spodbujanje novih prodajnih mest za knjigo (prodaja po internetu, muzeji, fakultete in druge institucije, prodaja prevedenih slovenskih knjig v turističnih naseljih), </w:t>
      </w:r>
      <w:r w:rsidRPr="009B2A2F">
        <w:br/>
        <w:t xml:space="preserve">– prizadevanje za spodbudnejšo davčno politiko do knjige, </w:t>
      </w:r>
      <w:r w:rsidRPr="009B2A2F">
        <w:br/>
        <w:t xml:space="preserve">– z medresorskim sodelovanjem prizadevanje za promocijo literarnih projektov na slovenskih lektoratih v tujini; </w:t>
      </w:r>
      <w:r w:rsidRPr="009B2A2F">
        <w:br/>
        <w:t xml:space="preserve">– razvijanje modela izplačevanja knjižničnega nadomestila, </w:t>
      </w:r>
      <w:r w:rsidRPr="009B2A2F">
        <w:br/>
        <w:t xml:space="preserve">– podpora projektom bralnega ozaveščanja, zlasti bralni znački, </w:t>
      </w:r>
      <w:r w:rsidRPr="009B2A2F">
        <w:br/>
        <w:t xml:space="preserve">– podpora promociji slovenskega leposlovja in znanstvene publicistike v mednarodnem prostoru, </w:t>
      </w:r>
      <w:r w:rsidRPr="009B2A2F">
        <w:br/>
        <w:t xml:space="preserve">– podpora knjigarnam za promocijo domačih avtorjev in domače literature in humanistike. </w:t>
      </w:r>
    </w:p>
    <w:p w:rsidR="009B2A2F" w:rsidRDefault="009B2A2F" w:rsidP="009B2A2F">
      <w:pPr>
        <w:jc w:val="both"/>
      </w:pPr>
    </w:p>
    <w:p w:rsidR="00AE3ADE" w:rsidRDefault="00AE3ADE" w:rsidP="009B2A2F">
      <w:pPr>
        <w:jc w:val="both"/>
      </w:pPr>
    </w:p>
    <w:p w:rsidR="00AE3ADE" w:rsidRDefault="00AE3ADE" w:rsidP="009B2A2F">
      <w:pPr>
        <w:jc w:val="both"/>
      </w:pPr>
    </w:p>
    <w:p w:rsidR="009B2A2F" w:rsidRDefault="009B2A2F" w:rsidP="009B2A2F">
      <w:pPr>
        <w:jc w:val="both"/>
      </w:pPr>
      <w:r>
        <w:lastRenderedPageBreak/>
        <w:t>MODELI PODPORE</w:t>
      </w:r>
    </w:p>
    <w:p w:rsidR="009B2A2F" w:rsidRPr="009B2A2F" w:rsidRDefault="009B2A2F" w:rsidP="009B2A2F">
      <w:pPr>
        <w:spacing w:after="0"/>
        <w:jc w:val="both"/>
        <w:rPr>
          <w:b/>
        </w:rPr>
      </w:pPr>
      <w:r w:rsidRPr="009B2A2F">
        <w:rPr>
          <w:b/>
        </w:rPr>
        <w:t>Aktivni (izbirajo med ponujenimi programi)</w:t>
      </w:r>
    </w:p>
    <w:p w:rsidR="009B2A2F" w:rsidRPr="009B2A2F" w:rsidRDefault="009B2A2F" w:rsidP="00AE3ADE">
      <w:pPr>
        <w:numPr>
          <w:ilvl w:val="1"/>
          <w:numId w:val="18"/>
        </w:numPr>
        <w:spacing w:after="0"/>
        <w:jc w:val="both"/>
      </w:pPr>
      <w:r w:rsidRPr="009B2A2F">
        <w:t>Projektni razpis JAK</w:t>
      </w:r>
    </w:p>
    <w:p w:rsidR="009B2A2F" w:rsidRPr="009B2A2F" w:rsidRDefault="009B2A2F" w:rsidP="00AE3ADE">
      <w:pPr>
        <w:numPr>
          <w:ilvl w:val="1"/>
          <w:numId w:val="18"/>
        </w:numPr>
        <w:spacing w:after="0"/>
        <w:jc w:val="both"/>
      </w:pPr>
      <w:r w:rsidRPr="009B2A2F">
        <w:t>“Rastem s knjigo”</w:t>
      </w:r>
    </w:p>
    <w:p w:rsidR="009B2A2F" w:rsidRDefault="009B2A2F" w:rsidP="00AE3ADE">
      <w:pPr>
        <w:numPr>
          <w:ilvl w:val="1"/>
          <w:numId w:val="18"/>
        </w:numPr>
        <w:spacing w:after="0"/>
        <w:jc w:val="both"/>
      </w:pPr>
      <w:r w:rsidRPr="009B2A2F">
        <w:t>Razpisi poklicnega usposabljanja pri JAK</w:t>
      </w:r>
    </w:p>
    <w:p w:rsidR="009B2A2F" w:rsidRPr="009B2A2F" w:rsidRDefault="009B2A2F" w:rsidP="009B2A2F">
      <w:pPr>
        <w:spacing w:after="0"/>
        <w:ind w:left="1440"/>
        <w:jc w:val="both"/>
      </w:pPr>
    </w:p>
    <w:p w:rsidR="009B2A2F" w:rsidRPr="009B2A2F" w:rsidRDefault="009B2A2F" w:rsidP="009B2A2F">
      <w:pPr>
        <w:spacing w:after="0"/>
        <w:jc w:val="both"/>
        <w:rPr>
          <w:b/>
        </w:rPr>
      </w:pPr>
      <w:r w:rsidRPr="009B2A2F">
        <w:rPr>
          <w:b/>
        </w:rPr>
        <w:t>Pasivni (podprejo vse kvalificirano)</w:t>
      </w:r>
    </w:p>
    <w:p w:rsidR="009B2A2F" w:rsidRPr="009B2A2F" w:rsidRDefault="009B2A2F" w:rsidP="00AE3ADE">
      <w:pPr>
        <w:numPr>
          <w:ilvl w:val="1"/>
          <w:numId w:val="19"/>
        </w:numPr>
        <w:spacing w:after="0"/>
        <w:jc w:val="both"/>
      </w:pPr>
      <w:r w:rsidRPr="009B2A2F">
        <w:t>Trubarjev sklad pri DSP</w:t>
      </w:r>
    </w:p>
    <w:p w:rsidR="009B2A2F" w:rsidRPr="009B2A2F" w:rsidRDefault="009B2A2F" w:rsidP="00AE3ADE">
      <w:pPr>
        <w:numPr>
          <w:ilvl w:val="1"/>
          <w:numId w:val="19"/>
        </w:numPr>
        <w:spacing w:after="0"/>
        <w:jc w:val="both"/>
      </w:pPr>
      <w:r w:rsidRPr="009B2A2F">
        <w:t>Praksa razpisov za prevajalce pri JAK</w:t>
      </w:r>
    </w:p>
    <w:p w:rsidR="009B2A2F" w:rsidRPr="009B2A2F" w:rsidRDefault="009B2A2F" w:rsidP="00AE3ADE">
      <w:pPr>
        <w:numPr>
          <w:ilvl w:val="1"/>
          <w:numId w:val="19"/>
        </w:numPr>
        <w:spacing w:after="0"/>
        <w:jc w:val="both"/>
      </w:pPr>
      <w:r w:rsidRPr="009B2A2F">
        <w:t>Izplačila in štipendije iz naslova knjižničnega nadomestila</w:t>
      </w:r>
    </w:p>
    <w:p w:rsidR="009B2A2F" w:rsidRPr="009B2A2F" w:rsidRDefault="009B2A2F" w:rsidP="009B2A2F">
      <w:pPr>
        <w:jc w:val="both"/>
      </w:pPr>
      <w:r w:rsidRPr="009B2A2F">
        <w:t>(omejena pasivnost – treba je izpolnjevati pogoje!)</w:t>
      </w:r>
    </w:p>
    <w:p w:rsidR="009B2A2F" w:rsidRPr="009B2A2F" w:rsidRDefault="009B2A2F" w:rsidP="009B2A2F">
      <w:pPr>
        <w:spacing w:after="0"/>
        <w:jc w:val="both"/>
        <w:rPr>
          <w:b/>
        </w:rPr>
      </w:pPr>
      <w:r w:rsidRPr="009B2A2F">
        <w:rPr>
          <w:b/>
        </w:rPr>
        <w:t>Mešani (izbirajo med izvajalci, ki izbirajo med programi)</w:t>
      </w:r>
    </w:p>
    <w:p w:rsidR="009B2A2F" w:rsidRPr="009B2A2F" w:rsidRDefault="009B2A2F" w:rsidP="00AE3ADE">
      <w:pPr>
        <w:numPr>
          <w:ilvl w:val="1"/>
          <w:numId w:val="20"/>
        </w:numPr>
        <w:spacing w:after="0"/>
        <w:jc w:val="both"/>
      </w:pPr>
      <w:r w:rsidRPr="009B2A2F">
        <w:t>Programski razpis JAK</w:t>
      </w:r>
    </w:p>
    <w:p w:rsidR="009B2A2F" w:rsidRPr="009B2A2F" w:rsidRDefault="009B2A2F" w:rsidP="00AE3ADE">
      <w:pPr>
        <w:numPr>
          <w:ilvl w:val="1"/>
          <w:numId w:val="20"/>
        </w:numPr>
        <w:spacing w:after="0"/>
        <w:jc w:val="both"/>
      </w:pPr>
      <w:r w:rsidRPr="009B2A2F">
        <w:t xml:space="preserve">Razpis sofinanciranja dejavnosti knjigarn </w:t>
      </w:r>
    </w:p>
    <w:p w:rsidR="009B2A2F" w:rsidRDefault="009B2A2F" w:rsidP="00AE3ADE">
      <w:pPr>
        <w:numPr>
          <w:ilvl w:val="1"/>
          <w:numId w:val="20"/>
        </w:numPr>
        <w:spacing w:after="0"/>
        <w:jc w:val="both"/>
      </w:pPr>
      <w:r w:rsidRPr="009B2A2F">
        <w:t>Etc.</w:t>
      </w:r>
    </w:p>
    <w:p w:rsidR="009B2A2F" w:rsidRDefault="009B2A2F" w:rsidP="009B2A2F">
      <w:pPr>
        <w:spacing w:after="0"/>
        <w:jc w:val="both"/>
      </w:pPr>
    </w:p>
    <w:p w:rsidR="009B2A2F" w:rsidRDefault="009B2A2F" w:rsidP="009B2A2F">
      <w:pPr>
        <w:spacing w:after="0"/>
        <w:jc w:val="both"/>
      </w:pPr>
      <w:r>
        <w:t>POVPREČJA</w:t>
      </w:r>
    </w:p>
    <w:p w:rsidR="009B2A2F" w:rsidRDefault="009B2A2F" w:rsidP="009B2A2F">
      <w:pPr>
        <w:spacing w:after="0"/>
        <w:jc w:val="both"/>
      </w:pPr>
    </w:p>
    <w:p w:rsidR="009B2A2F" w:rsidRPr="009B2A2F" w:rsidRDefault="009B2A2F" w:rsidP="009B2A2F">
      <w:pPr>
        <w:spacing w:after="0"/>
        <w:jc w:val="both"/>
      </w:pPr>
      <w:r w:rsidRPr="009B2A2F">
        <w:t>Delež direktno s</w:t>
      </w:r>
      <w:r>
        <w:t xml:space="preserve">ubvencioniranih knjig med vsemi je </w:t>
      </w:r>
      <w:r w:rsidRPr="009B2A2F">
        <w:t>ca. 7 % (v 2011 višji, v 2014 pričakovan nižji)</w:t>
      </w:r>
      <w:r>
        <w:t>, tako povprečna subvencija znaša približno 5000€</w:t>
      </w:r>
    </w:p>
    <w:p w:rsidR="009B2A2F" w:rsidRPr="009B2A2F" w:rsidRDefault="009B2A2F" w:rsidP="009B2A2F">
      <w:pPr>
        <w:spacing w:after="0"/>
        <w:jc w:val="both"/>
      </w:pPr>
      <w:r w:rsidRPr="009B2A2F">
        <w:t xml:space="preserve">Razmerja med izvirnimi in prevedenimi knjigami </w:t>
      </w:r>
      <w:r>
        <w:t xml:space="preserve"> je ca. 60/40</w:t>
      </w:r>
    </w:p>
    <w:p w:rsidR="00B7266F" w:rsidRPr="00237CDD" w:rsidRDefault="009B2A2F" w:rsidP="009B2A2F">
      <w:pPr>
        <w:spacing w:after="0"/>
        <w:jc w:val="both"/>
      </w:pPr>
      <w:r w:rsidRPr="009B2A2F">
        <w:t>Slovenski avtorji, udeleženi v sistemu izplačil iz naslova knjižničnega nadomestila, predstavljajo</w:t>
      </w:r>
      <w:r>
        <w:t xml:space="preserve"> </w:t>
      </w:r>
      <w:r w:rsidRPr="009B2A2F">
        <w:t>7% izposoje v splošnoizobraževalnih knjižnicah</w:t>
      </w:r>
      <w:r>
        <w:t>.</w:t>
      </w:r>
    </w:p>
    <w:sectPr w:rsidR="00B7266F" w:rsidRPr="00237CDD" w:rsidSect="00363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pt;height:9pt" o:bullet="t">
        <v:imagedata r:id="rId1" o:title="art1F46"/>
      </v:shape>
    </w:pict>
  </w:numPicBullet>
  <w:abstractNum w:abstractNumId="0">
    <w:nsid w:val="09FB1EF1"/>
    <w:multiLevelType w:val="hybridMultilevel"/>
    <w:tmpl w:val="938CF2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D2F7AE7"/>
    <w:multiLevelType w:val="hybridMultilevel"/>
    <w:tmpl w:val="6F988396"/>
    <w:lvl w:ilvl="0" w:tplc="7C58A760">
      <w:start w:val="1"/>
      <w:numFmt w:val="bullet"/>
      <w:lvlText w:val=""/>
      <w:lvlPicBulletId w:val="0"/>
      <w:lvlJc w:val="left"/>
      <w:pPr>
        <w:tabs>
          <w:tab w:val="num" w:pos="720"/>
        </w:tabs>
        <w:ind w:left="720" w:hanging="360"/>
      </w:pPr>
      <w:rPr>
        <w:rFonts w:ascii="Symbol" w:hAnsi="Symbol" w:hint="default"/>
      </w:rPr>
    </w:lvl>
    <w:lvl w:ilvl="1" w:tplc="ACF23246">
      <w:start w:val="782"/>
      <w:numFmt w:val="bullet"/>
      <w:lvlText w:val="–"/>
      <w:lvlJc w:val="left"/>
      <w:pPr>
        <w:tabs>
          <w:tab w:val="num" w:pos="1440"/>
        </w:tabs>
        <w:ind w:left="1440" w:hanging="360"/>
      </w:pPr>
      <w:rPr>
        <w:rFonts w:ascii="Times New Roman" w:hAnsi="Times New Roman" w:hint="default"/>
      </w:rPr>
    </w:lvl>
    <w:lvl w:ilvl="2" w:tplc="FCEC70C0" w:tentative="1">
      <w:start w:val="1"/>
      <w:numFmt w:val="bullet"/>
      <w:lvlText w:val=""/>
      <w:lvlPicBulletId w:val="0"/>
      <w:lvlJc w:val="left"/>
      <w:pPr>
        <w:tabs>
          <w:tab w:val="num" w:pos="2160"/>
        </w:tabs>
        <w:ind w:left="2160" w:hanging="360"/>
      </w:pPr>
      <w:rPr>
        <w:rFonts w:ascii="Symbol" w:hAnsi="Symbol" w:hint="default"/>
      </w:rPr>
    </w:lvl>
    <w:lvl w:ilvl="3" w:tplc="01A8C3EC" w:tentative="1">
      <w:start w:val="1"/>
      <w:numFmt w:val="bullet"/>
      <w:lvlText w:val=""/>
      <w:lvlPicBulletId w:val="0"/>
      <w:lvlJc w:val="left"/>
      <w:pPr>
        <w:tabs>
          <w:tab w:val="num" w:pos="2880"/>
        </w:tabs>
        <w:ind w:left="2880" w:hanging="360"/>
      </w:pPr>
      <w:rPr>
        <w:rFonts w:ascii="Symbol" w:hAnsi="Symbol" w:hint="default"/>
      </w:rPr>
    </w:lvl>
    <w:lvl w:ilvl="4" w:tplc="B17C8E5A" w:tentative="1">
      <w:start w:val="1"/>
      <w:numFmt w:val="bullet"/>
      <w:lvlText w:val=""/>
      <w:lvlPicBulletId w:val="0"/>
      <w:lvlJc w:val="left"/>
      <w:pPr>
        <w:tabs>
          <w:tab w:val="num" w:pos="3600"/>
        </w:tabs>
        <w:ind w:left="3600" w:hanging="360"/>
      </w:pPr>
      <w:rPr>
        <w:rFonts w:ascii="Symbol" w:hAnsi="Symbol" w:hint="default"/>
      </w:rPr>
    </w:lvl>
    <w:lvl w:ilvl="5" w:tplc="74C04B30" w:tentative="1">
      <w:start w:val="1"/>
      <w:numFmt w:val="bullet"/>
      <w:lvlText w:val=""/>
      <w:lvlPicBulletId w:val="0"/>
      <w:lvlJc w:val="left"/>
      <w:pPr>
        <w:tabs>
          <w:tab w:val="num" w:pos="4320"/>
        </w:tabs>
        <w:ind w:left="4320" w:hanging="360"/>
      </w:pPr>
      <w:rPr>
        <w:rFonts w:ascii="Symbol" w:hAnsi="Symbol" w:hint="default"/>
      </w:rPr>
    </w:lvl>
    <w:lvl w:ilvl="6" w:tplc="F81AB494" w:tentative="1">
      <w:start w:val="1"/>
      <w:numFmt w:val="bullet"/>
      <w:lvlText w:val=""/>
      <w:lvlPicBulletId w:val="0"/>
      <w:lvlJc w:val="left"/>
      <w:pPr>
        <w:tabs>
          <w:tab w:val="num" w:pos="5040"/>
        </w:tabs>
        <w:ind w:left="5040" w:hanging="360"/>
      </w:pPr>
      <w:rPr>
        <w:rFonts w:ascii="Symbol" w:hAnsi="Symbol" w:hint="default"/>
      </w:rPr>
    </w:lvl>
    <w:lvl w:ilvl="7" w:tplc="104C78AE" w:tentative="1">
      <w:start w:val="1"/>
      <w:numFmt w:val="bullet"/>
      <w:lvlText w:val=""/>
      <w:lvlPicBulletId w:val="0"/>
      <w:lvlJc w:val="left"/>
      <w:pPr>
        <w:tabs>
          <w:tab w:val="num" w:pos="5760"/>
        </w:tabs>
        <w:ind w:left="5760" w:hanging="360"/>
      </w:pPr>
      <w:rPr>
        <w:rFonts w:ascii="Symbol" w:hAnsi="Symbol" w:hint="default"/>
      </w:rPr>
    </w:lvl>
    <w:lvl w:ilvl="8" w:tplc="207CBC7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84260D1"/>
    <w:multiLevelType w:val="hybridMultilevel"/>
    <w:tmpl w:val="E99A4ECC"/>
    <w:lvl w:ilvl="0" w:tplc="793EA6D4">
      <w:start w:val="1"/>
      <w:numFmt w:val="bullet"/>
      <w:lvlText w:val=""/>
      <w:lvlPicBulletId w:val="0"/>
      <w:lvlJc w:val="left"/>
      <w:pPr>
        <w:tabs>
          <w:tab w:val="num" w:pos="720"/>
        </w:tabs>
        <w:ind w:left="720" w:hanging="360"/>
      </w:pPr>
      <w:rPr>
        <w:rFonts w:ascii="Symbol" w:hAnsi="Symbol" w:hint="default"/>
      </w:rPr>
    </w:lvl>
    <w:lvl w:ilvl="1" w:tplc="A5D42C14">
      <w:start w:val="782"/>
      <w:numFmt w:val="bullet"/>
      <w:lvlText w:val="–"/>
      <w:lvlJc w:val="left"/>
      <w:pPr>
        <w:tabs>
          <w:tab w:val="num" w:pos="1440"/>
        </w:tabs>
        <w:ind w:left="1440" w:hanging="360"/>
      </w:pPr>
      <w:rPr>
        <w:rFonts w:ascii="Times New Roman" w:hAnsi="Times New Roman" w:hint="default"/>
      </w:rPr>
    </w:lvl>
    <w:lvl w:ilvl="2" w:tplc="5A9A6294" w:tentative="1">
      <w:start w:val="1"/>
      <w:numFmt w:val="bullet"/>
      <w:lvlText w:val=""/>
      <w:lvlPicBulletId w:val="0"/>
      <w:lvlJc w:val="left"/>
      <w:pPr>
        <w:tabs>
          <w:tab w:val="num" w:pos="2160"/>
        </w:tabs>
        <w:ind w:left="2160" w:hanging="360"/>
      </w:pPr>
      <w:rPr>
        <w:rFonts w:ascii="Symbol" w:hAnsi="Symbol" w:hint="default"/>
      </w:rPr>
    </w:lvl>
    <w:lvl w:ilvl="3" w:tplc="4AD093C8" w:tentative="1">
      <w:start w:val="1"/>
      <w:numFmt w:val="bullet"/>
      <w:lvlText w:val=""/>
      <w:lvlPicBulletId w:val="0"/>
      <w:lvlJc w:val="left"/>
      <w:pPr>
        <w:tabs>
          <w:tab w:val="num" w:pos="2880"/>
        </w:tabs>
        <w:ind w:left="2880" w:hanging="360"/>
      </w:pPr>
      <w:rPr>
        <w:rFonts w:ascii="Symbol" w:hAnsi="Symbol" w:hint="default"/>
      </w:rPr>
    </w:lvl>
    <w:lvl w:ilvl="4" w:tplc="CDF6E408" w:tentative="1">
      <w:start w:val="1"/>
      <w:numFmt w:val="bullet"/>
      <w:lvlText w:val=""/>
      <w:lvlPicBulletId w:val="0"/>
      <w:lvlJc w:val="left"/>
      <w:pPr>
        <w:tabs>
          <w:tab w:val="num" w:pos="3600"/>
        </w:tabs>
        <w:ind w:left="3600" w:hanging="360"/>
      </w:pPr>
      <w:rPr>
        <w:rFonts w:ascii="Symbol" w:hAnsi="Symbol" w:hint="default"/>
      </w:rPr>
    </w:lvl>
    <w:lvl w:ilvl="5" w:tplc="C99AA4EE" w:tentative="1">
      <w:start w:val="1"/>
      <w:numFmt w:val="bullet"/>
      <w:lvlText w:val=""/>
      <w:lvlPicBulletId w:val="0"/>
      <w:lvlJc w:val="left"/>
      <w:pPr>
        <w:tabs>
          <w:tab w:val="num" w:pos="4320"/>
        </w:tabs>
        <w:ind w:left="4320" w:hanging="360"/>
      </w:pPr>
      <w:rPr>
        <w:rFonts w:ascii="Symbol" w:hAnsi="Symbol" w:hint="default"/>
      </w:rPr>
    </w:lvl>
    <w:lvl w:ilvl="6" w:tplc="E1727F30" w:tentative="1">
      <w:start w:val="1"/>
      <w:numFmt w:val="bullet"/>
      <w:lvlText w:val=""/>
      <w:lvlPicBulletId w:val="0"/>
      <w:lvlJc w:val="left"/>
      <w:pPr>
        <w:tabs>
          <w:tab w:val="num" w:pos="5040"/>
        </w:tabs>
        <w:ind w:left="5040" w:hanging="360"/>
      </w:pPr>
      <w:rPr>
        <w:rFonts w:ascii="Symbol" w:hAnsi="Symbol" w:hint="default"/>
      </w:rPr>
    </w:lvl>
    <w:lvl w:ilvl="7" w:tplc="BA365FF8" w:tentative="1">
      <w:start w:val="1"/>
      <w:numFmt w:val="bullet"/>
      <w:lvlText w:val=""/>
      <w:lvlPicBulletId w:val="0"/>
      <w:lvlJc w:val="left"/>
      <w:pPr>
        <w:tabs>
          <w:tab w:val="num" w:pos="5760"/>
        </w:tabs>
        <w:ind w:left="5760" w:hanging="360"/>
      </w:pPr>
      <w:rPr>
        <w:rFonts w:ascii="Symbol" w:hAnsi="Symbol" w:hint="default"/>
      </w:rPr>
    </w:lvl>
    <w:lvl w:ilvl="8" w:tplc="3F96CAD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97A1325"/>
    <w:multiLevelType w:val="hybridMultilevel"/>
    <w:tmpl w:val="4DCCF0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D9D3F60"/>
    <w:multiLevelType w:val="hybridMultilevel"/>
    <w:tmpl w:val="0762A8A0"/>
    <w:lvl w:ilvl="0" w:tplc="8E421034">
      <w:start w:val="1"/>
      <w:numFmt w:val="bullet"/>
      <w:lvlText w:val=""/>
      <w:lvlPicBulletId w:val="0"/>
      <w:lvlJc w:val="left"/>
      <w:pPr>
        <w:tabs>
          <w:tab w:val="num" w:pos="720"/>
        </w:tabs>
        <w:ind w:left="720" w:hanging="360"/>
      </w:pPr>
      <w:rPr>
        <w:rFonts w:ascii="Symbol" w:hAnsi="Symbol" w:hint="default"/>
      </w:rPr>
    </w:lvl>
    <w:lvl w:ilvl="1" w:tplc="040235A4">
      <w:start w:val="1128"/>
      <w:numFmt w:val="bullet"/>
      <w:lvlText w:val="–"/>
      <w:lvlJc w:val="left"/>
      <w:pPr>
        <w:tabs>
          <w:tab w:val="num" w:pos="1440"/>
        </w:tabs>
        <w:ind w:left="1440" w:hanging="360"/>
      </w:pPr>
      <w:rPr>
        <w:rFonts w:ascii="Times New Roman" w:hAnsi="Times New Roman" w:hint="default"/>
      </w:rPr>
    </w:lvl>
    <w:lvl w:ilvl="2" w:tplc="5D2E0A86" w:tentative="1">
      <w:start w:val="1"/>
      <w:numFmt w:val="bullet"/>
      <w:lvlText w:val=""/>
      <w:lvlPicBulletId w:val="0"/>
      <w:lvlJc w:val="left"/>
      <w:pPr>
        <w:tabs>
          <w:tab w:val="num" w:pos="2160"/>
        </w:tabs>
        <w:ind w:left="2160" w:hanging="360"/>
      </w:pPr>
      <w:rPr>
        <w:rFonts w:ascii="Symbol" w:hAnsi="Symbol" w:hint="default"/>
      </w:rPr>
    </w:lvl>
    <w:lvl w:ilvl="3" w:tplc="22346C94" w:tentative="1">
      <w:start w:val="1"/>
      <w:numFmt w:val="bullet"/>
      <w:lvlText w:val=""/>
      <w:lvlPicBulletId w:val="0"/>
      <w:lvlJc w:val="left"/>
      <w:pPr>
        <w:tabs>
          <w:tab w:val="num" w:pos="2880"/>
        </w:tabs>
        <w:ind w:left="2880" w:hanging="360"/>
      </w:pPr>
      <w:rPr>
        <w:rFonts w:ascii="Symbol" w:hAnsi="Symbol" w:hint="default"/>
      </w:rPr>
    </w:lvl>
    <w:lvl w:ilvl="4" w:tplc="F51CD134" w:tentative="1">
      <w:start w:val="1"/>
      <w:numFmt w:val="bullet"/>
      <w:lvlText w:val=""/>
      <w:lvlPicBulletId w:val="0"/>
      <w:lvlJc w:val="left"/>
      <w:pPr>
        <w:tabs>
          <w:tab w:val="num" w:pos="3600"/>
        </w:tabs>
        <w:ind w:left="3600" w:hanging="360"/>
      </w:pPr>
      <w:rPr>
        <w:rFonts w:ascii="Symbol" w:hAnsi="Symbol" w:hint="default"/>
      </w:rPr>
    </w:lvl>
    <w:lvl w:ilvl="5" w:tplc="361AEF4A" w:tentative="1">
      <w:start w:val="1"/>
      <w:numFmt w:val="bullet"/>
      <w:lvlText w:val=""/>
      <w:lvlPicBulletId w:val="0"/>
      <w:lvlJc w:val="left"/>
      <w:pPr>
        <w:tabs>
          <w:tab w:val="num" w:pos="4320"/>
        </w:tabs>
        <w:ind w:left="4320" w:hanging="360"/>
      </w:pPr>
      <w:rPr>
        <w:rFonts w:ascii="Symbol" w:hAnsi="Symbol" w:hint="default"/>
      </w:rPr>
    </w:lvl>
    <w:lvl w:ilvl="6" w:tplc="6A2C98BE" w:tentative="1">
      <w:start w:val="1"/>
      <w:numFmt w:val="bullet"/>
      <w:lvlText w:val=""/>
      <w:lvlPicBulletId w:val="0"/>
      <w:lvlJc w:val="left"/>
      <w:pPr>
        <w:tabs>
          <w:tab w:val="num" w:pos="5040"/>
        </w:tabs>
        <w:ind w:left="5040" w:hanging="360"/>
      </w:pPr>
      <w:rPr>
        <w:rFonts w:ascii="Symbol" w:hAnsi="Symbol" w:hint="default"/>
      </w:rPr>
    </w:lvl>
    <w:lvl w:ilvl="7" w:tplc="416E7B2A" w:tentative="1">
      <w:start w:val="1"/>
      <w:numFmt w:val="bullet"/>
      <w:lvlText w:val=""/>
      <w:lvlPicBulletId w:val="0"/>
      <w:lvlJc w:val="left"/>
      <w:pPr>
        <w:tabs>
          <w:tab w:val="num" w:pos="5760"/>
        </w:tabs>
        <w:ind w:left="5760" w:hanging="360"/>
      </w:pPr>
      <w:rPr>
        <w:rFonts w:ascii="Symbol" w:hAnsi="Symbol" w:hint="default"/>
      </w:rPr>
    </w:lvl>
    <w:lvl w:ilvl="8" w:tplc="8DA2F11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4F74BD2"/>
    <w:multiLevelType w:val="hybridMultilevel"/>
    <w:tmpl w:val="D5FE23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77E547A"/>
    <w:multiLevelType w:val="hybridMultilevel"/>
    <w:tmpl w:val="06983536"/>
    <w:lvl w:ilvl="0" w:tplc="04240001">
      <w:start w:val="1"/>
      <w:numFmt w:val="bullet"/>
      <w:lvlText w:val=""/>
      <w:lvlJc w:val="left"/>
      <w:pPr>
        <w:tabs>
          <w:tab w:val="num" w:pos="720"/>
        </w:tabs>
        <w:ind w:left="720" w:hanging="360"/>
      </w:pPr>
      <w:rPr>
        <w:rFonts w:ascii="Symbol" w:hAnsi="Symbol" w:hint="default"/>
      </w:rPr>
    </w:lvl>
    <w:lvl w:ilvl="1" w:tplc="1BACFD90" w:tentative="1">
      <w:start w:val="1"/>
      <w:numFmt w:val="bullet"/>
      <w:lvlText w:val=""/>
      <w:lvlJc w:val="left"/>
      <w:pPr>
        <w:tabs>
          <w:tab w:val="num" w:pos="1440"/>
        </w:tabs>
        <w:ind w:left="1440" w:hanging="360"/>
      </w:pPr>
      <w:rPr>
        <w:rFonts w:ascii="Wingdings" w:hAnsi="Wingdings" w:hint="default"/>
      </w:rPr>
    </w:lvl>
    <w:lvl w:ilvl="2" w:tplc="293AE0EC" w:tentative="1">
      <w:start w:val="1"/>
      <w:numFmt w:val="bullet"/>
      <w:lvlText w:val=""/>
      <w:lvlJc w:val="left"/>
      <w:pPr>
        <w:tabs>
          <w:tab w:val="num" w:pos="2160"/>
        </w:tabs>
        <w:ind w:left="2160" w:hanging="360"/>
      </w:pPr>
      <w:rPr>
        <w:rFonts w:ascii="Wingdings" w:hAnsi="Wingdings" w:hint="default"/>
      </w:rPr>
    </w:lvl>
    <w:lvl w:ilvl="3" w:tplc="54AA8F3A" w:tentative="1">
      <w:start w:val="1"/>
      <w:numFmt w:val="bullet"/>
      <w:lvlText w:val=""/>
      <w:lvlJc w:val="left"/>
      <w:pPr>
        <w:tabs>
          <w:tab w:val="num" w:pos="2880"/>
        </w:tabs>
        <w:ind w:left="2880" w:hanging="360"/>
      </w:pPr>
      <w:rPr>
        <w:rFonts w:ascii="Wingdings" w:hAnsi="Wingdings" w:hint="default"/>
      </w:rPr>
    </w:lvl>
    <w:lvl w:ilvl="4" w:tplc="3602499E" w:tentative="1">
      <w:start w:val="1"/>
      <w:numFmt w:val="bullet"/>
      <w:lvlText w:val=""/>
      <w:lvlJc w:val="left"/>
      <w:pPr>
        <w:tabs>
          <w:tab w:val="num" w:pos="3600"/>
        </w:tabs>
        <w:ind w:left="3600" w:hanging="360"/>
      </w:pPr>
      <w:rPr>
        <w:rFonts w:ascii="Wingdings" w:hAnsi="Wingdings" w:hint="default"/>
      </w:rPr>
    </w:lvl>
    <w:lvl w:ilvl="5" w:tplc="A1ACD232" w:tentative="1">
      <w:start w:val="1"/>
      <w:numFmt w:val="bullet"/>
      <w:lvlText w:val=""/>
      <w:lvlJc w:val="left"/>
      <w:pPr>
        <w:tabs>
          <w:tab w:val="num" w:pos="4320"/>
        </w:tabs>
        <w:ind w:left="4320" w:hanging="360"/>
      </w:pPr>
      <w:rPr>
        <w:rFonts w:ascii="Wingdings" w:hAnsi="Wingdings" w:hint="default"/>
      </w:rPr>
    </w:lvl>
    <w:lvl w:ilvl="6" w:tplc="7DAC8C8C" w:tentative="1">
      <w:start w:val="1"/>
      <w:numFmt w:val="bullet"/>
      <w:lvlText w:val=""/>
      <w:lvlJc w:val="left"/>
      <w:pPr>
        <w:tabs>
          <w:tab w:val="num" w:pos="5040"/>
        </w:tabs>
        <w:ind w:left="5040" w:hanging="360"/>
      </w:pPr>
      <w:rPr>
        <w:rFonts w:ascii="Wingdings" w:hAnsi="Wingdings" w:hint="default"/>
      </w:rPr>
    </w:lvl>
    <w:lvl w:ilvl="7" w:tplc="4C9E9D96" w:tentative="1">
      <w:start w:val="1"/>
      <w:numFmt w:val="bullet"/>
      <w:lvlText w:val=""/>
      <w:lvlJc w:val="left"/>
      <w:pPr>
        <w:tabs>
          <w:tab w:val="num" w:pos="5760"/>
        </w:tabs>
        <w:ind w:left="5760" w:hanging="360"/>
      </w:pPr>
      <w:rPr>
        <w:rFonts w:ascii="Wingdings" w:hAnsi="Wingdings" w:hint="default"/>
      </w:rPr>
    </w:lvl>
    <w:lvl w:ilvl="8" w:tplc="FEB8952E" w:tentative="1">
      <w:start w:val="1"/>
      <w:numFmt w:val="bullet"/>
      <w:lvlText w:val=""/>
      <w:lvlJc w:val="left"/>
      <w:pPr>
        <w:tabs>
          <w:tab w:val="num" w:pos="6480"/>
        </w:tabs>
        <w:ind w:left="6480" w:hanging="360"/>
      </w:pPr>
      <w:rPr>
        <w:rFonts w:ascii="Wingdings" w:hAnsi="Wingdings" w:hint="default"/>
      </w:rPr>
    </w:lvl>
  </w:abstractNum>
  <w:abstractNum w:abstractNumId="7">
    <w:nsid w:val="2E9F4A8F"/>
    <w:multiLevelType w:val="hybridMultilevel"/>
    <w:tmpl w:val="076ABD30"/>
    <w:lvl w:ilvl="0" w:tplc="79681E7C">
      <w:start w:val="1"/>
      <w:numFmt w:val="lowerLetter"/>
      <w:lvlText w:val="%1)"/>
      <w:lvlJc w:val="left"/>
      <w:pPr>
        <w:tabs>
          <w:tab w:val="num" w:pos="720"/>
        </w:tabs>
        <w:ind w:left="720" w:hanging="360"/>
      </w:pPr>
    </w:lvl>
    <w:lvl w:ilvl="1" w:tplc="D55CC234" w:tentative="1">
      <w:start w:val="1"/>
      <w:numFmt w:val="lowerLetter"/>
      <w:lvlText w:val="%2)"/>
      <w:lvlJc w:val="left"/>
      <w:pPr>
        <w:tabs>
          <w:tab w:val="num" w:pos="1440"/>
        </w:tabs>
        <w:ind w:left="1440" w:hanging="360"/>
      </w:pPr>
    </w:lvl>
    <w:lvl w:ilvl="2" w:tplc="D54C3AEA" w:tentative="1">
      <w:start w:val="1"/>
      <w:numFmt w:val="lowerLetter"/>
      <w:lvlText w:val="%3)"/>
      <w:lvlJc w:val="left"/>
      <w:pPr>
        <w:tabs>
          <w:tab w:val="num" w:pos="2160"/>
        </w:tabs>
        <w:ind w:left="2160" w:hanging="360"/>
      </w:pPr>
    </w:lvl>
    <w:lvl w:ilvl="3" w:tplc="9D485408" w:tentative="1">
      <w:start w:val="1"/>
      <w:numFmt w:val="lowerLetter"/>
      <w:lvlText w:val="%4)"/>
      <w:lvlJc w:val="left"/>
      <w:pPr>
        <w:tabs>
          <w:tab w:val="num" w:pos="2880"/>
        </w:tabs>
        <w:ind w:left="2880" w:hanging="360"/>
      </w:pPr>
    </w:lvl>
    <w:lvl w:ilvl="4" w:tplc="44E46262" w:tentative="1">
      <w:start w:val="1"/>
      <w:numFmt w:val="lowerLetter"/>
      <w:lvlText w:val="%5)"/>
      <w:lvlJc w:val="left"/>
      <w:pPr>
        <w:tabs>
          <w:tab w:val="num" w:pos="3600"/>
        </w:tabs>
        <w:ind w:left="3600" w:hanging="360"/>
      </w:pPr>
    </w:lvl>
    <w:lvl w:ilvl="5" w:tplc="D7DA8192" w:tentative="1">
      <w:start w:val="1"/>
      <w:numFmt w:val="lowerLetter"/>
      <w:lvlText w:val="%6)"/>
      <w:lvlJc w:val="left"/>
      <w:pPr>
        <w:tabs>
          <w:tab w:val="num" w:pos="4320"/>
        </w:tabs>
        <w:ind w:left="4320" w:hanging="360"/>
      </w:pPr>
    </w:lvl>
    <w:lvl w:ilvl="6" w:tplc="3DC29DE4" w:tentative="1">
      <w:start w:val="1"/>
      <w:numFmt w:val="lowerLetter"/>
      <w:lvlText w:val="%7)"/>
      <w:lvlJc w:val="left"/>
      <w:pPr>
        <w:tabs>
          <w:tab w:val="num" w:pos="5040"/>
        </w:tabs>
        <w:ind w:left="5040" w:hanging="360"/>
      </w:pPr>
    </w:lvl>
    <w:lvl w:ilvl="7" w:tplc="BB680C2A" w:tentative="1">
      <w:start w:val="1"/>
      <w:numFmt w:val="lowerLetter"/>
      <w:lvlText w:val="%8)"/>
      <w:lvlJc w:val="left"/>
      <w:pPr>
        <w:tabs>
          <w:tab w:val="num" w:pos="5760"/>
        </w:tabs>
        <w:ind w:left="5760" w:hanging="360"/>
      </w:pPr>
    </w:lvl>
    <w:lvl w:ilvl="8" w:tplc="0DA24134" w:tentative="1">
      <w:start w:val="1"/>
      <w:numFmt w:val="lowerLetter"/>
      <w:lvlText w:val="%9)"/>
      <w:lvlJc w:val="left"/>
      <w:pPr>
        <w:tabs>
          <w:tab w:val="num" w:pos="6480"/>
        </w:tabs>
        <w:ind w:left="6480" w:hanging="360"/>
      </w:pPr>
    </w:lvl>
  </w:abstractNum>
  <w:abstractNum w:abstractNumId="8">
    <w:nsid w:val="43AF5BE9"/>
    <w:multiLevelType w:val="hybridMultilevel"/>
    <w:tmpl w:val="AB2E80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488F4839"/>
    <w:multiLevelType w:val="hybridMultilevel"/>
    <w:tmpl w:val="C7E42E26"/>
    <w:lvl w:ilvl="0" w:tplc="04240001">
      <w:start w:val="1"/>
      <w:numFmt w:val="bullet"/>
      <w:lvlText w:val=""/>
      <w:lvlJc w:val="left"/>
      <w:pPr>
        <w:tabs>
          <w:tab w:val="num" w:pos="720"/>
        </w:tabs>
        <w:ind w:left="720" w:hanging="360"/>
      </w:pPr>
      <w:rPr>
        <w:rFonts w:ascii="Symbol" w:hAnsi="Symbol" w:hint="default"/>
      </w:rPr>
    </w:lvl>
    <w:lvl w:ilvl="1" w:tplc="0096E92A" w:tentative="1">
      <w:start w:val="1"/>
      <w:numFmt w:val="bullet"/>
      <w:lvlText w:val=""/>
      <w:lvlJc w:val="left"/>
      <w:pPr>
        <w:tabs>
          <w:tab w:val="num" w:pos="1440"/>
        </w:tabs>
        <w:ind w:left="1440" w:hanging="360"/>
      </w:pPr>
      <w:rPr>
        <w:rFonts w:ascii="Wingdings" w:hAnsi="Wingdings" w:hint="default"/>
      </w:rPr>
    </w:lvl>
    <w:lvl w:ilvl="2" w:tplc="B888ED82" w:tentative="1">
      <w:start w:val="1"/>
      <w:numFmt w:val="bullet"/>
      <w:lvlText w:val=""/>
      <w:lvlJc w:val="left"/>
      <w:pPr>
        <w:tabs>
          <w:tab w:val="num" w:pos="2160"/>
        </w:tabs>
        <w:ind w:left="2160" w:hanging="360"/>
      </w:pPr>
      <w:rPr>
        <w:rFonts w:ascii="Wingdings" w:hAnsi="Wingdings" w:hint="default"/>
      </w:rPr>
    </w:lvl>
    <w:lvl w:ilvl="3" w:tplc="30EAD9D4" w:tentative="1">
      <w:start w:val="1"/>
      <w:numFmt w:val="bullet"/>
      <w:lvlText w:val=""/>
      <w:lvlJc w:val="left"/>
      <w:pPr>
        <w:tabs>
          <w:tab w:val="num" w:pos="2880"/>
        </w:tabs>
        <w:ind w:left="2880" w:hanging="360"/>
      </w:pPr>
      <w:rPr>
        <w:rFonts w:ascii="Wingdings" w:hAnsi="Wingdings" w:hint="default"/>
      </w:rPr>
    </w:lvl>
    <w:lvl w:ilvl="4" w:tplc="3C829848" w:tentative="1">
      <w:start w:val="1"/>
      <w:numFmt w:val="bullet"/>
      <w:lvlText w:val=""/>
      <w:lvlJc w:val="left"/>
      <w:pPr>
        <w:tabs>
          <w:tab w:val="num" w:pos="3600"/>
        </w:tabs>
        <w:ind w:left="3600" w:hanging="360"/>
      </w:pPr>
      <w:rPr>
        <w:rFonts w:ascii="Wingdings" w:hAnsi="Wingdings" w:hint="default"/>
      </w:rPr>
    </w:lvl>
    <w:lvl w:ilvl="5" w:tplc="6BE47ACE" w:tentative="1">
      <w:start w:val="1"/>
      <w:numFmt w:val="bullet"/>
      <w:lvlText w:val=""/>
      <w:lvlJc w:val="left"/>
      <w:pPr>
        <w:tabs>
          <w:tab w:val="num" w:pos="4320"/>
        </w:tabs>
        <w:ind w:left="4320" w:hanging="360"/>
      </w:pPr>
      <w:rPr>
        <w:rFonts w:ascii="Wingdings" w:hAnsi="Wingdings" w:hint="default"/>
      </w:rPr>
    </w:lvl>
    <w:lvl w:ilvl="6" w:tplc="A51A4ECE" w:tentative="1">
      <w:start w:val="1"/>
      <w:numFmt w:val="bullet"/>
      <w:lvlText w:val=""/>
      <w:lvlJc w:val="left"/>
      <w:pPr>
        <w:tabs>
          <w:tab w:val="num" w:pos="5040"/>
        </w:tabs>
        <w:ind w:left="5040" w:hanging="360"/>
      </w:pPr>
      <w:rPr>
        <w:rFonts w:ascii="Wingdings" w:hAnsi="Wingdings" w:hint="default"/>
      </w:rPr>
    </w:lvl>
    <w:lvl w:ilvl="7" w:tplc="A4ACC246" w:tentative="1">
      <w:start w:val="1"/>
      <w:numFmt w:val="bullet"/>
      <w:lvlText w:val=""/>
      <w:lvlJc w:val="left"/>
      <w:pPr>
        <w:tabs>
          <w:tab w:val="num" w:pos="5760"/>
        </w:tabs>
        <w:ind w:left="5760" w:hanging="360"/>
      </w:pPr>
      <w:rPr>
        <w:rFonts w:ascii="Wingdings" w:hAnsi="Wingdings" w:hint="default"/>
      </w:rPr>
    </w:lvl>
    <w:lvl w:ilvl="8" w:tplc="A1BAD926" w:tentative="1">
      <w:start w:val="1"/>
      <w:numFmt w:val="bullet"/>
      <w:lvlText w:val=""/>
      <w:lvlJc w:val="left"/>
      <w:pPr>
        <w:tabs>
          <w:tab w:val="num" w:pos="6480"/>
        </w:tabs>
        <w:ind w:left="6480" w:hanging="360"/>
      </w:pPr>
      <w:rPr>
        <w:rFonts w:ascii="Wingdings" w:hAnsi="Wingdings" w:hint="default"/>
      </w:rPr>
    </w:lvl>
  </w:abstractNum>
  <w:abstractNum w:abstractNumId="10">
    <w:nsid w:val="4A54366C"/>
    <w:multiLevelType w:val="hybridMultilevel"/>
    <w:tmpl w:val="FD10FC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50465A4E"/>
    <w:multiLevelType w:val="hybridMultilevel"/>
    <w:tmpl w:val="7CD2FCE8"/>
    <w:lvl w:ilvl="0" w:tplc="D8BA0B34">
      <w:start w:val="1"/>
      <w:numFmt w:val="bullet"/>
      <w:lvlText w:val=""/>
      <w:lvlPicBulletId w:val="0"/>
      <w:lvlJc w:val="left"/>
      <w:pPr>
        <w:tabs>
          <w:tab w:val="num" w:pos="720"/>
        </w:tabs>
        <w:ind w:left="720" w:hanging="360"/>
      </w:pPr>
      <w:rPr>
        <w:rFonts w:ascii="Symbol" w:hAnsi="Symbol" w:hint="default"/>
      </w:rPr>
    </w:lvl>
    <w:lvl w:ilvl="1" w:tplc="2082A4DC">
      <w:start w:val="782"/>
      <w:numFmt w:val="bullet"/>
      <w:lvlText w:val="–"/>
      <w:lvlJc w:val="left"/>
      <w:pPr>
        <w:tabs>
          <w:tab w:val="num" w:pos="1440"/>
        </w:tabs>
        <w:ind w:left="1440" w:hanging="360"/>
      </w:pPr>
      <w:rPr>
        <w:rFonts w:ascii="Times New Roman" w:hAnsi="Times New Roman" w:hint="default"/>
      </w:rPr>
    </w:lvl>
    <w:lvl w:ilvl="2" w:tplc="19927336" w:tentative="1">
      <w:start w:val="1"/>
      <w:numFmt w:val="bullet"/>
      <w:lvlText w:val=""/>
      <w:lvlPicBulletId w:val="0"/>
      <w:lvlJc w:val="left"/>
      <w:pPr>
        <w:tabs>
          <w:tab w:val="num" w:pos="2160"/>
        </w:tabs>
        <w:ind w:left="2160" w:hanging="360"/>
      </w:pPr>
      <w:rPr>
        <w:rFonts w:ascii="Symbol" w:hAnsi="Symbol" w:hint="default"/>
      </w:rPr>
    </w:lvl>
    <w:lvl w:ilvl="3" w:tplc="756A078E" w:tentative="1">
      <w:start w:val="1"/>
      <w:numFmt w:val="bullet"/>
      <w:lvlText w:val=""/>
      <w:lvlPicBulletId w:val="0"/>
      <w:lvlJc w:val="left"/>
      <w:pPr>
        <w:tabs>
          <w:tab w:val="num" w:pos="2880"/>
        </w:tabs>
        <w:ind w:left="2880" w:hanging="360"/>
      </w:pPr>
      <w:rPr>
        <w:rFonts w:ascii="Symbol" w:hAnsi="Symbol" w:hint="default"/>
      </w:rPr>
    </w:lvl>
    <w:lvl w:ilvl="4" w:tplc="550E83A2" w:tentative="1">
      <w:start w:val="1"/>
      <w:numFmt w:val="bullet"/>
      <w:lvlText w:val=""/>
      <w:lvlPicBulletId w:val="0"/>
      <w:lvlJc w:val="left"/>
      <w:pPr>
        <w:tabs>
          <w:tab w:val="num" w:pos="3600"/>
        </w:tabs>
        <w:ind w:left="3600" w:hanging="360"/>
      </w:pPr>
      <w:rPr>
        <w:rFonts w:ascii="Symbol" w:hAnsi="Symbol" w:hint="default"/>
      </w:rPr>
    </w:lvl>
    <w:lvl w:ilvl="5" w:tplc="7DEE82EE" w:tentative="1">
      <w:start w:val="1"/>
      <w:numFmt w:val="bullet"/>
      <w:lvlText w:val=""/>
      <w:lvlPicBulletId w:val="0"/>
      <w:lvlJc w:val="left"/>
      <w:pPr>
        <w:tabs>
          <w:tab w:val="num" w:pos="4320"/>
        </w:tabs>
        <w:ind w:left="4320" w:hanging="360"/>
      </w:pPr>
      <w:rPr>
        <w:rFonts w:ascii="Symbol" w:hAnsi="Symbol" w:hint="default"/>
      </w:rPr>
    </w:lvl>
    <w:lvl w:ilvl="6" w:tplc="764CD30A" w:tentative="1">
      <w:start w:val="1"/>
      <w:numFmt w:val="bullet"/>
      <w:lvlText w:val=""/>
      <w:lvlPicBulletId w:val="0"/>
      <w:lvlJc w:val="left"/>
      <w:pPr>
        <w:tabs>
          <w:tab w:val="num" w:pos="5040"/>
        </w:tabs>
        <w:ind w:left="5040" w:hanging="360"/>
      </w:pPr>
      <w:rPr>
        <w:rFonts w:ascii="Symbol" w:hAnsi="Symbol" w:hint="default"/>
      </w:rPr>
    </w:lvl>
    <w:lvl w:ilvl="7" w:tplc="DCF2C37A" w:tentative="1">
      <w:start w:val="1"/>
      <w:numFmt w:val="bullet"/>
      <w:lvlText w:val=""/>
      <w:lvlPicBulletId w:val="0"/>
      <w:lvlJc w:val="left"/>
      <w:pPr>
        <w:tabs>
          <w:tab w:val="num" w:pos="5760"/>
        </w:tabs>
        <w:ind w:left="5760" w:hanging="360"/>
      </w:pPr>
      <w:rPr>
        <w:rFonts w:ascii="Symbol" w:hAnsi="Symbol" w:hint="default"/>
      </w:rPr>
    </w:lvl>
    <w:lvl w:ilvl="8" w:tplc="D7EC32D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0E1026E"/>
    <w:multiLevelType w:val="hybridMultilevel"/>
    <w:tmpl w:val="F028EE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862BCA"/>
    <w:multiLevelType w:val="hybridMultilevel"/>
    <w:tmpl w:val="2B76C840"/>
    <w:lvl w:ilvl="0" w:tplc="04240017">
      <w:start w:val="1"/>
      <w:numFmt w:val="lowerLetter"/>
      <w:lvlText w:val="%1)"/>
      <w:lvlJc w:val="left"/>
      <w:pPr>
        <w:tabs>
          <w:tab w:val="num" w:pos="720"/>
        </w:tabs>
        <w:ind w:left="720" w:hanging="360"/>
      </w:pPr>
      <w:rPr>
        <w:rFonts w:hint="default"/>
      </w:rPr>
    </w:lvl>
    <w:lvl w:ilvl="1" w:tplc="43DE28C4" w:tentative="1">
      <w:start w:val="1"/>
      <w:numFmt w:val="bullet"/>
      <w:lvlText w:val=""/>
      <w:lvlJc w:val="left"/>
      <w:pPr>
        <w:tabs>
          <w:tab w:val="num" w:pos="1440"/>
        </w:tabs>
        <w:ind w:left="1440" w:hanging="360"/>
      </w:pPr>
      <w:rPr>
        <w:rFonts w:ascii="Wingdings" w:hAnsi="Wingdings" w:hint="default"/>
      </w:rPr>
    </w:lvl>
    <w:lvl w:ilvl="2" w:tplc="3446C46E" w:tentative="1">
      <w:start w:val="1"/>
      <w:numFmt w:val="bullet"/>
      <w:lvlText w:val=""/>
      <w:lvlJc w:val="left"/>
      <w:pPr>
        <w:tabs>
          <w:tab w:val="num" w:pos="2160"/>
        </w:tabs>
        <w:ind w:left="2160" w:hanging="360"/>
      </w:pPr>
      <w:rPr>
        <w:rFonts w:ascii="Wingdings" w:hAnsi="Wingdings" w:hint="default"/>
      </w:rPr>
    </w:lvl>
    <w:lvl w:ilvl="3" w:tplc="2D244816" w:tentative="1">
      <w:start w:val="1"/>
      <w:numFmt w:val="bullet"/>
      <w:lvlText w:val=""/>
      <w:lvlJc w:val="left"/>
      <w:pPr>
        <w:tabs>
          <w:tab w:val="num" w:pos="2880"/>
        </w:tabs>
        <w:ind w:left="2880" w:hanging="360"/>
      </w:pPr>
      <w:rPr>
        <w:rFonts w:ascii="Wingdings" w:hAnsi="Wingdings" w:hint="default"/>
      </w:rPr>
    </w:lvl>
    <w:lvl w:ilvl="4" w:tplc="0002B20A" w:tentative="1">
      <w:start w:val="1"/>
      <w:numFmt w:val="bullet"/>
      <w:lvlText w:val=""/>
      <w:lvlJc w:val="left"/>
      <w:pPr>
        <w:tabs>
          <w:tab w:val="num" w:pos="3600"/>
        </w:tabs>
        <w:ind w:left="3600" w:hanging="360"/>
      </w:pPr>
      <w:rPr>
        <w:rFonts w:ascii="Wingdings" w:hAnsi="Wingdings" w:hint="default"/>
      </w:rPr>
    </w:lvl>
    <w:lvl w:ilvl="5" w:tplc="AEC43FEE" w:tentative="1">
      <w:start w:val="1"/>
      <w:numFmt w:val="bullet"/>
      <w:lvlText w:val=""/>
      <w:lvlJc w:val="left"/>
      <w:pPr>
        <w:tabs>
          <w:tab w:val="num" w:pos="4320"/>
        </w:tabs>
        <w:ind w:left="4320" w:hanging="360"/>
      </w:pPr>
      <w:rPr>
        <w:rFonts w:ascii="Wingdings" w:hAnsi="Wingdings" w:hint="default"/>
      </w:rPr>
    </w:lvl>
    <w:lvl w:ilvl="6" w:tplc="06AC7316" w:tentative="1">
      <w:start w:val="1"/>
      <w:numFmt w:val="bullet"/>
      <w:lvlText w:val=""/>
      <w:lvlJc w:val="left"/>
      <w:pPr>
        <w:tabs>
          <w:tab w:val="num" w:pos="5040"/>
        </w:tabs>
        <w:ind w:left="5040" w:hanging="360"/>
      </w:pPr>
      <w:rPr>
        <w:rFonts w:ascii="Wingdings" w:hAnsi="Wingdings" w:hint="default"/>
      </w:rPr>
    </w:lvl>
    <w:lvl w:ilvl="7" w:tplc="8702EC72" w:tentative="1">
      <w:start w:val="1"/>
      <w:numFmt w:val="bullet"/>
      <w:lvlText w:val=""/>
      <w:lvlJc w:val="left"/>
      <w:pPr>
        <w:tabs>
          <w:tab w:val="num" w:pos="5760"/>
        </w:tabs>
        <w:ind w:left="5760" w:hanging="360"/>
      </w:pPr>
      <w:rPr>
        <w:rFonts w:ascii="Wingdings" w:hAnsi="Wingdings" w:hint="default"/>
      </w:rPr>
    </w:lvl>
    <w:lvl w:ilvl="8" w:tplc="952AE72C" w:tentative="1">
      <w:start w:val="1"/>
      <w:numFmt w:val="bullet"/>
      <w:lvlText w:val=""/>
      <w:lvlJc w:val="left"/>
      <w:pPr>
        <w:tabs>
          <w:tab w:val="num" w:pos="6480"/>
        </w:tabs>
        <w:ind w:left="6480" w:hanging="360"/>
      </w:pPr>
      <w:rPr>
        <w:rFonts w:ascii="Wingdings" w:hAnsi="Wingdings" w:hint="default"/>
      </w:rPr>
    </w:lvl>
  </w:abstractNum>
  <w:abstractNum w:abstractNumId="14">
    <w:nsid w:val="5A3C7C38"/>
    <w:multiLevelType w:val="hybridMultilevel"/>
    <w:tmpl w:val="86CA91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B4636EC"/>
    <w:multiLevelType w:val="hybridMultilevel"/>
    <w:tmpl w:val="8ABA6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B4E4F3E"/>
    <w:multiLevelType w:val="hybridMultilevel"/>
    <w:tmpl w:val="9C9A6D5E"/>
    <w:lvl w:ilvl="0" w:tplc="04240001">
      <w:start w:val="1"/>
      <w:numFmt w:val="bullet"/>
      <w:lvlText w:val=""/>
      <w:lvlJc w:val="left"/>
      <w:pPr>
        <w:tabs>
          <w:tab w:val="num" w:pos="720"/>
        </w:tabs>
        <w:ind w:left="720" w:hanging="360"/>
      </w:pPr>
      <w:rPr>
        <w:rFonts w:ascii="Symbol" w:hAnsi="Symbol" w:hint="default"/>
      </w:rPr>
    </w:lvl>
    <w:lvl w:ilvl="1" w:tplc="A75631D4" w:tentative="1">
      <w:start w:val="1"/>
      <w:numFmt w:val="bullet"/>
      <w:lvlText w:val=""/>
      <w:lvlJc w:val="left"/>
      <w:pPr>
        <w:tabs>
          <w:tab w:val="num" w:pos="1440"/>
        </w:tabs>
        <w:ind w:left="1440" w:hanging="360"/>
      </w:pPr>
      <w:rPr>
        <w:rFonts w:ascii="Wingdings" w:hAnsi="Wingdings" w:hint="default"/>
      </w:rPr>
    </w:lvl>
    <w:lvl w:ilvl="2" w:tplc="000AE62C" w:tentative="1">
      <w:start w:val="1"/>
      <w:numFmt w:val="bullet"/>
      <w:lvlText w:val=""/>
      <w:lvlJc w:val="left"/>
      <w:pPr>
        <w:tabs>
          <w:tab w:val="num" w:pos="2160"/>
        </w:tabs>
        <w:ind w:left="2160" w:hanging="360"/>
      </w:pPr>
      <w:rPr>
        <w:rFonts w:ascii="Wingdings" w:hAnsi="Wingdings" w:hint="default"/>
      </w:rPr>
    </w:lvl>
    <w:lvl w:ilvl="3" w:tplc="C38C670C" w:tentative="1">
      <w:start w:val="1"/>
      <w:numFmt w:val="bullet"/>
      <w:lvlText w:val=""/>
      <w:lvlJc w:val="left"/>
      <w:pPr>
        <w:tabs>
          <w:tab w:val="num" w:pos="2880"/>
        </w:tabs>
        <w:ind w:left="2880" w:hanging="360"/>
      </w:pPr>
      <w:rPr>
        <w:rFonts w:ascii="Wingdings" w:hAnsi="Wingdings" w:hint="default"/>
      </w:rPr>
    </w:lvl>
    <w:lvl w:ilvl="4" w:tplc="8DD4AAB0" w:tentative="1">
      <w:start w:val="1"/>
      <w:numFmt w:val="bullet"/>
      <w:lvlText w:val=""/>
      <w:lvlJc w:val="left"/>
      <w:pPr>
        <w:tabs>
          <w:tab w:val="num" w:pos="3600"/>
        </w:tabs>
        <w:ind w:left="3600" w:hanging="360"/>
      </w:pPr>
      <w:rPr>
        <w:rFonts w:ascii="Wingdings" w:hAnsi="Wingdings" w:hint="default"/>
      </w:rPr>
    </w:lvl>
    <w:lvl w:ilvl="5" w:tplc="CCCAE874" w:tentative="1">
      <w:start w:val="1"/>
      <w:numFmt w:val="bullet"/>
      <w:lvlText w:val=""/>
      <w:lvlJc w:val="left"/>
      <w:pPr>
        <w:tabs>
          <w:tab w:val="num" w:pos="4320"/>
        </w:tabs>
        <w:ind w:left="4320" w:hanging="360"/>
      </w:pPr>
      <w:rPr>
        <w:rFonts w:ascii="Wingdings" w:hAnsi="Wingdings" w:hint="default"/>
      </w:rPr>
    </w:lvl>
    <w:lvl w:ilvl="6" w:tplc="5E3C9846" w:tentative="1">
      <w:start w:val="1"/>
      <w:numFmt w:val="bullet"/>
      <w:lvlText w:val=""/>
      <w:lvlJc w:val="left"/>
      <w:pPr>
        <w:tabs>
          <w:tab w:val="num" w:pos="5040"/>
        </w:tabs>
        <w:ind w:left="5040" w:hanging="360"/>
      </w:pPr>
      <w:rPr>
        <w:rFonts w:ascii="Wingdings" w:hAnsi="Wingdings" w:hint="default"/>
      </w:rPr>
    </w:lvl>
    <w:lvl w:ilvl="7" w:tplc="350A25BC" w:tentative="1">
      <w:start w:val="1"/>
      <w:numFmt w:val="bullet"/>
      <w:lvlText w:val=""/>
      <w:lvlJc w:val="left"/>
      <w:pPr>
        <w:tabs>
          <w:tab w:val="num" w:pos="5760"/>
        </w:tabs>
        <w:ind w:left="5760" w:hanging="360"/>
      </w:pPr>
      <w:rPr>
        <w:rFonts w:ascii="Wingdings" w:hAnsi="Wingdings" w:hint="default"/>
      </w:rPr>
    </w:lvl>
    <w:lvl w:ilvl="8" w:tplc="E9B09CBC" w:tentative="1">
      <w:start w:val="1"/>
      <w:numFmt w:val="bullet"/>
      <w:lvlText w:val=""/>
      <w:lvlJc w:val="left"/>
      <w:pPr>
        <w:tabs>
          <w:tab w:val="num" w:pos="6480"/>
        </w:tabs>
        <w:ind w:left="6480" w:hanging="360"/>
      </w:pPr>
      <w:rPr>
        <w:rFonts w:ascii="Wingdings" w:hAnsi="Wingdings" w:hint="default"/>
      </w:rPr>
    </w:lvl>
  </w:abstractNum>
  <w:abstractNum w:abstractNumId="17">
    <w:nsid w:val="723E76EC"/>
    <w:multiLevelType w:val="hybridMultilevel"/>
    <w:tmpl w:val="031CCB10"/>
    <w:lvl w:ilvl="0" w:tplc="04240001">
      <w:start w:val="1"/>
      <w:numFmt w:val="bullet"/>
      <w:lvlText w:val=""/>
      <w:lvlJc w:val="left"/>
      <w:pPr>
        <w:tabs>
          <w:tab w:val="num" w:pos="720"/>
        </w:tabs>
        <w:ind w:left="720" w:hanging="360"/>
      </w:pPr>
      <w:rPr>
        <w:rFonts w:ascii="Symbol" w:hAnsi="Symbol" w:hint="default"/>
      </w:rPr>
    </w:lvl>
    <w:lvl w:ilvl="1" w:tplc="9F4A7466" w:tentative="1">
      <w:start w:val="1"/>
      <w:numFmt w:val="bullet"/>
      <w:lvlText w:val=""/>
      <w:lvlJc w:val="left"/>
      <w:pPr>
        <w:tabs>
          <w:tab w:val="num" w:pos="1440"/>
        </w:tabs>
        <w:ind w:left="1440" w:hanging="360"/>
      </w:pPr>
      <w:rPr>
        <w:rFonts w:ascii="Wingdings" w:hAnsi="Wingdings" w:hint="default"/>
      </w:rPr>
    </w:lvl>
    <w:lvl w:ilvl="2" w:tplc="C910040E" w:tentative="1">
      <w:start w:val="1"/>
      <w:numFmt w:val="bullet"/>
      <w:lvlText w:val=""/>
      <w:lvlJc w:val="left"/>
      <w:pPr>
        <w:tabs>
          <w:tab w:val="num" w:pos="2160"/>
        </w:tabs>
        <w:ind w:left="2160" w:hanging="360"/>
      </w:pPr>
      <w:rPr>
        <w:rFonts w:ascii="Wingdings" w:hAnsi="Wingdings" w:hint="default"/>
      </w:rPr>
    </w:lvl>
    <w:lvl w:ilvl="3" w:tplc="D4B473CC" w:tentative="1">
      <w:start w:val="1"/>
      <w:numFmt w:val="bullet"/>
      <w:lvlText w:val=""/>
      <w:lvlJc w:val="left"/>
      <w:pPr>
        <w:tabs>
          <w:tab w:val="num" w:pos="2880"/>
        </w:tabs>
        <w:ind w:left="2880" w:hanging="360"/>
      </w:pPr>
      <w:rPr>
        <w:rFonts w:ascii="Wingdings" w:hAnsi="Wingdings" w:hint="default"/>
      </w:rPr>
    </w:lvl>
    <w:lvl w:ilvl="4" w:tplc="BDFC013E" w:tentative="1">
      <w:start w:val="1"/>
      <w:numFmt w:val="bullet"/>
      <w:lvlText w:val=""/>
      <w:lvlJc w:val="left"/>
      <w:pPr>
        <w:tabs>
          <w:tab w:val="num" w:pos="3600"/>
        </w:tabs>
        <w:ind w:left="3600" w:hanging="360"/>
      </w:pPr>
      <w:rPr>
        <w:rFonts w:ascii="Wingdings" w:hAnsi="Wingdings" w:hint="default"/>
      </w:rPr>
    </w:lvl>
    <w:lvl w:ilvl="5" w:tplc="0038C91C" w:tentative="1">
      <w:start w:val="1"/>
      <w:numFmt w:val="bullet"/>
      <w:lvlText w:val=""/>
      <w:lvlJc w:val="left"/>
      <w:pPr>
        <w:tabs>
          <w:tab w:val="num" w:pos="4320"/>
        </w:tabs>
        <w:ind w:left="4320" w:hanging="360"/>
      </w:pPr>
      <w:rPr>
        <w:rFonts w:ascii="Wingdings" w:hAnsi="Wingdings" w:hint="default"/>
      </w:rPr>
    </w:lvl>
    <w:lvl w:ilvl="6" w:tplc="C21AF5C6" w:tentative="1">
      <w:start w:val="1"/>
      <w:numFmt w:val="bullet"/>
      <w:lvlText w:val=""/>
      <w:lvlJc w:val="left"/>
      <w:pPr>
        <w:tabs>
          <w:tab w:val="num" w:pos="5040"/>
        </w:tabs>
        <w:ind w:left="5040" w:hanging="360"/>
      </w:pPr>
      <w:rPr>
        <w:rFonts w:ascii="Wingdings" w:hAnsi="Wingdings" w:hint="default"/>
      </w:rPr>
    </w:lvl>
    <w:lvl w:ilvl="7" w:tplc="6F06C5EA" w:tentative="1">
      <w:start w:val="1"/>
      <w:numFmt w:val="bullet"/>
      <w:lvlText w:val=""/>
      <w:lvlJc w:val="left"/>
      <w:pPr>
        <w:tabs>
          <w:tab w:val="num" w:pos="5760"/>
        </w:tabs>
        <w:ind w:left="5760" w:hanging="360"/>
      </w:pPr>
      <w:rPr>
        <w:rFonts w:ascii="Wingdings" w:hAnsi="Wingdings" w:hint="default"/>
      </w:rPr>
    </w:lvl>
    <w:lvl w:ilvl="8" w:tplc="1F5ED7F4" w:tentative="1">
      <w:start w:val="1"/>
      <w:numFmt w:val="bullet"/>
      <w:lvlText w:val=""/>
      <w:lvlJc w:val="left"/>
      <w:pPr>
        <w:tabs>
          <w:tab w:val="num" w:pos="6480"/>
        </w:tabs>
        <w:ind w:left="6480" w:hanging="360"/>
      </w:pPr>
      <w:rPr>
        <w:rFonts w:ascii="Wingdings" w:hAnsi="Wingdings" w:hint="default"/>
      </w:rPr>
    </w:lvl>
  </w:abstractNum>
  <w:abstractNum w:abstractNumId="18">
    <w:nsid w:val="75382D5A"/>
    <w:multiLevelType w:val="hybridMultilevel"/>
    <w:tmpl w:val="3A16C5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AC226E7"/>
    <w:multiLevelType w:val="hybridMultilevel"/>
    <w:tmpl w:val="3A1CA746"/>
    <w:lvl w:ilvl="0" w:tplc="C40487A4">
      <w:start w:val="1"/>
      <w:numFmt w:val="bullet"/>
      <w:lvlText w:val="•"/>
      <w:lvlJc w:val="left"/>
      <w:pPr>
        <w:tabs>
          <w:tab w:val="num" w:pos="720"/>
        </w:tabs>
        <w:ind w:left="720" w:hanging="360"/>
      </w:pPr>
      <w:rPr>
        <w:rFonts w:ascii="Arial" w:hAnsi="Arial" w:hint="default"/>
      </w:rPr>
    </w:lvl>
    <w:lvl w:ilvl="1" w:tplc="31AE627C" w:tentative="1">
      <w:start w:val="1"/>
      <w:numFmt w:val="bullet"/>
      <w:lvlText w:val="•"/>
      <w:lvlJc w:val="left"/>
      <w:pPr>
        <w:tabs>
          <w:tab w:val="num" w:pos="1440"/>
        </w:tabs>
        <w:ind w:left="1440" w:hanging="360"/>
      </w:pPr>
      <w:rPr>
        <w:rFonts w:ascii="Arial" w:hAnsi="Arial" w:hint="default"/>
      </w:rPr>
    </w:lvl>
    <w:lvl w:ilvl="2" w:tplc="9718DC72" w:tentative="1">
      <w:start w:val="1"/>
      <w:numFmt w:val="bullet"/>
      <w:lvlText w:val="•"/>
      <w:lvlJc w:val="left"/>
      <w:pPr>
        <w:tabs>
          <w:tab w:val="num" w:pos="2160"/>
        </w:tabs>
        <w:ind w:left="2160" w:hanging="360"/>
      </w:pPr>
      <w:rPr>
        <w:rFonts w:ascii="Arial" w:hAnsi="Arial" w:hint="default"/>
      </w:rPr>
    </w:lvl>
    <w:lvl w:ilvl="3" w:tplc="7F509CFA" w:tentative="1">
      <w:start w:val="1"/>
      <w:numFmt w:val="bullet"/>
      <w:lvlText w:val="•"/>
      <w:lvlJc w:val="left"/>
      <w:pPr>
        <w:tabs>
          <w:tab w:val="num" w:pos="2880"/>
        </w:tabs>
        <w:ind w:left="2880" w:hanging="360"/>
      </w:pPr>
      <w:rPr>
        <w:rFonts w:ascii="Arial" w:hAnsi="Arial" w:hint="default"/>
      </w:rPr>
    </w:lvl>
    <w:lvl w:ilvl="4" w:tplc="88BAD346" w:tentative="1">
      <w:start w:val="1"/>
      <w:numFmt w:val="bullet"/>
      <w:lvlText w:val="•"/>
      <w:lvlJc w:val="left"/>
      <w:pPr>
        <w:tabs>
          <w:tab w:val="num" w:pos="3600"/>
        </w:tabs>
        <w:ind w:left="3600" w:hanging="360"/>
      </w:pPr>
      <w:rPr>
        <w:rFonts w:ascii="Arial" w:hAnsi="Arial" w:hint="default"/>
      </w:rPr>
    </w:lvl>
    <w:lvl w:ilvl="5" w:tplc="A32A04F0" w:tentative="1">
      <w:start w:val="1"/>
      <w:numFmt w:val="bullet"/>
      <w:lvlText w:val="•"/>
      <w:lvlJc w:val="left"/>
      <w:pPr>
        <w:tabs>
          <w:tab w:val="num" w:pos="4320"/>
        </w:tabs>
        <w:ind w:left="4320" w:hanging="360"/>
      </w:pPr>
      <w:rPr>
        <w:rFonts w:ascii="Arial" w:hAnsi="Arial" w:hint="default"/>
      </w:rPr>
    </w:lvl>
    <w:lvl w:ilvl="6" w:tplc="D5F6F88E" w:tentative="1">
      <w:start w:val="1"/>
      <w:numFmt w:val="bullet"/>
      <w:lvlText w:val="•"/>
      <w:lvlJc w:val="left"/>
      <w:pPr>
        <w:tabs>
          <w:tab w:val="num" w:pos="5040"/>
        </w:tabs>
        <w:ind w:left="5040" w:hanging="360"/>
      </w:pPr>
      <w:rPr>
        <w:rFonts w:ascii="Arial" w:hAnsi="Arial" w:hint="default"/>
      </w:rPr>
    </w:lvl>
    <w:lvl w:ilvl="7" w:tplc="EA88176A" w:tentative="1">
      <w:start w:val="1"/>
      <w:numFmt w:val="bullet"/>
      <w:lvlText w:val="•"/>
      <w:lvlJc w:val="left"/>
      <w:pPr>
        <w:tabs>
          <w:tab w:val="num" w:pos="5760"/>
        </w:tabs>
        <w:ind w:left="5760" w:hanging="360"/>
      </w:pPr>
      <w:rPr>
        <w:rFonts w:ascii="Arial" w:hAnsi="Arial" w:hint="default"/>
      </w:rPr>
    </w:lvl>
    <w:lvl w:ilvl="8" w:tplc="BE262AF4" w:tentative="1">
      <w:start w:val="1"/>
      <w:numFmt w:val="bullet"/>
      <w:lvlText w:val="•"/>
      <w:lvlJc w:val="left"/>
      <w:pPr>
        <w:tabs>
          <w:tab w:val="num" w:pos="6480"/>
        </w:tabs>
        <w:ind w:left="6480" w:hanging="360"/>
      </w:pPr>
      <w:rPr>
        <w:rFonts w:ascii="Arial" w:hAnsi="Arial" w:hint="default"/>
      </w:rPr>
    </w:lvl>
  </w:abstractNum>
  <w:abstractNum w:abstractNumId="20">
    <w:nsid w:val="7AC24426"/>
    <w:multiLevelType w:val="hybridMultilevel"/>
    <w:tmpl w:val="41DAAD20"/>
    <w:lvl w:ilvl="0" w:tplc="585EA7A2">
      <w:start w:val="1"/>
      <w:numFmt w:val="decimal"/>
      <w:lvlText w:val="%1."/>
      <w:lvlJc w:val="left"/>
      <w:pPr>
        <w:tabs>
          <w:tab w:val="num" w:pos="720"/>
        </w:tabs>
        <w:ind w:left="720" w:hanging="360"/>
      </w:pPr>
    </w:lvl>
    <w:lvl w:ilvl="1" w:tplc="81BEDF18" w:tentative="1">
      <w:start w:val="1"/>
      <w:numFmt w:val="decimal"/>
      <w:lvlText w:val="%2."/>
      <w:lvlJc w:val="left"/>
      <w:pPr>
        <w:tabs>
          <w:tab w:val="num" w:pos="1440"/>
        </w:tabs>
        <w:ind w:left="1440" w:hanging="360"/>
      </w:pPr>
    </w:lvl>
    <w:lvl w:ilvl="2" w:tplc="15803716" w:tentative="1">
      <w:start w:val="1"/>
      <w:numFmt w:val="decimal"/>
      <w:lvlText w:val="%3."/>
      <w:lvlJc w:val="left"/>
      <w:pPr>
        <w:tabs>
          <w:tab w:val="num" w:pos="2160"/>
        </w:tabs>
        <w:ind w:left="2160" w:hanging="360"/>
      </w:pPr>
    </w:lvl>
    <w:lvl w:ilvl="3" w:tplc="C628AA06" w:tentative="1">
      <w:start w:val="1"/>
      <w:numFmt w:val="decimal"/>
      <w:lvlText w:val="%4."/>
      <w:lvlJc w:val="left"/>
      <w:pPr>
        <w:tabs>
          <w:tab w:val="num" w:pos="2880"/>
        </w:tabs>
        <w:ind w:left="2880" w:hanging="360"/>
      </w:pPr>
    </w:lvl>
    <w:lvl w:ilvl="4" w:tplc="25EE7816" w:tentative="1">
      <w:start w:val="1"/>
      <w:numFmt w:val="decimal"/>
      <w:lvlText w:val="%5."/>
      <w:lvlJc w:val="left"/>
      <w:pPr>
        <w:tabs>
          <w:tab w:val="num" w:pos="3600"/>
        </w:tabs>
        <w:ind w:left="3600" w:hanging="360"/>
      </w:pPr>
    </w:lvl>
    <w:lvl w:ilvl="5" w:tplc="7B60AB0C" w:tentative="1">
      <w:start w:val="1"/>
      <w:numFmt w:val="decimal"/>
      <w:lvlText w:val="%6."/>
      <w:lvlJc w:val="left"/>
      <w:pPr>
        <w:tabs>
          <w:tab w:val="num" w:pos="4320"/>
        </w:tabs>
        <w:ind w:left="4320" w:hanging="360"/>
      </w:pPr>
    </w:lvl>
    <w:lvl w:ilvl="6" w:tplc="A13AA89A" w:tentative="1">
      <w:start w:val="1"/>
      <w:numFmt w:val="decimal"/>
      <w:lvlText w:val="%7."/>
      <w:lvlJc w:val="left"/>
      <w:pPr>
        <w:tabs>
          <w:tab w:val="num" w:pos="5040"/>
        </w:tabs>
        <w:ind w:left="5040" w:hanging="360"/>
      </w:pPr>
    </w:lvl>
    <w:lvl w:ilvl="7" w:tplc="B38CB892" w:tentative="1">
      <w:start w:val="1"/>
      <w:numFmt w:val="decimal"/>
      <w:lvlText w:val="%8."/>
      <w:lvlJc w:val="left"/>
      <w:pPr>
        <w:tabs>
          <w:tab w:val="num" w:pos="5760"/>
        </w:tabs>
        <w:ind w:left="5760" w:hanging="360"/>
      </w:pPr>
    </w:lvl>
    <w:lvl w:ilvl="8" w:tplc="4922339E" w:tentative="1">
      <w:start w:val="1"/>
      <w:numFmt w:val="decimal"/>
      <w:lvlText w:val="%9."/>
      <w:lvlJc w:val="left"/>
      <w:pPr>
        <w:tabs>
          <w:tab w:val="num" w:pos="6480"/>
        </w:tabs>
        <w:ind w:left="6480" w:hanging="360"/>
      </w:pPr>
    </w:lvl>
  </w:abstractNum>
  <w:num w:numId="1">
    <w:abstractNumId w:val="10"/>
  </w:num>
  <w:num w:numId="2">
    <w:abstractNumId w:val="3"/>
  </w:num>
  <w:num w:numId="3">
    <w:abstractNumId w:val="18"/>
  </w:num>
  <w:num w:numId="4">
    <w:abstractNumId w:val="9"/>
  </w:num>
  <w:num w:numId="5">
    <w:abstractNumId w:val="15"/>
  </w:num>
  <w:num w:numId="6">
    <w:abstractNumId w:val="17"/>
  </w:num>
  <w:num w:numId="7">
    <w:abstractNumId w:val="6"/>
  </w:num>
  <w:num w:numId="8">
    <w:abstractNumId w:val="0"/>
  </w:num>
  <w:num w:numId="9">
    <w:abstractNumId w:val="4"/>
  </w:num>
  <w:num w:numId="10">
    <w:abstractNumId w:val="12"/>
  </w:num>
  <w:num w:numId="11">
    <w:abstractNumId w:val="5"/>
  </w:num>
  <w:num w:numId="12">
    <w:abstractNumId w:val="20"/>
  </w:num>
  <w:num w:numId="13">
    <w:abstractNumId w:val="14"/>
  </w:num>
  <w:num w:numId="14">
    <w:abstractNumId w:val="13"/>
  </w:num>
  <w:num w:numId="15">
    <w:abstractNumId w:val="16"/>
  </w:num>
  <w:num w:numId="16">
    <w:abstractNumId w:val="7"/>
  </w:num>
  <w:num w:numId="17">
    <w:abstractNumId w:val="8"/>
  </w:num>
  <w:num w:numId="18">
    <w:abstractNumId w:val="2"/>
  </w:num>
  <w:num w:numId="19">
    <w:abstractNumId w:val="1"/>
  </w:num>
  <w:num w:numId="20">
    <w:abstractNumId w:val="11"/>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1F55"/>
    <w:rsid w:val="000C0DF4"/>
    <w:rsid w:val="0023240E"/>
    <w:rsid w:val="00237CDD"/>
    <w:rsid w:val="002C782E"/>
    <w:rsid w:val="0036331B"/>
    <w:rsid w:val="00376961"/>
    <w:rsid w:val="003E34A1"/>
    <w:rsid w:val="004A3D3A"/>
    <w:rsid w:val="004E0F7B"/>
    <w:rsid w:val="005064B8"/>
    <w:rsid w:val="005B5242"/>
    <w:rsid w:val="00664065"/>
    <w:rsid w:val="00681A51"/>
    <w:rsid w:val="006928D8"/>
    <w:rsid w:val="007A1D96"/>
    <w:rsid w:val="007A3100"/>
    <w:rsid w:val="007D1F73"/>
    <w:rsid w:val="00833AAE"/>
    <w:rsid w:val="008D11D4"/>
    <w:rsid w:val="008E5007"/>
    <w:rsid w:val="008F0595"/>
    <w:rsid w:val="009765EC"/>
    <w:rsid w:val="009B2A2F"/>
    <w:rsid w:val="00AC7156"/>
    <w:rsid w:val="00AE25D5"/>
    <w:rsid w:val="00AE3ADE"/>
    <w:rsid w:val="00B7266F"/>
    <w:rsid w:val="00C41F55"/>
    <w:rsid w:val="00D51390"/>
    <w:rsid w:val="00D53FCA"/>
    <w:rsid w:val="00D85EB3"/>
    <w:rsid w:val="00E01DC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7B"/>
    <w:pPr>
      <w:ind w:left="720"/>
      <w:contextualSpacing/>
    </w:pPr>
  </w:style>
  <w:style w:type="paragraph" w:styleId="NormalWeb">
    <w:name w:val="Normal (Web)"/>
    <w:basedOn w:val="Normal"/>
    <w:uiPriority w:val="99"/>
    <w:semiHidden/>
    <w:unhideWhenUsed/>
    <w:rsid w:val="002C7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2A2F"/>
    <w:rPr>
      <w:color w:val="0000FF" w:themeColor="hyperlink"/>
      <w:u w:val="single"/>
    </w:rPr>
  </w:style>
  <w:style w:type="paragraph" w:styleId="BalloonText">
    <w:name w:val="Balloon Text"/>
    <w:basedOn w:val="Normal"/>
    <w:link w:val="BalloonTextChar"/>
    <w:uiPriority w:val="99"/>
    <w:semiHidden/>
    <w:unhideWhenUsed/>
    <w:rsid w:val="007A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1422">
      <w:bodyDiv w:val="1"/>
      <w:marLeft w:val="0"/>
      <w:marRight w:val="0"/>
      <w:marTop w:val="0"/>
      <w:marBottom w:val="0"/>
      <w:divBdr>
        <w:top w:val="none" w:sz="0" w:space="0" w:color="auto"/>
        <w:left w:val="none" w:sz="0" w:space="0" w:color="auto"/>
        <w:bottom w:val="none" w:sz="0" w:space="0" w:color="auto"/>
        <w:right w:val="none" w:sz="0" w:space="0" w:color="auto"/>
      </w:divBdr>
      <w:divsChild>
        <w:div w:id="1547599641">
          <w:marLeft w:val="547"/>
          <w:marRight w:val="0"/>
          <w:marTop w:val="96"/>
          <w:marBottom w:val="0"/>
          <w:divBdr>
            <w:top w:val="none" w:sz="0" w:space="0" w:color="auto"/>
            <w:left w:val="none" w:sz="0" w:space="0" w:color="auto"/>
            <w:bottom w:val="none" w:sz="0" w:space="0" w:color="auto"/>
            <w:right w:val="none" w:sz="0" w:space="0" w:color="auto"/>
          </w:divBdr>
        </w:div>
        <w:div w:id="235630122">
          <w:marLeft w:val="547"/>
          <w:marRight w:val="0"/>
          <w:marTop w:val="96"/>
          <w:marBottom w:val="0"/>
          <w:divBdr>
            <w:top w:val="none" w:sz="0" w:space="0" w:color="auto"/>
            <w:left w:val="none" w:sz="0" w:space="0" w:color="auto"/>
            <w:bottom w:val="none" w:sz="0" w:space="0" w:color="auto"/>
            <w:right w:val="none" w:sz="0" w:space="0" w:color="auto"/>
          </w:divBdr>
        </w:div>
        <w:div w:id="1461535879">
          <w:marLeft w:val="547"/>
          <w:marRight w:val="0"/>
          <w:marTop w:val="96"/>
          <w:marBottom w:val="0"/>
          <w:divBdr>
            <w:top w:val="none" w:sz="0" w:space="0" w:color="auto"/>
            <w:left w:val="none" w:sz="0" w:space="0" w:color="auto"/>
            <w:bottom w:val="none" w:sz="0" w:space="0" w:color="auto"/>
            <w:right w:val="none" w:sz="0" w:space="0" w:color="auto"/>
          </w:divBdr>
        </w:div>
        <w:div w:id="417295174">
          <w:marLeft w:val="547"/>
          <w:marRight w:val="0"/>
          <w:marTop w:val="96"/>
          <w:marBottom w:val="0"/>
          <w:divBdr>
            <w:top w:val="none" w:sz="0" w:space="0" w:color="auto"/>
            <w:left w:val="none" w:sz="0" w:space="0" w:color="auto"/>
            <w:bottom w:val="none" w:sz="0" w:space="0" w:color="auto"/>
            <w:right w:val="none" w:sz="0" w:space="0" w:color="auto"/>
          </w:divBdr>
        </w:div>
      </w:divsChild>
    </w:div>
    <w:div w:id="44529955">
      <w:bodyDiv w:val="1"/>
      <w:marLeft w:val="0"/>
      <w:marRight w:val="0"/>
      <w:marTop w:val="0"/>
      <w:marBottom w:val="0"/>
      <w:divBdr>
        <w:top w:val="none" w:sz="0" w:space="0" w:color="auto"/>
        <w:left w:val="none" w:sz="0" w:space="0" w:color="auto"/>
        <w:bottom w:val="none" w:sz="0" w:space="0" w:color="auto"/>
        <w:right w:val="none" w:sz="0" w:space="0" w:color="auto"/>
      </w:divBdr>
      <w:divsChild>
        <w:div w:id="150567534">
          <w:marLeft w:val="734"/>
          <w:marRight w:val="0"/>
          <w:marTop w:val="144"/>
          <w:marBottom w:val="0"/>
          <w:divBdr>
            <w:top w:val="none" w:sz="0" w:space="0" w:color="auto"/>
            <w:left w:val="none" w:sz="0" w:space="0" w:color="auto"/>
            <w:bottom w:val="none" w:sz="0" w:space="0" w:color="auto"/>
            <w:right w:val="none" w:sz="0" w:space="0" w:color="auto"/>
          </w:divBdr>
        </w:div>
      </w:divsChild>
    </w:div>
    <w:div w:id="75522097">
      <w:bodyDiv w:val="1"/>
      <w:marLeft w:val="0"/>
      <w:marRight w:val="0"/>
      <w:marTop w:val="0"/>
      <w:marBottom w:val="0"/>
      <w:divBdr>
        <w:top w:val="none" w:sz="0" w:space="0" w:color="auto"/>
        <w:left w:val="none" w:sz="0" w:space="0" w:color="auto"/>
        <w:bottom w:val="none" w:sz="0" w:space="0" w:color="auto"/>
        <w:right w:val="none" w:sz="0" w:space="0" w:color="auto"/>
      </w:divBdr>
      <w:divsChild>
        <w:div w:id="721446372">
          <w:marLeft w:val="547"/>
          <w:marRight w:val="0"/>
          <w:marTop w:val="134"/>
          <w:marBottom w:val="0"/>
          <w:divBdr>
            <w:top w:val="none" w:sz="0" w:space="0" w:color="auto"/>
            <w:left w:val="none" w:sz="0" w:space="0" w:color="auto"/>
            <w:bottom w:val="none" w:sz="0" w:space="0" w:color="auto"/>
            <w:right w:val="none" w:sz="0" w:space="0" w:color="auto"/>
          </w:divBdr>
        </w:div>
        <w:div w:id="67381882">
          <w:marLeft w:val="547"/>
          <w:marRight w:val="0"/>
          <w:marTop w:val="134"/>
          <w:marBottom w:val="0"/>
          <w:divBdr>
            <w:top w:val="none" w:sz="0" w:space="0" w:color="auto"/>
            <w:left w:val="none" w:sz="0" w:space="0" w:color="auto"/>
            <w:bottom w:val="none" w:sz="0" w:space="0" w:color="auto"/>
            <w:right w:val="none" w:sz="0" w:space="0" w:color="auto"/>
          </w:divBdr>
        </w:div>
        <w:div w:id="628167268">
          <w:marLeft w:val="547"/>
          <w:marRight w:val="0"/>
          <w:marTop w:val="134"/>
          <w:marBottom w:val="0"/>
          <w:divBdr>
            <w:top w:val="none" w:sz="0" w:space="0" w:color="auto"/>
            <w:left w:val="none" w:sz="0" w:space="0" w:color="auto"/>
            <w:bottom w:val="none" w:sz="0" w:space="0" w:color="auto"/>
            <w:right w:val="none" w:sz="0" w:space="0" w:color="auto"/>
          </w:divBdr>
        </w:div>
      </w:divsChild>
    </w:div>
    <w:div w:id="88043379">
      <w:bodyDiv w:val="1"/>
      <w:marLeft w:val="0"/>
      <w:marRight w:val="0"/>
      <w:marTop w:val="0"/>
      <w:marBottom w:val="0"/>
      <w:divBdr>
        <w:top w:val="none" w:sz="0" w:space="0" w:color="auto"/>
        <w:left w:val="none" w:sz="0" w:space="0" w:color="auto"/>
        <w:bottom w:val="none" w:sz="0" w:space="0" w:color="auto"/>
        <w:right w:val="none" w:sz="0" w:space="0" w:color="auto"/>
      </w:divBdr>
      <w:divsChild>
        <w:div w:id="1238520707">
          <w:marLeft w:val="547"/>
          <w:marRight w:val="0"/>
          <w:marTop w:val="134"/>
          <w:marBottom w:val="0"/>
          <w:divBdr>
            <w:top w:val="none" w:sz="0" w:space="0" w:color="auto"/>
            <w:left w:val="none" w:sz="0" w:space="0" w:color="auto"/>
            <w:bottom w:val="none" w:sz="0" w:space="0" w:color="auto"/>
            <w:right w:val="none" w:sz="0" w:space="0" w:color="auto"/>
          </w:divBdr>
        </w:div>
        <w:div w:id="1526675563">
          <w:marLeft w:val="547"/>
          <w:marRight w:val="0"/>
          <w:marTop w:val="134"/>
          <w:marBottom w:val="0"/>
          <w:divBdr>
            <w:top w:val="none" w:sz="0" w:space="0" w:color="auto"/>
            <w:left w:val="none" w:sz="0" w:space="0" w:color="auto"/>
            <w:bottom w:val="none" w:sz="0" w:space="0" w:color="auto"/>
            <w:right w:val="none" w:sz="0" w:space="0" w:color="auto"/>
          </w:divBdr>
        </w:div>
      </w:divsChild>
    </w:div>
    <w:div w:id="130679905">
      <w:bodyDiv w:val="1"/>
      <w:marLeft w:val="0"/>
      <w:marRight w:val="0"/>
      <w:marTop w:val="0"/>
      <w:marBottom w:val="0"/>
      <w:divBdr>
        <w:top w:val="none" w:sz="0" w:space="0" w:color="auto"/>
        <w:left w:val="none" w:sz="0" w:space="0" w:color="auto"/>
        <w:bottom w:val="none" w:sz="0" w:space="0" w:color="auto"/>
        <w:right w:val="none" w:sz="0" w:space="0" w:color="auto"/>
      </w:divBdr>
      <w:divsChild>
        <w:div w:id="745344587">
          <w:marLeft w:val="547"/>
          <w:marRight w:val="0"/>
          <w:marTop w:val="134"/>
          <w:marBottom w:val="0"/>
          <w:divBdr>
            <w:top w:val="none" w:sz="0" w:space="0" w:color="auto"/>
            <w:left w:val="none" w:sz="0" w:space="0" w:color="auto"/>
            <w:bottom w:val="none" w:sz="0" w:space="0" w:color="auto"/>
            <w:right w:val="none" w:sz="0" w:space="0" w:color="auto"/>
          </w:divBdr>
        </w:div>
        <w:div w:id="1803110109">
          <w:marLeft w:val="547"/>
          <w:marRight w:val="0"/>
          <w:marTop w:val="134"/>
          <w:marBottom w:val="0"/>
          <w:divBdr>
            <w:top w:val="none" w:sz="0" w:space="0" w:color="auto"/>
            <w:left w:val="none" w:sz="0" w:space="0" w:color="auto"/>
            <w:bottom w:val="none" w:sz="0" w:space="0" w:color="auto"/>
            <w:right w:val="none" w:sz="0" w:space="0" w:color="auto"/>
          </w:divBdr>
        </w:div>
        <w:div w:id="711000424">
          <w:marLeft w:val="547"/>
          <w:marRight w:val="0"/>
          <w:marTop w:val="134"/>
          <w:marBottom w:val="0"/>
          <w:divBdr>
            <w:top w:val="none" w:sz="0" w:space="0" w:color="auto"/>
            <w:left w:val="none" w:sz="0" w:space="0" w:color="auto"/>
            <w:bottom w:val="none" w:sz="0" w:space="0" w:color="auto"/>
            <w:right w:val="none" w:sz="0" w:space="0" w:color="auto"/>
          </w:divBdr>
        </w:div>
      </w:divsChild>
    </w:div>
    <w:div w:id="203451348">
      <w:bodyDiv w:val="1"/>
      <w:marLeft w:val="0"/>
      <w:marRight w:val="0"/>
      <w:marTop w:val="0"/>
      <w:marBottom w:val="0"/>
      <w:divBdr>
        <w:top w:val="none" w:sz="0" w:space="0" w:color="auto"/>
        <w:left w:val="none" w:sz="0" w:space="0" w:color="auto"/>
        <w:bottom w:val="none" w:sz="0" w:space="0" w:color="auto"/>
        <w:right w:val="none" w:sz="0" w:space="0" w:color="auto"/>
      </w:divBdr>
      <w:divsChild>
        <w:div w:id="411583112">
          <w:marLeft w:val="547"/>
          <w:marRight w:val="0"/>
          <w:marTop w:val="115"/>
          <w:marBottom w:val="0"/>
          <w:divBdr>
            <w:top w:val="none" w:sz="0" w:space="0" w:color="auto"/>
            <w:left w:val="none" w:sz="0" w:space="0" w:color="auto"/>
            <w:bottom w:val="none" w:sz="0" w:space="0" w:color="auto"/>
            <w:right w:val="none" w:sz="0" w:space="0" w:color="auto"/>
          </w:divBdr>
        </w:div>
        <w:div w:id="2029601126">
          <w:marLeft w:val="547"/>
          <w:marRight w:val="0"/>
          <w:marTop w:val="115"/>
          <w:marBottom w:val="0"/>
          <w:divBdr>
            <w:top w:val="none" w:sz="0" w:space="0" w:color="auto"/>
            <w:left w:val="none" w:sz="0" w:space="0" w:color="auto"/>
            <w:bottom w:val="none" w:sz="0" w:space="0" w:color="auto"/>
            <w:right w:val="none" w:sz="0" w:space="0" w:color="auto"/>
          </w:divBdr>
        </w:div>
      </w:divsChild>
    </w:div>
    <w:div w:id="220022659">
      <w:bodyDiv w:val="1"/>
      <w:marLeft w:val="0"/>
      <w:marRight w:val="0"/>
      <w:marTop w:val="0"/>
      <w:marBottom w:val="0"/>
      <w:divBdr>
        <w:top w:val="none" w:sz="0" w:space="0" w:color="auto"/>
        <w:left w:val="none" w:sz="0" w:space="0" w:color="auto"/>
        <w:bottom w:val="none" w:sz="0" w:space="0" w:color="auto"/>
        <w:right w:val="none" w:sz="0" w:space="0" w:color="auto"/>
      </w:divBdr>
      <w:divsChild>
        <w:div w:id="1461414796">
          <w:marLeft w:val="734"/>
          <w:marRight w:val="0"/>
          <w:marTop w:val="134"/>
          <w:marBottom w:val="0"/>
          <w:divBdr>
            <w:top w:val="none" w:sz="0" w:space="0" w:color="auto"/>
            <w:left w:val="none" w:sz="0" w:space="0" w:color="auto"/>
            <w:bottom w:val="none" w:sz="0" w:space="0" w:color="auto"/>
            <w:right w:val="none" w:sz="0" w:space="0" w:color="auto"/>
          </w:divBdr>
        </w:div>
      </w:divsChild>
    </w:div>
    <w:div w:id="228344989">
      <w:bodyDiv w:val="1"/>
      <w:marLeft w:val="0"/>
      <w:marRight w:val="0"/>
      <w:marTop w:val="0"/>
      <w:marBottom w:val="0"/>
      <w:divBdr>
        <w:top w:val="none" w:sz="0" w:space="0" w:color="auto"/>
        <w:left w:val="none" w:sz="0" w:space="0" w:color="auto"/>
        <w:bottom w:val="none" w:sz="0" w:space="0" w:color="auto"/>
        <w:right w:val="none" w:sz="0" w:space="0" w:color="auto"/>
      </w:divBdr>
      <w:divsChild>
        <w:div w:id="394596717">
          <w:marLeft w:val="547"/>
          <w:marRight w:val="0"/>
          <w:marTop w:val="134"/>
          <w:marBottom w:val="0"/>
          <w:divBdr>
            <w:top w:val="none" w:sz="0" w:space="0" w:color="auto"/>
            <w:left w:val="none" w:sz="0" w:space="0" w:color="auto"/>
            <w:bottom w:val="none" w:sz="0" w:space="0" w:color="auto"/>
            <w:right w:val="none" w:sz="0" w:space="0" w:color="auto"/>
          </w:divBdr>
        </w:div>
        <w:div w:id="77219045">
          <w:marLeft w:val="547"/>
          <w:marRight w:val="0"/>
          <w:marTop w:val="134"/>
          <w:marBottom w:val="0"/>
          <w:divBdr>
            <w:top w:val="none" w:sz="0" w:space="0" w:color="auto"/>
            <w:left w:val="none" w:sz="0" w:space="0" w:color="auto"/>
            <w:bottom w:val="none" w:sz="0" w:space="0" w:color="auto"/>
            <w:right w:val="none" w:sz="0" w:space="0" w:color="auto"/>
          </w:divBdr>
        </w:div>
        <w:div w:id="730544976">
          <w:marLeft w:val="547"/>
          <w:marRight w:val="0"/>
          <w:marTop w:val="134"/>
          <w:marBottom w:val="0"/>
          <w:divBdr>
            <w:top w:val="none" w:sz="0" w:space="0" w:color="auto"/>
            <w:left w:val="none" w:sz="0" w:space="0" w:color="auto"/>
            <w:bottom w:val="none" w:sz="0" w:space="0" w:color="auto"/>
            <w:right w:val="none" w:sz="0" w:space="0" w:color="auto"/>
          </w:divBdr>
        </w:div>
      </w:divsChild>
    </w:div>
    <w:div w:id="230189926">
      <w:bodyDiv w:val="1"/>
      <w:marLeft w:val="0"/>
      <w:marRight w:val="0"/>
      <w:marTop w:val="0"/>
      <w:marBottom w:val="0"/>
      <w:divBdr>
        <w:top w:val="none" w:sz="0" w:space="0" w:color="auto"/>
        <w:left w:val="none" w:sz="0" w:space="0" w:color="auto"/>
        <w:bottom w:val="none" w:sz="0" w:space="0" w:color="auto"/>
        <w:right w:val="none" w:sz="0" w:space="0" w:color="auto"/>
      </w:divBdr>
      <w:divsChild>
        <w:div w:id="192767014">
          <w:marLeft w:val="547"/>
          <w:marRight w:val="0"/>
          <w:marTop w:val="115"/>
          <w:marBottom w:val="0"/>
          <w:divBdr>
            <w:top w:val="none" w:sz="0" w:space="0" w:color="auto"/>
            <w:left w:val="none" w:sz="0" w:space="0" w:color="auto"/>
            <w:bottom w:val="none" w:sz="0" w:space="0" w:color="auto"/>
            <w:right w:val="none" w:sz="0" w:space="0" w:color="auto"/>
          </w:divBdr>
        </w:div>
        <w:div w:id="922883962">
          <w:marLeft w:val="547"/>
          <w:marRight w:val="0"/>
          <w:marTop w:val="115"/>
          <w:marBottom w:val="0"/>
          <w:divBdr>
            <w:top w:val="none" w:sz="0" w:space="0" w:color="auto"/>
            <w:left w:val="none" w:sz="0" w:space="0" w:color="auto"/>
            <w:bottom w:val="none" w:sz="0" w:space="0" w:color="auto"/>
            <w:right w:val="none" w:sz="0" w:space="0" w:color="auto"/>
          </w:divBdr>
        </w:div>
        <w:div w:id="562104838">
          <w:marLeft w:val="547"/>
          <w:marRight w:val="0"/>
          <w:marTop w:val="115"/>
          <w:marBottom w:val="0"/>
          <w:divBdr>
            <w:top w:val="none" w:sz="0" w:space="0" w:color="auto"/>
            <w:left w:val="none" w:sz="0" w:space="0" w:color="auto"/>
            <w:bottom w:val="none" w:sz="0" w:space="0" w:color="auto"/>
            <w:right w:val="none" w:sz="0" w:space="0" w:color="auto"/>
          </w:divBdr>
        </w:div>
        <w:div w:id="130025443">
          <w:marLeft w:val="547"/>
          <w:marRight w:val="0"/>
          <w:marTop w:val="115"/>
          <w:marBottom w:val="0"/>
          <w:divBdr>
            <w:top w:val="none" w:sz="0" w:space="0" w:color="auto"/>
            <w:left w:val="none" w:sz="0" w:space="0" w:color="auto"/>
            <w:bottom w:val="none" w:sz="0" w:space="0" w:color="auto"/>
            <w:right w:val="none" w:sz="0" w:space="0" w:color="auto"/>
          </w:divBdr>
        </w:div>
        <w:div w:id="295838976">
          <w:marLeft w:val="547"/>
          <w:marRight w:val="0"/>
          <w:marTop w:val="115"/>
          <w:marBottom w:val="0"/>
          <w:divBdr>
            <w:top w:val="none" w:sz="0" w:space="0" w:color="auto"/>
            <w:left w:val="none" w:sz="0" w:space="0" w:color="auto"/>
            <w:bottom w:val="none" w:sz="0" w:space="0" w:color="auto"/>
            <w:right w:val="none" w:sz="0" w:space="0" w:color="auto"/>
          </w:divBdr>
        </w:div>
        <w:div w:id="2081756322">
          <w:marLeft w:val="547"/>
          <w:marRight w:val="0"/>
          <w:marTop w:val="115"/>
          <w:marBottom w:val="0"/>
          <w:divBdr>
            <w:top w:val="none" w:sz="0" w:space="0" w:color="auto"/>
            <w:left w:val="none" w:sz="0" w:space="0" w:color="auto"/>
            <w:bottom w:val="none" w:sz="0" w:space="0" w:color="auto"/>
            <w:right w:val="none" w:sz="0" w:space="0" w:color="auto"/>
          </w:divBdr>
        </w:div>
      </w:divsChild>
    </w:div>
    <w:div w:id="245188177">
      <w:bodyDiv w:val="1"/>
      <w:marLeft w:val="0"/>
      <w:marRight w:val="0"/>
      <w:marTop w:val="0"/>
      <w:marBottom w:val="0"/>
      <w:divBdr>
        <w:top w:val="none" w:sz="0" w:space="0" w:color="auto"/>
        <w:left w:val="none" w:sz="0" w:space="0" w:color="auto"/>
        <w:bottom w:val="none" w:sz="0" w:space="0" w:color="auto"/>
        <w:right w:val="none" w:sz="0" w:space="0" w:color="auto"/>
      </w:divBdr>
      <w:divsChild>
        <w:div w:id="665137674">
          <w:marLeft w:val="547"/>
          <w:marRight w:val="0"/>
          <w:marTop w:val="154"/>
          <w:marBottom w:val="0"/>
          <w:divBdr>
            <w:top w:val="none" w:sz="0" w:space="0" w:color="auto"/>
            <w:left w:val="none" w:sz="0" w:space="0" w:color="auto"/>
            <w:bottom w:val="none" w:sz="0" w:space="0" w:color="auto"/>
            <w:right w:val="none" w:sz="0" w:space="0" w:color="auto"/>
          </w:divBdr>
        </w:div>
        <w:div w:id="782848159">
          <w:marLeft w:val="547"/>
          <w:marRight w:val="0"/>
          <w:marTop w:val="154"/>
          <w:marBottom w:val="0"/>
          <w:divBdr>
            <w:top w:val="none" w:sz="0" w:space="0" w:color="auto"/>
            <w:left w:val="none" w:sz="0" w:space="0" w:color="auto"/>
            <w:bottom w:val="none" w:sz="0" w:space="0" w:color="auto"/>
            <w:right w:val="none" w:sz="0" w:space="0" w:color="auto"/>
          </w:divBdr>
        </w:div>
      </w:divsChild>
    </w:div>
    <w:div w:id="256912748">
      <w:bodyDiv w:val="1"/>
      <w:marLeft w:val="0"/>
      <w:marRight w:val="0"/>
      <w:marTop w:val="0"/>
      <w:marBottom w:val="0"/>
      <w:divBdr>
        <w:top w:val="none" w:sz="0" w:space="0" w:color="auto"/>
        <w:left w:val="none" w:sz="0" w:space="0" w:color="auto"/>
        <w:bottom w:val="none" w:sz="0" w:space="0" w:color="auto"/>
        <w:right w:val="none" w:sz="0" w:space="0" w:color="auto"/>
      </w:divBdr>
      <w:divsChild>
        <w:div w:id="775833839">
          <w:marLeft w:val="734"/>
          <w:marRight w:val="0"/>
          <w:marTop w:val="134"/>
          <w:marBottom w:val="0"/>
          <w:divBdr>
            <w:top w:val="none" w:sz="0" w:space="0" w:color="auto"/>
            <w:left w:val="none" w:sz="0" w:space="0" w:color="auto"/>
            <w:bottom w:val="none" w:sz="0" w:space="0" w:color="auto"/>
            <w:right w:val="none" w:sz="0" w:space="0" w:color="auto"/>
          </w:divBdr>
        </w:div>
        <w:div w:id="309754869">
          <w:marLeft w:val="734"/>
          <w:marRight w:val="0"/>
          <w:marTop w:val="134"/>
          <w:marBottom w:val="0"/>
          <w:divBdr>
            <w:top w:val="none" w:sz="0" w:space="0" w:color="auto"/>
            <w:left w:val="none" w:sz="0" w:space="0" w:color="auto"/>
            <w:bottom w:val="none" w:sz="0" w:space="0" w:color="auto"/>
            <w:right w:val="none" w:sz="0" w:space="0" w:color="auto"/>
          </w:divBdr>
        </w:div>
      </w:divsChild>
    </w:div>
    <w:div w:id="280839170">
      <w:bodyDiv w:val="1"/>
      <w:marLeft w:val="0"/>
      <w:marRight w:val="0"/>
      <w:marTop w:val="0"/>
      <w:marBottom w:val="0"/>
      <w:divBdr>
        <w:top w:val="none" w:sz="0" w:space="0" w:color="auto"/>
        <w:left w:val="none" w:sz="0" w:space="0" w:color="auto"/>
        <w:bottom w:val="none" w:sz="0" w:space="0" w:color="auto"/>
        <w:right w:val="none" w:sz="0" w:space="0" w:color="auto"/>
      </w:divBdr>
      <w:divsChild>
        <w:div w:id="1900507441">
          <w:marLeft w:val="547"/>
          <w:marRight w:val="0"/>
          <w:marTop w:val="115"/>
          <w:marBottom w:val="0"/>
          <w:divBdr>
            <w:top w:val="none" w:sz="0" w:space="0" w:color="auto"/>
            <w:left w:val="none" w:sz="0" w:space="0" w:color="auto"/>
            <w:bottom w:val="none" w:sz="0" w:space="0" w:color="auto"/>
            <w:right w:val="none" w:sz="0" w:space="0" w:color="auto"/>
          </w:divBdr>
        </w:div>
        <w:div w:id="1632520918">
          <w:marLeft w:val="547"/>
          <w:marRight w:val="0"/>
          <w:marTop w:val="115"/>
          <w:marBottom w:val="0"/>
          <w:divBdr>
            <w:top w:val="none" w:sz="0" w:space="0" w:color="auto"/>
            <w:left w:val="none" w:sz="0" w:space="0" w:color="auto"/>
            <w:bottom w:val="none" w:sz="0" w:space="0" w:color="auto"/>
            <w:right w:val="none" w:sz="0" w:space="0" w:color="auto"/>
          </w:divBdr>
        </w:div>
        <w:div w:id="1469318910">
          <w:marLeft w:val="547"/>
          <w:marRight w:val="0"/>
          <w:marTop w:val="115"/>
          <w:marBottom w:val="0"/>
          <w:divBdr>
            <w:top w:val="none" w:sz="0" w:space="0" w:color="auto"/>
            <w:left w:val="none" w:sz="0" w:space="0" w:color="auto"/>
            <w:bottom w:val="none" w:sz="0" w:space="0" w:color="auto"/>
            <w:right w:val="none" w:sz="0" w:space="0" w:color="auto"/>
          </w:divBdr>
        </w:div>
        <w:div w:id="154036185">
          <w:marLeft w:val="547"/>
          <w:marRight w:val="0"/>
          <w:marTop w:val="115"/>
          <w:marBottom w:val="0"/>
          <w:divBdr>
            <w:top w:val="none" w:sz="0" w:space="0" w:color="auto"/>
            <w:left w:val="none" w:sz="0" w:space="0" w:color="auto"/>
            <w:bottom w:val="none" w:sz="0" w:space="0" w:color="auto"/>
            <w:right w:val="none" w:sz="0" w:space="0" w:color="auto"/>
          </w:divBdr>
        </w:div>
        <w:div w:id="1530682437">
          <w:marLeft w:val="547"/>
          <w:marRight w:val="0"/>
          <w:marTop w:val="115"/>
          <w:marBottom w:val="0"/>
          <w:divBdr>
            <w:top w:val="none" w:sz="0" w:space="0" w:color="auto"/>
            <w:left w:val="none" w:sz="0" w:space="0" w:color="auto"/>
            <w:bottom w:val="none" w:sz="0" w:space="0" w:color="auto"/>
            <w:right w:val="none" w:sz="0" w:space="0" w:color="auto"/>
          </w:divBdr>
        </w:div>
        <w:div w:id="1373964941">
          <w:marLeft w:val="547"/>
          <w:marRight w:val="0"/>
          <w:marTop w:val="115"/>
          <w:marBottom w:val="0"/>
          <w:divBdr>
            <w:top w:val="none" w:sz="0" w:space="0" w:color="auto"/>
            <w:left w:val="none" w:sz="0" w:space="0" w:color="auto"/>
            <w:bottom w:val="none" w:sz="0" w:space="0" w:color="auto"/>
            <w:right w:val="none" w:sz="0" w:space="0" w:color="auto"/>
          </w:divBdr>
        </w:div>
        <w:div w:id="1265650917">
          <w:marLeft w:val="547"/>
          <w:marRight w:val="0"/>
          <w:marTop w:val="115"/>
          <w:marBottom w:val="0"/>
          <w:divBdr>
            <w:top w:val="none" w:sz="0" w:space="0" w:color="auto"/>
            <w:left w:val="none" w:sz="0" w:space="0" w:color="auto"/>
            <w:bottom w:val="none" w:sz="0" w:space="0" w:color="auto"/>
            <w:right w:val="none" w:sz="0" w:space="0" w:color="auto"/>
          </w:divBdr>
        </w:div>
      </w:divsChild>
    </w:div>
    <w:div w:id="412119264">
      <w:bodyDiv w:val="1"/>
      <w:marLeft w:val="0"/>
      <w:marRight w:val="0"/>
      <w:marTop w:val="0"/>
      <w:marBottom w:val="0"/>
      <w:divBdr>
        <w:top w:val="none" w:sz="0" w:space="0" w:color="auto"/>
        <w:left w:val="none" w:sz="0" w:space="0" w:color="auto"/>
        <w:bottom w:val="none" w:sz="0" w:space="0" w:color="auto"/>
        <w:right w:val="none" w:sz="0" w:space="0" w:color="auto"/>
      </w:divBdr>
      <w:divsChild>
        <w:div w:id="1676420756">
          <w:marLeft w:val="734"/>
          <w:marRight w:val="0"/>
          <w:marTop w:val="154"/>
          <w:marBottom w:val="0"/>
          <w:divBdr>
            <w:top w:val="none" w:sz="0" w:space="0" w:color="auto"/>
            <w:left w:val="none" w:sz="0" w:space="0" w:color="auto"/>
            <w:bottom w:val="none" w:sz="0" w:space="0" w:color="auto"/>
            <w:right w:val="none" w:sz="0" w:space="0" w:color="auto"/>
          </w:divBdr>
        </w:div>
      </w:divsChild>
    </w:div>
    <w:div w:id="432479000">
      <w:bodyDiv w:val="1"/>
      <w:marLeft w:val="0"/>
      <w:marRight w:val="0"/>
      <w:marTop w:val="0"/>
      <w:marBottom w:val="0"/>
      <w:divBdr>
        <w:top w:val="none" w:sz="0" w:space="0" w:color="auto"/>
        <w:left w:val="none" w:sz="0" w:space="0" w:color="auto"/>
        <w:bottom w:val="none" w:sz="0" w:space="0" w:color="auto"/>
        <w:right w:val="none" w:sz="0" w:space="0" w:color="auto"/>
      </w:divBdr>
      <w:divsChild>
        <w:div w:id="1161584978">
          <w:marLeft w:val="547"/>
          <w:marRight w:val="0"/>
          <w:marTop w:val="154"/>
          <w:marBottom w:val="0"/>
          <w:divBdr>
            <w:top w:val="none" w:sz="0" w:space="0" w:color="auto"/>
            <w:left w:val="none" w:sz="0" w:space="0" w:color="auto"/>
            <w:bottom w:val="none" w:sz="0" w:space="0" w:color="auto"/>
            <w:right w:val="none" w:sz="0" w:space="0" w:color="auto"/>
          </w:divBdr>
        </w:div>
        <w:div w:id="848569031">
          <w:marLeft w:val="547"/>
          <w:marRight w:val="0"/>
          <w:marTop w:val="154"/>
          <w:marBottom w:val="0"/>
          <w:divBdr>
            <w:top w:val="none" w:sz="0" w:space="0" w:color="auto"/>
            <w:left w:val="none" w:sz="0" w:space="0" w:color="auto"/>
            <w:bottom w:val="none" w:sz="0" w:space="0" w:color="auto"/>
            <w:right w:val="none" w:sz="0" w:space="0" w:color="auto"/>
          </w:divBdr>
        </w:div>
        <w:div w:id="836651959">
          <w:marLeft w:val="547"/>
          <w:marRight w:val="0"/>
          <w:marTop w:val="154"/>
          <w:marBottom w:val="0"/>
          <w:divBdr>
            <w:top w:val="none" w:sz="0" w:space="0" w:color="auto"/>
            <w:left w:val="none" w:sz="0" w:space="0" w:color="auto"/>
            <w:bottom w:val="none" w:sz="0" w:space="0" w:color="auto"/>
            <w:right w:val="none" w:sz="0" w:space="0" w:color="auto"/>
          </w:divBdr>
        </w:div>
        <w:div w:id="1417943566">
          <w:marLeft w:val="547"/>
          <w:marRight w:val="0"/>
          <w:marTop w:val="154"/>
          <w:marBottom w:val="0"/>
          <w:divBdr>
            <w:top w:val="none" w:sz="0" w:space="0" w:color="auto"/>
            <w:left w:val="none" w:sz="0" w:space="0" w:color="auto"/>
            <w:bottom w:val="none" w:sz="0" w:space="0" w:color="auto"/>
            <w:right w:val="none" w:sz="0" w:space="0" w:color="auto"/>
          </w:divBdr>
        </w:div>
        <w:div w:id="400296367">
          <w:marLeft w:val="547"/>
          <w:marRight w:val="0"/>
          <w:marTop w:val="154"/>
          <w:marBottom w:val="0"/>
          <w:divBdr>
            <w:top w:val="none" w:sz="0" w:space="0" w:color="auto"/>
            <w:left w:val="none" w:sz="0" w:space="0" w:color="auto"/>
            <w:bottom w:val="none" w:sz="0" w:space="0" w:color="auto"/>
            <w:right w:val="none" w:sz="0" w:space="0" w:color="auto"/>
          </w:divBdr>
        </w:div>
      </w:divsChild>
    </w:div>
    <w:div w:id="456919157">
      <w:bodyDiv w:val="1"/>
      <w:marLeft w:val="0"/>
      <w:marRight w:val="0"/>
      <w:marTop w:val="0"/>
      <w:marBottom w:val="0"/>
      <w:divBdr>
        <w:top w:val="none" w:sz="0" w:space="0" w:color="auto"/>
        <w:left w:val="none" w:sz="0" w:space="0" w:color="auto"/>
        <w:bottom w:val="none" w:sz="0" w:space="0" w:color="auto"/>
        <w:right w:val="none" w:sz="0" w:space="0" w:color="auto"/>
      </w:divBdr>
      <w:divsChild>
        <w:div w:id="83381054">
          <w:marLeft w:val="547"/>
          <w:marRight w:val="0"/>
          <w:marTop w:val="144"/>
          <w:marBottom w:val="0"/>
          <w:divBdr>
            <w:top w:val="none" w:sz="0" w:space="0" w:color="auto"/>
            <w:left w:val="none" w:sz="0" w:space="0" w:color="auto"/>
            <w:bottom w:val="none" w:sz="0" w:space="0" w:color="auto"/>
            <w:right w:val="none" w:sz="0" w:space="0" w:color="auto"/>
          </w:divBdr>
        </w:div>
        <w:div w:id="370038712">
          <w:marLeft w:val="547"/>
          <w:marRight w:val="0"/>
          <w:marTop w:val="144"/>
          <w:marBottom w:val="0"/>
          <w:divBdr>
            <w:top w:val="none" w:sz="0" w:space="0" w:color="auto"/>
            <w:left w:val="none" w:sz="0" w:space="0" w:color="auto"/>
            <w:bottom w:val="none" w:sz="0" w:space="0" w:color="auto"/>
            <w:right w:val="none" w:sz="0" w:space="0" w:color="auto"/>
          </w:divBdr>
        </w:div>
        <w:div w:id="1429888343">
          <w:marLeft w:val="547"/>
          <w:marRight w:val="0"/>
          <w:marTop w:val="144"/>
          <w:marBottom w:val="0"/>
          <w:divBdr>
            <w:top w:val="none" w:sz="0" w:space="0" w:color="auto"/>
            <w:left w:val="none" w:sz="0" w:space="0" w:color="auto"/>
            <w:bottom w:val="none" w:sz="0" w:space="0" w:color="auto"/>
            <w:right w:val="none" w:sz="0" w:space="0" w:color="auto"/>
          </w:divBdr>
        </w:div>
        <w:div w:id="1904830832">
          <w:marLeft w:val="547"/>
          <w:marRight w:val="0"/>
          <w:marTop w:val="144"/>
          <w:marBottom w:val="0"/>
          <w:divBdr>
            <w:top w:val="none" w:sz="0" w:space="0" w:color="auto"/>
            <w:left w:val="none" w:sz="0" w:space="0" w:color="auto"/>
            <w:bottom w:val="none" w:sz="0" w:space="0" w:color="auto"/>
            <w:right w:val="none" w:sz="0" w:space="0" w:color="auto"/>
          </w:divBdr>
        </w:div>
      </w:divsChild>
    </w:div>
    <w:div w:id="465243726">
      <w:bodyDiv w:val="1"/>
      <w:marLeft w:val="0"/>
      <w:marRight w:val="0"/>
      <w:marTop w:val="0"/>
      <w:marBottom w:val="0"/>
      <w:divBdr>
        <w:top w:val="none" w:sz="0" w:space="0" w:color="auto"/>
        <w:left w:val="none" w:sz="0" w:space="0" w:color="auto"/>
        <w:bottom w:val="none" w:sz="0" w:space="0" w:color="auto"/>
        <w:right w:val="none" w:sz="0" w:space="0" w:color="auto"/>
      </w:divBdr>
      <w:divsChild>
        <w:div w:id="368259973">
          <w:marLeft w:val="547"/>
          <w:marRight w:val="0"/>
          <w:marTop w:val="134"/>
          <w:marBottom w:val="0"/>
          <w:divBdr>
            <w:top w:val="none" w:sz="0" w:space="0" w:color="auto"/>
            <w:left w:val="none" w:sz="0" w:space="0" w:color="auto"/>
            <w:bottom w:val="none" w:sz="0" w:space="0" w:color="auto"/>
            <w:right w:val="none" w:sz="0" w:space="0" w:color="auto"/>
          </w:divBdr>
        </w:div>
      </w:divsChild>
    </w:div>
    <w:div w:id="487786829">
      <w:bodyDiv w:val="1"/>
      <w:marLeft w:val="0"/>
      <w:marRight w:val="0"/>
      <w:marTop w:val="0"/>
      <w:marBottom w:val="0"/>
      <w:divBdr>
        <w:top w:val="none" w:sz="0" w:space="0" w:color="auto"/>
        <w:left w:val="none" w:sz="0" w:space="0" w:color="auto"/>
        <w:bottom w:val="none" w:sz="0" w:space="0" w:color="auto"/>
        <w:right w:val="none" w:sz="0" w:space="0" w:color="auto"/>
      </w:divBdr>
      <w:divsChild>
        <w:div w:id="447238431">
          <w:marLeft w:val="547"/>
          <w:marRight w:val="0"/>
          <w:marTop w:val="115"/>
          <w:marBottom w:val="0"/>
          <w:divBdr>
            <w:top w:val="none" w:sz="0" w:space="0" w:color="auto"/>
            <w:left w:val="none" w:sz="0" w:space="0" w:color="auto"/>
            <w:bottom w:val="none" w:sz="0" w:space="0" w:color="auto"/>
            <w:right w:val="none" w:sz="0" w:space="0" w:color="auto"/>
          </w:divBdr>
        </w:div>
        <w:div w:id="623386635">
          <w:marLeft w:val="547"/>
          <w:marRight w:val="0"/>
          <w:marTop w:val="115"/>
          <w:marBottom w:val="0"/>
          <w:divBdr>
            <w:top w:val="none" w:sz="0" w:space="0" w:color="auto"/>
            <w:left w:val="none" w:sz="0" w:space="0" w:color="auto"/>
            <w:bottom w:val="none" w:sz="0" w:space="0" w:color="auto"/>
            <w:right w:val="none" w:sz="0" w:space="0" w:color="auto"/>
          </w:divBdr>
        </w:div>
        <w:div w:id="1403287077">
          <w:marLeft w:val="547"/>
          <w:marRight w:val="0"/>
          <w:marTop w:val="115"/>
          <w:marBottom w:val="0"/>
          <w:divBdr>
            <w:top w:val="none" w:sz="0" w:space="0" w:color="auto"/>
            <w:left w:val="none" w:sz="0" w:space="0" w:color="auto"/>
            <w:bottom w:val="none" w:sz="0" w:space="0" w:color="auto"/>
            <w:right w:val="none" w:sz="0" w:space="0" w:color="auto"/>
          </w:divBdr>
        </w:div>
      </w:divsChild>
    </w:div>
    <w:div w:id="532308870">
      <w:bodyDiv w:val="1"/>
      <w:marLeft w:val="0"/>
      <w:marRight w:val="0"/>
      <w:marTop w:val="0"/>
      <w:marBottom w:val="0"/>
      <w:divBdr>
        <w:top w:val="none" w:sz="0" w:space="0" w:color="auto"/>
        <w:left w:val="none" w:sz="0" w:space="0" w:color="auto"/>
        <w:bottom w:val="none" w:sz="0" w:space="0" w:color="auto"/>
        <w:right w:val="none" w:sz="0" w:space="0" w:color="auto"/>
      </w:divBdr>
      <w:divsChild>
        <w:div w:id="1605068447">
          <w:marLeft w:val="547"/>
          <w:marRight w:val="0"/>
          <w:marTop w:val="154"/>
          <w:marBottom w:val="0"/>
          <w:divBdr>
            <w:top w:val="none" w:sz="0" w:space="0" w:color="auto"/>
            <w:left w:val="none" w:sz="0" w:space="0" w:color="auto"/>
            <w:bottom w:val="none" w:sz="0" w:space="0" w:color="auto"/>
            <w:right w:val="none" w:sz="0" w:space="0" w:color="auto"/>
          </w:divBdr>
        </w:div>
        <w:div w:id="2090731238">
          <w:marLeft w:val="547"/>
          <w:marRight w:val="0"/>
          <w:marTop w:val="154"/>
          <w:marBottom w:val="0"/>
          <w:divBdr>
            <w:top w:val="none" w:sz="0" w:space="0" w:color="auto"/>
            <w:left w:val="none" w:sz="0" w:space="0" w:color="auto"/>
            <w:bottom w:val="none" w:sz="0" w:space="0" w:color="auto"/>
            <w:right w:val="none" w:sz="0" w:space="0" w:color="auto"/>
          </w:divBdr>
        </w:div>
      </w:divsChild>
    </w:div>
    <w:div w:id="541673758">
      <w:bodyDiv w:val="1"/>
      <w:marLeft w:val="0"/>
      <w:marRight w:val="0"/>
      <w:marTop w:val="0"/>
      <w:marBottom w:val="0"/>
      <w:divBdr>
        <w:top w:val="none" w:sz="0" w:space="0" w:color="auto"/>
        <w:left w:val="none" w:sz="0" w:space="0" w:color="auto"/>
        <w:bottom w:val="none" w:sz="0" w:space="0" w:color="auto"/>
        <w:right w:val="none" w:sz="0" w:space="0" w:color="auto"/>
      </w:divBdr>
      <w:divsChild>
        <w:div w:id="1217083857">
          <w:marLeft w:val="547"/>
          <w:marRight w:val="0"/>
          <w:marTop w:val="134"/>
          <w:marBottom w:val="0"/>
          <w:divBdr>
            <w:top w:val="none" w:sz="0" w:space="0" w:color="auto"/>
            <w:left w:val="none" w:sz="0" w:space="0" w:color="auto"/>
            <w:bottom w:val="none" w:sz="0" w:space="0" w:color="auto"/>
            <w:right w:val="none" w:sz="0" w:space="0" w:color="auto"/>
          </w:divBdr>
        </w:div>
        <w:div w:id="301156225">
          <w:marLeft w:val="547"/>
          <w:marRight w:val="0"/>
          <w:marTop w:val="134"/>
          <w:marBottom w:val="0"/>
          <w:divBdr>
            <w:top w:val="none" w:sz="0" w:space="0" w:color="auto"/>
            <w:left w:val="none" w:sz="0" w:space="0" w:color="auto"/>
            <w:bottom w:val="none" w:sz="0" w:space="0" w:color="auto"/>
            <w:right w:val="none" w:sz="0" w:space="0" w:color="auto"/>
          </w:divBdr>
        </w:div>
        <w:div w:id="936214208">
          <w:marLeft w:val="547"/>
          <w:marRight w:val="0"/>
          <w:marTop w:val="134"/>
          <w:marBottom w:val="0"/>
          <w:divBdr>
            <w:top w:val="none" w:sz="0" w:space="0" w:color="auto"/>
            <w:left w:val="none" w:sz="0" w:space="0" w:color="auto"/>
            <w:bottom w:val="none" w:sz="0" w:space="0" w:color="auto"/>
            <w:right w:val="none" w:sz="0" w:space="0" w:color="auto"/>
          </w:divBdr>
        </w:div>
        <w:div w:id="851336509">
          <w:marLeft w:val="547"/>
          <w:marRight w:val="0"/>
          <w:marTop w:val="134"/>
          <w:marBottom w:val="0"/>
          <w:divBdr>
            <w:top w:val="none" w:sz="0" w:space="0" w:color="auto"/>
            <w:left w:val="none" w:sz="0" w:space="0" w:color="auto"/>
            <w:bottom w:val="none" w:sz="0" w:space="0" w:color="auto"/>
            <w:right w:val="none" w:sz="0" w:space="0" w:color="auto"/>
          </w:divBdr>
        </w:div>
        <w:div w:id="36974336">
          <w:marLeft w:val="547"/>
          <w:marRight w:val="0"/>
          <w:marTop w:val="134"/>
          <w:marBottom w:val="0"/>
          <w:divBdr>
            <w:top w:val="none" w:sz="0" w:space="0" w:color="auto"/>
            <w:left w:val="none" w:sz="0" w:space="0" w:color="auto"/>
            <w:bottom w:val="none" w:sz="0" w:space="0" w:color="auto"/>
            <w:right w:val="none" w:sz="0" w:space="0" w:color="auto"/>
          </w:divBdr>
        </w:div>
      </w:divsChild>
    </w:div>
    <w:div w:id="557328063">
      <w:bodyDiv w:val="1"/>
      <w:marLeft w:val="0"/>
      <w:marRight w:val="0"/>
      <w:marTop w:val="0"/>
      <w:marBottom w:val="0"/>
      <w:divBdr>
        <w:top w:val="none" w:sz="0" w:space="0" w:color="auto"/>
        <w:left w:val="none" w:sz="0" w:space="0" w:color="auto"/>
        <w:bottom w:val="none" w:sz="0" w:space="0" w:color="auto"/>
        <w:right w:val="none" w:sz="0" w:space="0" w:color="auto"/>
      </w:divBdr>
      <w:divsChild>
        <w:div w:id="1843156402">
          <w:marLeft w:val="547"/>
          <w:marRight w:val="0"/>
          <w:marTop w:val="154"/>
          <w:marBottom w:val="0"/>
          <w:divBdr>
            <w:top w:val="none" w:sz="0" w:space="0" w:color="auto"/>
            <w:left w:val="none" w:sz="0" w:space="0" w:color="auto"/>
            <w:bottom w:val="none" w:sz="0" w:space="0" w:color="auto"/>
            <w:right w:val="none" w:sz="0" w:space="0" w:color="auto"/>
          </w:divBdr>
        </w:div>
        <w:div w:id="706294268">
          <w:marLeft w:val="547"/>
          <w:marRight w:val="0"/>
          <w:marTop w:val="154"/>
          <w:marBottom w:val="0"/>
          <w:divBdr>
            <w:top w:val="none" w:sz="0" w:space="0" w:color="auto"/>
            <w:left w:val="none" w:sz="0" w:space="0" w:color="auto"/>
            <w:bottom w:val="none" w:sz="0" w:space="0" w:color="auto"/>
            <w:right w:val="none" w:sz="0" w:space="0" w:color="auto"/>
          </w:divBdr>
        </w:div>
        <w:div w:id="813378461">
          <w:marLeft w:val="547"/>
          <w:marRight w:val="0"/>
          <w:marTop w:val="154"/>
          <w:marBottom w:val="0"/>
          <w:divBdr>
            <w:top w:val="none" w:sz="0" w:space="0" w:color="auto"/>
            <w:left w:val="none" w:sz="0" w:space="0" w:color="auto"/>
            <w:bottom w:val="none" w:sz="0" w:space="0" w:color="auto"/>
            <w:right w:val="none" w:sz="0" w:space="0" w:color="auto"/>
          </w:divBdr>
        </w:div>
        <w:div w:id="1172140590">
          <w:marLeft w:val="547"/>
          <w:marRight w:val="0"/>
          <w:marTop w:val="154"/>
          <w:marBottom w:val="0"/>
          <w:divBdr>
            <w:top w:val="none" w:sz="0" w:space="0" w:color="auto"/>
            <w:left w:val="none" w:sz="0" w:space="0" w:color="auto"/>
            <w:bottom w:val="none" w:sz="0" w:space="0" w:color="auto"/>
            <w:right w:val="none" w:sz="0" w:space="0" w:color="auto"/>
          </w:divBdr>
        </w:div>
        <w:div w:id="1727991323">
          <w:marLeft w:val="547"/>
          <w:marRight w:val="0"/>
          <w:marTop w:val="154"/>
          <w:marBottom w:val="0"/>
          <w:divBdr>
            <w:top w:val="none" w:sz="0" w:space="0" w:color="auto"/>
            <w:left w:val="none" w:sz="0" w:space="0" w:color="auto"/>
            <w:bottom w:val="none" w:sz="0" w:space="0" w:color="auto"/>
            <w:right w:val="none" w:sz="0" w:space="0" w:color="auto"/>
          </w:divBdr>
        </w:div>
      </w:divsChild>
    </w:div>
    <w:div w:id="609122046">
      <w:bodyDiv w:val="1"/>
      <w:marLeft w:val="0"/>
      <w:marRight w:val="0"/>
      <w:marTop w:val="0"/>
      <w:marBottom w:val="0"/>
      <w:divBdr>
        <w:top w:val="none" w:sz="0" w:space="0" w:color="auto"/>
        <w:left w:val="none" w:sz="0" w:space="0" w:color="auto"/>
        <w:bottom w:val="none" w:sz="0" w:space="0" w:color="auto"/>
        <w:right w:val="none" w:sz="0" w:space="0" w:color="auto"/>
      </w:divBdr>
      <w:divsChild>
        <w:div w:id="870648157">
          <w:marLeft w:val="547"/>
          <w:marRight w:val="0"/>
          <w:marTop w:val="115"/>
          <w:marBottom w:val="0"/>
          <w:divBdr>
            <w:top w:val="none" w:sz="0" w:space="0" w:color="auto"/>
            <w:left w:val="none" w:sz="0" w:space="0" w:color="auto"/>
            <w:bottom w:val="none" w:sz="0" w:space="0" w:color="auto"/>
            <w:right w:val="none" w:sz="0" w:space="0" w:color="auto"/>
          </w:divBdr>
        </w:div>
        <w:div w:id="1125542194">
          <w:marLeft w:val="547"/>
          <w:marRight w:val="0"/>
          <w:marTop w:val="115"/>
          <w:marBottom w:val="0"/>
          <w:divBdr>
            <w:top w:val="none" w:sz="0" w:space="0" w:color="auto"/>
            <w:left w:val="none" w:sz="0" w:space="0" w:color="auto"/>
            <w:bottom w:val="none" w:sz="0" w:space="0" w:color="auto"/>
            <w:right w:val="none" w:sz="0" w:space="0" w:color="auto"/>
          </w:divBdr>
        </w:div>
        <w:div w:id="1169295098">
          <w:marLeft w:val="547"/>
          <w:marRight w:val="0"/>
          <w:marTop w:val="115"/>
          <w:marBottom w:val="0"/>
          <w:divBdr>
            <w:top w:val="none" w:sz="0" w:space="0" w:color="auto"/>
            <w:left w:val="none" w:sz="0" w:space="0" w:color="auto"/>
            <w:bottom w:val="none" w:sz="0" w:space="0" w:color="auto"/>
            <w:right w:val="none" w:sz="0" w:space="0" w:color="auto"/>
          </w:divBdr>
        </w:div>
        <w:div w:id="991443551">
          <w:marLeft w:val="547"/>
          <w:marRight w:val="0"/>
          <w:marTop w:val="115"/>
          <w:marBottom w:val="0"/>
          <w:divBdr>
            <w:top w:val="none" w:sz="0" w:space="0" w:color="auto"/>
            <w:left w:val="none" w:sz="0" w:space="0" w:color="auto"/>
            <w:bottom w:val="none" w:sz="0" w:space="0" w:color="auto"/>
            <w:right w:val="none" w:sz="0" w:space="0" w:color="auto"/>
          </w:divBdr>
        </w:div>
        <w:div w:id="1654094551">
          <w:marLeft w:val="547"/>
          <w:marRight w:val="0"/>
          <w:marTop w:val="115"/>
          <w:marBottom w:val="0"/>
          <w:divBdr>
            <w:top w:val="none" w:sz="0" w:space="0" w:color="auto"/>
            <w:left w:val="none" w:sz="0" w:space="0" w:color="auto"/>
            <w:bottom w:val="none" w:sz="0" w:space="0" w:color="auto"/>
            <w:right w:val="none" w:sz="0" w:space="0" w:color="auto"/>
          </w:divBdr>
        </w:div>
      </w:divsChild>
    </w:div>
    <w:div w:id="611590171">
      <w:bodyDiv w:val="1"/>
      <w:marLeft w:val="0"/>
      <w:marRight w:val="0"/>
      <w:marTop w:val="0"/>
      <w:marBottom w:val="0"/>
      <w:divBdr>
        <w:top w:val="none" w:sz="0" w:space="0" w:color="auto"/>
        <w:left w:val="none" w:sz="0" w:space="0" w:color="auto"/>
        <w:bottom w:val="none" w:sz="0" w:space="0" w:color="auto"/>
        <w:right w:val="none" w:sz="0" w:space="0" w:color="auto"/>
      </w:divBdr>
      <w:divsChild>
        <w:div w:id="1062288654">
          <w:marLeft w:val="547"/>
          <w:marRight w:val="0"/>
          <w:marTop w:val="134"/>
          <w:marBottom w:val="0"/>
          <w:divBdr>
            <w:top w:val="none" w:sz="0" w:space="0" w:color="auto"/>
            <w:left w:val="none" w:sz="0" w:space="0" w:color="auto"/>
            <w:bottom w:val="none" w:sz="0" w:space="0" w:color="auto"/>
            <w:right w:val="none" w:sz="0" w:space="0" w:color="auto"/>
          </w:divBdr>
        </w:div>
        <w:div w:id="1724526026">
          <w:marLeft w:val="547"/>
          <w:marRight w:val="0"/>
          <w:marTop w:val="134"/>
          <w:marBottom w:val="0"/>
          <w:divBdr>
            <w:top w:val="none" w:sz="0" w:space="0" w:color="auto"/>
            <w:left w:val="none" w:sz="0" w:space="0" w:color="auto"/>
            <w:bottom w:val="none" w:sz="0" w:space="0" w:color="auto"/>
            <w:right w:val="none" w:sz="0" w:space="0" w:color="auto"/>
          </w:divBdr>
        </w:div>
      </w:divsChild>
    </w:div>
    <w:div w:id="612858006">
      <w:bodyDiv w:val="1"/>
      <w:marLeft w:val="0"/>
      <w:marRight w:val="0"/>
      <w:marTop w:val="0"/>
      <w:marBottom w:val="0"/>
      <w:divBdr>
        <w:top w:val="none" w:sz="0" w:space="0" w:color="auto"/>
        <w:left w:val="none" w:sz="0" w:space="0" w:color="auto"/>
        <w:bottom w:val="none" w:sz="0" w:space="0" w:color="auto"/>
        <w:right w:val="none" w:sz="0" w:space="0" w:color="auto"/>
      </w:divBdr>
      <w:divsChild>
        <w:div w:id="1105928389">
          <w:marLeft w:val="547"/>
          <w:marRight w:val="0"/>
          <w:marTop w:val="134"/>
          <w:marBottom w:val="0"/>
          <w:divBdr>
            <w:top w:val="none" w:sz="0" w:space="0" w:color="auto"/>
            <w:left w:val="none" w:sz="0" w:space="0" w:color="auto"/>
            <w:bottom w:val="none" w:sz="0" w:space="0" w:color="auto"/>
            <w:right w:val="none" w:sz="0" w:space="0" w:color="auto"/>
          </w:divBdr>
        </w:div>
      </w:divsChild>
    </w:div>
    <w:div w:id="636565500">
      <w:bodyDiv w:val="1"/>
      <w:marLeft w:val="0"/>
      <w:marRight w:val="0"/>
      <w:marTop w:val="0"/>
      <w:marBottom w:val="0"/>
      <w:divBdr>
        <w:top w:val="none" w:sz="0" w:space="0" w:color="auto"/>
        <w:left w:val="none" w:sz="0" w:space="0" w:color="auto"/>
        <w:bottom w:val="none" w:sz="0" w:space="0" w:color="auto"/>
        <w:right w:val="none" w:sz="0" w:space="0" w:color="auto"/>
      </w:divBdr>
      <w:divsChild>
        <w:div w:id="1209341454">
          <w:marLeft w:val="547"/>
          <w:marRight w:val="0"/>
          <w:marTop w:val="154"/>
          <w:marBottom w:val="0"/>
          <w:divBdr>
            <w:top w:val="none" w:sz="0" w:space="0" w:color="auto"/>
            <w:left w:val="none" w:sz="0" w:space="0" w:color="auto"/>
            <w:bottom w:val="none" w:sz="0" w:space="0" w:color="auto"/>
            <w:right w:val="none" w:sz="0" w:space="0" w:color="auto"/>
          </w:divBdr>
        </w:div>
      </w:divsChild>
    </w:div>
    <w:div w:id="648365509">
      <w:bodyDiv w:val="1"/>
      <w:marLeft w:val="0"/>
      <w:marRight w:val="0"/>
      <w:marTop w:val="0"/>
      <w:marBottom w:val="0"/>
      <w:divBdr>
        <w:top w:val="none" w:sz="0" w:space="0" w:color="auto"/>
        <w:left w:val="none" w:sz="0" w:space="0" w:color="auto"/>
        <w:bottom w:val="none" w:sz="0" w:space="0" w:color="auto"/>
        <w:right w:val="none" w:sz="0" w:space="0" w:color="auto"/>
      </w:divBdr>
      <w:divsChild>
        <w:div w:id="645204198">
          <w:marLeft w:val="547"/>
          <w:marRight w:val="0"/>
          <w:marTop w:val="154"/>
          <w:marBottom w:val="0"/>
          <w:divBdr>
            <w:top w:val="none" w:sz="0" w:space="0" w:color="auto"/>
            <w:left w:val="none" w:sz="0" w:space="0" w:color="auto"/>
            <w:bottom w:val="none" w:sz="0" w:space="0" w:color="auto"/>
            <w:right w:val="none" w:sz="0" w:space="0" w:color="auto"/>
          </w:divBdr>
        </w:div>
        <w:div w:id="1185284504">
          <w:marLeft w:val="547"/>
          <w:marRight w:val="0"/>
          <w:marTop w:val="154"/>
          <w:marBottom w:val="0"/>
          <w:divBdr>
            <w:top w:val="none" w:sz="0" w:space="0" w:color="auto"/>
            <w:left w:val="none" w:sz="0" w:space="0" w:color="auto"/>
            <w:bottom w:val="none" w:sz="0" w:space="0" w:color="auto"/>
            <w:right w:val="none" w:sz="0" w:space="0" w:color="auto"/>
          </w:divBdr>
        </w:div>
        <w:div w:id="753474299">
          <w:marLeft w:val="547"/>
          <w:marRight w:val="0"/>
          <w:marTop w:val="154"/>
          <w:marBottom w:val="0"/>
          <w:divBdr>
            <w:top w:val="none" w:sz="0" w:space="0" w:color="auto"/>
            <w:left w:val="none" w:sz="0" w:space="0" w:color="auto"/>
            <w:bottom w:val="none" w:sz="0" w:space="0" w:color="auto"/>
            <w:right w:val="none" w:sz="0" w:space="0" w:color="auto"/>
          </w:divBdr>
        </w:div>
      </w:divsChild>
    </w:div>
    <w:div w:id="656300365">
      <w:bodyDiv w:val="1"/>
      <w:marLeft w:val="0"/>
      <w:marRight w:val="0"/>
      <w:marTop w:val="0"/>
      <w:marBottom w:val="0"/>
      <w:divBdr>
        <w:top w:val="none" w:sz="0" w:space="0" w:color="auto"/>
        <w:left w:val="none" w:sz="0" w:space="0" w:color="auto"/>
        <w:bottom w:val="none" w:sz="0" w:space="0" w:color="auto"/>
        <w:right w:val="none" w:sz="0" w:space="0" w:color="auto"/>
      </w:divBdr>
      <w:divsChild>
        <w:div w:id="1967813609">
          <w:marLeft w:val="547"/>
          <w:marRight w:val="0"/>
          <w:marTop w:val="154"/>
          <w:marBottom w:val="0"/>
          <w:divBdr>
            <w:top w:val="none" w:sz="0" w:space="0" w:color="auto"/>
            <w:left w:val="none" w:sz="0" w:space="0" w:color="auto"/>
            <w:bottom w:val="none" w:sz="0" w:space="0" w:color="auto"/>
            <w:right w:val="none" w:sz="0" w:space="0" w:color="auto"/>
          </w:divBdr>
        </w:div>
        <w:div w:id="1661620491">
          <w:marLeft w:val="547"/>
          <w:marRight w:val="0"/>
          <w:marTop w:val="154"/>
          <w:marBottom w:val="0"/>
          <w:divBdr>
            <w:top w:val="none" w:sz="0" w:space="0" w:color="auto"/>
            <w:left w:val="none" w:sz="0" w:space="0" w:color="auto"/>
            <w:bottom w:val="none" w:sz="0" w:space="0" w:color="auto"/>
            <w:right w:val="none" w:sz="0" w:space="0" w:color="auto"/>
          </w:divBdr>
        </w:div>
      </w:divsChild>
    </w:div>
    <w:div w:id="667559762">
      <w:bodyDiv w:val="1"/>
      <w:marLeft w:val="0"/>
      <w:marRight w:val="0"/>
      <w:marTop w:val="0"/>
      <w:marBottom w:val="0"/>
      <w:divBdr>
        <w:top w:val="none" w:sz="0" w:space="0" w:color="auto"/>
        <w:left w:val="none" w:sz="0" w:space="0" w:color="auto"/>
        <w:bottom w:val="none" w:sz="0" w:space="0" w:color="auto"/>
        <w:right w:val="none" w:sz="0" w:space="0" w:color="auto"/>
      </w:divBdr>
      <w:divsChild>
        <w:div w:id="1402026539">
          <w:marLeft w:val="547"/>
          <w:marRight w:val="0"/>
          <w:marTop w:val="115"/>
          <w:marBottom w:val="0"/>
          <w:divBdr>
            <w:top w:val="none" w:sz="0" w:space="0" w:color="auto"/>
            <w:left w:val="none" w:sz="0" w:space="0" w:color="auto"/>
            <w:bottom w:val="none" w:sz="0" w:space="0" w:color="auto"/>
            <w:right w:val="none" w:sz="0" w:space="0" w:color="auto"/>
          </w:divBdr>
        </w:div>
        <w:div w:id="986475979">
          <w:marLeft w:val="547"/>
          <w:marRight w:val="0"/>
          <w:marTop w:val="115"/>
          <w:marBottom w:val="0"/>
          <w:divBdr>
            <w:top w:val="none" w:sz="0" w:space="0" w:color="auto"/>
            <w:left w:val="none" w:sz="0" w:space="0" w:color="auto"/>
            <w:bottom w:val="none" w:sz="0" w:space="0" w:color="auto"/>
            <w:right w:val="none" w:sz="0" w:space="0" w:color="auto"/>
          </w:divBdr>
        </w:div>
        <w:div w:id="1895964012">
          <w:marLeft w:val="547"/>
          <w:marRight w:val="0"/>
          <w:marTop w:val="115"/>
          <w:marBottom w:val="0"/>
          <w:divBdr>
            <w:top w:val="none" w:sz="0" w:space="0" w:color="auto"/>
            <w:left w:val="none" w:sz="0" w:space="0" w:color="auto"/>
            <w:bottom w:val="none" w:sz="0" w:space="0" w:color="auto"/>
            <w:right w:val="none" w:sz="0" w:space="0" w:color="auto"/>
          </w:divBdr>
        </w:div>
        <w:div w:id="906691429">
          <w:marLeft w:val="1166"/>
          <w:marRight w:val="0"/>
          <w:marTop w:val="96"/>
          <w:marBottom w:val="0"/>
          <w:divBdr>
            <w:top w:val="none" w:sz="0" w:space="0" w:color="auto"/>
            <w:left w:val="none" w:sz="0" w:space="0" w:color="auto"/>
            <w:bottom w:val="none" w:sz="0" w:space="0" w:color="auto"/>
            <w:right w:val="none" w:sz="0" w:space="0" w:color="auto"/>
          </w:divBdr>
        </w:div>
        <w:div w:id="957444892">
          <w:marLeft w:val="1166"/>
          <w:marRight w:val="0"/>
          <w:marTop w:val="96"/>
          <w:marBottom w:val="0"/>
          <w:divBdr>
            <w:top w:val="none" w:sz="0" w:space="0" w:color="auto"/>
            <w:left w:val="none" w:sz="0" w:space="0" w:color="auto"/>
            <w:bottom w:val="none" w:sz="0" w:space="0" w:color="auto"/>
            <w:right w:val="none" w:sz="0" w:space="0" w:color="auto"/>
          </w:divBdr>
        </w:div>
      </w:divsChild>
    </w:div>
    <w:div w:id="668294752">
      <w:bodyDiv w:val="1"/>
      <w:marLeft w:val="0"/>
      <w:marRight w:val="0"/>
      <w:marTop w:val="0"/>
      <w:marBottom w:val="0"/>
      <w:divBdr>
        <w:top w:val="none" w:sz="0" w:space="0" w:color="auto"/>
        <w:left w:val="none" w:sz="0" w:space="0" w:color="auto"/>
        <w:bottom w:val="none" w:sz="0" w:space="0" w:color="auto"/>
        <w:right w:val="none" w:sz="0" w:space="0" w:color="auto"/>
      </w:divBdr>
      <w:divsChild>
        <w:div w:id="2067798862">
          <w:marLeft w:val="547"/>
          <w:marRight w:val="0"/>
          <w:marTop w:val="154"/>
          <w:marBottom w:val="0"/>
          <w:divBdr>
            <w:top w:val="none" w:sz="0" w:space="0" w:color="auto"/>
            <w:left w:val="none" w:sz="0" w:space="0" w:color="auto"/>
            <w:bottom w:val="none" w:sz="0" w:space="0" w:color="auto"/>
            <w:right w:val="none" w:sz="0" w:space="0" w:color="auto"/>
          </w:divBdr>
        </w:div>
        <w:div w:id="162939415">
          <w:marLeft w:val="547"/>
          <w:marRight w:val="0"/>
          <w:marTop w:val="154"/>
          <w:marBottom w:val="0"/>
          <w:divBdr>
            <w:top w:val="none" w:sz="0" w:space="0" w:color="auto"/>
            <w:left w:val="none" w:sz="0" w:space="0" w:color="auto"/>
            <w:bottom w:val="none" w:sz="0" w:space="0" w:color="auto"/>
            <w:right w:val="none" w:sz="0" w:space="0" w:color="auto"/>
          </w:divBdr>
        </w:div>
        <w:div w:id="192500882">
          <w:marLeft w:val="547"/>
          <w:marRight w:val="0"/>
          <w:marTop w:val="154"/>
          <w:marBottom w:val="0"/>
          <w:divBdr>
            <w:top w:val="none" w:sz="0" w:space="0" w:color="auto"/>
            <w:left w:val="none" w:sz="0" w:space="0" w:color="auto"/>
            <w:bottom w:val="none" w:sz="0" w:space="0" w:color="auto"/>
            <w:right w:val="none" w:sz="0" w:space="0" w:color="auto"/>
          </w:divBdr>
        </w:div>
        <w:div w:id="966162984">
          <w:marLeft w:val="547"/>
          <w:marRight w:val="0"/>
          <w:marTop w:val="154"/>
          <w:marBottom w:val="0"/>
          <w:divBdr>
            <w:top w:val="none" w:sz="0" w:space="0" w:color="auto"/>
            <w:left w:val="none" w:sz="0" w:space="0" w:color="auto"/>
            <w:bottom w:val="none" w:sz="0" w:space="0" w:color="auto"/>
            <w:right w:val="none" w:sz="0" w:space="0" w:color="auto"/>
          </w:divBdr>
        </w:div>
        <w:div w:id="2143380878">
          <w:marLeft w:val="547"/>
          <w:marRight w:val="0"/>
          <w:marTop w:val="154"/>
          <w:marBottom w:val="0"/>
          <w:divBdr>
            <w:top w:val="none" w:sz="0" w:space="0" w:color="auto"/>
            <w:left w:val="none" w:sz="0" w:space="0" w:color="auto"/>
            <w:bottom w:val="none" w:sz="0" w:space="0" w:color="auto"/>
            <w:right w:val="none" w:sz="0" w:space="0" w:color="auto"/>
          </w:divBdr>
        </w:div>
      </w:divsChild>
    </w:div>
    <w:div w:id="688140757">
      <w:bodyDiv w:val="1"/>
      <w:marLeft w:val="0"/>
      <w:marRight w:val="0"/>
      <w:marTop w:val="0"/>
      <w:marBottom w:val="0"/>
      <w:divBdr>
        <w:top w:val="none" w:sz="0" w:space="0" w:color="auto"/>
        <w:left w:val="none" w:sz="0" w:space="0" w:color="auto"/>
        <w:bottom w:val="none" w:sz="0" w:space="0" w:color="auto"/>
        <w:right w:val="none" w:sz="0" w:space="0" w:color="auto"/>
      </w:divBdr>
      <w:divsChild>
        <w:div w:id="582179735">
          <w:marLeft w:val="547"/>
          <w:marRight w:val="0"/>
          <w:marTop w:val="134"/>
          <w:marBottom w:val="0"/>
          <w:divBdr>
            <w:top w:val="none" w:sz="0" w:space="0" w:color="auto"/>
            <w:left w:val="none" w:sz="0" w:space="0" w:color="auto"/>
            <w:bottom w:val="none" w:sz="0" w:space="0" w:color="auto"/>
            <w:right w:val="none" w:sz="0" w:space="0" w:color="auto"/>
          </w:divBdr>
        </w:div>
        <w:div w:id="1136869743">
          <w:marLeft w:val="547"/>
          <w:marRight w:val="0"/>
          <w:marTop w:val="134"/>
          <w:marBottom w:val="0"/>
          <w:divBdr>
            <w:top w:val="none" w:sz="0" w:space="0" w:color="auto"/>
            <w:left w:val="none" w:sz="0" w:space="0" w:color="auto"/>
            <w:bottom w:val="none" w:sz="0" w:space="0" w:color="auto"/>
            <w:right w:val="none" w:sz="0" w:space="0" w:color="auto"/>
          </w:divBdr>
        </w:div>
        <w:div w:id="1560632924">
          <w:marLeft w:val="547"/>
          <w:marRight w:val="0"/>
          <w:marTop w:val="134"/>
          <w:marBottom w:val="0"/>
          <w:divBdr>
            <w:top w:val="none" w:sz="0" w:space="0" w:color="auto"/>
            <w:left w:val="none" w:sz="0" w:space="0" w:color="auto"/>
            <w:bottom w:val="none" w:sz="0" w:space="0" w:color="auto"/>
            <w:right w:val="none" w:sz="0" w:space="0" w:color="auto"/>
          </w:divBdr>
        </w:div>
        <w:div w:id="83959326">
          <w:marLeft w:val="547"/>
          <w:marRight w:val="0"/>
          <w:marTop w:val="134"/>
          <w:marBottom w:val="0"/>
          <w:divBdr>
            <w:top w:val="none" w:sz="0" w:space="0" w:color="auto"/>
            <w:left w:val="none" w:sz="0" w:space="0" w:color="auto"/>
            <w:bottom w:val="none" w:sz="0" w:space="0" w:color="auto"/>
            <w:right w:val="none" w:sz="0" w:space="0" w:color="auto"/>
          </w:divBdr>
        </w:div>
        <w:div w:id="1892229682">
          <w:marLeft w:val="547"/>
          <w:marRight w:val="0"/>
          <w:marTop w:val="134"/>
          <w:marBottom w:val="0"/>
          <w:divBdr>
            <w:top w:val="none" w:sz="0" w:space="0" w:color="auto"/>
            <w:left w:val="none" w:sz="0" w:space="0" w:color="auto"/>
            <w:bottom w:val="none" w:sz="0" w:space="0" w:color="auto"/>
            <w:right w:val="none" w:sz="0" w:space="0" w:color="auto"/>
          </w:divBdr>
        </w:div>
        <w:div w:id="1467426936">
          <w:marLeft w:val="547"/>
          <w:marRight w:val="0"/>
          <w:marTop w:val="134"/>
          <w:marBottom w:val="0"/>
          <w:divBdr>
            <w:top w:val="none" w:sz="0" w:space="0" w:color="auto"/>
            <w:left w:val="none" w:sz="0" w:space="0" w:color="auto"/>
            <w:bottom w:val="none" w:sz="0" w:space="0" w:color="auto"/>
            <w:right w:val="none" w:sz="0" w:space="0" w:color="auto"/>
          </w:divBdr>
        </w:div>
      </w:divsChild>
    </w:div>
    <w:div w:id="692608679">
      <w:bodyDiv w:val="1"/>
      <w:marLeft w:val="0"/>
      <w:marRight w:val="0"/>
      <w:marTop w:val="0"/>
      <w:marBottom w:val="0"/>
      <w:divBdr>
        <w:top w:val="none" w:sz="0" w:space="0" w:color="auto"/>
        <w:left w:val="none" w:sz="0" w:space="0" w:color="auto"/>
        <w:bottom w:val="none" w:sz="0" w:space="0" w:color="auto"/>
        <w:right w:val="none" w:sz="0" w:space="0" w:color="auto"/>
      </w:divBdr>
      <w:divsChild>
        <w:div w:id="1020815680">
          <w:marLeft w:val="547"/>
          <w:marRight w:val="0"/>
          <w:marTop w:val="115"/>
          <w:marBottom w:val="0"/>
          <w:divBdr>
            <w:top w:val="none" w:sz="0" w:space="0" w:color="auto"/>
            <w:left w:val="none" w:sz="0" w:space="0" w:color="auto"/>
            <w:bottom w:val="none" w:sz="0" w:space="0" w:color="auto"/>
            <w:right w:val="none" w:sz="0" w:space="0" w:color="auto"/>
          </w:divBdr>
        </w:div>
        <w:div w:id="842353767">
          <w:marLeft w:val="547"/>
          <w:marRight w:val="0"/>
          <w:marTop w:val="115"/>
          <w:marBottom w:val="0"/>
          <w:divBdr>
            <w:top w:val="none" w:sz="0" w:space="0" w:color="auto"/>
            <w:left w:val="none" w:sz="0" w:space="0" w:color="auto"/>
            <w:bottom w:val="none" w:sz="0" w:space="0" w:color="auto"/>
            <w:right w:val="none" w:sz="0" w:space="0" w:color="auto"/>
          </w:divBdr>
        </w:div>
        <w:div w:id="6252806">
          <w:marLeft w:val="547"/>
          <w:marRight w:val="0"/>
          <w:marTop w:val="115"/>
          <w:marBottom w:val="0"/>
          <w:divBdr>
            <w:top w:val="none" w:sz="0" w:space="0" w:color="auto"/>
            <w:left w:val="none" w:sz="0" w:space="0" w:color="auto"/>
            <w:bottom w:val="none" w:sz="0" w:space="0" w:color="auto"/>
            <w:right w:val="none" w:sz="0" w:space="0" w:color="auto"/>
          </w:divBdr>
        </w:div>
        <w:div w:id="1004288383">
          <w:marLeft w:val="547"/>
          <w:marRight w:val="0"/>
          <w:marTop w:val="115"/>
          <w:marBottom w:val="0"/>
          <w:divBdr>
            <w:top w:val="none" w:sz="0" w:space="0" w:color="auto"/>
            <w:left w:val="none" w:sz="0" w:space="0" w:color="auto"/>
            <w:bottom w:val="none" w:sz="0" w:space="0" w:color="auto"/>
            <w:right w:val="none" w:sz="0" w:space="0" w:color="auto"/>
          </w:divBdr>
        </w:div>
        <w:div w:id="1513030874">
          <w:marLeft w:val="547"/>
          <w:marRight w:val="0"/>
          <w:marTop w:val="115"/>
          <w:marBottom w:val="0"/>
          <w:divBdr>
            <w:top w:val="none" w:sz="0" w:space="0" w:color="auto"/>
            <w:left w:val="none" w:sz="0" w:space="0" w:color="auto"/>
            <w:bottom w:val="none" w:sz="0" w:space="0" w:color="auto"/>
            <w:right w:val="none" w:sz="0" w:space="0" w:color="auto"/>
          </w:divBdr>
        </w:div>
        <w:div w:id="1335693119">
          <w:marLeft w:val="547"/>
          <w:marRight w:val="0"/>
          <w:marTop w:val="115"/>
          <w:marBottom w:val="0"/>
          <w:divBdr>
            <w:top w:val="none" w:sz="0" w:space="0" w:color="auto"/>
            <w:left w:val="none" w:sz="0" w:space="0" w:color="auto"/>
            <w:bottom w:val="none" w:sz="0" w:space="0" w:color="auto"/>
            <w:right w:val="none" w:sz="0" w:space="0" w:color="auto"/>
          </w:divBdr>
        </w:div>
        <w:div w:id="1070274917">
          <w:marLeft w:val="547"/>
          <w:marRight w:val="0"/>
          <w:marTop w:val="115"/>
          <w:marBottom w:val="0"/>
          <w:divBdr>
            <w:top w:val="none" w:sz="0" w:space="0" w:color="auto"/>
            <w:left w:val="none" w:sz="0" w:space="0" w:color="auto"/>
            <w:bottom w:val="none" w:sz="0" w:space="0" w:color="auto"/>
            <w:right w:val="none" w:sz="0" w:space="0" w:color="auto"/>
          </w:divBdr>
        </w:div>
        <w:div w:id="1740981543">
          <w:marLeft w:val="547"/>
          <w:marRight w:val="0"/>
          <w:marTop w:val="115"/>
          <w:marBottom w:val="0"/>
          <w:divBdr>
            <w:top w:val="none" w:sz="0" w:space="0" w:color="auto"/>
            <w:left w:val="none" w:sz="0" w:space="0" w:color="auto"/>
            <w:bottom w:val="none" w:sz="0" w:space="0" w:color="auto"/>
            <w:right w:val="none" w:sz="0" w:space="0" w:color="auto"/>
          </w:divBdr>
        </w:div>
        <w:div w:id="1821313539">
          <w:marLeft w:val="547"/>
          <w:marRight w:val="0"/>
          <w:marTop w:val="115"/>
          <w:marBottom w:val="0"/>
          <w:divBdr>
            <w:top w:val="none" w:sz="0" w:space="0" w:color="auto"/>
            <w:left w:val="none" w:sz="0" w:space="0" w:color="auto"/>
            <w:bottom w:val="none" w:sz="0" w:space="0" w:color="auto"/>
            <w:right w:val="none" w:sz="0" w:space="0" w:color="auto"/>
          </w:divBdr>
        </w:div>
        <w:div w:id="1356616643">
          <w:marLeft w:val="547"/>
          <w:marRight w:val="0"/>
          <w:marTop w:val="115"/>
          <w:marBottom w:val="0"/>
          <w:divBdr>
            <w:top w:val="none" w:sz="0" w:space="0" w:color="auto"/>
            <w:left w:val="none" w:sz="0" w:space="0" w:color="auto"/>
            <w:bottom w:val="none" w:sz="0" w:space="0" w:color="auto"/>
            <w:right w:val="none" w:sz="0" w:space="0" w:color="auto"/>
          </w:divBdr>
        </w:div>
        <w:div w:id="614335753">
          <w:marLeft w:val="547"/>
          <w:marRight w:val="0"/>
          <w:marTop w:val="115"/>
          <w:marBottom w:val="0"/>
          <w:divBdr>
            <w:top w:val="none" w:sz="0" w:space="0" w:color="auto"/>
            <w:left w:val="none" w:sz="0" w:space="0" w:color="auto"/>
            <w:bottom w:val="none" w:sz="0" w:space="0" w:color="auto"/>
            <w:right w:val="none" w:sz="0" w:space="0" w:color="auto"/>
          </w:divBdr>
        </w:div>
      </w:divsChild>
    </w:div>
    <w:div w:id="713769176">
      <w:bodyDiv w:val="1"/>
      <w:marLeft w:val="0"/>
      <w:marRight w:val="0"/>
      <w:marTop w:val="0"/>
      <w:marBottom w:val="0"/>
      <w:divBdr>
        <w:top w:val="none" w:sz="0" w:space="0" w:color="auto"/>
        <w:left w:val="none" w:sz="0" w:space="0" w:color="auto"/>
        <w:bottom w:val="none" w:sz="0" w:space="0" w:color="auto"/>
        <w:right w:val="none" w:sz="0" w:space="0" w:color="auto"/>
      </w:divBdr>
    </w:div>
    <w:div w:id="732000473">
      <w:bodyDiv w:val="1"/>
      <w:marLeft w:val="0"/>
      <w:marRight w:val="0"/>
      <w:marTop w:val="0"/>
      <w:marBottom w:val="0"/>
      <w:divBdr>
        <w:top w:val="none" w:sz="0" w:space="0" w:color="auto"/>
        <w:left w:val="none" w:sz="0" w:space="0" w:color="auto"/>
        <w:bottom w:val="none" w:sz="0" w:space="0" w:color="auto"/>
        <w:right w:val="none" w:sz="0" w:space="0" w:color="auto"/>
      </w:divBdr>
      <w:divsChild>
        <w:div w:id="2063359887">
          <w:marLeft w:val="547"/>
          <w:marRight w:val="0"/>
          <w:marTop w:val="134"/>
          <w:marBottom w:val="0"/>
          <w:divBdr>
            <w:top w:val="none" w:sz="0" w:space="0" w:color="auto"/>
            <w:left w:val="none" w:sz="0" w:space="0" w:color="auto"/>
            <w:bottom w:val="none" w:sz="0" w:space="0" w:color="auto"/>
            <w:right w:val="none" w:sz="0" w:space="0" w:color="auto"/>
          </w:divBdr>
        </w:div>
        <w:div w:id="507450256">
          <w:marLeft w:val="547"/>
          <w:marRight w:val="0"/>
          <w:marTop w:val="134"/>
          <w:marBottom w:val="0"/>
          <w:divBdr>
            <w:top w:val="none" w:sz="0" w:space="0" w:color="auto"/>
            <w:left w:val="none" w:sz="0" w:space="0" w:color="auto"/>
            <w:bottom w:val="none" w:sz="0" w:space="0" w:color="auto"/>
            <w:right w:val="none" w:sz="0" w:space="0" w:color="auto"/>
          </w:divBdr>
        </w:div>
        <w:div w:id="37972460">
          <w:marLeft w:val="547"/>
          <w:marRight w:val="0"/>
          <w:marTop w:val="134"/>
          <w:marBottom w:val="0"/>
          <w:divBdr>
            <w:top w:val="none" w:sz="0" w:space="0" w:color="auto"/>
            <w:left w:val="none" w:sz="0" w:space="0" w:color="auto"/>
            <w:bottom w:val="none" w:sz="0" w:space="0" w:color="auto"/>
            <w:right w:val="none" w:sz="0" w:space="0" w:color="auto"/>
          </w:divBdr>
        </w:div>
      </w:divsChild>
    </w:div>
    <w:div w:id="769736161">
      <w:bodyDiv w:val="1"/>
      <w:marLeft w:val="0"/>
      <w:marRight w:val="0"/>
      <w:marTop w:val="0"/>
      <w:marBottom w:val="0"/>
      <w:divBdr>
        <w:top w:val="none" w:sz="0" w:space="0" w:color="auto"/>
        <w:left w:val="none" w:sz="0" w:space="0" w:color="auto"/>
        <w:bottom w:val="none" w:sz="0" w:space="0" w:color="auto"/>
        <w:right w:val="none" w:sz="0" w:space="0" w:color="auto"/>
      </w:divBdr>
      <w:divsChild>
        <w:div w:id="619728746">
          <w:marLeft w:val="734"/>
          <w:marRight w:val="0"/>
          <w:marTop w:val="154"/>
          <w:marBottom w:val="0"/>
          <w:divBdr>
            <w:top w:val="none" w:sz="0" w:space="0" w:color="auto"/>
            <w:left w:val="none" w:sz="0" w:space="0" w:color="auto"/>
            <w:bottom w:val="none" w:sz="0" w:space="0" w:color="auto"/>
            <w:right w:val="none" w:sz="0" w:space="0" w:color="auto"/>
          </w:divBdr>
        </w:div>
        <w:div w:id="681707208">
          <w:marLeft w:val="734"/>
          <w:marRight w:val="0"/>
          <w:marTop w:val="154"/>
          <w:marBottom w:val="0"/>
          <w:divBdr>
            <w:top w:val="none" w:sz="0" w:space="0" w:color="auto"/>
            <w:left w:val="none" w:sz="0" w:space="0" w:color="auto"/>
            <w:bottom w:val="none" w:sz="0" w:space="0" w:color="auto"/>
            <w:right w:val="none" w:sz="0" w:space="0" w:color="auto"/>
          </w:divBdr>
        </w:div>
      </w:divsChild>
    </w:div>
    <w:div w:id="776023873">
      <w:bodyDiv w:val="1"/>
      <w:marLeft w:val="0"/>
      <w:marRight w:val="0"/>
      <w:marTop w:val="0"/>
      <w:marBottom w:val="0"/>
      <w:divBdr>
        <w:top w:val="none" w:sz="0" w:space="0" w:color="auto"/>
        <w:left w:val="none" w:sz="0" w:space="0" w:color="auto"/>
        <w:bottom w:val="none" w:sz="0" w:space="0" w:color="auto"/>
        <w:right w:val="none" w:sz="0" w:space="0" w:color="auto"/>
      </w:divBdr>
    </w:div>
    <w:div w:id="801650908">
      <w:bodyDiv w:val="1"/>
      <w:marLeft w:val="0"/>
      <w:marRight w:val="0"/>
      <w:marTop w:val="0"/>
      <w:marBottom w:val="0"/>
      <w:divBdr>
        <w:top w:val="none" w:sz="0" w:space="0" w:color="auto"/>
        <w:left w:val="none" w:sz="0" w:space="0" w:color="auto"/>
        <w:bottom w:val="none" w:sz="0" w:space="0" w:color="auto"/>
        <w:right w:val="none" w:sz="0" w:space="0" w:color="auto"/>
      </w:divBdr>
      <w:divsChild>
        <w:div w:id="1188328025">
          <w:marLeft w:val="547"/>
          <w:marRight w:val="0"/>
          <w:marTop w:val="134"/>
          <w:marBottom w:val="0"/>
          <w:divBdr>
            <w:top w:val="none" w:sz="0" w:space="0" w:color="auto"/>
            <w:left w:val="none" w:sz="0" w:space="0" w:color="auto"/>
            <w:bottom w:val="none" w:sz="0" w:space="0" w:color="auto"/>
            <w:right w:val="none" w:sz="0" w:space="0" w:color="auto"/>
          </w:divBdr>
        </w:div>
        <w:div w:id="1708407603">
          <w:marLeft w:val="547"/>
          <w:marRight w:val="0"/>
          <w:marTop w:val="134"/>
          <w:marBottom w:val="0"/>
          <w:divBdr>
            <w:top w:val="none" w:sz="0" w:space="0" w:color="auto"/>
            <w:left w:val="none" w:sz="0" w:space="0" w:color="auto"/>
            <w:bottom w:val="none" w:sz="0" w:space="0" w:color="auto"/>
            <w:right w:val="none" w:sz="0" w:space="0" w:color="auto"/>
          </w:divBdr>
        </w:div>
      </w:divsChild>
    </w:div>
    <w:div w:id="820460677">
      <w:bodyDiv w:val="1"/>
      <w:marLeft w:val="0"/>
      <w:marRight w:val="0"/>
      <w:marTop w:val="0"/>
      <w:marBottom w:val="0"/>
      <w:divBdr>
        <w:top w:val="none" w:sz="0" w:space="0" w:color="auto"/>
        <w:left w:val="none" w:sz="0" w:space="0" w:color="auto"/>
        <w:bottom w:val="none" w:sz="0" w:space="0" w:color="auto"/>
        <w:right w:val="none" w:sz="0" w:space="0" w:color="auto"/>
      </w:divBdr>
      <w:divsChild>
        <w:div w:id="1108626998">
          <w:marLeft w:val="806"/>
          <w:marRight w:val="0"/>
          <w:marTop w:val="134"/>
          <w:marBottom w:val="0"/>
          <w:divBdr>
            <w:top w:val="none" w:sz="0" w:space="0" w:color="auto"/>
            <w:left w:val="none" w:sz="0" w:space="0" w:color="auto"/>
            <w:bottom w:val="none" w:sz="0" w:space="0" w:color="auto"/>
            <w:right w:val="none" w:sz="0" w:space="0" w:color="auto"/>
          </w:divBdr>
        </w:div>
        <w:div w:id="283466145">
          <w:marLeft w:val="806"/>
          <w:marRight w:val="0"/>
          <w:marTop w:val="134"/>
          <w:marBottom w:val="0"/>
          <w:divBdr>
            <w:top w:val="none" w:sz="0" w:space="0" w:color="auto"/>
            <w:left w:val="none" w:sz="0" w:space="0" w:color="auto"/>
            <w:bottom w:val="none" w:sz="0" w:space="0" w:color="auto"/>
            <w:right w:val="none" w:sz="0" w:space="0" w:color="auto"/>
          </w:divBdr>
        </w:div>
        <w:div w:id="579675449">
          <w:marLeft w:val="806"/>
          <w:marRight w:val="0"/>
          <w:marTop w:val="134"/>
          <w:marBottom w:val="0"/>
          <w:divBdr>
            <w:top w:val="none" w:sz="0" w:space="0" w:color="auto"/>
            <w:left w:val="none" w:sz="0" w:space="0" w:color="auto"/>
            <w:bottom w:val="none" w:sz="0" w:space="0" w:color="auto"/>
            <w:right w:val="none" w:sz="0" w:space="0" w:color="auto"/>
          </w:divBdr>
        </w:div>
        <w:div w:id="543253201">
          <w:marLeft w:val="806"/>
          <w:marRight w:val="0"/>
          <w:marTop w:val="134"/>
          <w:marBottom w:val="0"/>
          <w:divBdr>
            <w:top w:val="none" w:sz="0" w:space="0" w:color="auto"/>
            <w:left w:val="none" w:sz="0" w:space="0" w:color="auto"/>
            <w:bottom w:val="none" w:sz="0" w:space="0" w:color="auto"/>
            <w:right w:val="none" w:sz="0" w:space="0" w:color="auto"/>
          </w:divBdr>
        </w:div>
        <w:div w:id="591932655">
          <w:marLeft w:val="806"/>
          <w:marRight w:val="0"/>
          <w:marTop w:val="134"/>
          <w:marBottom w:val="0"/>
          <w:divBdr>
            <w:top w:val="none" w:sz="0" w:space="0" w:color="auto"/>
            <w:left w:val="none" w:sz="0" w:space="0" w:color="auto"/>
            <w:bottom w:val="none" w:sz="0" w:space="0" w:color="auto"/>
            <w:right w:val="none" w:sz="0" w:space="0" w:color="auto"/>
          </w:divBdr>
        </w:div>
        <w:div w:id="1532450987">
          <w:marLeft w:val="806"/>
          <w:marRight w:val="0"/>
          <w:marTop w:val="134"/>
          <w:marBottom w:val="0"/>
          <w:divBdr>
            <w:top w:val="none" w:sz="0" w:space="0" w:color="auto"/>
            <w:left w:val="none" w:sz="0" w:space="0" w:color="auto"/>
            <w:bottom w:val="none" w:sz="0" w:space="0" w:color="auto"/>
            <w:right w:val="none" w:sz="0" w:space="0" w:color="auto"/>
          </w:divBdr>
        </w:div>
        <w:div w:id="724446912">
          <w:marLeft w:val="806"/>
          <w:marRight w:val="0"/>
          <w:marTop w:val="134"/>
          <w:marBottom w:val="0"/>
          <w:divBdr>
            <w:top w:val="none" w:sz="0" w:space="0" w:color="auto"/>
            <w:left w:val="none" w:sz="0" w:space="0" w:color="auto"/>
            <w:bottom w:val="none" w:sz="0" w:space="0" w:color="auto"/>
            <w:right w:val="none" w:sz="0" w:space="0" w:color="auto"/>
          </w:divBdr>
        </w:div>
        <w:div w:id="482238605">
          <w:marLeft w:val="806"/>
          <w:marRight w:val="0"/>
          <w:marTop w:val="134"/>
          <w:marBottom w:val="0"/>
          <w:divBdr>
            <w:top w:val="none" w:sz="0" w:space="0" w:color="auto"/>
            <w:left w:val="none" w:sz="0" w:space="0" w:color="auto"/>
            <w:bottom w:val="none" w:sz="0" w:space="0" w:color="auto"/>
            <w:right w:val="none" w:sz="0" w:space="0" w:color="auto"/>
          </w:divBdr>
        </w:div>
      </w:divsChild>
    </w:div>
    <w:div w:id="840656825">
      <w:bodyDiv w:val="1"/>
      <w:marLeft w:val="0"/>
      <w:marRight w:val="0"/>
      <w:marTop w:val="0"/>
      <w:marBottom w:val="0"/>
      <w:divBdr>
        <w:top w:val="none" w:sz="0" w:space="0" w:color="auto"/>
        <w:left w:val="none" w:sz="0" w:space="0" w:color="auto"/>
        <w:bottom w:val="none" w:sz="0" w:space="0" w:color="auto"/>
        <w:right w:val="none" w:sz="0" w:space="0" w:color="auto"/>
      </w:divBdr>
      <w:divsChild>
        <w:div w:id="1422096007">
          <w:marLeft w:val="547"/>
          <w:marRight w:val="0"/>
          <w:marTop w:val="134"/>
          <w:marBottom w:val="0"/>
          <w:divBdr>
            <w:top w:val="none" w:sz="0" w:space="0" w:color="auto"/>
            <w:left w:val="none" w:sz="0" w:space="0" w:color="auto"/>
            <w:bottom w:val="none" w:sz="0" w:space="0" w:color="auto"/>
            <w:right w:val="none" w:sz="0" w:space="0" w:color="auto"/>
          </w:divBdr>
        </w:div>
      </w:divsChild>
    </w:div>
    <w:div w:id="897594069">
      <w:bodyDiv w:val="1"/>
      <w:marLeft w:val="0"/>
      <w:marRight w:val="0"/>
      <w:marTop w:val="0"/>
      <w:marBottom w:val="0"/>
      <w:divBdr>
        <w:top w:val="none" w:sz="0" w:space="0" w:color="auto"/>
        <w:left w:val="none" w:sz="0" w:space="0" w:color="auto"/>
        <w:bottom w:val="none" w:sz="0" w:space="0" w:color="auto"/>
        <w:right w:val="none" w:sz="0" w:space="0" w:color="auto"/>
      </w:divBdr>
      <w:divsChild>
        <w:div w:id="2075278830">
          <w:marLeft w:val="547"/>
          <w:marRight w:val="0"/>
          <w:marTop w:val="154"/>
          <w:marBottom w:val="0"/>
          <w:divBdr>
            <w:top w:val="none" w:sz="0" w:space="0" w:color="auto"/>
            <w:left w:val="none" w:sz="0" w:space="0" w:color="auto"/>
            <w:bottom w:val="none" w:sz="0" w:space="0" w:color="auto"/>
            <w:right w:val="none" w:sz="0" w:space="0" w:color="auto"/>
          </w:divBdr>
        </w:div>
        <w:div w:id="1854881018">
          <w:marLeft w:val="547"/>
          <w:marRight w:val="0"/>
          <w:marTop w:val="154"/>
          <w:marBottom w:val="0"/>
          <w:divBdr>
            <w:top w:val="none" w:sz="0" w:space="0" w:color="auto"/>
            <w:left w:val="none" w:sz="0" w:space="0" w:color="auto"/>
            <w:bottom w:val="none" w:sz="0" w:space="0" w:color="auto"/>
            <w:right w:val="none" w:sz="0" w:space="0" w:color="auto"/>
          </w:divBdr>
        </w:div>
        <w:div w:id="1325545508">
          <w:marLeft w:val="547"/>
          <w:marRight w:val="0"/>
          <w:marTop w:val="154"/>
          <w:marBottom w:val="0"/>
          <w:divBdr>
            <w:top w:val="none" w:sz="0" w:space="0" w:color="auto"/>
            <w:left w:val="none" w:sz="0" w:space="0" w:color="auto"/>
            <w:bottom w:val="none" w:sz="0" w:space="0" w:color="auto"/>
            <w:right w:val="none" w:sz="0" w:space="0" w:color="auto"/>
          </w:divBdr>
        </w:div>
        <w:div w:id="1288008687">
          <w:marLeft w:val="547"/>
          <w:marRight w:val="0"/>
          <w:marTop w:val="154"/>
          <w:marBottom w:val="0"/>
          <w:divBdr>
            <w:top w:val="none" w:sz="0" w:space="0" w:color="auto"/>
            <w:left w:val="none" w:sz="0" w:space="0" w:color="auto"/>
            <w:bottom w:val="none" w:sz="0" w:space="0" w:color="auto"/>
            <w:right w:val="none" w:sz="0" w:space="0" w:color="auto"/>
          </w:divBdr>
        </w:div>
      </w:divsChild>
    </w:div>
    <w:div w:id="901674469">
      <w:bodyDiv w:val="1"/>
      <w:marLeft w:val="0"/>
      <w:marRight w:val="0"/>
      <w:marTop w:val="0"/>
      <w:marBottom w:val="0"/>
      <w:divBdr>
        <w:top w:val="none" w:sz="0" w:space="0" w:color="auto"/>
        <w:left w:val="none" w:sz="0" w:space="0" w:color="auto"/>
        <w:bottom w:val="none" w:sz="0" w:space="0" w:color="auto"/>
        <w:right w:val="none" w:sz="0" w:space="0" w:color="auto"/>
      </w:divBdr>
      <w:divsChild>
        <w:div w:id="1727801281">
          <w:marLeft w:val="547"/>
          <w:marRight w:val="0"/>
          <w:marTop w:val="134"/>
          <w:marBottom w:val="0"/>
          <w:divBdr>
            <w:top w:val="none" w:sz="0" w:space="0" w:color="auto"/>
            <w:left w:val="none" w:sz="0" w:space="0" w:color="auto"/>
            <w:bottom w:val="none" w:sz="0" w:space="0" w:color="auto"/>
            <w:right w:val="none" w:sz="0" w:space="0" w:color="auto"/>
          </w:divBdr>
        </w:div>
        <w:div w:id="595014357">
          <w:marLeft w:val="547"/>
          <w:marRight w:val="0"/>
          <w:marTop w:val="134"/>
          <w:marBottom w:val="0"/>
          <w:divBdr>
            <w:top w:val="none" w:sz="0" w:space="0" w:color="auto"/>
            <w:left w:val="none" w:sz="0" w:space="0" w:color="auto"/>
            <w:bottom w:val="none" w:sz="0" w:space="0" w:color="auto"/>
            <w:right w:val="none" w:sz="0" w:space="0" w:color="auto"/>
          </w:divBdr>
        </w:div>
      </w:divsChild>
    </w:div>
    <w:div w:id="911819790">
      <w:bodyDiv w:val="1"/>
      <w:marLeft w:val="0"/>
      <w:marRight w:val="0"/>
      <w:marTop w:val="0"/>
      <w:marBottom w:val="0"/>
      <w:divBdr>
        <w:top w:val="none" w:sz="0" w:space="0" w:color="auto"/>
        <w:left w:val="none" w:sz="0" w:space="0" w:color="auto"/>
        <w:bottom w:val="none" w:sz="0" w:space="0" w:color="auto"/>
        <w:right w:val="none" w:sz="0" w:space="0" w:color="auto"/>
      </w:divBdr>
      <w:divsChild>
        <w:div w:id="632834939">
          <w:marLeft w:val="547"/>
          <w:marRight w:val="0"/>
          <w:marTop w:val="154"/>
          <w:marBottom w:val="0"/>
          <w:divBdr>
            <w:top w:val="none" w:sz="0" w:space="0" w:color="auto"/>
            <w:left w:val="none" w:sz="0" w:space="0" w:color="auto"/>
            <w:bottom w:val="none" w:sz="0" w:space="0" w:color="auto"/>
            <w:right w:val="none" w:sz="0" w:space="0" w:color="auto"/>
          </w:divBdr>
        </w:div>
        <w:div w:id="1264728308">
          <w:marLeft w:val="547"/>
          <w:marRight w:val="0"/>
          <w:marTop w:val="154"/>
          <w:marBottom w:val="0"/>
          <w:divBdr>
            <w:top w:val="none" w:sz="0" w:space="0" w:color="auto"/>
            <w:left w:val="none" w:sz="0" w:space="0" w:color="auto"/>
            <w:bottom w:val="none" w:sz="0" w:space="0" w:color="auto"/>
            <w:right w:val="none" w:sz="0" w:space="0" w:color="auto"/>
          </w:divBdr>
        </w:div>
        <w:div w:id="148788048">
          <w:marLeft w:val="547"/>
          <w:marRight w:val="0"/>
          <w:marTop w:val="154"/>
          <w:marBottom w:val="0"/>
          <w:divBdr>
            <w:top w:val="none" w:sz="0" w:space="0" w:color="auto"/>
            <w:left w:val="none" w:sz="0" w:space="0" w:color="auto"/>
            <w:bottom w:val="none" w:sz="0" w:space="0" w:color="auto"/>
            <w:right w:val="none" w:sz="0" w:space="0" w:color="auto"/>
          </w:divBdr>
        </w:div>
      </w:divsChild>
    </w:div>
    <w:div w:id="941106177">
      <w:bodyDiv w:val="1"/>
      <w:marLeft w:val="0"/>
      <w:marRight w:val="0"/>
      <w:marTop w:val="0"/>
      <w:marBottom w:val="0"/>
      <w:divBdr>
        <w:top w:val="none" w:sz="0" w:space="0" w:color="auto"/>
        <w:left w:val="none" w:sz="0" w:space="0" w:color="auto"/>
        <w:bottom w:val="none" w:sz="0" w:space="0" w:color="auto"/>
        <w:right w:val="none" w:sz="0" w:space="0" w:color="auto"/>
      </w:divBdr>
      <w:divsChild>
        <w:div w:id="2037536292">
          <w:marLeft w:val="547"/>
          <w:marRight w:val="0"/>
          <w:marTop w:val="134"/>
          <w:marBottom w:val="0"/>
          <w:divBdr>
            <w:top w:val="none" w:sz="0" w:space="0" w:color="auto"/>
            <w:left w:val="none" w:sz="0" w:space="0" w:color="auto"/>
            <w:bottom w:val="none" w:sz="0" w:space="0" w:color="auto"/>
            <w:right w:val="none" w:sz="0" w:space="0" w:color="auto"/>
          </w:divBdr>
        </w:div>
      </w:divsChild>
    </w:div>
    <w:div w:id="942416750">
      <w:bodyDiv w:val="1"/>
      <w:marLeft w:val="0"/>
      <w:marRight w:val="0"/>
      <w:marTop w:val="0"/>
      <w:marBottom w:val="0"/>
      <w:divBdr>
        <w:top w:val="none" w:sz="0" w:space="0" w:color="auto"/>
        <w:left w:val="none" w:sz="0" w:space="0" w:color="auto"/>
        <w:bottom w:val="none" w:sz="0" w:space="0" w:color="auto"/>
        <w:right w:val="none" w:sz="0" w:space="0" w:color="auto"/>
      </w:divBdr>
      <w:divsChild>
        <w:div w:id="1357536985">
          <w:marLeft w:val="547"/>
          <w:marRight w:val="0"/>
          <w:marTop w:val="77"/>
          <w:marBottom w:val="0"/>
          <w:divBdr>
            <w:top w:val="none" w:sz="0" w:space="0" w:color="auto"/>
            <w:left w:val="none" w:sz="0" w:space="0" w:color="auto"/>
            <w:bottom w:val="none" w:sz="0" w:space="0" w:color="auto"/>
            <w:right w:val="none" w:sz="0" w:space="0" w:color="auto"/>
          </w:divBdr>
        </w:div>
        <w:div w:id="1964994143">
          <w:marLeft w:val="547"/>
          <w:marRight w:val="0"/>
          <w:marTop w:val="43"/>
          <w:marBottom w:val="0"/>
          <w:divBdr>
            <w:top w:val="none" w:sz="0" w:space="0" w:color="auto"/>
            <w:left w:val="none" w:sz="0" w:space="0" w:color="auto"/>
            <w:bottom w:val="none" w:sz="0" w:space="0" w:color="auto"/>
            <w:right w:val="none" w:sz="0" w:space="0" w:color="auto"/>
          </w:divBdr>
        </w:div>
        <w:div w:id="1438714338">
          <w:marLeft w:val="547"/>
          <w:marRight w:val="0"/>
          <w:marTop w:val="43"/>
          <w:marBottom w:val="0"/>
          <w:divBdr>
            <w:top w:val="none" w:sz="0" w:space="0" w:color="auto"/>
            <w:left w:val="none" w:sz="0" w:space="0" w:color="auto"/>
            <w:bottom w:val="none" w:sz="0" w:space="0" w:color="auto"/>
            <w:right w:val="none" w:sz="0" w:space="0" w:color="auto"/>
          </w:divBdr>
        </w:div>
        <w:div w:id="1954629034">
          <w:marLeft w:val="547"/>
          <w:marRight w:val="0"/>
          <w:marTop w:val="43"/>
          <w:marBottom w:val="0"/>
          <w:divBdr>
            <w:top w:val="none" w:sz="0" w:space="0" w:color="auto"/>
            <w:left w:val="none" w:sz="0" w:space="0" w:color="auto"/>
            <w:bottom w:val="none" w:sz="0" w:space="0" w:color="auto"/>
            <w:right w:val="none" w:sz="0" w:space="0" w:color="auto"/>
          </w:divBdr>
        </w:div>
      </w:divsChild>
    </w:div>
    <w:div w:id="964197838">
      <w:bodyDiv w:val="1"/>
      <w:marLeft w:val="0"/>
      <w:marRight w:val="0"/>
      <w:marTop w:val="0"/>
      <w:marBottom w:val="0"/>
      <w:divBdr>
        <w:top w:val="none" w:sz="0" w:space="0" w:color="auto"/>
        <w:left w:val="none" w:sz="0" w:space="0" w:color="auto"/>
        <w:bottom w:val="none" w:sz="0" w:space="0" w:color="auto"/>
        <w:right w:val="none" w:sz="0" w:space="0" w:color="auto"/>
      </w:divBdr>
      <w:divsChild>
        <w:div w:id="1194347857">
          <w:marLeft w:val="547"/>
          <w:marRight w:val="0"/>
          <w:marTop w:val="173"/>
          <w:marBottom w:val="0"/>
          <w:divBdr>
            <w:top w:val="none" w:sz="0" w:space="0" w:color="auto"/>
            <w:left w:val="none" w:sz="0" w:space="0" w:color="auto"/>
            <w:bottom w:val="none" w:sz="0" w:space="0" w:color="auto"/>
            <w:right w:val="none" w:sz="0" w:space="0" w:color="auto"/>
          </w:divBdr>
        </w:div>
      </w:divsChild>
    </w:div>
    <w:div w:id="100277508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52">
          <w:marLeft w:val="547"/>
          <w:marRight w:val="0"/>
          <w:marTop w:val="125"/>
          <w:marBottom w:val="0"/>
          <w:divBdr>
            <w:top w:val="none" w:sz="0" w:space="0" w:color="auto"/>
            <w:left w:val="none" w:sz="0" w:space="0" w:color="auto"/>
            <w:bottom w:val="none" w:sz="0" w:space="0" w:color="auto"/>
            <w:right w:val="none" w:sz="0" w:space="0" w:color="auto"/>
          </w:divBdr>
        </w:div>
        <w:div w:id="364528848">
          <w:marLeft w:val="547"/>
          <w:marRight w:val="0"/>
          <w:marTop w:val="125"/>
          <w:marBottom w:val="0"/>
          <w:divBdr>
            <w:top w:val="none" w:sz="0" w:space="0" w:color="auto"/>
            <w:left w:val="none" w:sz="0" w:space="0" w:color="auto"/>
            <w:bottom w:val="none" w:sz="0" w:space="0" w:color="auto"/>
            <w:right w:val="none" w:sz="0" w:space="0" w:color="auto"/>
          </w:divBdr>
        </w:div>
        <w:div w:id="2146921725">
          <w:marLeft w:val="547"/>
          <w:marRight w:val="0"/>
          <w:marTop w:val="125"/>
          <w:marBottom w:val="0"/>
          <w:divBdr>
            <w:top w:val="none" w:sz="0" w:space="0" w:color="auto"/>
            <w:left w:val="none" w:sz="0" w:space="0" w:color="auto"/>
            <w:bottom w:val="none" w:sz="0" w:space="0" w:color="auto"/>
            <w:right w:val="none" w:sz="0" w:space="0" w:color="auto"/>
          </w:divBdr>
        </w:div>
        <w:div w:id="1447196756">
          <w:marLeft w:val="547"/>
          <w:marRight w:val="0"/>
          <w:marTop w:val="125"/>
          <w:marBottom w:val="0"/>
          <w:divBdr>
            <w:top w:val="none" w:sz="0" w:space="0" w:color="auto"/>
            <w:left w:val="none" w:sz="0" w:space="0" w:color="auto"/>
            <w:bottom w:val="none" w:sz="0" w:space="0" w:color="auto"/>
            <w:right w:val="none" w:sz="0" w:space="0" w:color="auto"/>
          </w:divBdr>
        </w:div>
        <w:div w:id="1761024807">
          <w:marLeft w:val="547"/>
          <w:marRight w:val="0"/>
          <w:marTop w:val="125"/>
          <w:marBottom w:val="0"/>
          <w:divBdr>
            <w:top w:val="none" w:sz="0" w:space="0" w:color="auto"/>
            <w:left w:val="none" w:sz="0" w:space="0" w:color="auto"/>
            <w:bottom w:val="none" w:sz="0" w:space="0" w:color="auto"/>
            <w:right w:val="none" w:sz="0" w:space="0" w:color="auto"/>
          </w:divBdr>
        </w:div>
      </w:divsChild>
    </w:div>
    <w:div w:id="1025592420">
      <w:bodyDiv w:val="1"/>
      <w:marLeft w:val="0"/>
      <w:marRight w:val="0"/>
      <w:marTop w:val="0"/>
      <w:marBottom w:val="0"/>
      <w:divBdr>
        <w:top w:val="none" w:sz="0" w:space="0" w:color="auto"/>
        <w:left w:val="none" w:sz="0" w:space="0" w:color="auto"/>
        <w:bottom w:val="none" w:sz="0" w:space="0" w:color="auto"/>
        <w:right w:val="none" w:sz="0" w:space="0" w:color="auto"/>
      </w:divBdr>
      <w:divsChild>
        <w:div w:id="86122123">
          <w:marLeft w:val="547"/>
          <w:marRight w:val="0"/>
          <w:marTop w:val="115"/>
          <w:marBottom w:val="0"/>
          <w:divBdr>
            <w:top w:val="none" w:sz="0" w:space="0" w:color="auto"/>
            <w:left w:val="none" w:sz="0" w:space="0" w:color="auto"/>
            <w:bottom w:val="none" w:sz="0" w:space="0" w:color="auto"/>
            <w:right w:val="none" w:sz="0" w:space="0" w:color="auto"/>
          </w:divBdr>
        </w:div>
        <w:div w:id="1245143514">
          <w:marLeft w:val="547"/>
          <w:marRight w:val="0"/>
          <w:marTop w:val="115"/>
          <w:marBottom w:val="0"/>
          <w:divBdr>
            <w:top w:val="none" w:sz="0" w:space="0" w:color="auto"/>
            <w:left w:val="none" w:sz="0" w:space="0" w:color="auto"/>
            <w:bottom w:val="none" w:sz="0" w:space="0" w:color="auto"/>
            <w:right w:val="none" w:sz="0" w:space="0" w:color="auto"/>
          </w:divBdr>
        </w:div>
        <w:div w:id="2107731544">
          <w:marLeft w:val="547"/>
          <w:marRight w:val="0"/>
          <w:marTop w:val="115"/>
          <w:marBottom w:val="0"/>
          <w:divBdr>
            <w:top w:val="none" w:sz="0" w:space="0" w:color="auto"/>
            <w:left w:val="none" w:sz="0" w:space="0" w:color="auto"/>
            <w:bottom w:val="none" w:sz="0" w:space="0" w:color="auto"/>
            <w:right w:val="none" w:sz="0" w:space="0" w:color="auto"/>
          </w:divBdr>
        </w:div>
      </w:divsChild>
    </w:div>
    <w:div w:id="1030300148">
      <w:bodyDiv w:val="1"/>
      <w:marLeft w:val="0"/>
      <w:marRight w:val="0"/>
      <w:marTop w:val="0"/>
      <w:marBottom w:val="0"/>
      <w:divBdr>
        <w:top w:val="none" w:sz="0" w:space="0" w:color="auto"/>
        <w:left w:val="none" w:sz="0" w:space="0" w:color="auto"/>
        <w:bottom w:val="none" w:sz="0" w:space="0" w:color="auto"/>
        <w:right w:val="none" w:sz="0" w:space="0" w:color="auto"/>
      </w:divBdr>
      <w:divsChild>
        <w:div w:id="1846356940">
          <w:marLeft w:val="547"/>
          <w:marRight w:val="0"/>
          <w:marTop w:val="134"/>
          <w:marBottom w:val="0"/>
          <w:divBdr>
            <w:top w:val="none" w:sz="0" w:space="0" w:color="auto"/>
            <w:left w:val="none" w:sz="0" w:space="0" w:color="auto"/>
            <w:bottom w:val="none" w:sz="0" w:space="0" w:color="auto"/>
            <w:right w:val="none" w:sz="0" w:space="0" w:color="auto"/>
          </w:divBdr>
        </w:div>
        <w:div w:id="1425684762">
          <w:marLeft w:val="547"/>
          <w:marRight w:val="0"/>
          <w:marTop w:val="134"/>
          <w:marBottom w:val="0"/>
          <w:divBdr>
            <w:top w:val="none" w:sz="0" w:space="0" w:color="auto"/>
            <w:left w:val="none" w:sz="0" w:space="0" w:color="auto"/>
            <w:bottom w:val="none" w:sz="0" w:space="0" w:color="auto"/>
            <w:right w:val="none" w:sz="0" w:space="0" w:color="auto"/>
          </w:divBdr>
        </w:div>
      </w:divsChild>
    </w:div>
    <w:div w:id="1048455483">
      <w:bodyDiv w:val="1"/>
      <w:marLeft w:val="0"/>
      <w:marRight w:val="0"/>
      <w:marTop w:val="0"/>
      <w:marBottom w:val="0"/>
      <w:divBdr>
        <w:top w:val="none" w:sz="0" w:space="0" w:color="auto"/>
        <w:left w:val="none" w:sz="0" w:space="0" w:color="auto"/>
        <w:bottom w:val="none" w:sz="0" w:space="0" w:color="auto"/>
        <w:right w:val="none" w:sz="0" w:space="0" w:color="auto"/>
      </w:divBdr>
      <w:divsChild>
        <w:div w:id="28996194">
          <w:marLeft w:val="547"/>
          <w:marRight w:val="0"/>
          <w:marTop w:val="173"/>
          <w:marBottom w:val="0"/>
          <w:divBdr>
            <w:top w:val="none" w:sz="0" w:space="0" w:color="auto"/>
            <w:left w:val="none" w:sz="0" w:space="0" w:color="auto"/>
            <w:bottom w:val="none" w:sz="0" w:space="0" w:color="auto"/>
            <w:right w:val="none" w:sz="0" w:space="0" w:color="auto"/>
          </w:divBdr>
        </w:div>
      </w:divsChild>
    </w:div>
    <w:div w:id="1063261094">
      <w:bodyDiv w:val="1"/>
      <w:marLeft w:val="0"/>
      <w:marRight w:val="0"/>
      <w:marTop w:val="0"/>
      <w:marBottom w:val="0"/>
      <w:divBdr>
        <w:top w:val="none" w:sz="0" w:space="0" w:color="auto"/>
        <w:left w:val="none" w:sz="0" w:space="0" w:color="auto"/>
        <w:bottom w:val="none" w:sz="0" w:space="0" w:color="auto"/>
        <w:right w:val="none" w:sz="0" w:space="0" w:color="auto"/>
      </w:divBdr>
      <w:divsChild>
        <w:div w:id="495340379">
          <w:marLeft w:val="547"/>
          <w:marRight w:val="0"/>
          <w:marTop w:val="154"/>
          <w:marBottom w:val="0"/>
          <w:divBdr>
            <w:top w:val="none" w:sz="0" w:space="0" w:color="auto"/>
            <w:left w:val="none" w:sz="0" w:space="0" w:color="auto"/>
            <w:bottom w:val="none" w:sz="0" w:space="0" w:color="auto"/>
            <w:right w:val="none" w:sz="0" w:space="0" w:color="auto"/>
          </w:divBdr>
        </w:div>
        <w:div w:id="328993584">
          <w:marLeft w:val="547"/>
          <w:marRight w:val="0"/>
          <w:marTop w:val="154"/>
          <w:marBottom w:val="0"/>
          <w:divBdr>
            <w:top w:val="none" w:sz="0" w:space="0" w:color="auto"/>
            <w:left w:val="none" w:sz="0" w:space="0" w:color="auto"/>
            <w:bottom w:val="none" w:sz="0" w:space="0" w:color="auto"/>
            <w:right w:val="none" w:sz="0" w:space="0" w:color="auto"/>
          </w:divBdr>
        </w:div>
      </w:divsChild>
    </w:div>
    <w:div w:id="1068990055">
      <w:bodyDiv w:val="1"/>
      <w:marLeft w:val="0"/>
      <w:marRight w:val="0"/>
      <w:marTop w:val="0"/>
      <w:marBottom w:val="0"/>
      <w:divBdr>
        <w:top w:val="none" w:sz="0" w:space="0" w:color="auto"/>
        <w:left w:val="none" w:sz="0" w:space="0" w:color="auto"/>
        <w:bottom w:val="none" w:sz="0" w:space="0" w:color="auto"/>
        <w:right w:val="none" w:sz="0" w:space="0" w:color="auto"/>
      </w:divBdr>
      <w:divsChild>
        <w:div w:id="1268807912">
          <w:marLeft w:val="734"/>
          <w:marRight w:val="0"/>
          <w:marTop w:val="134"/>
          <w:marBottom w:val="0"/>
          <w:divBdr>
            <w:top w:val="none" w:sz="0" w:space="0" w:color="auto"/>
            <w:left w:val="none" w:sz="0" w:space="0" w:color="auto"/>
            <w:bottom w:val="none" w:sz="0" w:space="0" w:color="auto"/>
            <w:right w:val="none" w:sz="0" w:space="0" w:color="auto"/>
          </w:divBdr>
        </w:div>
        <w:div w:id="229317982">
          <w:marLeft w:val="734"/>
          <w:marRight w:val="0"/>
          <w:marTop w:val="134"/>
          <w:marBottom w:val="0"/>
          <w:divBdr>
            <w:top w:val="none" w:sz="0" w:space="0" w:color="auto"/>
            <w:left w:val="none" w:sz="0" w:space="0" w:color="auto"/>
            <w:bottom w:val="none" w:sz="0" w:space="0" w:color="auto"/>
            <w:right w:val="none" w:sz="0" w:space="0" w:color="auto"/>
          </w:divBdr>
        </w:div>
      </w:divsChild>
    </w:div>
    <w:div w:id="1095786866">
      <w:bodyDiv w:val="1"/>
      <w:marLeft w:val="0"/>
      <w:marRight w:val="0"/>
      <w:marTop w:val="0"/>
      <w:marBottom w:val="0"/>
      <w:divBdr>
        <w:top w:val="none" w:sz="0" w:space="0" w:color="auto"/>
        <w:left w:val="none" w:sz="0" w:space="0" w:color="auto"/>
        <w:bottom w:val="none" w:sz="0" w:space="0" w:color="auto"/>
        <w:right w:val="none" w:sz="0" w:space="0" w:color="auto"/>
      </w:divBdr>
      <w:divsChild>
        <w:div w:id="1769958385">
          <w:marLeft w:val="734"/>
          <w:marRight w:val="0"/>
          <w:marTop w:val="134"/>
          <w:marBottom w:val="0"/>
          <w:divBdr>
            <w:top w:val="none" w:sz="0" w:space="0" w:color="auto"/>
            <w:left w:val="none" w:sz="0" w:space="0" w:color="auto"/>
            <w:bottom w:val="none" w:sz="0" w:space="0" w:color="auto"/>
            <w:right w:val="none" w:sz="0" w:space="0" w:color="auto"/>
          </w:divBdr>
        </w:div>
        <w:div w:id="789206255">
          <w:marLeft w:val="734"/>
          <w:marRight w:val="0"/>
          <w:marTop w:val="134"/>
          <w:marBottom w:val="0"/>
          <w:divBdr>
            <w:top w:val="none" w:sz="0" w:space="0" w:color="auto"/>
            <w:left w:val="none" w:sz="0" w:space="0" w:color="auto"/>
            <w:bottom w:val="none" w:sz="0" w:space="0" w:color="auto"/>
            <w:right w:val="none" w:sz="0" w:space="0" w:color="auto"/>
          </w:divBdr>
        </w:div>
        <w:div w:id="1877279926">
          <w:marLeft w:val="734"/>
          <w:marRight w:val="0"/>
          <w:marTop w:val="134"/>
          <w:marBottom w:val="0"/>
          <w:divBdr>
            <w:top w:val="none" w:sz="0" w:space="0" w:color="auto"/>
            <w:left w:val="none" w:sz="0" w:space="0" w:color="auto"/>
            <w:bottom w:val="none" w:sz="0" w:space="0" w:color="auto"/>
            <w:right w:val="none" w:sz="0" w:space="0" w:color="auto"/>
          </w:divBdr>
        </w:div>
      </w:divsChild>
    </w:div>
    <w:div w:id="1123501690">
      <w:bodyDiv w:val="1"/>
      <w:marLeft w:val="0"/>
      <w:marRight w:val="0"/>
      <w:marTop w:val="0"/>
      <w:marBottom w:val="0"/>
      <w:divBdr>
        <w:top w:val="none" w:sz="0" w:space="0" w:color="auto"/>
        <w:left w:val="none" w:sz="0" w:space="0" w:color="auto"/>
        <w:bottom w:val="none" w:sz="0" w:space="0" w:color="auto"/>
        <w:right w:val="none" w:sz="0" w:space="0" w:color="auto"/>
      </w:divBdr>
      <w:divsChild>
        <w:div w:id="1700544188">
          <w:marLeft w:val="734"/>
          <w:marRight w:val="0"/>
          <w:marTop w:val="154"/>
          <w:marBottom w:val="0"/>
          <w:divBdr>
            <w:top w:val="none" w:sz="0" w:space="0" w:color="auto"/>
            <w:left w:val="none" w:sz="0" w:space="0" w:color="auto"/>
            <w:bottom w:val="none" w:sz="0" w:space="0" w:color="auto"/>
            <w:right w:val="none" w:sz="0" w:space="0" w:color="auto"/>
          </w:divBdr>
        </w:div>
        <w:div w:id="1301421301">
          <w:marLeft w:val="734"/>
          <w:marRight w:val="0"/>
          <w:marTop w:val="154"/>
          <w:marBottom w:val="0"/>
          <w:divBdr>
            <w:top w:val="none" w:sz="0" w:space="0" w:color="auto"/>
            <w:left w:val="none" w:sz="0" w:space="0" w:color="auto"/>
            <w:bottom w:val="none" w:sz="0" w:space="0" w:color="auto"/>
            <w:right w:val="none" w:sz="0" w:space="0" w:color="auto"/>
          </w:divBdr>
        </w:div>
        <w:div w:id="1913660707">
          <w:marLeft w:val="734"/>
          <w:marRight w:val="0"/>
          <w:marTop w:val="154"/>
          <w:marBottom w:val="0"/>
          <w:divBdr>
            <w:top w:val="none" w:sz="0" w:space="0" w:color="auto"/>
            <w:left w:val="none" w:sz="0" w:space="0" w:color="auto"/>
            <w:bottom w:val="none" w:sz="0" w:space="0" w:color="auto"/>
            <w:right w:val="none" w:sz="0" w:space="0" w:color="auto"/>
          </w:divBdr>
        </w:div>
      </w:divsChild>
    </w:div>
    <w:div w:id="1131946423">
      <w:bodyDiv w:val="1"/>
      <w:marLeft w:val="0"/>
      <w:marRight w:val="0"/>
      <w:marTop w:val="0"/>
      <w:marBottom w:val="0"/>
      <w:divBdr>
        <w:top w:val="none" w:sz="0" w:space="0" w:color="auto"/>
        <w:left w:val="none" w:sz="0" w:space="0" w:color="auto"/>
        <w:bottom w:val="none" w:sz="0" w:space="0" w:color="auto"/>
        <w:right w:val="none" w:sz="0" w:space="0" w:color="auto"/>
      </w:divBdr>
      <w:divsChild>
        <w:div w:id="322703329">
          <w:marLeft w:val="547"/>
          <w:marRight w:val="0"/>
          <w:marTop w:val="154"/>
          <w:marBottom w:val="0"/>
          <w:divBdr>
            <w:top w:val="none" w:sz="0" w:space="0" w:color="auto"/>
            <w:left w:val="none" w:sz="0" w:space="0" w:color="auto"/>
            <w:bottom w:val="none" w:sz="0" w:space="0" w:color="auto"/>
            <w:right w:val="none" w:sz="0" w:space="0" w:color="auto"/>
          </w:divBdr>
        </w:div>
      </w:divsChild>
    </w:div>
    <w:div w:id="1155604868">
      <w:bodyDiv w:val="1"/>
      <w:marLeft w:val="0"/>
      <w:marRight w:val="0"/>
      <w:marTop w:val="0"/>
      <w:marBottom w:val="0"/>
      <w:divBdr>
        <w:top w:val="none" w:sz="0" w:space="0" w:color="auto"/>
        <w:left w:val="none" w:sz="0" w:space="0" w:color="auto"/>
        <w:bottom w:val="none" w:sz="0" w:space="0" w:color="auto"/>
        <w:right w:val="none" w:sz="0" w:space="0" w:color="auto"/>
      </w:divBdr>
      <w:divsChild>
        <w:div w:id="479422457">
          <w:marLeft w:val="734"/>
          <w:marRight w:val="0"/>
          <w:marTop w:val="154"/>
          <w:marBottom w:val="0"/>
          <w:divBdr>
            <w:top w:val="none" w:sz="0" w:space="0" w:color="auto"/>
            <w:left w:val="none" w:sz="0" w:space="0" w:color="auto"/>
            <w:bottom w:val="none" w:sz="0" w:space="0" w:color="auto"/>
            <w:right w:val="none" w:sz="0" w:space="0" w:color="auto"/>
          </w:divBdr>
        </w:div>
        <w:div w:id="1499618135">
          <w:marLeft w:val="734"/>
          <w:marRight w:val="0"/>
          <w:marTop w:val="154"/>
          <w:marBottom w:val="0"/>
          <w:divBdr>
            <w:top w:val="none" w:sz="0" w:space="0" w:color="auto"/>
            <w:left w:val="none" w:sz="0" w:space="0" w:color="auto"/>
            <w:bottom w:val="none" w:sz="0" w:space="0" w:color="auto"/>
            <w:right w:val="none" w:sz="0" w:space="0" w:color="auto"/>
          </w:divBdr>
        </w:div>
        <w:div w:id="1008170786">
          <w:marLeft w:val="734"/>
          <w:marRight w:val="0"/>
          <w:marTop w:val="154"/>
          <w:marBottom w:val="0"/>
          <w:divBdr>
            <w:top w:val="none" w:sz="0" w:space="0" w:color="auto"/>
            <w:left w:val="none" w:sz="0" w:space="0" w:color="auto"/>
            <w:bottom w:val="none" w:sz="0" w:space="0" w:color="auto"/>
            <w:right w:val="none" w:sz="0" w:space="0" w:color="auto"/>
          </w:divBdr>
        </w:div>
        <w:div w:id="1997957846">
          <w:marLeft w:val="734"/>
          <w:marRight w:val="0"/>
          <w:marTop w:val="154"/>
          <w:marBottom w:val="0"/>
          <w:divBdr>
            <w:top w:val="none" w:sz="0" w:space="0" w:color="auto"/>
            <w:left w:val="none" w:sz="0" w:space="0" w:color="auto"/>
            <w:bottom w:val="none" w:sz="0" w:space="0" w:color="auto"/>
            <w:right w:val="none" w:sz="0" w:space="0" w:color="auto"/>
          </w:divBdr>
        </w:div>
      </w:divsChild>
    </w:div>
    <w:div w:id="1185752015">
      <w:bodyDiv w:val="1"/>
      <w:marLeft w:val="0"/>
      <w:marRight w:val="0"/>
      <w:marTop w:val="0"/>
      <w:marBottom w:val="0"/>
      <w:divBdr>
        <w:top w:val="none" w:sz="0" w:space="0" w:color="auto"/>
        <w:left w:val="none" w:sz="0" w:space="0" w:color="auto"/>
        <w:bottom w:val="none" w:sz="0" w:space="0" w:color="auto"/>
        <w:right w:val="none" w:sz="0" w:space="0" w:color="auto"/>
      </w:divBdr>
      <w:divsChild>
        <w:div w:id="1679429016">
          <w:marLeft w:val="547"/>
          <w:marRight w:val="0"/>
          <w:marTop w:val="154"/>
          <w:marBottom w:val="0"/>
          <w:divBdr>
            <w:top w:val="none" w:sz="0" w:space="0" w:color="auto"/>
            <w:left w:val="none" w:sz="0" w:space="0" w:color="auto"/>
            <w:bottom w:val="none" w:sz="0" w:space="0" w:color="auto"/>
            <w:right w:val="none" w:sz="0" w:space="0" w:color="auto"/>
          </w:divBdr>
        </w:div>
        <w:div w:id="518618362">
          <w:marLeft w:val="547"/>
          <w:marRight w:val="0"/>
          <w:marTop w:val="154"/>
          <w:marBottom w:val="0"/>
          <w:divBdr>
            <w:top w:val="none" w:sz="0" w:space="0" w:color="auto"/>
            <w:left w:val="none" w:sz="0" w:space="0" w:color="auto"/>
            <w:bottom w:val="none" w:sz="0" w:space="0" w:color="auto"/>
            <w:right w:val="none" w:sz="0" w:space="0" w:color="auto"/>
          </w:divBdr>
        </w:div>
        <w:div w:id="634799891">
          <w:marLeft w:val="547"/>
          <w:marRight w:val="0"/>
          <w:marTop w:val="154"/>
          <w:marBottom w:val="0"/>
          <w:divBdr>
            <w:top w:val="none" w:sz="0" w:space="0" w:color="auto"/>
            <w:left w:val="none" w:sz="0" w:space="0" w:color="auto"/>
            <w:bottom w:val="none" w:sz="0" w:space="0" w:color="auto"/>
            <w:right w:val="none" w:sz="0" w:space="0" w:color="auto"/>
          </w:divBdr>
        </w:div>
      </w:divsChild>
    </w:div>
    <w:div w:id="1186866082">
      <w:bodyDiv w:val="1"/>
      <w:marLeft w:val="0"/>
      <w:marRight w:val="0"/>
      <w:marTop w:val="0"/>
      <w:marBottom w:val="0"/>
      <w:divBdr>
        <w:top w:val="none" w:sz="0" w:space="0" w:color="auto"/>
        <w:left w:val="none" w:sz="0" w:space="0" w:color="auto"/>
        <w:bottom w:val="none" w:sz="0" w:space="0" w:color="auto"/>
        <w:right w:val="none" w:sz="0" w:space="0" w:color="auto"/>
      </w:divBdr>
      <w:divsChild>
        <w:div w:id="239950438">
          <w:marLeft w:val="547"/>
          <w:marRight w:val="0"/>
          <w:marTop w:val="115"/>
          <w:marBottom w:val="0"/>
          <w:divBdr>
            <w:top w:val="none" w:sz="0" w:space="0" w:color="auto"/>
            <w:left w:val="none" w:sz="0" w:space="0" w:color="auto"/>
            <w:bottom w:val="none" w:sz="0" w:space="0" w:color="auto"/>
            <w:right w:val="none" w:sz="0" w:space="0" w:color="auto"/>
          </w:divBdr>
        </w:div>
        <w:div w:id="300503956">
          <w:marLeft w:val="547"/>
          <w:marRight w:val="0"/>
          <w:marTop w:val="115"/>
          <w:marBottom w:val="0"/>
          <w:divBdr>
            <w:top w:val="none" w:sz="0" w:space="0" w:color="auto"/>
            <w:left w:val="none" w:sz="0" w:space="0" w:color="auto"/>
            <w:bottom w:val="none" w:sz="0" w:space="0" w:color="auto"/>
            <w:right w:val="none" w:sz="0" w:space="0" w:color="auto"/>
          </w:divBdr>
        </w:div>
        <w:div w:id="1700474519">
          <w:marLeft w:val="547"/>
          <w:marRight w:val="0"/>
          <w:marTop w:val="115"/>
          <w:marBottom w:val="0"/>
          <w:divBdr>
            <w:top w:val="none" w:sz="0" w:space="0" w:color="auto"/>
            <w:left w:val="none" w:sz="0" w:space="0" w:color="auto"/>
            <w:bottom w:val="none" w:sz="0" w:space="0" w:color="auto"/>
            <w:right w:val="none" w:sz="0" w:space="0" w:color="auto"/>
          </w:divBdr>
        </w:div>
        <w:div w:id="1651859554">
          <w:marLeft w:val="547"/>
          <w:marRight w:val="0"/>
          <w:marTop w:val="115"/>
          <w:marBottom w:val="0"/>
          <w:divBdr>
            <w:top w:val="none" w:sz="0" w:space="0" w:color="auto"/>
            <w:left w:val="none" w:sz="0" w:space="0" w:color="auto"/>
            <w:bottom w:val="none" w:sz="0" w:space="0" w:color="auto"/>
            <w:right w:val="none" w:sz="0" w:space="0" w:color="auto"/>
          </w:divBdr>
        </w:div>
      </w:divsChild>
    </w:div>
    <w:div w:id="1198280836">
      <w:bodyDiv w:val="1"/>
      <w:marLeft w:val="0"/>
      <w:marRight w:val="0"/>
      <w:marTop w:val="0"/>
      <w:marBottom w:val="0"/>
      <w:divBdr>
        <w:top w:val="none" w:sz="0" w:space="0" w:color="auto"/>
        <w:left w:val="none" w:sz="0" w:space="0" w:color="auto"/>
        <w:bottom w:val="none" w:sz="0" w:space="0" w:color="auto"/>
        <w:right w:val="none" w:sz="0" w:space="0" w:color="auto"/>
      </w:divBdr>
      <w:divsChild>
        <w:div w:id="794759728">
          <w:marLeft w:val="734"/>
          <w:marRight w:val="0"/>
          <w:marTop w:val="144"/>
          <w:marBottom w:val="0"/>
          <w:divBdr>
            <w:top w:val="none" w:sz="0" w:space="0" w:color="auto"/>
            <w:left w:val="none" w:sz="0" w:space="0" w:color="auto"/>
            <w:bottom w:val="none" w:sz="0" w:space="0" w:color="auto"/>
            <w:right w:val="none" w:sz="0" w:space="0" w:color="auto"/>
          </w:divBdr>
        </w:div>
      </w:divsChild>
    </w:div>
    <w:div w:id="1201429797">
      <w:bodyDiv w:val="1"/>
      <w:marLeft w:val="0"/>
      <w:marRight w:val="0"/>
      <w:marTop w:val="0"/>
      <w:marBottom w:val="0"/>
      <w:divBdr>
        <w:top w:val="none" w:sz="0" w:space="0" w:color="auto"/>
        <w:left w:val="none" w:sz="0" w:space="0" w:color="auto"/>
        <w:bottom w:val="none" w:sz="0" w:space="0" w:color="auto"/>
        <w:right w:val="none" w:sz="0" w:space="0" w:color="auto"/>
      </w:divBdr>
      <w:divsChild>
        <w:div w:id="211697435">
          <w:marLeft w:val="734"/>
          <w:marRight w:val="0"/>
          <w:marTop w:val="125"/>
          <w:marBottom w:val="0"/>
          <w:divBdr>
            <w:top w:val="none" w:sz="0" w:space="0" w:color="auto"/>
            <w:left w:val="none" w:sz="0" w:space="0" w:color="auto"/>
            <w:bottom w:val="none" w:sz="0" w:space="0" w:color="auto"/>
            <w:right w:val="none" w:sz="0" w:space="0" w:color="auto"/>
          </w:divBdr>
        </w:div>
        <w:div w:id="2114785349">
          <w:marLeft w:val="734"/>
          <w:marRight w:val="0"/>
          <w:marTop w:val="125"/>
          <w:marBottom w:val="0"/>
          <w:divBdr>
            <w:top w:val="none" w:sz="0" w:space="0" w:color="auto"/>
            <w:left w:val="none" w:sz="0" w:space="0" w:color="auto"/>
            <w:bottom w:val="none" w:sz="0" w:space="0" w:color="auto"/>
            <w:right w:val="none" w:sz="0" w:space="0" w:color="auto"/>
          </w:divBdr>
        </w:div>
        <w:div w:id="674842421">
          <w:marLeft w:val="734"/>
          <w:marRight w:val="0"/>
          <w:marTop w:val="125"/>
          <w:marBottom w:val="0"/>
          <w:divBdr>
            <w:top w:val="none" w:sz="0" w:space="0" w:color="auto"/>
            <w:left w:val="none" w:sz="0" w:space="0" w:color="auto"/>
            <w:bottom w:val="none" w:sz="0" w:space="0" w:color="auto"/>
            <w:right w:val="none" w:sz="0" w:space="0" w:color="auto"/>
          </w:divBdr>
        </w:div>
      </w:divsChild>
    </w:div>
    <w:div w:id="1260943540">
      <w:bodyDiv w:val="1"/>
      <w:marLeft w:val="0"/>
      <w:marRight w:val="0"/>
      <w:marTop w:val="0"/>
      <w:marBottom w:val="0"/>
      <w:divBdr>
        <w:top w:val="none" w:sz="0" w:space="0" w:color="auto"/>
        <w:left w:val="none" w:sz="0" w:space="0" w:color="auto"/>
        <w:bottom w:val="none" w:sz="0" w:space="0" w:color="auto"/>
        <w:right w:val="none" w:sz="0" w:space="0" w:color="auto"/>
      </w:divBdr>
      <w:divsChild>
        <w:div w:id="1408453788">
          <w:marLeft w:val="734"/>
          <w:marRight w:val="0"/>
          <w:marTop w:val="101"/>
          <w:marBottom w:val="0"/>
          <w:divBdr>
            <w:top w:val="none" w:sz="0" w:space="0" w:color="auto"/>
            <w:left w:val="none" w:sz="0" w:space="0" w:color="auto"/>
            <w:bottom w:val="none" w:sz="0" w:space="0" w:color="auto"/>
            <w:right w:val="none" w:sz="0" w:space="0" w:color="auto"/>
          </w:divBdr>
        </w:div>
        <w:div w:id="503935107">
          <w:marLeft w:val="734"/>
          <w:marRight w:val="0"/>
          <w:marTop w:val="101"/>
          <w:marBottom w:val="0"/>
          <w:divBdr>
            <w:top w:val="none" w:sz="0" w:space="0" w:color="auto"/>
            <w:left w:val="none" w:sz="0" w:space="0" w:color="auto"/>
            <w:bottom w:val="none" w:sz="0" w:space="0" w:color="auto"/>
            <w:right w:val="none" w:sz="0" w:space="0" w:color="auto"/>
          </w:divBdr>
        </w:div>
        <w:div w:id="2083941141">
          <w:marLeft w:val="734"/>
          <w:marRight w:val="0"/>
          <w:marTop w:val="101"/>
          <w:marBottom w:val="0"/>
          <w:divBdr>
            <w:top w:val="none" w:sz="0" w:space="0" w:color="auto"/>
            <w:left w:val="none" w:sz="0" w:space="0" w:color="auto"/>
            <w:bottom w:val="none" w:sz="0" w:space="0" w:color="auto"/>
            <w:right w:val="none" w:sz="0" w:space="0" w:color="auto"/>
          </w:divBdr>
        </w:div>
        <w:div w:id="883836443">
          <w:marLeft w:val="734"/>
          <w:marRight w:val="0"/>
          <w:marTop w:val="101"/>
          <w:marBottom w:val="0"/>
          <w:divBdr>
            <w:top w:val="none" w:sz="0" w:space="0" w:color="auto"/>
            <w:left w:val="none" w:sz="0" w:space="0" w:color="auto"/>
            <w:bottom w:val="none" w:sz="0" w:space="0" w:color="auto"/>
            <w:right w:val="none" w:sz="0" w:space="0" w:color="auto"/>
          </w:divBdr>
        </w:div>
        <w:div w:id="401367009">
          <w:marLeft w:val="734"/>
          <w:marRight w:val="0"/>
          <w:marTop w:val="101"/>
          <w:marBottom w:val="0"/>
          <w:divBdr>
            <w:top w:val="none" w:sz="0" w:space="0" w:color="auto"/>
            <w:left w:val="none" w:sz="0" w:space="0" w:color="auto"/>
            <w:bottom w:val="none" w:sz="0" w:space="0" w:color="auto"/>
            <w:right w:val="none" w:sz="0" w:space="0" w:color="auto"/>
          </w:divBdr>
        </w:div>
        <w:div w:id="1287008399">
          <w:marLeft w:val="734"/>
          <w:marRight w:val="0"/>
          <w:marTop w:val="101"/>
          <w:marBottom w:val="0"/>
          <w:divBdr>
            <w:top w:val="none" w:sz="0" w:space="0" w:color="auto"/>
            <w:left w:val="none" w:sz="0" w:space="0" w:color="auto"/>
            <w:bottom w:val="none" w:sz="0" w:space="0" w:color="auto"/>
            <w:right w:val="none" w:sz="0" w:space="0" w:color="auto"/>
          </w:divBdr>
        </w:div>
        <w:div w:id="2119333077">
          <w:marLeft w:val="734"/>
          <w:marRight w:val="0"/>
          <w:marTop w:val="101"/>
          <w:marBottom w:val="0"/>
          <w:divBdr>
            <w:top w:val="none" w:sz="0" w:space="0" w:color="auto"/>
            <w:left w:val="none" w:sz="0" w:space="0" w:color="auto"/>
            <w:bottom w:val="none" w:sz="0" w:space="0" w:color="auto"/>
            <w:right w:val="none" w:sz="0" w:space="0" w:color="auto"/>
          </w:divBdr>
        </w:div>
      </w:divsChild>
    </w:div>
    <w:div w:id="1270968562">
      <w:bodyDiv w:val="1"/>
      <w:marLeft w:val="0"/>
      <w:marRight w:val="0"/>
      <w:marTop w:val="0"/>
      <w:marBottom w:val="0"/>
      <w:divBdr>
        <w:top w:val="none" w:sz="0" w:space="0" w:color="auto"/>
        <w:left w:val="none" w:sz="0" w:space="0" w:color="auto"/>
        <w:bottom w:val="none" w:sz="0" w:space="0" w:color="auto"/>
        <w:right w:val="none" w:sz="0" w:space="0" w:color="auto"/>
      </w:divBdr>
      <w:divsChild>
        <w:div w:id="821431063">
          <w:marLeft w:val="734"/>
          <w:marRight w:val="0"/>
          <w:marTop w:val="144"/>
          <w:marBottom w:val="0"/>
          <w:divBdr>
            <w:top w:val="none" w:sz="0" w:space="0" w:color="auto"/>
            <w:left w:val="none" w:sz="0" w:space="0" w:color="auto"/>
            <w:bottom w:val="none" w:sz="0" w:space="0" w:color="auto"/>
            <w:right w:val="none" w:sz="0" w:space="0" w:color="auto"/>
          </w:divBdr>
        </w:div>
        <w:div w:id="2131390150">
          <w:marLeft w:val="734"/>
          <w:marRight w:val="0"/>
          <w:marTop w:val="144"/>
          <w:marBottom w:val="0"/>
          <w:divBdr>
            <w:top w:val="none" w:sz="0" w:space="0" w:color="auto"/>
            <w:left w:val="none" w:sz="0" w:space="0" w:color="auto"/>
            <w:bottom w:val="none" w:sz="0" w:space="0" w:color="auto"/>
            <w:right w:val="none" w:sz="0" w:space="0" w:color="auto"/>
          </w:divBdr>
        </w:div>
      </w:divsChild>
    </w:div>
    <w:div w:id="1276445243">
      <w:bodyDiv w:val="1"/>
      <w:marLeft w:val="0"/>
      <w:marRight w:val="0"/>
      <w:marTop w:val="0"/>
      <w:marBottom w:val="0"/>
      <w:divBdr>
        <w:top w:val="none" w:sz="0" w:space="0" w:color="auto"/>
        <w:left w:val="none" w:sz="0" w:space="0" w:color="auto"/>
        <w:bottom w:val="none" w:sz="0" w:space="0" w:color="auto"/>
        <w:right w:val="none" w:sz="0" w:space="0" w:color="auto"/>
      </w:divBdr>
      <w:divsChild>
        <w:div w:id="2028023189">
          <w:marLeft w:val="734"/>
          <w:marRight w:val="0"/>
          <w:marTop w:val="154"/>
          <w:marBottom w:val="0"/>
          <w:divBdr>
            <w:top w:val="none" w:sz="0" w:space="0" w:color="auto"/>
            <w:left w:val="none" w:sz="0" w:space="0" w:color="auto"/>
            <w:bottom w:val="none" w:sz="0" w:space="0" w:color="auto"/>
            <w:right w:val="none" w:sz="0" w:space="0" w:color="auto"/>
          </w:divBdr>
        </w:div>
        <w:div w:id="1310600060">
          <w:marLeft w:val="734"/>
          <w:marRight w:val="0"/>
          <w:marTop w:val="154"/>
          <w:marBottom w:val="0"/>
          <w:divBdr>
            <w:top w:val="none" w:sz="0" w:space="0" w:color="auto"/>
            <w:left w:val="none" w:sz="0" w:space="0" w:color="auto"/>
            <w:bottom w:val="none" w:sz="0" w:space="0" w:color="auto"/>
            <w:right w:val="none" w:sz="0" w:space="0" w:color="auto"/>
          </w:divBdr>
        </w:div>
      </w:divsChild>
    </w:div>
    <w:div w:id="1292713847">
      <w:bodyDiv w:val="1"/>
      <w:marLeft w:val="0"/>
      <w:marRight w:val="0"/>
      <w:marTop w:val="0"/>
      <w:marBottom w:val="0"/>
      <w:divBdr>
        <w:top w:val="none" w:sz="0" w:space="0" w:color="auto"/>
        <w:left w:val="none" w:sz="0" w:space="0" w:color="auto"/>
        <w:bottom w:val="none" w:sz="0" w:space="0" w:color="auto"/>
        <w:right w:val="none" w:sz="0" w:space="0" w:color="auto"/>
      </w:divBdr>
      <w:divsChild>
        <w:div w:id="1207522597">
          <w:marLeft w:val="547"/>
          <w:marRight w:val="0"/>
          <w:marTop w:val="115"/>
          <w:marBottom w:val="0"/>
          <w:divBdr>
            <w:top w:val="none" w:sz="0" w:space="0" w:color="auto"/>
            <w:left w:val="none" w:sz="0" w:space="0" w:color="auto"/>
            <w:bottom w:val="none" w:sz="0" w:space="0" w:color="auto"/>
            <w:right w:val="none" w:sz="0" w:space="0" w:color="auto"/>
          </w:divBdr>
        </w:div>
        <w:div w:id="443884807">
          <w:marLeft w:val="1166"/>
          <w:marRight w:val="0"/>
          <w:marTop w:val="96"/>
          <w:marBottom w:val="0"/>
          <w:divBdr>
            <w:top w:val="none" w:sz="0" w:space="0" w:color="auto"/>
            <w:left w:val="none" w:sz="0" w:space="0" w:color="auto"/>
            <w:bottom w:val="none" w:sz="0" w:space="0" w:color="auto"/>
            <w:right w:val="none" w:sz="0" w:space="0" w:color="auto"/>
          </w:divBdr>
        </w:div>
        <w:div w:id="386532521">
          <w:marLeft w:val="1166"/>
          <w:marRight w:val="0"/>
          <w:marTop w:val="96"/>
          <w:marBottom w:val="0"/>
          <w:divBdr>
            <w:top w:val="none" w:sz="0" w:space="0" w:color="auto"/>
            <w:left w:val="none" w:sz="0" w:space="0" w:color="auto"/>
            <w:bottom w:val="none" w:sz="0" w:space="0" w:color="auto"/>
            <w:right w:val="none" w:sz="0" w:space="0" w:color="auto"/>
          </w:divBdr>
        </w:div>
        <w:div w:id="1255942170">
          <w:marLeft w:val="1166"/>
          <w:marRight w:val="0"/>
          <w:marTop w:val="96"/>
          <w:marBottom w:val="0"/>
          <w:divBdr>
            <w:top w:val="none" w:sz="0" w:space="0" w:color="auto"/>
            <w:left w:val="none" w:sz="0" w:space="0" w:color="auto"/>
            <w:bottom w:val="none" w:sz="0" w:space="0" w:color="auto"/>
            <w:right w:val="none" w:sz="0" w:space="0" w:color="auto"/>
          </w:divBdr>
        </w:div>
        <w:div w:id="1519344683">
          <w:marLeft w:val="547"/>
          <w:marRight w:val="0"/>
          <w:marTop w:val="115"/>
          <w:marBottom w:val="0"/>
          <w:divBdr>
            <w:top w:val="none" w:sz="0" w:space="0" w:color="auto"/>
            <w:left w:val="none" w:sz="0" w:space="0" w:color="auto"/>
            <w:bottom w:val="none" w:sz="0" w:space="0" w:color="auto"/>
            <w:right w:val="none" w:sz="0" w:space="0" w:color="auto"/>
          </w:divBdr>
        </w:div>
        <w:div w:id="2072342362">
          <w:marLeft w:val="1166"/>
          <w:marRight w:val="0"/>
          <w:marTop w:val="96"/>
          <w:marBottom w:val="0"/>
          <w:divBdr>
            <w:top w:val="none" w:sz="0" w:space="0" w:color="auto"/>
            <w:left w:val="none" w:sz="0" w:space="0" w:color="auto"/>
            <w:bottom w:val="none" w:sz="0" w:space="0" w:color="auto"/>
            <w:right w:val="none" w:sz="0" w:space="0" w:color="auto"/>
          </w:divBdr>
        </w:div>
        <w:div w:id="2040884926">
          <w:marLeft w:val="1166"/>
          <w:marRight w:val="0"/>
          <w:marTop w:val="96"/>
          <w:marBottom w:val="0"/>
          <w:divBdr>
            <w:top w:val="none" w:sz="0" w:space="0" w:color="auto"/>
            <w:left w:val="none" w:sz="0" w:space="0" w:color="auto"/>
            <w:bottom w:val="none" w:sz="0" w:space="0" w:color="auto"/>
            <w:right w:val="none" w:sz="0" w:space="0" w:color="auto"/>
          </w:divBdr>
        </w:div>
        <w:div w:id="177743817">
          <w:marLeft w:val="1166"/>
          <w:marRight w:val="0"/>
          <w:marTop w:val="96"/>
          <w:marBottom w:val="0"/>
          <w:divBdr>
            <w:top w:val="none" w:sz="0" w:space="0" w:color="auto"/>
            <w:left w:val="none" w:sz="0" w:space="0" w:color="auto"/>
            <w:bottom w:val="none" w:sz="0" w:space="0" w:color="auto"/>
            <w:right w:val="none" w:sz="0" w:space="0" w:color="auto"/>
          </w:divBdr>
        </w:div>
        <w:div w:id="1995983528">
          <w:marLeft w:val="547"/>
          <w:marRight w:val="0"/>
          <w:marTop w:val="115"/>
          <w:marBottom w:val="0"/>
          <w:divBdr>
            <w:top w:val="none" w:sz="0" w:space="0" w:color="auto"/>
            <w:left w:val="none" w:sz="0" w:space="0" w:color="auto"/>
            <w:bottom w:val="none" w:sz="0" w:space="0" w:color="auto"/>
            <w:right w:val="none" w:sz="0" w:space="0" w:color="auto"/>
          </w:divBdr>
        </w:div>
        <w:div w:id="465051912">
          <w:marLeft w:val="1166"/>
          <w:marRight w:val="0"/>
          <w:marTop w:val="96"/>
          <w:marBottom w:val="0"/>
          <w:divBdr>
            <w:top w:val="none" w:sz="0" w:space="0" w:color="auto"/>
            <w:left w:val="none" w:sz="0" w:space="0" w:color="auto"/>
            <w:bottom w:val="none" w:sz="0" w:space="0" w:color="auto"/>
            <w:right w:val="none" w:sz="0" w:space="0" w:color="auto"/>
          </w:divBdr>
        </w:div>
        <w:div w:id="917637837">
          <w:marLeft w:val="1166"/>
          <w:marRight w:val="0"/>
          <w:marTop w:val="96"/>
          <w:marBottom w:val="0"/>
          <w:divBdr>
            <w:top w:val="none" w:sz="0" w:space="0" w:color="auto"/>
            <w:left w:val="none" w:sz="0" w:space="0" w:color="auto"/>
            <w:bottom w:val="none" w:sz="0" w:space="0" w:color="auto"/>
            <w:right w:val="none" w:sz="0" w:space="0" w:color="auto"/>
          </w:divBdr>
        </w:div>
        <w:div w:id="1606188760">
          <w:marLeft w:val="1166"/>
          <w:marRight w:val="0"/>
          <w:marTop w:val="96"/>
          <w:marBottom w:val="0"/>
          <w:divBdr>
            <w:top w:val="none" w:sz="0" w:space="0" w:color="auto"/>
            <w:left w:val="none" w:sz="0" w:space="0" w:color="auto"/>
            <w:bottom w:val="none" w:sz="0" w:space="0" w:color="auto"/>
            <w:right w:val="none" w:sz="0" w:space="0" w:color="auto"/>
          </w:divBdr>
        </w:div>
      </w:divsChild>
    </w:div>
    <w:div w:id="1304313250">
      <w:bodyDiv w:val="1"/>
      <w:marLeft w:val="0"/>
      <w:marRight w:val="0"/>
      <w:marTop w:val="0"/>
      <w:marBottom w:val="0"/>
      <w:divBdr>
        <w:top w:val="none" w:sz="0" w:space="0" w:color="auto"/>
        <w:left w:val="none" w:sz="0" w:space="0" w:color="auto"/>
        <w:bottom w:val="none" w:sz="0" w:space="0" w:color="auto"/>
        <w:right w:val="none" w:sz="0" w:space="0" w:color="auto"/>
      </w:divBdr>
      <w:divsChild>
        <w:div w:id="592860141">
          <w:marLeft w:val="734"/>
          <w:marRight w:val="0"/>
          <w:marTop w:val="154"/>
          <w:marBottom w:val="0"/>
          <w:divBdr>
            <w:top w:val="none" w:sz="0" w:space="0" w:color="auto"/>
            <w:left w:val="none" w:sz="0" w:space="0" w:color="auto"/>
            <w:bottom w:val="none" w:sz="0" w:space="0" w:color="auto"/>
            <w:right w:val="none" w:sz="0" w:space="0" w:color="auto"/>
          </w:divBdr>
        </w:div>
      </w:divsChild>
    </w:div>
    <w:div w:id="1309675948">
      <w:bodyDiv w:val="1"/>
      <w:marLeft w:val="0"/>
      <w:marRight w:val="0"/>
      <w:marTop w:val="0"/>
      <w:marBottom w:val="0"/>
      <w:divBdr>
        <w:top w:val="none" w:sz="0" w:space="0" w:color="auto"/>
        <w:left w:val="none" w:sz="0" w:space="0" w:color="auto"/>
        <w:bottom w:val="none" w:sz="0" w:space="0" w:color="auto"/>
        <w:right w:val="none" w:sz="0" w:space="0" w:color="auto"/>
      </w:divBdr>
      <w:divsChild>
        <w:div w:id="1059287484">
          <w:marLeft w:val="547"/>
          <w:marRight w:val="0"/>
          <w:marTop w:val="154"/>
          <w:marBottom w:val="0"/>
          <w:divBdr>
            <w:top w:val="none" w:sz="0" w:space="0" w:color="auto"/>
            <w:left w:val="none" w:sz="0" w:space="0" w:color="auto"/>
            <w:bottom w:val="none" w:sz="0" w:space="0" w:color="auto"/>
            <w:right w:val="none" w:sz="0" w:space="0" w:color="auto"/>
          </w:divBdr>
        </w:div>
        <w:div w:id="1796487998">
          <w:marLeft w:val="547"/>
          <w:marRight w:val="0"/>
          <w:marTop w:val="154"/>
          <w:marBottom w:val="0"/>
          <w:divBdr>
            <w:top w:val="none" w:sz="0" w:space="0" w:color="auto"/>
            <w:left w:val="none" w:sz="0" w:space="0" w:color="auto"/>
            <w:bottom w:val="none" w:sz="0" w:space="0" w:color="auto"/>
            <w:right w:val="none" w:sz="0" w:space="0" w:color="auto"/>
          </w:divBdr>
        </w:div>
      </w:divsChild>
    </w:div>
    <w:div w:id="1310472968">
      <w:bodyDiv w:val="1"/>
      <w:marLeft w:val="0"/>
      <w:marRight w:val="0"/>
      <w:marTop w:val="0"/>
      <w:marBottom w:val="0"/>
      <w:divBdr>
        <w:top w:val="none" w:sz="0" w:space="0" w:color="auto"/>
        <w:left w:val="none" w:sz="0" w:space="0" w:color="auto"/>
        <w:bottom w:val="none" w:sz="0" w:space="0" w:color="auto"/>
        <w:right w:val="none" w:sz="0" w:space="0" w:color="auto"/>
      </w:divBdr>
      <w:divsChild>
        <w:div w:id="411241021">
          <w:marLeft w:val="547"/>
          <w:marRight w:val="0"/>
          <w:marTop w:val="134"/>
          <w:marBottom w:val="0"/>
          <w:divBdr>
            <w:top w:val="none" w:sz="0" w:space="0" w:color="auto"/>
            <w:left w:val="none" w:sz="0" w:space="0" w:color="auto"/>
            <w:bottom w:val="none" w:sz="0" w:space="0" w:color="auto"/>
            <w:right w:val="none" w:sz="0" w:space="0" w:color="auto"/>
          </w:divBdr>
        </w:div>
        <w:div w:id="1446342382">
          <w:marLeft w:val="547"/>
          <w:marRight w:val="0"/>
          <w:marTop w:val="134"/>
          <w:marBottom w:val="0"/>
          <w:divBdr>
            <w:top w:val="none" w:sz="0" w:space="0" w:color="auto"/>
            <w:left w:val="none" w:sz="0" w:space="0" w:color="auto"/>
            <w:bottom w:val="none" w:sz="0" w:space="0" w:color="auto"/>
            <w:right w:val="none" w:sz="0" w:space="0" w:color="auto"/>
          </w:divBdr>
        </w:div>
        <w:div w:id="1058823194">
          <w:marLeft w:val="547"/>
          <w:marRight w:val="0"/>
          <w:marTop w:val="134"/>
          <w:marBottom w:val="0"/>
          <w:divBdr>
            <w:top w:val="none" w:sz="0" w:space="0" w:color="auto"/>
            <w:left w:val="none" w:sz="0" w:space="0" w:color="auto"/>
            <w:bottom w:val="none" w:sz="0" w:space="0" w:color="auto"/>
            <w:right w:val="none" w:sz="0" w:space="0" w:color="auto"/>
          </w:divBdr>
        </w:div>
        <w:div w:id="1657609040">
          <w:marLeft w:val="547"/>
          <w:marRight w:val="0"/>
          <w:marTop w:val="134"/>
          <w:marBottom w:val="0"/>
          <w:divBdr>
            <w:top w:val="none" w:sz="0" w:space="0" w:color="auto"/>
            <w:left w:val="none" w:sz="0" w:space="0" w:color="auto"/>
            <w:bottom w:val="none" w:sz="0" w:space="0" w:color="auto"/>
            <w:right w:val="none" w:sz="0" w:space="0" w:color="auto"/>
          </w:divBdr>
        </w:div>
      </w:divsChild>
    </w:div>
    <w:div w:id="1314876252">
      <w:bodyDiv w:val="1"/>
      <w:marLeft w:val="0"/>
      <w:marRight w:val="0"/>
      <w:marTop w:val="0"/>
      <w:marBottom w:val="0"/>
      <w:divBdr>
        <w:top w:val="none" w:sz="0" w:space="0" w:color="auto"/>
        <w:left w:val="none" w:sz="0" w:space="0" w:color="auto"/>
        <w:bottom w:val="none" w:sz="0" w:space="0" w:color="auto"/>
        <w:right w:val="none" w:sz="0" w:space="0" w:color="auto"/>
      </w:divBdr>
      <w:divsChild>
        <w:div w:id="1311790863">
          <w:marLeft w:val="547"/>
          <w:marRight w:val="0"/>
          <w:marTop w:val="154"/>
          <w:marBottom w:val="0"/>
          <w:divBdr>
            <w:top w:val="none" w:sz="0" w:space="0" w:color="auto"/>
            <w:left w:val="none" w:sz="0" w:space="0" w:color="auto"/>
            <w:bottom w:val="none" w:sz="0" w:space="0" w:color="auto"/>
            <w:right w:val="none" w:sz="0" w:space="0" w:color="auto"/>
          </w:divBdr>
        </w:div>
        <w:div w:id="229972068">
          <w:marLeft w:val="547"/>
          <w:marRight w:val="0"/>
          <w:marTop w:val="154"/>
          <w:marBottom w:val="0"/>
          <w:divBdr>
            <w:top w:val="none" w:sz="0" w:space="0" w:color="auto"/>
            <w:left w:val="none" w:sz="0" w:space="0" w:color="auto"/>
            <w:bottom w:val="none" w:sz="0" w:space="0" w:color="auto"/>
            <w:right w:val="none" w:sz="0" w:space="0" w:color="auto"/>
          </w:divBdr>
        </w:div>
      </w:divsChild>
    </w:div>
    <w:div w:id="1348753216">
      <w:bodyDiv w:val="1"/>
      <w:marLeft w:val="0"/>
      <w:marRight w:val="0"/>
      <w:marTop w:val="0"/>
      <w:marBottom w:val="0"/>
      <w:divBdr>
        <w:top w:val="none" w:sz="0" w:space="0" w:color="auto"/>
        <w:left w:val="none" w:sz="0" w:space="0" w:color="auto"/>
        <w:bottom w:val="none" w:sz="0" w:space="0" w:color="auto"/>
        <w:right w:val="none" w:sz="0" w:space="0" w:color="auto"/>
      </w:divBdr>
      <w:divsChild>
        <w:div w:id="352925754">
          <w:marLeft w:val="734"/>
          <w:marRight w:val="0"/>
          <w:marTop w:val="134"/>
          <w:marBottom w:val="0"/>
          <w:divBdr>
            <w:top w:val="none" w:sz="0" w:space="0" w:color="auto"/>
            <w:left w:val="none" w:sz="0" w:space="0" w:color="auto"/>
            <w:bottom w:val="none" w:sz="0" w:space="0" w:color="auto"/>
            <w:right w:val="none" w:sz="0" w:space="0" w:color="auto"/>
          </w:divBdr>
        </w:div>
        <w:div w:id="771776851">
          <w:marLeft w:val="734"/>
          <w:marRight w:val="0"/>
          <w:marTop w:val="134"/>
          <w:marBottom w:val="0"/>
          <w:divBdr>
            <w:top w:val="none" w:sz="0" w:space="0" w:color="auto"/>
            <w:left w:val="none" w:sz="0" w:space="0" w:color="auto"/>
            <w:bottom w:val="none" w:sz="0" w:space="0" w:color="auto"/>
            <w:right w:val="none" w:sz="0" w:space="0" w:color="auto"/>
          </w:divBdr>
        </w:div>
      </w:divsChild>
    </w:div>
    <w:div w:id="1398356498">
      <w:bodyDiv w:val="1"/>
      <w:marLeft w:val="0"/>
      <w:marRight w:val="0"/>
      <w:marTop w:val="0"/>
      <w:marBottom w:val="0"/>
      <w:divBdr>
        <w:top w:val="none" w:sz="0" w:space="0" w:color="auto"/>
        <w:left w:val="none" w:sz="0" w:space="0" w:color="auto"/>
        <w:bottom w:val="none" w:sz="0" w:space="0" w:color="auto"/>
        <w:right w:val="none" w:sz="0" w:space="0" w:color="auto"/>
      </w:divBdr>
      <w:divsChild>
        <w:div w:id="324237513">
          <w:marLeft w:val="547"/>
          <w:marRight w:val="0"/>
          <w:marTop w:val="154"/>
          <w:marBottom w:val="0"/>
          <w:divBdr>
            <w:top w:val="none" w:sz="0" w:space="0" w:color="auto"/>
            <w:left w:val="none" w:sz="0" w:space="0" w:color="auto"/>
            <w:bottom w:val="none" w:sz="0" w:space="0" w:color="auto"/>
            <w:right w:val="none" w:sz="0" w:space="0" w:color="auto"/>
          </w:divBdr>
        </w:div>
      </w:divsChild>
    </w:div>
    <w:div w:id="1419139105">
      <w:bodyDiv w:val="1"/>
      <w:marLeft w:val="0"/>
      <w:marRight w:val="0"/>
      <w:marTop w:val="0"/>
      <w:marBottom w:val="0"/>
      <w:divBdr>
        <w:top w:val="none" w:sz="0" w:space="0" w:color="auto"/>
        <w:left w:val="none" w:sz="0" w:space="0" w:color="auto"/>
        <w:bottom w:val="none" w:sz="0" w:space="0" w:color="auto"/>
        <w:right w:val="none" w:sz="0" w:space="0" w:color="auto"/>
      </w:divBdr>
      <w:divsChild>
        <w:div w:id="1926720283">
          <w:marLeft w:val="547"/>
          <w:marRight w:val="0"/>
          <w:marTop w:val="134"/>
          <w:marBottom w:val="0"/>
          <w:divBdr>
            <w:top w:val="none" w:sz="0" w:space="0" w:color="auto"/>
            <w:left w:val="none" w:sz="0" w:space="0" w:color="auto"/>
            <w:bottom w:val="none" w:sz="0" w:space="0" w:color="auto"/>
            <w:right w:val="none" w:sz="0" w:space="0" w:color="auto"/>
          </w:divBdr>
        </w:div>
        <w:div w:id="10648920">
          <w:marLeft w:val="547"/>
          <w:marRight w:val="0"/>
          <w:marTop w:val="134"/>
          <w:marBottom w:val="0"/>
          <w:divBdr>
            <w:top w:val="none" w:sz="0" w:space="0" w:color="auto"/>
            <w:left w:val="none" w:sz="0" w:space="0" w:color="auto"/>
            <w:bottom w:val="none" w:sz="0" w:space="0" w:color="auto"/>
            <w:right w:val="none" w:sz="0" w:space="0" w:color="auto"/>
          </w:divBdr>
        </w:div>
        <w:div w:id="879323726">
          <w:marLeft w:val="547"/>
          <w:marRight w:val="0"/>
          <w:marTop w:val="134"/>
          <w:marBottom w:val="0"/>
          <w:divBdr>
            <w:top w:val="none" w:sz="0" w:space="0" w:color="auto"/>
            <w:left w:val="none" w:sz="0" w:space="0" w:color="auto"/>
            <w:bottom w:val="none" w:sz="0" w:space="0" w:color="auto"/>
            <w:right w:val="none" w:sz="0" w:space="0" w:color="auto"/>
          </w:divBdr>
        </w:div>
        <w:div w:id="1500341507">
          <w:marLeft w:val="547"/>
          <w:marRight w:val="0"/>
          <w:marTop w:val="134"/>
          <w:marBottom w:val="0"/>
          <w:divBdr>
            <w:top w:val="none" w:sz="0" w:space="0" w:color="auto"/>
            <w:left w:val="none" w:sz="0" w:space="0" w:color="auto"/>
            <w:bottom w:val="none" w:sz="0" w:space="0" w:color="auto"/>
            <w:right w:val="none" w:sz="0" w:space="0" w:color="auto"/>
          </w:divBdr>
        </w:div>
      </w:divsChild>
    </w:div>
    <w:div w:id="1421485362">
      <w:bodyDiv w:val="1"/>
      <w:marLeft w:val="0"/>
      <w:marRight w:val="0"/>
      <w:marTop w:val="0"/>
      <w:marBottom w:val="0"/>
      <w:divBdr>
        <w:top w:val="none" w:sz="0" w:space="0" w:color="auto"/>
        <w:left w:val="none" w:sz="0" w:space="0" w:color="auto"/>
        <w:bottom w:val="none" w:sz="0" w:space="0" w:color="auto"/>
        <w:right w:val="none" w:sz="0" w:space="0" w:color="auto"/>
      </w:divBdr>
      <w:divsChild>
        <w:div w:id="1006329351">
          <w:marLeft w:val="547"/>
          <w:marRight w:val="0"/>
          <w:marTop w:val="154"/>
          <w:marBottom w:val="0"/>
          <w:divBdr>
            <w:top w:val="none" w:sz="0" w:space="0" w:color="auto"/>
            <w:left w:val="none" w:sz="0" w:space="0" w:color="auto"/>
            <w:bottom w:val="none" w:sz="0" w:space="0" w:color="auto"/>
            <w:right w:val="none" w:sz="0" w:space="0" w:color="auto"/>
          </w:divBdr>
        </w:div>
      </w:divsChild>
    </w:div>
    <w:div w:id="1513837855">
      <w:bodyDiv w:val="1"/>
      <w:marLeft w:val="0"/>
      <w:marRight w:val="0"/>
      <w:marTop w:val="0"/>
      <w:marBottom w:val="0"/>
      <w:divBdr>
        <w:top w:val="none" w:sz="0" w:space="0" w:color="auto"/>
        <w:left w:val="none" w:sz="0" w:space="0" w:color="auto"/>
        <w:bottom w:val="none" w:sz="0" w:space="0" w:color="auto"/>
        <w:right w:val="none" w:sz="0" w:space="0" w:color="auto"/>
      </w:divBdr>
      <w:divsChild>
        <w:div w:id="337466653">
          <w:marLeft w:val="547"/>
          <w:marRight w:val="0"/>
          <w:marTop w:val="134"/>
          <w:marBottom w:val="0"/>
          <w:divBdr>
            <w:top w:val="none" w:sz="0" w:space="0" w:color="auto"/>
            <w:left w:val="none" w:sz="0" w:space="0" w:color="auto"/>
            <w:bottom w:val="none" w:sz="0" w:space="0" w:color="auto"/>
            <w:right w:val="none" w:sz="0" w:space="0" w:color="auto"/>
          </w:divBdr>
        </w:div>
        <w:div w:id="1406342254">
          <w:marLeft w:val="547"/>
          <w:marRight w:val="0"/>
          <w:marTop w:val="134"/>
          <w:marBottom w:val="0"/>
          <w:divBdr>
            <w:top w:val="none" w:sz="0" w:space="0" w:color="auto"/>
            <w:left w:val="none" w:sz="0" w:space="0" w:color="auto"/>
            <w:bottom w:val="none" w:sz="0" w:space="0" w:color="auto"/>
            <w:right w:val="none" w:sz="0" w:space="0" w:color="auto"/>
          </w:divBdr>
        </w:div>
      </w:divsChild>
    </w:div>
    <w:div w:id="1541623697">
      <w:bodyDiv w:val="1"/>
      <w:marLeft w:val="0"/>
      <w:marRight w:val="0"/>
      <w:marTop w:val="0"/>
      <w:marBottom w:val="0"/>
      <w:divBdr>
        <w:top w:val="none" w:sz="0" w:space="0" w:color="auto"/>
        <w:left w:val="none" w:sz="0" w:space="0" w:color="auto"/>
        <w:bottom w:val="none" w:sz="0" w:space="0" w:color="auto"/>
        <w:right w:val="none" w:sz="0" w:space="0" w:color="auto"/>
      </w:divBdr>
      <w:divsChild>
        <w:div w:id="1106658845">
          <w:marLeft w:val="547"/>
          <w:marRight w:val="0"/>
          <w:marTop w:val="154"/>
          <w:marBottom w:val="0"/>
          <w:divBdr>
            <w:top w:val="none" w:sz="0" w:space="0" w:color="auto"/>
            <w:left w:val="none" w:sz="0" w:space="0" w:color="auto"/>
            <w:bottom w:val="none" w:sz="0" w:space="0" w:color="auto"/>
            <w:right w:val="none" w:sz="0" w:space="0" w:color="auto"/>
          </w:divBdr>
        </w:div>
      </w:divsChild>
    </w:div>
    <w:div w:id="1571579865">
      <w:bodyDiv w:val="1"/>
      <w:marLeft w:val="0"/>
      <w:marRight w:val="0"/>
      <w:marTop w:val="0"/>
      <w:marBottom w:val="0"/>
      <w:divBdr>
        <w:top w:val="none" w:sz="0" w:space="0" w:color="auto"/>
        <w:left w:val="none" w:sz="0" w:space="0" w:color="auto"/>
        <w:bottom w:val="none" w:sz="0" w:space="0" w:color="auto"/>
        <w:right w:val="none" w:sz="0" w:space="0" w:color="auto"/>
      </w:divBdr>
      <w:divsChild>
        <w:div w:id="1136947767">
          <w:marLeft w:val="547"/>
          <w:marRight w:val="0"/>
          <w:marTop w:val="154"/>
          <w:marBottom w:val="0"/>
          <w:divBdr>
            <w:top w:val="none" w:sz="0" w:space="0" w:color="auto"/>
            <w:left w:val="none" w:sz="0" w:space="0" w:color="auto"/>
            <w:bottom w:val="none" w:sz="0" w:space="0" w:color="auto"/>
            <w:right w:val="none" w:sz="0" w:space="0" w:color="auto"/>
          </w:divBdr>
        </w:div>
        <w:div w:id="1173302814">
          <w:marLeft w:val="547"/>
          <w:marRight w:val="0"/>
          <w:marTop w:val="154"/>
          <w:marBottom w:val="0"/>
          <w:divBdr>
            <w:top w:val="none" w:sz="0" w:space="0" w:color="auto"/>
            <w:left w:val="none" w:sz="0" w:space="0" w:color="auto"/>
            <w:bottom w:val="none" w:sz="0" w:space="0" w:color="auto"/>
            <w:right w:val="none" w:sz="0" w:space="0" w:color="auto"/>
          </w:divBdr>
        </w:div>
      </w:divsChild>
    </w:div>
    <w:div w:id="1571961199">
      <w:bodyDiv w:val="1"/>
      <w:marLeft w:val="0"/>
      <w:marRight w:val="0"/>
      <w:marTop w:val="0"/>
      <w:marBottom w:val="0"/>
      <w:divBdr>
        <w:top w:val="none" w:sz="0" w:space="0" w:color="auto"/>
        <w:left w:val="none" w:sz="0" w:space="0" w:color="auto"/>
        <w:bottom w:val="none" w:sz="0" w:space="0" w:color="auto"/>
        <w:right w:val="none" w:sz="0" w:space="0" w:color="auto"/>
      </w:divBdr>
      <w:divsChild>
        <w:div w:id="1857577318">
          <w:marLeft w:val="547"/>
          <w:marRight w:val="0"/>
          <w:marTop w:val="115"/>
          <w:marBottom w:val="0"/>
          <w:divBdr>
            <w:top w:val="none" w:sz="0" w:space="0" w:color="auto"/>
            <w:left w:val="none" w:sz="0" w:space="0" w:color="auto"/>
            <w:bottom w:val="none" w:sz="0" w:space="0" w:color="auto"/>
            <w:right w:val="none" w:sz="0" w:space="0" w:color="auto"/>
          </w:divBdr>
        </w:div>
        <w:div w:id="456069632">
          <w:marLeft w:val="547"/>
          <w:marRight w:val="0"/>
          <w:marTop w:val="115"/>
          <w:marBottom w:val="0"/>
          <w:divBdr>
            <w:top w:val="none" w:sz="0" w:space="0" w:color="auto"/>
            <w:left w:val="none" w:sz="0" w:space="0" w:color="auto"/>
            <w:bottom w:val="none" w:sz="0" w:space="0" w:color="auto"/>
            <w:right w:val="none" w:sz="0" w:space="0" w:color="auto"/>
          </w:divBdr>
        </w:div>
        <w:div w:id="286472887">
          <w:marLeft w:val="547"/>
          <w:marRight w:val="0"/>
          <w:marTop w:val="115"/>
          <w:marBottom w:val="0"/>
          <w:divBdr>
            <w:top w:val="none" w:sz="0" w:space="0" w:color="auto"/>
            <w:left w:val="none" w:sz="0" w:space="0" w:color="auto"/>
            <w:bottom w:val="none" w:sz="0" w:space="0" w:color="auto"/>
            <w:right w:val="none" w:sz="0" w:space="0" w:color="auto"/>
          </w:divBdr>
        </w:div>
        <w:div w:id="2059939689">
          <w:marLeft w:val="547"/>
          <w:marRight w:val="0"/>
          <w:marTop w:val="115"/>
          <w:marBottom w:val="0"/>
          <w:divBdr>
            <w:top w:val="none" w:sz="0" w:space="0" w:color="auto"/>
            <w:left w:val="none" w:sz="0" w:space="0" w:color="auto"/>
            <w:bottom w:val="none" w:sz="0" w:space="0" w:color="auto"/>
            <w:right w:val="none" w:sz="0" w:space="0" w:color="auto"/>
          </w:divBdr>
        </w:div>
        <w:div w:id="1056969448">
          <w:marLeft w:val="547"/>
          <w:marRight w:val="0"/>
          <w:marTop w:val="115"/>
          <w:marBottom w:val="0"/>
          <w:divBdr>
            <w:top w:val="none" w:sz="0" w:space="0" w:color="auto"/>
            <w:left w:val="none" w:sz="0" w:space="0" w:color="auto"/>
            <w:bottom w:val="none" w:sz="0" w:space="0" w:color="auto"/>
            <w:right w:val="none" w:sz="0" w:space="0" w:color="auto"/>
          </w:divBdr>
        </w:div>
        <w:div w:id="1190949908">
          <w:marLeft w:val="547"/>
          <w:marRight w:val="0"/>
          <w:marTop w:val="115"/>
          <w:marBottom w:val="0"/>
          <w:divBdr>
            <w:top w:val="none" w:sz="0" w:space="0" w:color="auto"/>
            <w:left w:val="none" w:sz="0" w:space="0" w:color="auto"/>
            <w:bottom w:val="none" w:sz="0" w:space="0" w:color="auto"/>
            <w:right w:val="none" w:sz="0" w:space="0" w:color="auto"/>
          </w:divBdr>
        </w:div>
        <w:div w:id="577985331">
          <w:marLeft w:val="547"/>
          <w:marRight w:val="0"/>
          <w:marTop w:val="115"/>
          <w:marBottom w:val="0"/>
          <w:divBdr>
            <w:top w:val="none" w:sz="0" w:space="0" w:color="auto"/>
            <w:left w:val="none" w:sz="0" w:space="0" w:color="auto"/>
            <w:bottom w:val="none" w:sz="0" w:space="0" w:color="auto"/>
            <w:right w:val="none" w:sz="0" w:space="0" w:color="auto"/>
          </w:divBdr>
        </w:div>
      </w:divsChild>
    </w:div>
    <w:div w:id="1617908697">
      <w:bodyDiv w:val="1"/>
      <w:marLeft w:val="0"/>
      <w:marRight w:val="0"/>
      <w:marTop w:val="0"/>
      <w:marBottom w:val="0"/>
      <w:divBdr>
        <w:top w:val="none" w:sz="0" w:space="0" w:color="auto"/>
        <w:left w:val="none" w:sz="0" w:space="0" w:color="auto"/>
        <w:bottom w:val="none" w:sz="0" w:space="0" w:color="auto"/>
        <w:right w:val="none" w:sz="0" w:space="0" w:color="auto"/>
      </w:divBdr>
      <w:divsChild>
        <w:div w:id="728726295">
          <w:marLeft w:val="734"/>
          <w:marRight w:val="0"/>
          <w:marTop w:val="134"/>
          <w:marBottom w:val="0"/>
          <w:divBdr>
            <w:top w:val="none" w:sz="0" w:space="0" w:color="auto"/>
            <w:left w:val="none" w:sz="0" w:space="0" w:color="auto"/>
            <w:bottom w:val="none" w:sz="0" w:space="0" w:color="auto"/>
            <w:right w:val="none" w:sz="0" w:space="0" w:color="auto"/>
          </w:divBdr>
        </w:div>
        <w:div w:id="1621110279">
          <w:marLeft w:val="734"/>
          <w:marRight w:val="0"/>
          <w:marTop w:val="134"/>
          <w:marBottom w:val="0"/>
          <w:divBdr>
            <w:top w:val="none" w:sz="0" w:space="0" w:color="auto"/>
            <w:left w:val="none" w:sz="0" w:space="0" w:color="auto"/>
            <w:bottom w:val="none" w:sz="0" w:space="0" w:color="auto"/>
            <w:right w:val="none" w:sz="0" w:space="0" w:color="auto"/>
          </w:divBdr>
        </w:div>
        <w:div w:id="1732388143">
          <w:marLeft w:val="734"/>
          <w:marRight w:val="0"/>
          <w:marTop w:val="134"/>
          <w:marBottom w:val="0"/>
          <w:divBdr>
            <w:top w:val="none" w:sz="0" w:space="0" w:color="auto"/>
            <w:left w:val="none" w:sz="0" w:space="0" w:color="auto"/>
            <w:bottom w:val="none" w:sz="0" w:space="0" w:color="auto"/>
            <w:right w:val="none" w:sz="0" w:space="0" w:color="auto"/>
          </w:divBdr>
        </w:div>
        <w:div w:id="364791402">
          <w:marLeft w:val="734"/>
          <w:marRight w:val="0"/>
          <w:marTop w:val="134"/>
          <w:marBottom w:val="0"/>
          <w:divBdr>
            <w:top w:val="none" w:sz="0" w:space="0" w:color="auto"/>
            <w:left w:val="none" w:sz="0" w:space="0" w:color="auto"/>
            <w:bottom w:val="none" w:sz="0" w:space="0" w:color="auto"/>
            <w:right w:val="none" w:sz="0" w:space="0" w:color="auto"/>
          </w:divBdr>
        </w:div>
      </w:divsChild>
    </w:div>
    <w:div w:id="1655331510">
      <w:bodyDiv w:val="1"/>
      <w:marLeft w:val="0"/>
      <w:marRight w:val="0"/>
      <w:marTop w:val="0"/>
      <w:marBottom w:val="0"/>
      <w:divBdr>
        <w:top w:val="none" w:sz="0" w:space="0" w:color="auto"/>
        <w:left w:val="none" w:sz="0" w:space="0" w:color="auto"/>
        <w:bottom w:val="none" w:sz="0" w:space="0" w:color="auto"/>
        <w:right w:val="none" w:sz="0" w:space="0" w:color="auto"/>
      </w:divBdr>
      <w:divsChild>
        <w:div w:id="509225913">
          <w:marLeft w:val="547"/>
          <w:marRight w:val="0"/>
          <w:marTop w:val="134"/>
          <w:marBottom w:val="0"/>
          <w:divBdr>
            <w:top w:val="none" w:sz="0" w:space="0" w:color="auto"/>
            <w:left w:val="none" w:sz="0" w:space="0" w:color="auto"/>
            <w:bottom w:val="none" w:sz="0" w:space="0" w:color="auto"/>
            <w:right w:val="none" w:sz="0" w:space="0" w:color="auto"/>
          </w:divBdr>
        </w:div>
      </w:divsChild>
    </w:div>
    <w:div w:id="1657958106">
      <w:bodyDiv w:val="1"/>
      <w:marLeft w:val="0"/>
      <w:marRight w:val="0"/>
      <w:marTop w:val="0"/>
      <w:marBottom w:val="0"/>
      <w:divBdr>
        <w:top w:val="none" w:sz="0" w:space="0" w:color="auto"/>
        <w:left w:val="none" w:sz="0" w:space="0" w:color="auto"/>
        <w:bottom w:val="none" w:sz="0" w:space="0" w:color="auto"/>
        <w:right w:val="none" w:sz="0" w:space="0" w:color="auto"/>
      </w:divBdr>
      <w:divsChild>
        <w:div w:id="74131218">
          <w:marLeft w:val="547"/>
          <w:marRight w:val="0"/>
          <w:marTop w:val="144"/>
          <w:marBottom w:val="0"/>
          <w:divBdr>
            <w:top w:val="none" w:sz="0" w:space="0" w:color="auto"/>
            <w:left w:val="none" w:sz="0" w:space="0" w:color="auto"/>
            <w:bottom w:val="none" w:sz="0" w:space="0" w:color="auto"/>
            <w:right w:val="none" w:sz="0" w:space="0" w:color="auto"/>
          </w:divBdr>
        </w:div>
        <w:div w:id="1770419844">
          <w:marLeft w:val="547"/>
          <w:marRight w:val="0"/>
          <w:marTop w:val="144"/>
          <w:marBottom w:val="0"/>
          <w:divBdr>
            <w:top w:val="none" w:sz="0" w:space="0" w:color="auto"/>
            <w:left w:val="none" w:sz="0" w:space="0" w:color="auto"/>
            <w:bottom w:val="none" w:sz="0" w:space="0" w:color="auto"/>
            <w:right w:val="none" w:sz="0" w:space="0" w:color="auto"/>
          </w:divBdr>
        </w:div>
      </w:divsChild>
    </w:div>
    <w:div w:id="1673870193">
      <w:bodyDiv w:val="1"/>
      <w:marLeft w:val="0"/>
      <w:marRight w:val="0"/>
      <w:marTop w:val="0"/>
      <w:marBottom w:val="0"/>
      <w:divBdr>
        <w:top w:val="none" w:sz="0" w:space="0" w:color="auto"/>
        <w:left w:val="none" w:sz="0" w:space="0" w:color="auto"/>
        <w:bottom w:val="none" w:sz="0" w:space="0" w:color="auto"/>
        <w:right w:val="none" w:sz="0" w:space="0" w:color="auto"/>
      </w:divBdr>
      <w:divsChild>
        <w:div w:id="1281375504">
          <w:marLeft w:val="547"/>
          <w:marRight w:val="0"/>
          <w:marTop w:val="154"/>
          <w:marBottom w:val="0"/>
          <w:divBdr>
            <w:top w:val="none" w:sz="0" w:space="0" w:color="auto"/>
            <w:left w:val="none" w:sz="0" w:space="0" w:color="auto"/>
            <w:bottom w:val="none" w:sz="0" w:space="0" w:color="auto"/>
            <w:right w:val="none" w:sz="0" w:space="0" w:color="auto"/>
          </w:divBdr>
        </w:div>
        <w:div w:id="442651626">
          <w:marLeft w:val="547"/>
          <w:marRight w:val="0"/>
          <w:marTop w:val="154"/>
          <w:marBottom w:val="0"/>
          <w:divBdr>
            <w:top w:val="none" w:sz="0" w:space="0" w:color="auto"/>
            <w:left w:val="none" w:sz="0" w:space="0" w:color="auto"/>
            <w:bottom w:val="none" w:sz="0" w:space="0" w:color="auto"/>
            <w:right w:val="none" w:sz="0" w:space="0" w:color="auto"/>
          </w:divBdr>
        </w:div>
      </w:divsChild>
    </w:div>
    <w:div w:id="1682662547">
      <w:bodyDiv w:val="1"/>
      <w:marLeft w:val="0"/>
      <w:marRight w:val="0"/>
      <w:marTop w:val="0"/>
      <w:marBottom w:val="0"/>
      <w:divBdr>
        <w:top w:val="none" w:sz="0" w:space="0" w:color="auto"/>
        <w:left w:val="none" w:sz="0" w:space="0" w:color="auto"/>
        <w:bottom w:val="none" w:sz="0" w:space="0" w:color="auto"/>
        <w:right w:val="none" w:sz="0" w:space="0" w:color="auto"/>
      </w:divBdr>
      <w:divsChild>
        <w:div w:id="700977636">
          <w:marLeft w:val="547"/>
          <w:marRight w:val="0"/>
          <w:marTop w:val="134"/>
          <w:marBottom w:val="0"/>
          <w:divBdr>
            <w:top w:val="none" w:sz="0" w:space="0" w:color="auto"/>
            <w:left w:val="none" w:sz="0" w:space="0" w:color="auto"/>
            <w:bottom w:val="none" w:sz="0" w:space="0" w:color="auto"/>
            <w:right w:val="none" w:sz="0" w:space="0" w:color="auto"/>
          </w:divBdr>
        </w:div>
        <w:div w:id="1968389267">
          <w:marLeft w:val="547"/>
          <w:marRight w:val="0"/>
          <w:marTop w:val="134"/>
          <w:marBottom w:val="0"/>
          <w:divBdr>
            <w:top w:val="none" w:sz="0" w:space="0" w:color="auto"/>
            <w:left w:val="none" w:sz="0" w:space="0" w:color="auto"/>
            <w:bottom w:val="none" w:sz="0" w:space="0" w:color="auto"/>
            <w:right w:val="none" w:sz="0" w:space="0" w:color="auto"/>
          </w:divBdr>
        </w:div>
        <w:div w:id="1749182781">
          <w:marLeft w:val="547"/>
          <w:marRight w:val="0"/>
          <w:marTop w:val="134"/>
          <w:marBottom w:val="0"/>
          <w:divBdr>
            <w:top w:val="none" w:sz="0" w:space="0" w:color="auto"/>
            <w:left w:val="none" w:sz="0" w:space="0" w:color="auto"/>
            <w:bottom w:val="none" w:sz="0" w:space="0" w:color="auto"/>
            <w:right w:val="none" w:sz="0" w:space="0" w:color="auto"/>
          </w:divBdr>
        </w:div>
      </w:divsChild>
    </w:div>
    <w:div w:id="1690253133">
      <w:bodyDiv w:val="1"/>
      <w:marLeft w:val="0"/>
      <w:marRight w:val="0"/>
      <w:marTop w:val="0"/>
      <w:marBottom w:val="0"/>
      <w:divBdr>
        <w:top w:val="none" w:sz="0" w:space="0" w:color="auto"/>
        <w:left w:val="none" w:sz="0" w:space="0" w:color="auto"/>
        <w:bottom w:val="none" w:sz="0" w:space="0" w:color="auto"/>
        <w:right w:val="none" w:sz="0" w:space="0" w:color="auto"/>
      </w:divBdr>
      <w:divsChild>
        <w:div w:id="1043288765">
          <w:marLeft w:val="547"/>
          <w:marRight w:val="0"/>
          <w:marTop w:val="154"/>
          <w:marBottom w:val="0"/>
          <w:divBdr>
            <w:top w:val="none" w:sz="0" w:space="0" w:color="auto"/>
            <w:left w:val="none" w:sz="0" w:space="0" w:color="auto"/>
            <w:bottom w:val="none" w:sz="0" w:space="0" w:color="auto"/>
            <w:right w:val="none" w:sz="0" w:space="0" w:color="auto"/>
          </w:divBdr>
        </w:div>
        <w:div w:id="1004745572">
          <w:marLeft w:val="547"/>
          <w:marRight w:val="0"/>
          <w:marTop w:val="154"/>
          <w:marBottom w:val="0"/>
          <w:divBdr>
            <w:top w:val="none" w:sz="0" w:space="0" w:color="auto"/>
            <w:left w:val="none" w:sz="0" w:space="0" w:color="auto"/>
            <w:bottom w:val="none" w:sz="0" w:space="0" w:color="auto"/>
            <w:right w:val="none" w:sz="0" w:space="0" w:color="auto"/>
          </w:divBdr>
        </w:div>
        <w:div w:id="181363394">
          <w:marLeft w:val="547"/>
          <w:marRight w:val="0"/>
          <w:marTop w:val="154"/>
          <w:marBottom w:val="0"/>
          <w:divBdr>
            <w:top w:val="none" w:sz="0" w:space="0" w:color="auto"/>
            <w:left w:val="none" w:sz="0" w:space="0" w:color="auto"/>
            <w:bottom w:val="none" w:sz="0" w:space="0" w:color="auto"/>
            <w:right w:val="none" w:sz="0" w:space="0" w:color="auto"/>
          </w:divBdr>
        </w:div>
      </w:divsChild>
    </w:div>
    <w:div w:id="1696727825">
      <w:bodyDiv w:val="1"/>
      <w:marLeft w:val="0"/>
      <w:marRight w:val="0"/>
      <w:marTop w:val="0"/>
      <w:marBottom w:val="0"/>
      <w:divBdr>
        <w:top w:val="none" w:sz="0" w:space="0" w:color="auto"/>
        <w:left w:val="none" w:sz="0" w:space="0" w:color="auto"/>
        <w:bottom w:val="none" w:sz="0" w:space="0" w:color="auto"/>
        <w:right w:val="none" w:sz="0" w:space="0" w:color="auto"/>
      </w:divBdr>
      <w:divsChild>
        <w:div w:id="924996462">
          <w:marLeft w:val="547"/>
          <w:marRight w:val="0"/>
          <w:marTop w:val="134"/>
          <w:marBottom w:val="0"/>
          <w:divBdr>
            <w:top w:val="none" w:sz="0" w:space="0" w:color="auto"/>
            <w:left w:val="none" w:sz="0" w:space="0" w:color="auto"/>
            <w:bottom w:val="none" w:sz="0" w:space="0" w:color="auto"/>
            <w:right w:val="none" w:sz="0" w:space="0" w:color="auto"/>
          </w:divBdr>
        </w:div>
        <w:div w:id="951594210">
          <w:marLeft w:val="547"/>
          <w:marRight w:val="0"/>
          <w:marTop w:val="134"/>
          <w:marBottom w:val="0"/>
          <w:divBdr>
            <w:top w:val="none" w:sz="0" w:space="0" w:color="auto"/>
            <w:left w:val="none" w:sz="0" w:space="0" w:color="auto"/>
            <w:bottom w:val="none" w:sz="0" w:space="0" w:color="auto"/>
            <w:right w:val="none" w:sz="0" w:space="0" w:color="auto"/>
          </w:divBdr>
        </w:div>
      </w:divsChild>
    </w:div>
    <w:div w:id="1729114110">
      <w:bodyDiv w:val="1"/>
      <w:marLeft w:val="0"/>
      <w:marRight w:val="0"/>
      <w:marTop w:val="0"/>
      <w:marBottom w:val="0"/>
      <w:divBdr>
        <w:top w:val="none" w:sz="0" w:space="0" w:color="auto"/>
        <w:left w:val="none" w:sz="0" w:space="0" w:color="auto"/>
        <w:bottom w:val="none" w:sz="0" w:space="0" w:color="auto"/>
        <w:right w:val="none" w:sz="0" w:space="0" w:color="auto"/>
      </w:divBdr>
      <w:divsChild>
        <w:div w:id="637104531">
          <w:marLeft w:val="547"/>
          <w:marRight w:val="0"/>
          <w:marTop w:val="134"/>
          <w:marBottom w:val="0"/>
          <w:divBdr>
            <w:top w:val="none" w:sz="0" w:space="0" w:color="auto"/>
            <w:left w:val="none" w:sz="0" w:space="0" w:color="auto"/>
            <w:bottom w:val="none" w:sz="0" w:space="0" w:color="auto"/>
            <w:right w:val="none" w:sz="0" w:space="0" w:color="auto"/>
          </w:divBdr>
        </w:div>
        <w:div w:id="1167941899">
          <w:marLeft w:val="547"/>
          <w:marRight w:val="0"/>
          <w:marTop w:val="134"/>
          <w:marBottom w:val="0"/>
          <w:divBdr>
            <w:top w:val="none" w:sz="0" w:space="0" w:color="auto"/>
            <w:left w:val="none" w:sz="0" w:space="0" w:color="auto"/>
            <w:bottom w:val="none" w:sz="0" w:space="0" w:color="auto"/>
            <w:right w:val="none" w:sz="0" w:space="0" w:color="auto"/>
          </w:divBdr>
        </w:div>
        <w:div w:id="2097944150">
          <w:marLeft w:val="547"/>
          <w:marRight w:val="0"/>
          <w:marTop w:val="134"/>
          <w:marBottom w:val="0"/>
          <w:divBdr>
            <w:top w:val="none" w:sz="0" w:space="0" w:color="auto"/>
            <w:left w:val="none" w:sz="0" w:space="0" w:color="auto"/>
            <w:bottom w:val="none" w:sz="0" w:space="0" w:color="auto"/>
            <w:right w:val="none" w:sz="0" w:space="0" w:color="auto"/>
          </w:divBdr>
        </w:div>
      </w:divsChild>
    </w:div>
    <w:div w:id="1734237708">
      <w:bodyDiv w:val="1"/>
      <w:marLeft w:val="0"/>
      <w:marRight w:val="0"/>
      <w:marTop w:val="0"/>
      <w:marBottom w:val="0"/>
      <w:divBdr>
        <w:top w:val="none" w:sz="0" w:space="0" w:color="auto"/>
        <w:left w:val="none" w:sz="0" w:space="0" w:color="auto"/>
        <w:bottom w:val="none" w:sz="0" w:space="0" w:color="auto"/>
        <w:right w:val="none" w:sz="0" w:space="0" w:color="auto"/>
      </w:divBdr>
      <w:divsChild>
        <w:div w:id="2009482347">
          <w:marLeft w:val="547"/>
          <w:marRight w:val="0"/>
          <w:marTop w:val="154"/>
          <w:marBottom w:val="0"/>
          <w:divBdr>
            <w:top w:val="none" w:sz="0" w:space="0" w:color="auto"/>
            <w:left w:val="none" w:sz="0" w:space="0" w:color="auto"/>
            <w:bottom w:val="none" w:sz="0" w:space="0" w:color="auto"/>
            <w:right w:val="none" w:sz="0" w:space="0" w:color="auto"/>
          </w:divBdr>
        </w:div>
        <w:div w:id="1252545675">
          <w:marLeft w:val="547"/>
          <w:marRight w:val="0"/>
          <w:marTop w:val="154"/>
          <w:marBottom w:val="0"/>
          <w:divBdr>
            <w:top w:val="none" w:sz="0" w:space="0" w:color="auto"/>
            <w:left w:val="none" w:sz="0" w:space="0" w:color="auto"/>
            <w:bottom w:val="none" w:sz="0" w:space="0" w:color="auto"/>
            <w:right w:val="none" w:sz="0" w:space="0" w:color="auto"/>
          </w:divBdr>
        </w:div>
      </w:divsChild>
    </w:div>
    <w:div w:id="1772159901">
      <w:bodyDiv w:val="1"/>
      <w:marLeft w:val="0"/>
      <w:marRight w:val="0"/>
      <w:marTop w:val="0"/>
      <w:marBottom w:val="0"/>
      <w:divBdr>
        <w:top w:val="none" w:sz="0" w:space="0" w:color="auto"/>
        <w:left w:val="none" w:sz="0" w:space="0" w:color="auto"/>
        <w:bottom w:val="none" w:sz="0" w:space="0" w:color="auto"/>
        <w:right w:val="none" w:sz="0" w:space="0" w:color="auto"/>
      </w:divBdr>
      <w:divsChild>
        <w:div w:id="1795170592">
          <w:marLeft w:val="734"/>
          <w:marRight w:val="0"/>
          <w:marTop w:val="125"/>
          <w:marBottom w:val="0"/>
          <w:divBdr>
            <w:top w:val="none" w:sz="0" w:space="0" w:color="auto"/>
            <w:left w:val="none" w:sz="0" w:space="0" w:color="auto"/>
            <w:bottom w:val="none" w:sz="0" w:space="0" w:color="auto"/>
            <w:right w:val="none" w:sz="0" w:space="0" w:color="auto"/>
          </w:divBdr>
        </w:div>
        <w:div w:id="1696929637">
          <w:marLeft w:val="734"/>
          <w:marRight w:val="0"/>
          <w:marTop w:val="125"/>
          <w:marBottom w:val="0"/>
          <w:divBdr>
            <w:top w:val="none" w:sz="0" w:space="0" w:color="auto"/>
            <w:left w:val="none" w:sz="0" w:space="0" w:color="auto"/>
            <w:bottom w:val="none" w:sz="0" w:space="0" w:color="auto"/>
            <w:right w:val="none" w:sz="0" w:space="0" w:color="auto"/>
          </w:divBdr>
        </w:div>
        <w:div w:id="102113125">
          <w:marLeft w:val="734"/>
          <w:marRight w:val="0"/>
          <w:marTop w:val="125"/>
          <w:marBottom w:val="0"/>
          <w:divBdr>
            <w:top w:val="none" w:sz="0" w:space="0" w:color="auto"/>
            <w:left w:val="none" w:sz="0" w:space="0" w:color="auto"/>
            <w:bottom w:val="none" w:sz="0" w:space="0" w:color="auto"/>
            <w:right w:val="none" w:sz="0" w:space="0" w:color="auto"/>
          </w:divBdr>
        </w:div>
        <w:div w:id="12927279">
          <w:marLeft w:val="734"/>
          <w:marRight w:val="0"/>
          <w:marTop w:val="125"/>
          <w:marBottom w:val="0"/>
          <w:divBdr>
            <w:top w:val="none" w:sz="0" w:space="0" w:color="auto"/>
            <w:left w:val="none" w:sz="0" w:space="0" w:color="auto"/>
            <w:bottom w:val="none" w:sz="0" w:space="0" w:color="auto"/>
            <w:right w:val="none" w:sz="0" w:space="0" w:color="auto"/>
          </w:divBdr>
        </w:div>
        <w:div w:id="1329289248">
          <w:marLeft w:val="734"/>
          <w:marRight w:val="0"/>
          <w:marTop w:val="125"/>
          <w:marBottom w:val="0"/>
          <w:divBdr>
            <w:top w:val="none" w:sz="0" w:space="0" w:color="auto"/>
            <w:left w:val="none" w:sz="0" w:space="0" w:color="auto"/>
            <w:bottom w:val="none" w:sz="0" w:space="0" w:color="auto"/>
            <w:right w:val="none" w:sz="0" w:space="0" w:color="auto"/>
          </w:divBdr>
        </w:div>
        <w:div w:id="1922833386">
          <w:marLeft w:val="734"/>
          <w:marRight w:val="0"/>
          <w:marTop w:val="125"/>
          <w:marBottom w:val="0"/>
          <w:divBdr>
            <w:top w:val="none" w:sz="0" w:space="0" w:color="auto"/>
            <w:left w:val="none" w:sz="0" w:space="0" w:color="auto"/>
            <w:bottom w:val="none" w:sz="0" w:space="0" w:color="auto"/>
            <w:right w:val="none" w:sz="0" w:space="0" w:color="auto"/>
          </w:divBdr>
        </w:div>
      </w:divsChild>
    </w:div>
    <w:div w:id="1807039330">
      <w:bodyDiv w:val="1"/>
      <w:marLeft w:val="0"/>
      <w:marRight w:val="0"/>
      <w:marTop w:val="0"/>
      <w:marBottom w:val="0"/>
      <w:divBdr>
        <w:top w:val="none" w:sz="0" w:space="0" w:color="auto"/>
        <w:left w:val="none" w:sz="0" w:space="0" w:color="auto"/>
        <w:bottom w:val="none" w:sz="0" w:space="0" w:color="auto"/>
        <w:right w:val="none" w:sz="0" w:space="0" w:color="auto"/>
      </w:divBdr>
      <w:divsChild>
        <w:div w:id="1120879385">
          <w:marLeft w:val="734"/>
          <w:marRight w:val="0"/>
          <w:marTop w:val="134"/>
          <w:marBottom w:val="0"/>
          <w:divBdr>
            <w:top w:val="none" w:sz="0" w:space="0" w:color="auto"/>
            <w:left w:val="none" w:sz="0" w:space="0" w:color="auto"/>
            <w:bottom w:val="none" w:sz="0" w:space="0" w:color="auto"/>
            <w:right w:val="none" w:sz="0" w:space="0" w:color="auto"/>
          </w:divBdr>
        </w:div>
        <w:div w:id="762998276">
          <w:marLeft w:val="734"/>
          <w:marRight w:val="0"/>
          <w:marTop w:val="134"/>
          <w:marBottom w:val="0"/>
          <w:divBdr>
            <w:top w:val="none" w:sz="0" w:space="0" w:color="auto"/>
            <w:left w:val="none" w:sz="0" w:space="0" w:color="auto"/>
            <w:bottom w:val="none" w:sz="0" w:space="0" w:color="auto"/>
            <w:right w:val="none" w:sz="0" w:space="0" w:color="auto"/>
          </w:divBdr>
        </w:div>
        <w:div w:id="1218853296">
          <w:marLeft w:val="734"/>
          <w:marRight w:val="0"/>
          <w:marTop w:val="134"/>
          <w:marBottom w:val="0"/>
          <w:divBdr>
            <w:top w:val="none" w:sz="0" w:space="0" w:color="auto"/>
            <w:left w:val="none" w:sz="0" w:space="0" w:color="auto"/>
            <w:bottom w:val="none" w:sz="0" w:space="0" w:color="auto"/>
            <w:right w:val="none" w:sz="0" w:space="0" w:color="auto"/>
          </w:divBdr>
        </w:div>
        <w:div w:id="629944283">
          <w:marLeft w:val="734"/>
          <w:marRight w:val="0"/>
          <w:marTop w:val="134"/>
          <w:marBottom w:val="0"/>
          <w:divBdr>
            <w:top w:val="none" w:sz="0" w:space="0" w:color="auto"/>
            <w:left w:val="none" w:sz="0" w:space="0" w:color="auto"/>
            <w:bottom w:val="none" w:sz="0" w:space="0" w:color="auto"/>
            <w:right w:val="none" w:sz="0" w:space="0" w:color="auto"/>
          </w:divBdr>
        </w:div>
      </w:divsChild>
    </w:div>
    <w:div w:id="1819833466">
      <w:bodyDiv w:val="1"/>
      <w:marLeft w:val="0"/>
      <w:marRight w:val="0"/>
      <w:marTop w:val="0"/>
      <w:marBottom w:val="0"/>
      <w:divBdr>
        <w:top w:val="none" w:sz="0" w:space="0" w:color="auto"/>
        <w:left w:val="none" w:sz="0" w:space="0" w:color="auto"/>
        <w:bottom w:val="none" w:sz="0" w:space="0" w:color="auto"/>
        <w:right w:val="none" w:sz="0" w:space="0" w:color="auto"/>
      </w:divBdr>
      <w:divsChild>
        <w:div w:id="728578062">
          <w:marLeft w:val="547"/>
          <w:marRight w:val="0"/>
          <w:marTop w:val="134"/>
          <w:marBottom w:val="0"/>
          <w:divBdr>
            <w:top w:val="none" w:sz="0" w:space="0" w:color="auto"/>
            <w:left w:val="none" w:sz="0" w:space="0" w:color="auto"/>
            <w:bottom w:val="none" w:sz="0" w:space="0" w:color="auto"/>
            <w:right w:val="none" w:sz="0" w:space="0" w:color="auto"/>
          </w:divBdr>
        </w:div>
        <w:div w:id="2057465984">
          <w:marLeft w:val="547"/>
          <w:marRight w:val="0"/>
          <w:marTop w:val="134"/>
          <w:marBottom w:val="0"/>
          <w:divBdr>
            <w:top w:val="none" w:sz="0" w:space="0" w:color="auto"/>
            <w:left w:val="none" w:sz="0" w:space="0" w:color="auto"/>
            <w:bottom w:val="none" w:sz="0" w:space="0" w:color="auto"/>
            <w:right w:val="none" w:sz="0" w:space="0" w:color="auto"/>
          </w:divBdr>
        </w:div>
        <w:div w:id="2085224719">
          <w:marLeft w:val="547"/>
          <w:marRight w:val="0"/>
          <w:marTop w:val="134"/>
          <w:marBottom w:val="0"/>
          <w:divBdr>
            <w:top w:val="none" w:sz="0" w:space="0" w:color="auto"/>
            <w:left w:val="none" w:sz="0" w:space="0" w:color="auto"/>
            <w:bottom w:val="none" w:sz="0" w:space="0" w:color="auto"/>
            <w:right w:val="none" w:sz="0" w:space="0" w:color="auto"/>
          </w:divBdr>
        </w:div>
        <w:div w:id="397286918">
          <w:marLeft w:val="547"/>
          <w:marRight w:val="0"/>
          <w:marTop w:val="134"/>
          <w:marBottom w:val="0"/>
          <w:divBdr>
            <w:top w:val="none" w:sz="0" w:space="0" w:color="auto"/>
            <w:left w:val="none" w:sz="0" w:space="0" w:color="auto"/>
            <w:bottom w:val="none" w:sz="0" w:space="0" w:color="auto"/>
            <w:right w:val="none" w:sz="0" w:space="0" w:color="auto"/>
          </w:divBdr>
        </w:div>
      </w:divsChild>
    </w:div>
    <w:div w:id="1875845203">
      <w:bodyDiv w:val="1"/>
      <w:marLeft w:val="0"/>
      <w:marRight w:val="0"/>
      <w:marTop w:val="0"/>
      <w:marBottom w:val="0"/>
      <w:divBdr>
        <w:top w:val="none" w:sz="0" w:space="0" w:color="auto"/>
        <w:left w:val="none" w:sz="0" w:space="0" w:color="auto"/>
        <w:bottom w:val="none" w:sz="0" w:space="0" w:color="auto"/>
        <w:right w:val="none" w:sz="0" w:space="0" w:color="auto"/>
      </w:divBdr>
      <w:divsChild>
        <w:div w:id="1482848334">
          <w:marLeft w:val="734"/>
          <w:marRight w:val="0"/>
          <w:marTop w:val="134"/>
          <w:marBottom w:val="0"/>
          <w:divBdr>
            <w:top w:val="none" w:sz="0" w:space="0" w:color="auto"/>
            <w:left w:val="none" w:sz="0" w:space="0" w:color="auto"/>
            <w:bottom w:val="none" w:sz="0" w:space="0" w:color="auto"/>
            <w:right w:val="none" w:sz="0" w:space="0" w:color="auto"/>
          </w:divBdr>
        </w:div>
        <w:div w:id="1781299358">
          <w:marLeft w:val="734"/>
          <w:marRight w:val="0"/>
          <w:marTop w:val="134"/>
          <w:marBottom w:val="0"/>
          <w:divBdr>
            <w:top w:val="none" w:sz="0" w:space="0" w:color="auto"/>
            <w:left w:val="none" w:sz="0" w:space="0" w:color="auto"/>
            <w:bottom w:val="none" w:sz="0" w:space="0" w:color="auto"/>
            <w:right w:val="none" w:sz="0" w:space="0" w:color="auto"/>
          </w:divBdr>
        </w:div>
        <w:div w:id="1710763161">
          <w:marLeft w:val="734"/>
          <w:marRight w:val="0"/>
          <w:marTop w:val="134"/>
          <w:marBottom w:val="0"/>
          <w:divBdr>
            <w:top w:val="none" w:sz="0" w:space="0" w:color="auto"/>
            <w:left w:val="none" w:sz="0" w:space="0" w:color="auto"/>
            <w:bottom w:val="none" w:sz="0" w:space="0" w:color="auto"/>
            <w:right w:val="none" w:sz="0" w:space="0" w:color="auto"/>
          </w:divBdr>
        </w:div>
      </w:divsChild>
    </w:div>
    <w:div w:id="1954507788">
      <w:bodyDiv w:val="1"/>
      <w:marLeft w:val="0"/>
      <w:marRight w:val="0"/>
      <w:marTop w:val="0"/>
      <w:marBottom w:val="0"/>
      <w:divBdr>
        <w:top w:val="none" w:sz="0" w:space="0" w:color="auto"/>
        <w:left w:val="none" w:sz="0" w:space="0" w:color="auto"/>
        <w:bottom w:val="none" w:sz="0" w:space="0" w:color="auto"/>
        <w:right w:val="none" w:sz="0" w:space="0" w:color="auto"/>
      </w:divBdr>
    </w:div>
    <w:div w:id="1969585208">
      <w:bodyDiv w:val="1"/>
      <w:marLeft w:val="0"/>
      <w:marRight w:val="0"/>
      <w:marTop w:val="0"/>
      <w:marBottom w:val="0"/>
      <w:divBdr>
        <w:top w:val="none" w:sz="0" w:space="0" w:color="auto"/>
        <w:left w:val="none" w:sz="0" w:space="0" w:color="auto"/>
        <w:bottom w:val="none" w:sz="0" w:space="0" w:color="auto"/>
        <w:right w:val="none" w:sz="0" w:space="0" w:color="auto"/>
      </w:divBdr>
      <w:divsChild>
        <w:div w:id="2100786770">
          <w:marLeft w:val="547"/>
          <w:marRight w:val="0"/>
          <w:marTop w:val="154"/>
          <w:marBottom w:val="0"/>
          <w:divBdr>
            <w:top w:val="none" w:sz="0" w:space="0" w:color="auto"/>
            <w:left w:val="none" w:sz="0" w:space="0" w:color="auto"/>
            <w:bottom w:val="none" w:sz="0" w:space="0" w:color="auto"/>
            <w:right w:val="none" w:sz="0" w:space="0" w:color="auto"/>
          </w:divBdr>
        </w:div>
        <w:div w:id="1680346335">
          <w:marLeft w:val="547"/>
          <w:marRight w:val="0"/>
          <w:marTop w:val="154"/>
          <w:marBottom w:val="0"/>
          <w:divBdr>
            <w:top w:val="none" w:sz="0" w:space="0" w:color="auto"/>
            <w:left w:val="none" w:sz="0" w:space="0" w:color="auto"/>
            <w:bottom w:val="none" w:sz="0" w:space="0" w:color="auto"/>
            <w:right w:val="none" w:sz="0" w:space="0" w:color="auto"/>
          </w:divBdr>
        </w:div>
        <w:div w:id="1124813152">
          <w:marLeft w:val="547"/>
          <w:marRight w:val="0"/>
          <w:marTop w:val="154"/>
          <w:marBottom w:val="0"/>
          <w:divBdr>
            <w:top w:val="none" w:sz="0" w:space="0" w:color="auto"/>
            <w:left w:val="none" w:sz="0" w:space="0" w:color="auto"/>
            <w:bottom w:val="none" w:sz="0" w:space="0" w:color="auto"/>
            <w:right w:val="none" w:sz="0" w:space="0" w:color="auto"/>
          </w:divBdr>
        </w:div>
      </w:divsChild>
    </w:div>
    <w:div w:id="2019387665">
      <w:bodyDiv w:val="1"/>
      <w:marLeft w:val="0"/>
      <w:marRight w:val="0"/>
      <w:marTop w:val="0"/>
      <w:marBottom w:val="0"/>
      <w:divBdr>
        <w:top w:val="none" w:sz="0" w:space="0" w:color="auto"/>
        <w:left w:val="none" w:sz="0" w:space="0" w:color="auto"/>
        <w:bottom w:val="none" w:sz="0" w:space="0" w:color="auto"/>
        <w:right w:val="none" w:sz="0" w:space="0" w:color="auto"/>
      </w:divBdr>
      <w:divsChild>
        <w:div w:id="2099710466">
          <w:marLeft w:val="547"/>
          <w:marRight w:val="0"/>
          <w:marTop w:val="154"/>
          <w:marBottom w:val="0"/>
          <w:divBdr>
            <w:top w:val="none" w:sz="0" w:space="0" w:color="auto"/>
            <w:left w:val="none" w:sz="0" w:space="0" w:color="auto"/>
            <w:bottom w:val="none" w:sz="0" w:space="0" w:color="auto"/>
            <w:right w:val="none" w:sz="0" w:space="0" w:color="auto"/>
          </w:divBdr>
        </w:div>
        <w:div w:id="1761638518">
          <w:marLeft w:val="547"/>
          <w:marRight w:val="0"/>
          <w:marTop w:val="154"/>
          <w:marBottom w:val="0"/>
          <w:divBdr>
            <w:top w:val="none" w:sz="0" w:space="0" w:color="auto"/>
            <w:left w:val="none" w:sz="0" w:space="0" w:color="auto"/>
            <w:bottom w:val="none" w:sz="0" w:space="0" w:color="auto"/>
            <w:right w:val="none" w:sz="0" w:space="0" w:color="auto"/>
          </w:divBdr>
        </w:div>
        <w:div w:id="75518960">
          <w:marLeft w:val="547"/>
          <w:marRight w:val="0"/>
          <w:marTop w:val="154"/>
          <w:marBottom w:val="0"/>
          <w:divBdr>
            <w:top w:val="none" w:sz="0" w:space="0" w:color="auto"/>
            <w:left w:val="none" w:sz="0" w:space="0" w:color="auto"/>
            <w:bottom w:val="none" w:sz="0" w:space="0" w:color="auto"/>
            <w:right w:val="none" w:sz="0" w:space="0" w:color="auto"/>
          </w:divBdr>
        </w:div>
        <w:div w:id="1037122427">
          <w:marLeft w:val="547"/>
          <w:marRight w:val="0"/>
          <w:marTop w:val="154"/>
          <w:marBottom w:val="0"/>
          <w:divBdr>
            <w:top w:val="none" w:sz="0" w:space="0" w:color="auto"/>
            <w:left w:val="none" w:sz="0" w:space="0" w:color="auto"/>
            <w:bottom w:val="none" w:sz="0" w:space="0" w:color="auto"/>
            <w:right w:val="none" w:sz="0" w:space="0" w:color="auto"/>
          </w:divBdr>
        </w:div>
        <w:div w:id="1983075594">
          <w:marLeft w:val="547"/>
          <w:marRight w:val="0"/>
          <w:marTop w:val="154"/>
          <w:marBottom w:val="0"/>
          <w:divBdr>
            <w:top w:val="none" w:sz="0" w:space="0" w:color="auto"/>
            <w:left w:val="none" w:sz="0" w:space="0" w:color="auto"/>
            <w:bottom w:val="none" w:sz="0" w:space="0" w:color="auto"/>
            <w:right w:val="none" w:sz="0" w:space="0" w:color="auto"/>
          </w:divBdr>
        </w:div>
      </w:divsChild>
    </w:div>
    <w:div w:id="2035884034">
      <w:bodyDiv w:val="1"/>
      <w:marLeft w:val="0"/>
      <w:marRight w:val="0"/>
      <w:marTop w:val="0"/>
      <w:marBottom w:val="0"/>
      <w:divBdr>
        <w:top w:val="none" w:sz="0" w:space="0" w:color="auto"/>
        <w:left w:val="none" w:sz="0" w:space="0" w:color="auto"/>
        <w:bottom w:val="none" w:sz="0" w:space="0" w:color="auto"/>
        <w:right w:val="none" w:sz="0" w:space="0" w:color="auto"/>
      </w:divBdr>
      <w:divsChild>
        <w:div w:id="1102455052">
          <w:marLeft w:val="547"/>
          <w:marRight w:val="0"/>
          <w:marTop w:val="154"/>
          <w:marBottom w:val="0"/>
          <w:divBdr>
            <w:top w:val="none" w:sz="0" w:space="0" w:color="auto"/>
            <w:left w:val="none" w:sz="0" w:space="0" w:color="auto"/>
            <w:bottom w:val="none" w:sz="0" w:space="0" w:color="auto"/>
            <w:right w:val="none" w:sz="0" w:space="0" w:color="auto"/>
          </w:divBdr>
        </w:div>
        <w:div w:id="1272588529">
          <w:marLeft w:val="547"/>
          <w:marRight w:val="0"/>
          <w:marTop w:val="154"/>
          <w:marBottom w:val="0"/>
          <w:divBdr>
            <w:top w:val="none" w:sz="0" w:space="0" w:color="auto"/>
            <w:left w:val="none" w:sz="0" w:space="0" w:color="auto"/>
            <w:bottom w:val="none" w:sz="0" w:space="0" w:color="auto"/>
            <w:right w:val="none" w:sz="0" w:space="0" w:color="auto"/>
          </w:divBdr>
        </w:div>
        <w:div w:id="1141382237">
          <w:marLeft w:val="547"/>
          <w:marRight w:val="0"/>
          <w:marTop w:val="154"/>
          <w:marBottom w:val="0"/>
          <w:divBdr>
            <w:top w:val="none" w:sz="0" w:space="0" w:color="auto"/>
            <w:left w:val="none" w:sz="0" w:space="0" w:color="auto"/>
            <w:bottom w:val="none" w:sz="0" w:space="0" w:color="auto"/>
            <w:right w:val="none" w:sz="0" w:space="0" w:color="auto"/>
          </w:divBdr>
        </w:div>
        <w:div w:id="598833601">
          <w:marLeft w:val="547"/>
          <w:marRight w:val="0"/>
          <w:marTop w:val="154"/>
          <w:marBottom w:val="0"/>
          <w:divBdr>
            <w:top w:val="none" w:sz="0" w:space="0" w:color="auto"/>
            <w:left w:val="none" w:sz="0" w:space="0" w:color="auto"/>
            <w:bottom w:val="none" w:sz="0" w:space="0" w:color="auto"/>
            <w:right w:val="none" w:sz="0" w:space="0" w:color="auto"/>
          </w:divBdr>
        </w:div>
        <w:div w:id="233665307">
          <w:marLeft w:val="547"/>
          <w:marRight w:val="0"/>
          <w:marTop w:val="154"/>
          <w:marBottom w:val="0"/>
          <w:divBdr>
            <w:top w:val="none" w:sz="0" w:space="0" w:color="auto"/>
            <w:left w:val="none" w:sz="0" w:space="0" w:color="auto"/>
            <w:bottom w:val="none" w:sz="0" w:space="0" w:color="auto"/>
            <w:right w:val="none" w:sz="0" w:space="0" w:color="auto"/>
          </w:divBdr>
        </w:div>
      </w:divsChild>
    </w:div>
    <w:div w:id="2043895539">
      <w:bodyDiv w:val="1"/>
      <w:marLeft w:val="0"/>
      <w:marRight w:val="0"/>
      <w:marTop w:val="0"/>
      <w:marBottom w:val="0"/>
      <w:divBdr>
        <w:top w:val="none" w:sz="0" w:space="0" w:color="auto"/>
        <w:left w:val="none" w:sz="0" w:space="0" w:color="auto"/>
        <w:bottom w:val="none" w:sz="0" w:space="0" w:color="auto"/>
        <w:right w:val="none" w:sz="0" w:space="0" w:color="auto"/>
      </w:divBdr>
      <w:divsChild>
        <w:div w:id="589659982">
          <w:marLeft w:val="547"/>
          <w:marRight w:val="0"/>
          <w:marTop w:val="134"/>
          <w:marBottom w:val="0"/>
          <w:divBdr>
            <w:top w:val="none" w:sz="0" w:space="0" w:color="auto"/>
            <w:left w:val="none" w:sz="0" w:space="0" w:color="auto"/>
            <w:bottom w:val="none" w:sz="0" w:space="0" w:color="auto"/>
            <w:right w:val="none" w:sz="0" w:space="0" w:color="auto"/>
          </w:divBdr>
        </w:div>
      </w:divsChild>
    </w:div>
    <w:div w:id="2092266640">
      <w:bodyDiv w:val="1"/>
      <w:marLeft w:val="0"/>
      <w:marRight w:val="0"/>
      <w:marTop w:val="0"/>
      <w:marBottom w:val="0"/>
      <w:divBdr>
        <w:top w:val="none" w:sz="0" w:space="0" w:color="auto"/>
        <w:left w:val="none" w:sz="0" w:space="0" w:color="auto"/>
        <w:bottom w:val="none" w:sz="0" w:space="0" w:color="auto"/>
        <w:right w:val="none" w:sz="0" w:space="0" w:color="auto"/>
      </w:divBdr>
      <w:divsChild>
        <w:div w:id="264963159">
          <w:marLeft w:val="547"/>
          <w:marRight w:val="0"/>
          <w:marTop w:val="134"/>
          <w:marBottom w:val="0"/>
          <w:divBdr>
            <w:top w:val="none" w:sz="0" w:space="0" w:color="auto"/>
            <w:left w:val="none" w:sz="0" w:space="0" w:color="auto"/>
            <w:bottom w:val="none" w:sz="0" w:space="0" w:color="auto"/>
            <w:right w:val="none" w:sz="0" w:space="0" w:color="auto"/>
          </w:divBdr>
        </w:div>
        <w:div w:id="341710232">
          <w:marLeft w:val="547"/>
          <w:marRight w:val="0"/>
          <w:marTop w:val="134"/>
          <w:marBottom w:val="0"/>
          <w:divBdr>
            <w:top w:val="none" w:sz="0" w:space="0" w:color="auto"/>
            <w:left w:val="none" w:sz="0" w:space="0" w:color="auto"/>
            <w:bottom w:val="none" w:sz="0" w:space="0" w:color="auto"/>
            <w:right w:val="none" w:sz="0" w:space="0" w:color="auto"/>
          </w:divBdr>
        </w:div>
        <w:div w:id="18311692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akrs.si/o_agenciji/pravne_podlage/zakonodaja/"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D3DC-8F4A-4893-9F79-ABDF8669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23</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dc:creator>
  <cp:keywords/>
  <dc:description/>
  <cp:lastModifiedBy>Nastja</cp:lastModifiedBy>
  <cp:revision>3</cp:revision>
  <dcterms:created xsi:type="dcterms:W3CDTF">2015-01-30T10:53:00Z</dcterms:created>
  <dcterms:modified xsi:type="dcterms:W3CDTF">2015-02-17T15:21:00Z</dcterms:modified>
</cp:coreProperties>
</file>