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4B" w:rsidRDefault="00735B4B" w:rsidP="00735B4B">
      <w:pPr>
        <w:pStyle w:val="Standard"/>
        <w:jc w:val="center"/>
      </w:pPr>
      <w:r>
        <w:rPr>
          <w:rFonts w:ascii="Times New Roman" w:hAnsi="Times New Roman" w:cs="Times New Roman"/>
          <w:sz w:val="28"/>
          <w:szCs w:val="28"/>
        </w:rPr>
        <w:t>UNIVERZA V LJUBLJANI</w:t>
      </w:r>
    </w:p>
    <w:p w:rsidR="00735B4B" w:rsidRDefault="00735B4B" w:rsidP="00735B4B">
      <w:pPr>
        <w:pStyle w:val="Standard"/>
        <w:jc w:val="center"/>
      </w:pPr>
      <w:r>
        <w:rPr>
          <w:rFonts w:ascii="Times New Roman" w:hAnsi="Times New Roman" w:cs="Times New Roman"/>
          <w:sz w:val="28"/>
          <w:szCs w:val="28"/>
        </w:rPr>
        <w:t>FILOZOFSKA FAKULTETA</w:t>
      </w:r>
    </w:p>
    <w:p w:rsidR="00735B4B" w:rsidRDefault="00735B4B" w:rsidP="00735B4B">
      <w:pPr>
        <w:pStyle w:val="Standard"/>
        <w:jc w:val="center"/>
      </w:pPr>
      <w:r>
        <w:rPr>
          <w:rFonts w:ascii="Times New Roman" w:hAnsi="Times New Roman" w:cs="Times New Roman"/>
          <w:sz w:val="28"/>
          <w:szCs w:val="28"/>
        </w:rPr>
        <w:t>ODDELEK ZA BIBLIOTEKARSTVO, INFORMACIJSKO ZNANOST IN KNJIGARSTVO</w:t>
      </w:r>
    </w:p>
    <w:p w:rsidR="00735B4B" w:rsidRDefault="00735B4B" w:rsidP="00735B4B">
      <w:pPr>
        <w:pStyle w:val="Standard"/>
        <w:jc w:val="center"/>
        <w:rPr>
          <w:rFonts w:ascii="Times New Roman" w:hAnsi="Times New Roman" w:cs="Times New Roman"/>
          <w:sz w:val="28"/>
          <w:szCs w:val="28"/>
        </w:rPr>
      </w:pPr>
    </w:p>
    <w:p w:rsidR="00735B4B" w:rsidRDefault="00735B4B" w:rsidP="00735B4B">
      <w:pPr>
        <w:pStyle w:val="Standard"/>
        <w:jc w:val="center"/>
        <w:rPr>
          <w:rFonts w:ascii="Times New Roman" w:hAnsi="Times New Roman" w:cs="Times New Roman"/>
          <w:sz w:val="28"/>
          <w:szCs w:val="28"/>
        </w:rPr>
      </w:pPr>
    </w:p>
    <w:p w:rsidR="00735B4B" w:rsidRDefault="00735B4B" w:rsidP="00735B4B">
      <w:pPr>
        <w:pStyle w:val="Standard"/>
        <w:jc w:val="center"/>
        <w:rPr>
          <w:rFonts w:ascii="Times New Roman" w:hAnsi="Times New Roman" w:cs="Times New Roman"/>
          <w:sz w:val="28"/>
          <w:szCs w:val="28"/>
        </w:rPr>
      </w:pPr>
    </w:p>
    <w:p w:rsidR="00735B4B" w:rsidRDefault="00735B4B" w:rsidP="00735B4B">
      <w:pPr>
        <w:pStyle w:val="Standard"/>
        <w:jc w:val="center"/>
        <w:rPr>
          <w:rFonts w:ascii="Times New Roman" w:hAnsi="Times New Roman" w:cs="Times New Roman"/>
          <w:sz w:val="30"/>
          <w:szCs w:val="30"/>
        </w:rPr>
      </w:pPr>
    </w:p>
    <w:p w:rsidR="00735B4B" w:rsidRDefault="00735B4B" w:rsidP="00735B4B">
      <w:pPr>
        <w:pStyle w:val="Standard"/>
        <w:jc w:val="center"/>
      </w:pPr>
      <w:r>
        <w:rPr>
          <w:rFonts w:ascii="Times New Roman" w:hAnsi="Times New Roman" w:cs="Times New Roman"/>
          <w:b/>
          <w:sz w:val="40"/>
          <w:szCs w:val="40"/>
        </w:rPr>
        <w:t>BIBLIOGRAFIJA</w:t>
      </w:r>
    </w:p>
    <w:p w:rsidR="00735B4B" w:rsidRDefault="00735B4B" w:rsidP="00735B4B">
      <w:pPr>
        <w:pStyle w:val="Standard"/>
        <w:jc w:val="center"/>
        <w:rPr>
          <w:rFonts w:ascii="Times New Roman" w:hAnsi="Times New Roman" w:cs="Times New Roman"/>
          <w:sz w:val="28"/>
          <w:szCs w:val="28"/>
        </w:rPr>
      </w:pPr>
    </w:p>
    <w:p w:rsidR="00735B4B" w:rsidRDefault="00735B4B" w:rsidP="00735B4B">
      <w:pPr>
        <w:pStyle w:val="Standard"/>
        <w:jc w:val="center"/>
        <w:rPr>
          <w:rFonts w:ascii="Times New Roman" w:hAnsi="Times New Roman" w:cs="Times New Roman"/>
          <w:sz w:val="28"/>
          <w:szCs w:val="28"/>
        </w:rPr>
      </w:pPr>
    </w:p>
    <w:p w:rsidR="00735B4B" w:rsidRDefault="00735B4B" w:rsidP="00735B4B">
      <w:pPr>
        <w:pStyle w:val="Standard"/>
        <w:jc w:val="center"/>
      </w:pPr>
      <w:r>
        <w:rPr>
          <w:rFonts w:ascii="Times New Roman" w:hAnsi="Times New Roman" w:cs="Times New Roman"/>
          <w:sz w:val="28"/>
          <w:szCs w:val="28"/>
        </w:rPr>
        <w:t>Seminarska naloga</w:t>
      </w:r>
    </w:p>
    <w:p w:rsidR="00735B4B" w:rsidRDefault="00735B4B" w:rsidP="00735B4B">
      <w:pPr>
        <w:pStyle w:val="Standard"/>
        <w:rPr>
          <w:rFonts w:ascii="Times New Roman" w:hAnsi="Times New Roman" w:cs="Times New Roman"/>
          <w:sz w:val="28"/>
          <w:szCs w:val="28"/>
        </w:rPr>
      </w:pPr>
    </w:p>
    <w:p w:rsidR="00735B4B" w:rsidRDefault="00735B4B" w:rsidP="00735B4B">
      <w:pPr>
        <w:pStyle w:val="Standard"/>
        <w:jc w:val="center"/>
        <w:rPr>
          <w:rFonts w:ascii="Times New Roman" w:hAnsi="Times New Roman" w:cs="Times New Roman"/>
          <w:sz w:val="28"/>
          <w:szCs w:val="28"/>
        </w:rPr>
      </w:pPr>
    </w:p>
    <w:p w:rsidR="00735B4B" w:rsidRDefault="00735B4B" w:rsidP="00735B4B">
      <w:pPr>
        <w:pStyle w:val="Standard"/>
        <w:jc w:val="center"/>
        <w:rPr>
          <w:rFonts w:ascii="Times New Roman" w:hAnsi="Times New Roman" w:cs="Times New Roman"/>
          <w:sz w:val="28"/>
          <w:szCs w:val="28"/>
        </w:rPr>
      </w:pPr>
    </w:p>
    <w:p w:rsidR="00735B4B" w:rsidRDefault="00735B4B" w:rsidP="00735B4B">
      <w:pPr>
        <w:pStyle w:val="Standard"/>
        <w:jc w:val="center"/>
        <w:rPr>
          <w:rFonts w:ascii="Times New Roman" w:hAnsi="Times New Roman" w:cs="Times New Roman"/>
          <w:sz w:val="28"/>
          <w:szCs w:val="28"/>
        </w:rPr>
      </w:pPr>
    </w:p>
    <w:p w:rsidR="00735B4B" w:rsidRDefault="00735B4B" w:rsidP="00735B4B">
      <w:pPr>
        <w:pStyle w:val="Standard"/>
        <w:jc w:val="center"/>
        <w:rPr>
          <w:rFonts w:ascii="Times New Roman" w:hAnsi="Times New Roman" w:cs="Times New Roman"/>
          <w:sz w:val="28"/>
          <w:szCs w:val="28"/>
        </w:rPr>
      </w:pPr>
    </w:p>
    <w:p w:rsidR="00735B4B" w:rsidRDefault="00735B4B" w:rsidP="00735B4B">
      <w:pPr>
        <w:pStyle w:val="Heading3"/>
        <w:outlineLvl w:val="9"/>
        <w:rPr>
          <w:rFonts w:cs="Calibri"/>
          <w:b w:val="0"/>
          <w:bCs w:val="0"/>
          <w:sz w:val="24"/>
          <w:szCs w:val="24"/>
        </w:rPr>
      </w:pPr>
    </w:p>
    <w:p w:rsidR="00735B4B" w:rsidRDefault="00735B4B" w:rsidP="00735B4B">
      <w:pPr>
        <w:pStyle w:val="Heading3"/>
        <w:outlineLvl w:val="9"/>
      </w:pPr>
      <w:bookmarkStart w:id="0" w:name="__RefHeading__1099_167515087"/>
      <w:bookmarkStart w:id="1" w:name="_Toc372381088"/>
      <w:r>
        <w:rPr>
          <w:rFonts w:cs="Calibri"/>
          <w:b w:val="0"/>
          <w:bCs w:val="0"/>
          <w:sz w:val="24"/>
          <w:szCs w:val="24"/>
        </w:rPr>
        <w:t>Predmet: Uvod v znanstveno delo</w:t>
      </w:r>
      <w:bookmarkEnd w:id="0"/>
      <w:bookmarkEnd w:id="1"/>
    </w:p>
    <w:p w:rsidR="00735B4B" w:rsidRDefault="00735B4B" w:rsidP="00735B4B">
      <w:pPr>
        <w:pStyle w:val="Heading3"/>
        <w:outlineLvl w:val="9"/>
      </w:pPr>
      <w:bookmarkStart w:id="2" w:name="__RefHeading__1101_167515087"/>
      <w:bookmarkStart w:id="3" w:name="_Toc372381089"/>
      <w:r>
        <w:rPr>
          <w:b w:val="0"/>
          <w:sz w:val="24"/>
          <w:szCs w:val="24"/>
        </w:rPr>
        <w:t>Mentorica: dr. Vlasta Zabukovec, izr. prof.</w:t>
      </w:r>
      <w:r>
        <w:rPr>
          <w:sz w:val="24"/>
          <w:szCs w:val="24"/>
        </w:rPr>
        <w:t xml:space="preserve">               </w:t>
      </w:r>
      <w:r>
        <w:rPr>
          <w:b w:val="0"/>
          <w:sz w:val="24"/>
          <w:szCs w:val="24"/>
        </w:rPr>
        <w:t xml:space="preserve">                Maruša Bertalanič, Zala Bertalanič</w:t>
      </w:r>
      <w:bookmarkEnd w:id="2"/>
      <w:bookmarkEnd w:id="3"/>
    </w:p>
    <w:p w:rsidR="00735B4B" w:rsidRDefault="00735B4B" w:rsidP="00735B4B">
      <w:pPr>
        <w:pStyle w:val="Standard"/>
        <w:jc w:val="right"/>
        <w:rPr>
          <w:rFonts w:ascii="Times New Roman" w:hAnsi="Times New Roman" w:cs="Times New Roman"/>
          <w:sz w:val="24"/>
          <w:szCs w:val="24"/>
        </w:rPr>
      </w:pPr>
    </w:p>
    <w:p w:rsidR="00735B4B" w:rsidRDefault="00735B4B" w:rsidP="00735B4B">
      <w:pPr>
        <w:pStyle w:val="Standard"/>
        <w:jc w:val="right"/>
      </w:pPr>
      <w:r>
        <w:rPr>
          <w:rFonts w:ascii="Times New Roman" w:hAnsi="Times New Roman" w:cs="Times New Roman"/>
          <w:sz w:val="24"/>
          <w:szCs w:val="24"/>
        </w:rPr>
        <w:t xml:space="preserve">                                                                         </w:t>
      </w:r>
    </w:p>
    <w:p w:rsidR="00735B4B" w:rsidRDefault="00735B4B" w:rsidP="00735B4B">
      <w:pPr>
        <w:pStyle w:val="Standard"/>
        <w:jc w:val="center"/>
      </w:pPr>
      <w:r>
        <w:rPr>
          <w:rFonts w:ascii="Times New Roman" w:hAnsi="Times New Roman" w:cs="Times New Roman"/>
          <w:sz w:val="24"/>
          <w:szCs w:val="24"/>
        </w:rPr>
        <w:t>Ljubljana, november 2013</w:t>
      </w:r>
    </w:p>
    <w:p w:rsidR="00735B4B" w:rsidRDefault="00735B4B" w:rsidP="00735B4B">
      <w:pPr>
        <w:pStyle w:val="ContentsHeading"/>
        <w:outlineLvl w:val="9"/>
      </w:pPr>
      <w:r>
        <w:lastRenderedPageBreak/>
        <w:t>Kazalo</w:t>
      </w:r>
    </w:p>
    <w:p w:rsidR="00735B4B" w:rsidRDefault="00B87EFB" w:rsidP="00735B4B">
      <w:pPr>
        <w:pStyle w:val="Contents3"/>
        <w:tabs>
          <w:tab w:val="clear" w:pos="9512"/>
          <w:tab w:val="right" w:leader="dot" w:pos="9800"/>
        </w:tabs>
      </w:pPr>
      <w:r w:rsidRPr="00B87EFB">
        <w:rPr>
          <w:rFonts w:ascii="Cambria" w:hAnsi="Cambria"/>
          <w:b/>
          <w:bCs/>
          <w:sz w:val="32"/>
          <w:szCs w:val="32"/>
        </w:rPr>
        <w:fldChar w:fldCharType="begin"/>
      </w:r>
      <w:r w:rsidR="00735B4B">
        <w:instrText xml:space="preserve"> TOC \o "1-3" \h </w:instrText>
      </w:r>
      <w:r>
        <w:fldChar w:fldCharType="separate"/>
      </w:r>
    </w:p>
    <w:p w:rsidR="00735B4B" w:rsidRDefault="00735B4B" w:rsidP="00735B4B">
      <w:pPr>
        <w:pStyle w:val="Contents3"/>
        <w:tabs>
          <w:tab w:val="clear" w:pos="9512"/>
          <w:tab w:val="right" w:leader="dot" w:pos="9800"/>
        </w:tabs>
      </w:pPr>
    </w:p>
    <w:p w:rsidR="00735B4B" w:rsidRDefault="00B87EFB" w:rsidP="00735B4B">
      <w:pPr>
        <w:pStyle w:val="Contents1"/>
        <w:tabs>
          <w:tab w:val="clear" w:pos="9350"/>
          <w:tab w:val="right" w:leader="dot" w:pos="9360"/>
        </w:tabs>
      </w:pPr>
      <w:hyperlink w:anchor="__RefHeading__1103_167515087" w:history="1">
        <w:r w:rsidR="00735B4B">
          <w:t>1.UVOD</w:t>
        </w:r>
        <w:r w:rsidR="00735B4B">
          <w:tab/>
          <w:t>2</w:t>
        </w:r>
      </w:hyperlink>
    </w:p>
    <w:p w:rsidR="00735B4B" w:rsidRDefault="00B87EFB" w:rsidP="00735B4B">
      <w:pPr>
        <w:pStyle w:val="Contents1"/>
        <w:tabs>
          <w:tab w:val="clear" w:pos="9350"/>
          <w:tab w:val="right" w:leader="dot" w:pos="9360"/>
        </w:tabs>
      </w:pPr>
      <w:hyperlink w:anchor="__RefHeading__1105_167515087" w:history="1">
        <w:r w:rsidR="00735B4B">
          <w:t>2.VRSTE BIBLIOGRAFIJE</w:t>
        </w:r>
        <w:r w:rsidR="00735B4B">
          <w:tab/>
          <w:t>3</w:t>
        </w:r>
      </w:hyperlink>
    </w:p>
    <w:p w:rsidR="00735B4B" w:rsidRDefault="00B87EFB" w:rsidP="00735B4B">
      <w:pPr>
        <w:pStyle w:val="Contents2"/>
        <w:tabs>
          <w:tab w:val="clear" w:pos="9575"/>
          <w:tab w:val="right" w:leader="dot" w:pos="9580"/>
        </w:tabs>
      </w:pPr>
      <w:hyperlink w:anchor="__RefHeading__1107_167515087" w:history="1">
        <w:r w:rsidR="00735B4B">
          <w:t>2.1.VSEBINA</w:t>
        </w:r>
        <w:r w:rsidR="00735B4B">
          <w:tab/>
          <w:t>4</w:t>
        </w:r>
      </w:hyperlink>
    </w:p>
    <w:p w:rsidR="00735B4B" w:rsidRDefault="00B87EFB" w:rsidP="00735B4B">
      <w:pPr>
        <w:pStyle w:val="Contents2"/>
        <w:tabs>
          <w:tab w:val="clear" w:pos="9575"/>
          <w:tab w:val="right" w:leader="dot" w:pos="9580"/>
        </w:tabs>
      </w:pPr>
      <w:hyperlink w:anchor="__RefHeading__1109_167515087" w:history="1">
        <w:r w:rsidR="00735B4B">
          <w:t>2.2.GEOGRAFSKO OBMOČJE</w:t>
        </w:r>
        <w:r w:rsidR="00735B4B">
          <w:tab/>
          <w:t>4</w:t>
        </w:r>
      </w:hyperlink>
    </w:p>
    <w:p w:rsidR="00735B4B" w:rsidRDefault="00B87EFB" w:rsidP="00735B4B">
      <w:pPr>
        <w:pStyle w:val="Contents2"/>
        <w:tabs>
          <w:tab w:val="clear" w:pos="9575"/>
          <w:tab w:val="right" w:leader="dot" w:pos="9580"/>
        </w:tabs>
      </w:pPr>
      <w:hyperlink w:anchor="__RefHeading__1111_167515087" w:history="1">
        <w:r w:rsidR="00735B4B">
          <w:t>2.3.ZUNANJA OBLIKA</w:t>
        </w:r>
        <w:r w:rsidR="00735B4B">
          <w:tab/>
          <w:t>4</w:t>
        </w:r>
      </w:hyperlink>
    </w:p>
    <w:p w:rsidR="00735B4B" w:rsidRDefault="00B87EFB" w:rsidP="00735B4B">
      <w:pPr>
        <w:pStyle w:val="Contents2"/>
        <w:tabs>
          <w:tab w:val="clear" w:pos="9575"/>
          <w:tab w:val="right" w:leader="dot" w:pos="9580"/>
        </w:tabs>
      </w:pPr>
      <w:hyperlink w:anchor="__RefHeading__1113_167515087" w:history="1">
        <w:r w:rsidR="00735B4B">
          <w:t>2.4.NAČIN POPISOVANJA</w:t>
        </w:r>
        <w:r w:rsidR="00735B4B">
          <w:tab/>
          <w:t>5</w:t>
        </w:r>
      </w:hyperlink>
    </w:p>
    <w:p w:rsidR="00735B4B" w:rsidRDefault="00B87EFB" w:rsidP="00735B4B">
      <w:pPr>
        <w:pStyle w:val="Contents2"/>
        <w:tabs>
          <w:tab w:val="clear" w:pos="9575"/>
          <w:tab w:val="right" w:leader="dot" w:pos="9580"/>
        </w:tabs>
      </w:pPr>
      <w:hyperlink w:anchor="__RefHeading__1115_167515087" w:history="1">
        <w:r w:rsidR="00735B4B">
          <w:t>2.5.OBDELAVA</w:t>
        </w:r>
        <w:r w:rsidR="00735B4B">
          <w:tab/>
          <w:t>5</w:t>
        </w:r>
      </w:hyperlink>
    </w:p>
    <w:p w:rsidR="00735B4B" w:rsidRDefault="00B87EFB" w:rsidP="00735B4B">
      <w:pPr>
        <w:pStyle w:val="Contents2"/>
        <w:tabs>
          <w:tab w:val="clear" w:pos="9575"/>
          <w:tab w:val="right" w:leader="dot" w:pos="9580"/>
        </w:tabs>
      </w:pPr>
      <w:hyperlink w:anchor="__RefHeading__1117_167515087" w:history="1">
        <w:r w:rsidR="00735B4B">
          <w:t>2.6. ČAS IZHAJANJA</w:t>
        </w:r>
        <w:r w:rsidR="00735B4B">
          <w:tab/>
          <w:t>5</w:t>
        </w:r>
      </w:hyperlink>
    </w:p>
    <w:p w:rsidR="00735B4B" w:rsidRDefault="00B87EFB" w:rsidP="00735B4B">
      <w:pPr>
        <w:pStyle w:val="Contents1"/>
        <w:tabs>
          <w:tab w:val="clear" w:pos="9350"/>
          <w:tab w:val="right" w:leader="dot" w:pos="9360"/>
        </w:tabs>
      </w:pPr>
      <w:hyperlink w:anchor="__RefHeading__1119_167515087" w:history="1">
        <w:r w:rsidR="00735B4B">
          <w:t>3.METODA BIBLIOGRAFSKEGA POPISOVANJA</w:t>
        </w:r>
        <w:r w:rsidR="00735B4B">
          <w:tab/>
          <w:t>6</w:t>
        </w:r>
      </w:hyperlink>
    </w:p>
    <w:p w:rsidR="00735B4B" w:rsidRDefault="00B87EFB" w:rsidP="00735B4B">
      <w:pPr>
        <w:pStyle w:val="Contents2"/>
        <w:tabs>
          <w:tab w:val="clear" w:pos="9575"/>
          <w:tab w:val="right" w:leader="dot" w:pos="9580"/>
        </w:tabs>
      </w:pPr>
      <w:hyperlink w:anchor="__RefHeading__1121_167515087" w:history="1">
        <w:r w:rsidR="00735B4B">
          <w:t>3.1.ZBIRANJE IN IZBIRANJE GRADIVA</w:t>
        </w:r>
        <w:r w:rsidR="00735B4B">
          <w:tab/>
          <w:t>6</w:t>
        </w:r>
      </w:hyperlink>
    </w:p>
    <w:p w:rsidR="00735B4B" w:rsidRDefault="00B87EFB" w:rsidP="00735B4B">
      <w:pPr>
        <w:pStyle w:val="Contents2"/>
        <w:tabs>
          <w:tab w:val="clear" w:pos="9575"/>
          <w:tab w:val="right" w:leader="dot" w:pos="9580"/>
        </w:tabs>
      </w:pPr>
      <w:hyperlink w:anchor="__RefHeading__1123_167515087" w:history="1">
        <w:r w:rsidR="00735B4B">
          <w:t>3.2.BIBLIOGRAFSKO OPISOVANJE IZBRANIH ENOT</w:t>
        </w:r>
        <w:r w:rsidR="00735B4B">
          <w:tab/>
          <w:t>6</w:t>
        </w:r>
      </w:hyperlink>
    </w:p>
    <w:p w:rsidR="00735B4B" w:rsidRDefault="00B87EFB" w:rsidP="00735B4B">
      <w:pPr>
        <w:pStyle w:val="Contents2"/>
        <w:tabs>
          <w:tab w:val="clear" w:pos="9575"/>
          <w:tab w:val="right" w:leader="dot" w:pos="9580"/>
        </w:tabs>
      </w:pPr>
      <w:hyperlink w:anchor="__RefHeading__1125_167515087" w:history="1">
        <w:r w:rsidR="00735B4B">
          <w:t>3.3.UREDITEV BIBLIOGRAFSKEGA GRADIVA</w:t>
        </w:r>
        <w:r w:rsidR="00735B4B">
          <w:tab/>
          <w:t>7</w:t>
        </w:r>
      </w:hyperlink>
    </w:p>
    <w:p w:rsidR="00735B4B" w:rsidRDefault="00B87EFB" w:rsidP="00735B4B">
      <w:pPr>
        <w:pStyle w:val="Contents3"/>
        <w:tabs>
          <w:tab w:val="clear" w:pos="9512"/>
          <w:tab w:val="right" w:leader="dot" w:pos="9800"/>
        </w:tabs>
      </w:pPr>
      <w:hyperlink w:anchor="__RefHeading__1127_167515087" w:history="1">
        <w:r w:rsidR="00735B4B">
          <w:t>3.3.1.Ureditev po zunanjih znakih:</w:t>
        </w:r>
        <w:r w:rsidR="00735B4B">
          <w:tab/>
          <w:t>7</w:t>
        </w:r>
      </w:hyperlink>
    </w:p>
    <w:p w:rsidR="00735B4B" w:rsidRDefault="00B87EFB" w:rsidP="00735B4B">
      <w:pPr>
        <w:pStyle w:val="Contents3"/>
        <w:tabs>
          <w:tab w:val="clear" w:pos="9512"/>
          <w:tab w:val="right" w:leader="dot" w:pos="9800"/>
        </w:tabs>
      </w:pPr>
      <w:hyperlink w:anchor="__RefHeading__1129_167515087" w:history="1">
        <w:r w:rsidR="00735B4B">
          <w:t>3.3.2.Ureditev po notranjih znakih (vsebini):</w:t>
        </w:r>
        <w:r w:rsidR="00735B4B">
          <w:tab/>
          <w:t>7</w:t>
        </w:r>
      </w:hyperlink>
    </w:p>
    <w:p w:rsidR="00735B4B" w:rsidRDefault="00B87EFB" w:rsidP="00735B4B">
      <w:pPr>
        <w:pStyle w:val="Contents1"/>
        <w:tabs>
          <w:tab w:val="clear" w:pos="9350"/>
          <w:tab w:val="right" w:leader="dot" w:pos="9360"/>
        </w:tabs>
      </w:pPr>
      <w:hyperlink w:anchor="__RefHeading__1131_167515087" w:history="1">
        <w:r w:rsidR="00735B4B">
          <w:t>4.ZAKLJUČEK</w:t>
        </w:r>
        <w:r w:rsidR="00735B4B">
          <w:tab/>
          <w:t>7</w:t>
        </w:r>
      </w:hyperlink>
    </w:p>
    <w:p w:rsidR="00735B4B" w:rsidRDefault="00B87EFB" w:rsidP="00735B4B">
      <w:pPr>
        <w:pStyle w:val="Contents1"/>
        <w:tabs>
          <w:tab w:val="clear" w:pos="9350"/>
          <w:tab w:val="right" w:leader="dot" w:pos="9360"/>
        </w:tabs>
      </w:pPr>
      <w:hyperlink w:anchor="__RefHeading__1133_167515087" w:history="1">
        <w:r w:rsidR="00735B4B">
          <w:t>5.VIRI IN LITERATURA</w:t>
        </w:r>
        <w:r w:rsidR="00735B4B">
          <w:tab/>
          <w:t>8</w:t>
        </w:r>
      </w:hyperlink>
      <w:r>
        <w:fldChar w:fldCharType="end"/>
      </w:r>
    </w:p>
    <w:p w:rsidR="00735B4B" w:rsidRDefault="00735B4B" w:rsidP="00735B4B">
      <w:pPr>
        <w:pStyle w:val="Contents1"/>
        <w:tabs>
          <w:tab w:val="clear" w:pos="9350"/>
          <w:tab w:val="right" w:leader="dot" w:pos="9360"/>
        </w:tabs>
      </w:pPr>
    </w:p>
    <w:p w:rsidR="00735B4B" w:rsidRDefault="00735B4B" w:rsidP="00735B4B">
      <w:pPr>
        <w:pStyle w:val="Contents1"/>
        <w:tabs>
          <w:tab w:val="clear" w:pos="9350"/>
          <w:tab w:val="right" w:leader="dot" w:pos="9360"/>
        </w:tabs>
      </w:pPr>
    </w:p>
    <w:p w:rsidR="00735B4B" w:rsidRDefault="00735B4B" w:rsidP="00735B4B">
      <w:pPr>
        <w:pStyle w:val="Standard"/>
        <w:rPr>
          <w:lang w:val="sl-SI"/>
        </w:rPr>
      </w:pPr>
    </w:p>
    <w:p w:rsidR="00735B4B" w:rsidRDefault="00735B4B" w:rsidP="00735B4B">
      <w:pPr>
        <w:pStyle w:val="Standard"/>
        <w:rPr>
          <w:rFonts w:ascii="Times New Roman" w:hAnsi="Times New Roman" w:cs="Times New Roman"/>
          <w:sz w:val="28"/>
          <w:szCs w:val="28"/>
          <w:lang w:val="sl-SI"/>
        </w:rPr>
      </w:pPr>
    </w:p>
    <w:p w:rsidR="00735B4B" w:rsidRDefault="00735B4B" w:rsidP="00735B4B">
      <w:pPr>
        <w:pStyle w:val="Standard"/>
        <w:rPr>
          <w:rFonts w:ascii="Times New Roman" w:hAnsi="Times New Roman" w:cs="Times New Roman"/>
          <w:sz w:val="28"/>
          <w:szCs w:val="28"/>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Heading1"/>
        <w:numPr>
          <w:ilvl w:val="0"/>
          <w:numId w:val="4"/>
        </w:numPr>
        <w:outlineLvl w:val="9"/>
      </w:pPr>
      <w:bookmarkStart w:id="4" w:name="__RefHeading__1103_167515087"/>
      <w:bookmarkStart w:id="5" w:name="_Toc372381090"/>
      <w:r>
        <w:rPr>
          <w:lang w:val="sl-SI"/>
        </w:rPr>
        <w:lastRenderedPageBreak/>
        <w:t>UVOD</w:t>
      </w:r>
      <w:bookmarkEnd w:id="4"/>
      <w:bookmarkEnd w:id="5"/>
    </w:p>
    <w:p w:rsidR="00735B4B" w:rsidRDefault="00735B4B" w:rsidP="00735B4B">
      <w:pPr>
        <w:pStyle w:val="Standard"/>
        <w:rPr>
          <w:lang w:val="sl-SI"/>
        </w:rPr>
      </w:pPr>
    </w:p>
    <w:p w:rsidR="00735B4B" w:rsidRDefault="00735B4B" w:rsidP="00735B4B">
      <w:pPr>
        <w:pStyle w:val="Standard"/>
      </w:pPr>
      <w:r>
        <w:rPr>
          <w:rFonts w:ascii="Times New Roman" w:hAnsi="Times New Roman" w:cs="Times New Roman"/>
          <w:sz w:val="24"/>
          <w:szCs w:val="24"/>
          <w:lang w:val="sl-SI"/>
        </w:rPr>
        <w:t>V seminarski nalogi z naslovom Bibliografija, vam bova na začetku, na splošno predstavile kaj bibliografija sploh je. V nadaljevanju sledi razvrstitev bibliografij glede na vsebino, geografsko območje, zunanjo obliko, način popisovanja, obdelavo in čas izhajanja. Pri vsaki od navedenih vrst sva navedli posamezen primer tovrstne bibliografije in na hitro povzeli najpomembnejše značilnosti vsake vrste.</w:t>
      </w:r>
    </w:p>
    <w:p w:rsidR="00735B4B" w:rsidRDefault="00735B4B" w:rsidP="00735B4B">
      <w:pPr>
        <w:pStyle w:val="Standard"/>
      </w:pPr>
      <w:r>
        <w:rPr>
          <w:rFonts w:ascii="Times New Roman" w:hAnsi="Times New Roman" w:cs="Times New Roman"/>
          <w:sz w:val="24"/>
          <w:szCs w:val="24"/>
          <w:lang w:val="sl-SI"/>
        </w:rPr>
        <w:t>V drugem delu sva izpostavili metode bibliografskega popisovanja, ki so uporabljene pri nastanku bibliografskega seznama. Te so: zbiranje in izbiranje gradiva, bibliografsko opisovanje izbranih enot ter ureditev bibliografskega gradiva. Vse tri metode sva tudi opisali.</w:t>
      </w:r>
    </w:p>
    <w:p w:rsidR="00735B4B" w:rsidRDefault="00735B4B" w:rsidP="00735B4B">
      <w:pPr>
        <w:pStyle w:val="Standard"/>
      </w:pPr>
      <w:r>
        <w:rPr>
          <w:rFonts w:ascii="Times New Roman" w:hAnsi="Times New Roman" w:cs="Times New Roman"/>
          <w:sz w:val="24"/>
          <w:szCs w:val="24"/>
          <w:lang w:val="sl-SI"/>
        </w:rPr>
        <w:t>Ključne besede: bibliografija, vrste, značilnosti, metode.</w:t>
      </w: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pPr>
      <w:r>
        <w:rPr>
          <w:rFonts w:ascii="Times New Roman" w:hAnsi="Times New Roman" w:cs="Times New Roman"/>
          <w:sz w:val="24"/>
          <w:szCs w:val="24"/>
          <w:lang w:val="sl-SI"/>
        </w:rPr>
        <w:lastRenderedPageBreak/>
        <w:t>Beseda bibliografija se je pojavila že v 5 st. pr. n. št. v Grčiji. Sestavljena je iz besed biblion = knjiga, grafein = pisati. Izraz bibliograf je analogno pomenil pisca ali prepisovalca knjig. V 1.  polovici 17 st. pa se je začel izraz bibliografija uporabljati v pomenu popisovanja knjig, bibliograf pa v pomenu popisovalec knjig.  Med starejše nazive za popise knjig lahko uvrstimo catalogus, bibliotheca, index, repertorium, inventarium, thesaurus idr.</w:t>
      </w:r>
    </w:p>
    <w:p w:rsidR="00735B4B" w:rsidRDefault="00735B4B" w:rsidP="00735B4B">
      <w:pPr>
        <w:pStyle w:val="Standard"/>
      </w:pPr>
      <w:r>
        <w:rPr>
          <w:rFonts w:ascii="Times New Roman" w:hAnsi="Times New Roman" w:cs="Times New Roman"/>
          <w:sz w:val="24"/>
          <w:szCs w:val="24"/>
          <w:lang w:val="sl-SI"/>
        </w:rPr>
        <w:t>Logar (1970) v svojem delu bibliografijo označuje, kot strokovno-znanstveno dejavnost, ki zbira, vrednoti, izbira, vsebinsko analizira in opisuje tiskane ali drugače razmnožene javnosti namenjene tekste (bibliografske enote). Te opise klasificira, ureja in jih v obliki urejenih popisov tudi publicira z namenom dajati informacije o literaturi in s tem pripomočke za strokovno delo.</w:t>
      </w:r>
    </w:p>
    <w:p w:rsidR="00735B4B" w:rsidRDefault="00735B4B" w:rsidP="00735B4B">
      <w:pPr>
        <w:pStyle w:val="Standard"/>
      </w:pPr>
      <w:r>
        <w:rPr>
          <w:rFonts w:ascii="Times New Roman" w:hAnsi="Times New Roman" w:cs="Times New Roman"/>
          <w:sz w:val="24"/>
          <w:szCs w:val="24"/>
          <w:lang w:val="sl-SI"/>
        </w:rPr>
        <w:t>Predmet bibliografovega obravnavanja je besedilo, tekst, namenjeno javnosti, ki je za ta namen razmnoženo s katero koli grafično tehniko. Zunanja oblika bibliografske enote je lahko različna: knjiga, brošura, posamezen list, časopis, časnik, odstavek, odlomek, izrek iz knjige, članek, razprava, beležka, pesem ali kakšen drug prispevek v časopisu ali časniku.</w:t>
      </w:r>
    </w:p>
    <w:p w:rsidR="00735B4B" w:rsidRDefault="00735B4B" w:rsidP="00735B4B">
      <w:pPr>
        <w:pStyle w:val="Heading1"/>
        <w:numPr>
          <w:ilvl w:val="0"/>
          <w:numId w:val="3"/>
        </w:numPr>
        <w:outlineLvl w:val="9"/>
      </w:pPr>
      <w:bookmarkStart w:id="6" w:name="__RefHeading__1105_167515087"/>
      <w:bookmarkStart w:id="7" w:name="_Toc372381091"/>
      <w:r>
        <w:rPr>
          <w:sz w:val="32"/>
          <w:szCs w:val="32"/>
          <w:lang w:val="sl-SI"/>
        </w:rPr>
        <w:t>VRSTE BIBLIOGRAFIJE</w:t>
      </w:r>
      <w:bookmarkEnd w:id="6"/>
      <w:bookmarkEnd w:id="7"/>
    </w:p>
    <w:p w:rsidR="00735B4B" w:rsidRDefault="00735B4B" w:rsidP="00735B4B">
      <w:pPr>
        <w:pStyle w:val="Standard"/>
        <w:rPr>
          <w:lang w:val="sl-SI"/>
        </w:rPr>
      </w:pPr>
    </w:p>
    <w:p w:rsidR="00735B4B" w:rsidRPr="00733FB7" w:rsidRDefault="00735B4B" w:rsidP="00735B4B">
      <w:pPr>
        <w:pStyle w:val="Standard"/>
      </w:pPr>
      <w:r>
        <w:rPr>
          <w:rFonts w:ascii="Times New Roman" w:hAnsi="Times New Roman" w:cs="Times New Roman"/>
          <w:sz w:val="24"/>
          <w:szCs w:val="24"/>
          <w:lang w:val="sl-SI"/>
        </w:rPr>
        <w:t>Glede na izbor gradiva ločimo več vrst bibliografij. Razvrstimo jih lahko glede na vsebino, geografsko območje, zunanjo obliko, način popisovanja, obdelavo in čas izhajanja.</w:t>
      </w:r>
    </w:p>
    <w:p w:rsidR="00735B4B" w:rsidRDefault="00735B4B" w:rsidP="00735B4B">
      <w:pPr>
        <w:pStyle w:val="Heading2"/>
        <w:numPr>
          <w:ilvl w:val="1"/>
          <w:numId w:val="3"/>
        </w:numPr>
        <w:outlineLvl w:val="9"/>
      </w:pPr>
      <w:bookmarkStart w:id="8" w:name="__RefHeading__1107_167515087"/>
      <w:bookmarkStart w:id="9" w:name="_Toc372381092"/>
      <w:r>
        <w:rPr>
          <w:lang w:val="sl-SI"/>
        </w:rPr>
        <w:t>VSEBINA</w:t>
      </w:r>
      <w:bookmarkEnd w:id="8"/>
      <w:bookmarkEnd w:id="9"/>
    </w:p>
    <w:p w:rsidR="00735B4B" w:rsidRDefault="00735B4B" w:rsidP="00735B4B">
      <w:pPr>
        <w:pStyle w:val="Standard"/>
      </w:pPr>
      <w:r>
        <w:rPr>
          <w:rFonts w:ascii="Times New Roman" w:hAnsi="Times New Roman" w:cs="Times New Roman"/>
          <w:color w:val="000000"/>
          <w:sz w:val="24"/>
          <w:szCs w:val="24"/>
          <w:lang w:val="sl-SI"/>
        </w:rPr>
        <w:t xml:space="preserve">Če bibliografija vsebuje popise določenega obdobja ne glede na predmet in stroko se imenuje </w:t>
      </w:r>
      <w:r>
        <w:rPr>
          <w:rFonts w:ascii="Times New Roman" w:hAnsi="Times New Roman" w:cs="Times New Roman"/>
          <w:b/>
          <w:color w:val="000000"/>
          <w:sz w:val="24"/>
          <w:szCs w:val="24"/>
          <w:lang w:val="sl-SI"/>
        </w:rPr>
        <w:t xml:space="preserve">splošna </w:t>
      </w:r>
      <w:r>
        <w:rPr>
          <w:rFonts w:ascii="Times New Roman" w:hAnsi="Times New Roman" w:cs="Times New Roman"/>
          <w:color w:val="000000"/>
          <w:sz w:val="24"/>
          <w:szCs w:val="24"/>
          <w:lang w:val="sl-SI"/>
        </w:rPr>
        <w:t>bibliografija.</w:t>
      </w:r>
    </w:p>
    <w:p w:rsidR="00735B4B" w:rsidRDefault="00735B4B" w:rsidP="00735B4B">
      <w:pPr>
        <w:pStyle w:val="Standard"/>
      </w:pPr>
      <w:r>
        <w:rPr>
          <w:rFonts w:ascii="Times New Roman" w:hAnsi="Times New Roman" w:cs="Times New Roman"/>
          <w:color w:val="000000"/>
          <w:sz w:val="24"/>
          <w:szCs w:val="24"/>
          <w:lang w:val="sl-SI"/>
        </w:rPr>
        <w:t xml:space="preserve">Primer: </w:t>
      </w:r>
      <w:r>
        <w:rPr>
          <w:rFonts w:ascii="Times New Roman" w:hAnsi="Times New Roman" w:cs="Times New Roman"/>
          <w:i/>
          <w:iCs/>
          <w:color w:val="000000"/>
          <w:sz w:val="24"/>
          <w:szCs w:val="24"/>
          <w:lang w:val="sl-SI"/>
        </w:rPr>
        <w:t xml:space="preserve">Slovenska bibliografija 1976. </w:t>
      </w:r>
      <w:r>
        <w:rPr>
          <w:rFonts w:ascii="Times New Roman" w:hAnsi="Times New Roman" w:cs="Times New Roman"/>
          <w:color w:val="000000"/>
          <w:sz w:val="24"/>
          <w:szCs w:val="24"/>
          <w:lang w:val="sl-SI"/>
        </w:rPr>
        <w:t>(1983). Ljubljana: Narodna in univerzitetna knjižnica.</w:t>
      </w:r>
    </w:p>
    <w:p w:rsidR="00735B4B" w:rsidRDefault="00735B4B" w:rsidP="00735B4B">
      <w:pPr>
        <w:pStyle w:val="Standard"/>
      </w:pPr>
      <w:r>
        <w:rPr>
          <w:rFonts w:ascii="Times New Roman" w:hAnsi="Times New Roman" w:cs="Times New Roman"/>
          <w:color w:val="000000"/>
          <w:sz w:val="24"/>
          <w:szCs w:val="24"/>
          <w:lang w:val="sl-SI"/>
        </w:rPr>
        <w:t>Kadar pa svoje popise omejuje in jih posveča točno določeni stroki govorimo o</w:t>
      </w:r>
      <w:r>
        <w:rPr>
          <w:rFonts w:ascii="Times New Roman" w:hAnsi="Times New Roman" w:cs="Times New Roman"/>
          <w:b/>
          <w:color w:val="000000"/>
          <w:sz w:val="24"/>
          <w:szCs w:val="24"/>
          <w:lang w:val="sl-SI"/>
        </w:rPr>
        <w:t xml:space="preserve"> strokovni </w:t>
      </w:r>
      <w:r>
        <w:rPr>
          <w:rFonts w:ascii="Times New Roman" w:hAnsi="Times New Roman" w:cs="Times New Roman"/>
          <w:color w:val="000000"/>
          <w:sz w:val="24"/>
          <w:szCs w:val="24"/>
          <w:lang w:val="sl-SI"/>
        </w:rPr>
        <w:t>bibliografiji.</w:t>
      </w:r>
    </w:p>
    <w:p w:rsidR="00735B4B" w:rsidRDefault="00735B4B" w:rsidP="00735B4B">
      <w:pPr>
        <w:pStyle w:val="Standard"/>
      </w:pPr>
      <w:r>
        <w:rPr>
          <w:rFonts w:ascii="Times New Roman" w:hAnsi="Times New Roman" w:cs="Times New Roman"/>
          <w:color w:val="000000"/>
          <w:sz w:val="24"/>
          <w:szCs w:val="24"/>
          <w:lang w:val="sl-SI"/>
        </w:rPr>
        <w:t xml:space="preserve">Primer: </w:t>
      </w:r>
      <w:r>
        <w:rPr>
          <w:rFonts w:ascii="Times New Roman" w:hAnsi="Times New Roman" w:cs="Times New Roman"/>
          <w:i/>
          <w:iCs/>
          <w:color w:val="000000"/>
          <w:sz w:val="24"/>
          <w:szCs w:val="24"/>
          <w:lang w:val="sl-SI"/>
        </w:rPr>
        <w:t xml:space="preserve">Znanstveno-raziskovalno delo v letu 2002. </w:t>
      </w:r>
      <w:r>
        <w:rPr>
          <w:rFonts w:ascii="Times New Roman" w:hAnsi="Times New Roman" w:cs="Times New Roman"/>
          <w:color w:val="000000"/>
          <w:sz w:val="24"/>
          <w:szCs w:val="24"/>
          <w:lang w:val="sl-SI"/>
        </w:rPr>
        <w:t>(2003). Ljubljana: Univerza v Ljubljani; Fakulteta za kemijo in kemijsko tehnologijo.</w:t>
      </w:r>
    </w:p>
    <w:p w:rsidR="00735B4B" w:rsidRDefault="00735B4B" w:rsidP="00735B4B">
      <w:pPr>
        <w:pStyle w:val="Heading2"/>
        <w:numPr>
          <w:ilvl w:val="1"/>
          <w:numId w:val="3"/>
        </w:numPr>
        <w:outlineLvl w:val="9"/>
      </w:pPr>
      <w:bookmarkStart w:id="10" w:name="__RefHeading__1109_167515087"/>
      <w:bookmarkStart w:id="11" w:name="_Toc372381093"/>
      <w:r>
        <w:rPr>
          <w:lang w:val="sl-SI"/>
        </w:rPr>
        <w:t>GEOGRAFSKO OBMOČJE</w:t>
      </w:r>
      <w:bookmarkEnd w:id="10"/>
      <w:bookmarkEnd w:id="11"/>
    </w:p>
    <w:p w:rsidR="00735B4B" w:rsidRDefault="00735B4B" w:rsidP="00735B4B">
      <w:pPr>
        <w:pStyle w:val="Standard"/>
      </w:pPr>
      <w:r>
        <w:rPr>
          <w:rFonts w:ascii="Times New Roman" w:hAnsi="Times New Roman" w:cs="Times New Roman"/>
          <w:color w:val="000000"/>
          <w:sz w:val="24"/>
          <w:szCs w:val="24"/>
          <w:lang w:val="sl-SI"/>
        </w:rPr>
        <w:t xml:space="preserve">Bibliografske enote so v bibliografijo lahko zajete ne glede na kraj izida in na jezik, v katerem so pisane. Takrat govorimo o </w:t>
      </w:r>
      <w:r>
        <w:rPr>
          <w:rFonts w:ascii="Times New Roman" w:hAnsi="Times New Roman" w:cs="Times New Roman"/>
          <w:b/>
          <w:color w:val="000000"/>
          <w:sz w:val="24"/>
          <w:szCs w:val="24"/>
          <w:lang w:val="sl-SI"/>
        </w:rPr>
        <w:t xml:space="preserve">mednarodnih ali internacionalnih </w:t>
      </w:r>
      <w:r>
        <w:rPr>
          <w:rFonts w:ascii="Times New Roman" w:hAnsi="Times New Roman" w:cs="Times New Roman"/>
          <w:color w:val="000000"/>
          <w:sz w:val="24"/>
          <w:szCs w:val="24"/>
          <w:lang w:val="sl-SI"/>
        </w:rPr>
        <w:t>(univerzalnih)</w:t>
      </w:r>
      <w:r>
        <w:rPr>
          <w:rFonts w:ascii="Times New Roman" w:hAnsi="Times New Roman" w:cs="Times New Roman"/>
          <w:b/>
          <w:color w:val="000000"/>
          <w:sz w:val="24"/>
          <w:szCs w:val="24"/>
          <w:lang w:val="sl-SI"/>
        </w:rPr>
        <w:t xml:space="preserve"> </w:t>
      </w:r>
      <w:r>
        <w:rPr>
          <w:rFonts w:ascii="Times New Roman" w:hAnsi="Times New Roman" w:cs="Times New Roman"/>
          <w:color w:val="000000"/>
          <w:sz w:val="24"/>
          <w:szCs w:val="24"/>
          <w:lang w:val="sl-SI"/>
        </w:rPr>
        <w:t>bibliografijah.</w:t>
      </w:r>
    </w:p>
    <w:p w:rsidR="00735B4B" w:rsidRDefault="00735B4B" w:rsidP="00735B4B">
      <w:pPr>
        <w:spacing w:line="195" w:lineRule="atLeast"/>
      </w:pPr>
      <w:r>
        <w:rPr>
          <w:rFonts w:ascii="Times New Roman" w:hAnsi="Times New Roman" w:cs="Times New Roman"/>
          <w:color w:val="000000"/>
          <w:sz w:val="24"/>
          <w:szCs w:val="24"/>
          <w:lang w:val="sl-SI"/>
        </w:rPr>
        <w:t xml:space="preserve">Primer: </w:t>
      </w:r>
      <w:r>
        <w:rPr>
          <w:rFonts w:ascii="Times New Roman" w:eastAsia="Times New Roman" w:hAnsi="Times New Roman" w:cs="Times New Roman"/>
          <w:kern w:val="0"/>
          <w:sz w:val="24"/>
          <w:szCs w:val="24"/>
          <w:lang w:val="sl-SI" w:eastAsia="sl-SI"/>
        </w:rPr>
        <w:t>Lazić, R. (</w:t>
      </w:r>
      <w:r>
        <w:rPr>
          <w:rFonts w:ascii="Times New Roman" w:hAnsi="Times New Roman" w:cs="Times New Roman"/>
          <w:color w:val="000000"/>
          <w:sz w:val="24"/>
          <w:szCs w:val="24"/>
          <w:shd w:val="clear" w:color="auto" w:fill="FFFAF0"/>
        </w:rPr>
        <w:t>1989).</w:t>
      </w:r>
      <w:r>
        <w:rPr>
          <w:rFonts w:ascii="Times New Roman" w:hAnsi="Times New Roman" w:cs="Times New Roman"/>
          <w:color w:val="000000"/>
          <w:sz w:val="24"/>
          <w:szCs w:val="24"/>
          <w:lang w:val="sl-SI"/>
        </w:rPr>
        <w:t xml:space="preserve"> </w:t>
      </w:r>
      <w:r>
        <w:rPr>
          <w:rFonts w:ascii="Times New Roman" w:hAnsi="Times New Roman" w:cs="Times New Roman"/>
          <w:i/>
          <w:color w:val="000000"/>
          <w:sz w:val="24"/>
          <w:szCs w:val="24"/>
          <w:shd w:val="clear" w:color="auto" w:fill="FFFAF0"/>
        </w:rPr>
        <w:t xml:space="preserve">Mednarodna gledališka bibliografija za leto 1984. </w:t>
      </w:r>
      <w:r>
        <w:rPr>
          <w:rFonts w:ascii="Times New Roman" w:hAnsi="Times New Roman" w:cs="Times New Roman"/>
          <w:color w:val="000000"/>
          <w:sz w:val="24"/>
          <w:szCs w:val="24"/>
          <w:shd w:val="clear" w:color="auto" w:fill="FFFAF0"/>
        </w:rPr>
        <w:t>Maske: revija za gledališče, 18(14-15), 40-41.</w:t>
      </w:r>
    </w:p>
    <w:p w:rsidR="00735B4B" w:rsidRDefault="00735B4B" w:rsidP="00735B4B">
      <w:pPr>
        <w:pStyle w:val="Standard"/>
      </w:pPr>
      <w:r>
        <w:rPr>
          <w:rFonts w:ascii="Times New Roman" w:hAnsi="Times New Roman" w:cs="Times New Roman"/>
          <w:color w:val="000000"/>
          <w:sz w:val="24"/>
          <w:szCs w:val="24"/>
          <w:lang w:val="sl-SI"/>
        </w:rPr>
        <w:lastRenderedPageBreak/>
        <w:t xml:space="preserve">Nasprotje so </w:t>
      </w:r>
      <w:r>
        <w:rPr>
          <w:rFonts w:ascii="Times New Roman" w:hAnsi="Times New Roman" w:cs="Times New Roman"/>
          <w:b/>
          <w:color w:val="000000"/>
          <w:sz w:val="24"/>
          <w:szCs w:val="24"/>
          <w:lang w:val="sl-SI"/>
        </w:rPr>
        <w:t>narodne ali nacionalne</w:t>
      </w:r>
      <w:r>
        <w:rPr>
          <w:rFonts w:ascii="Times New Roman" w:hAnsi="Times New Roman" w:cs="Times New Roman"/>
          <w:color w:val="000000"/>
          <w:sz w:val="24"/>
          <w:szCs w:val="24"/>
          <w:lang w:val="sl-SI"/>
        </w:rPr>
        <w:t xml:space="preserve"> bibliografije, ki so omejene na dela enega jezika, enega naroda ali ene države. </w:t>
      </w:r>
      <w:r>
        <w:t>»</w:t>
      </w:r>
      <w:r>
        <w:rPr>
          <w:rFonts w:ascii="Times New Roman" w:hAnsi="Times New Roman" w:cs="Times New Roman"/>
          <w:color w:val="000000"/>
          <w:sz w:val="24"/>
          <w:szCs w:val="24"/>
          <w:lang w:val="sl-SI"/>
        </w:rPr>
        <w:t>Naloga narodne ali nacionalne bibliografije je, da objavlja popise publikacij, ki so plod duhovne tvornosti naroda.</w:t>
      </w:r>
      <w:r>
        <w:rPr>
          <w:rFonts w:ascii="Times New Roman" w:hAnsi="Times New Roman" w:cs="Times New Roman"/>
          <w:sz w:val="24"/>
          <w:szCs w:val="24"/>
        </w:rPr>
        <w:t>« (Veselko, 1984, str. 65).</w:t>
      </w:r>
    </w:p>
    <w:p w:rsidR="00735B4B" w:rsidRDefault="00735B4B" w:rsidP="00735B4B">
      <w:pPr>
        <w:pStyle w:val="Standard"/>
      </w:pPr>
      <w:r>
        <w:rPr>
          <w:rFonts w:ascii="Times New Roman" w:hAnsi="Times New Roman" w:cs="Times New Roman"/>
          <w:sz w:val="24"/>
          <w:szCs w:val="24"/>
          <w:lang w:val="sl-SI"/>
        </w:rPr>
        <w:t xml:space="preserve">Primer: </w:t>
      </w:r>
      <w:r>
        <w:rPr>
          <w:rFonts w:ascii="Times New Roman" w:hAnsi="Times New Roman" w:cs="Times New Roman"/>
          <w:i/>
          <w:iCs/>
          <w:color w:val="000000"/>
          <w:sz w:val="24"/>
          <w:szCs w:val="24"/>
          <w:lang w:val="sl-SI"/>
        </w:rPr>
        <w:t xml:space="preserve">Slovenska bibliografija 1976. </w:t>
      </w:r>
      <w:r>
        <w:rPr>
          <w:rFonts w:ascii="Times New Roman" w:hAnsi="Times New Roman" w:cs="Times New Roman"/>
          <w:color w:val="000000"/>
          <w:sz w:val="24"/>
          <w:szCs w:val="24"/>
          <w:lang w:val="sl-SI"/>
        </w:rPr>
        <w:t>(1983). Ljubljana: Narodna in univerzitetna knjižnica.</w:t>
      </w:r>
    </w:p>
    <w:p w:rsidR="00735B4B" w:rsidRDefault="00735B4B" w:rsidP="00735B4B">
      <w:pPr>
        <w:pStyle w:val="Standard"/>
      </w:pPr>
      <w:r>
        <w:rPr>
          <w:rFonts w:ascii="Times New Roman" w:hAnsi="Times New Roman" w:cs="Times New Roman"/>
          <w:sz w:val="24"/>
          <w:szCs w:val="24"/>
          <w:lang w:val="sl-SI"/>
        </w:rPr>
        <w:t xml:space="preserve">Če so bibliografske enote omejene no točno določene kraje ali pokrajine nastanejo </w:t>
      </w:r>
      <w:r>
        <w:rPr>
          <w:rFonts w:ascii="Times New Roman" w:hAnsi="Times New Roman" w:cs="Times New Roman"/>
          <w:b/>
          <w:sz w:val="24"/>
          <w:szCs w:val="24"/>
          <w:lang w:val="sl-SI"/>
        </w:rPr>
        <w:t>pokrajinske ali krajevne</w:t>
      </w:r>
      <w:r>
        <w:rPr>
          <w:rFonts w:ascii="Times New Roman" w:hAnsi="Times New Roman" w:cs="Times New Roman"/>
          <w:sz w:val="24"/>
          <w:szCs w:val="24"/>
          <w:lang w:val="sl-SI"/>
        </w:rPr>
        <w:t xml:space="preserve"> bibliografije. Lahko so omejene na tiske enega kraja ali pa na tiske o nekem kraju ali pokrajini.</w:t>
      </w:r>
    </w:p>
    <w:p w:rsidR="00735B4B" w:rsidRDefault="00735B4B" w:rsidP="00735B4B">
      <w:pPr>
        <w:pStyle w:val="Standard"/>
      </w:pPr>
      <w:r>
        <w:rPr>
          <w:rFonts w:ascii="Times New Roman" w:hAnsi="Times New Roman" w:cs="Times New Roman"/>
          <w:sz w:val="24"/>
          <w:szCs w:val="24"/>
          <w:lang w:val="sl-SI"/>
        </w:rPr>
        <w:t xml:space="preserve">Primer: Kuzmič, F. (1999). </w:t>
      </w:r>
      <w:r>
        <w:rPr>
          <w:rFonts w:ascii="Times New Roman" w:hAnsi="Times New Roman" w:cs="Times New Roman"/>
          <w:i/>
          <w:iCs/>
          <w:sz w:val="24"/>
          <w:szCs w:val="24"/>
          <w:lang w:val="sl-SI"/>
        </w:rPr>
        <w:t>Bibliografija Prekmurskih tiskov (1920-1998).</w:t>
      </w:r>
      <w:r>
        <w:rPr>
          <w:rFonts w:ascii="Times New Roman" w:hAnsi="Times New Roman" w:cs="Times New Roman"/>
          <w:b/>
          <w:bCs/>
          <w:i/>
          <w:iCs/>
          <w:sz w:val="24"/>
          <w:szCs w:val="24"/>
          <w:lang w:val="sl-SI"/>
        </w:rPr>
        <w:t xml:space="preserve"> </w:t>
      </w:r>
      <w:r>
        <w:rPr>
          <w:rFonts w:ascii="Times New Roman" w:hAnsi="Times New Roman" w:cs="Times New Roman"/>
          <w:sz w:val="24"/>
          <w:szCs w:val="24"/>
          <w:lang w:val="sl-SI"/>
        </w:rPr>
        <w:t>Ljubljana: ZRC.</w:t>
      </w:r>
    </w:p>
    <w:p w:rsidR="00735B4B" w:rsidRDefault="00735B4B" w:rsidP="00735B4B">
      <w:pPr>
        <w:pStyle w:val="Heading2"/>
        <w:numPr>
          <w:ilvl w:val="1"/>
          <w:numId w:val="3"/>
        </w:numPr>
        <w:outlineLvl w:val="9"/>
      </w:pPr>
      <w:bookmarkStart w:id="12" w:name="__RefHeading__1111_167515087"/>
      <w:bookmarkStart w:id="13" w:name="_Toc372381094"/>
      <w:r>
        <w:rPr>
          <w:lang w:val="sl-SI"/>
        </w:rPr>
        <w:t>ZUNANJA OBLIKA</w:t>
      </w:r>
      <w:bookmarkEnd w:id="12"/>
      <w:bookmarkEnd w:id="13"/>
    </w:p>
    <w:p w:rsidR="00735B4B" w:rsidRDefault="00735B4B" w:rsidP="00735B4B">
      <w:pPr>
        <w:pStyle w:val="Standard"/>
      </w:pPr>
      <w:r>
        <w:rPr>
          <w:rFonts w:ascii="Times New Roman" w:hAnsi="Times New Roman" w:cs="Times New Roman"/>
          <w:color w:val="000000"/>
          <w:sz w:val="24"/>
          <w:szCs w:val="24"/>
          <w:lang w:val="sl-SI"/>
        </w:rPr>
        <w:t>Po njihovi zunanji podobi, bibliografije delimo na listkovne (kartotečne), bibliografije objavljene v obliki knjige (knjižne) in elektronske bibliografije.</w:t>
      </w:r>
    </w:p>
    <w:p w:rsidR="00735B4B" w:rsidRDefault="00735B4B" w:rsidP="00735B4B">
      <w:pPr>
        <w:pStyle w:val="Standard"/>
      </w:pPr>
      <w:r>
        <w:rPr>
          <w:rFonts w:ascii="Times New Roman" w:hAnsi="Times New Roman" w:cs="Times New Roman"/>
          <w:color w:val="000000"/>
          <w:sz w:val="24"/>
          <w:szCs w:val="24"/>
          <w:lang w:val="sl-SI"/>
        </w:rPr>
        <w:t xml:space="preserve">V sedanjem času so </w:t>
      </w:r>
      <w:r>
        <w:rPr>
          <w:rFonts w:ascii="Times New Roman" w:hAnsi="Times New Roman" w:cs="Times New Roman"/>
          <w:b/>
          <w:color w:val="000000"/>
          <w:sz w:val="24"/>
          <w:szCs w:val="24"/>
          <w:lang w:val="sl-SI"/>
        </w:rPr>
        <w:t>listkovne</w:t>
      </w:r>
      <w:r>
        <w:rPr>
          <w:rFonts w:ascii="Times New Roman" w:hAnsi="Times New Roman" w:cs="Times New Roman"/>
          <w:color w:val="000000"/>
          <w:sz w:val="24"/>
          <w:szCs w:val="24"/>
          <w:lang w:val="sl-SI"/>
        </w:rPr>
        <w:t xml:space="preserve"> bibliografije sestavljene s strani mnogih institucij in posameznikov. Zanje lahko uporabljajo tiskane bibliografske ali kataložne listke, ki jih izdajajo založbe, knjižnice in druge institucije za svoje knjige. Te potem lahko uvrščajo v svoje kartotečne bibliografije. Taka listkovna bibliografija je dostopna le omejenemu številu ljudi, saj je vezana na  uporabo v eni ustanovi ali pa je privatna last.</w:t>
      </w:r>
    </w:p>
    <w:p w:rsidR="00735B4B" w:rsidRDefault="00735B4B" w:rsidP="00735B4B">
      <w:pPr>
        <w:pStyle w:val="Standard"/>
      </w:pPr>
      <w:r>
        <w:rPr>
          <w:color w:val="000000"/>
          <w:lang w:val="sl-SI"/>
        </w:rPr>
        <w:t>»</w:t>
      </w:r>
      <w:r>
        <w:rPr>
          <w:rFonts w:ascii="Times New Roman" w:hAnsi="Times New Roman" w:cs="Times New Roman"/>
          <w:color w:val="000000"/>
          <w:sz w:val="24"/>
          <w:szCs w:val="24"/>
          <w:lang w:val="sl-SI"/>
        </w:rPr>
        <w:t>Izredno veliko bibliografijo v listkovni obliki imajo v bibliografskem oddelku Narodne in univerzitetne knjižnice, saj že od leta 1945 vlagajo vanjo podatke o vseh slovenskih publikacijah in o važnejših prispevkih, objavljenih v časopisju in zbornikih.« (Veselko, 1984, str. 61).</w:t>
      </w:r>
    </w:p>
    <w:p w:rsidR="00735B4B" w:rsidRDefault="00735B4B" w:rsidP="00735B4B">
      <w:pPr>
        <w:pStyle w:val="Standard"/>
      </w:pPr>
      <w:r>
        <w:rPr>
          <w:rFonts w:ascii="Times New Roman" w:hAnsi="Times New Roman" w:cs="Times New Roman"/>
          <w:color w:val="000000"/>
          <w:sz w:val="24"/>
          <w:szCs w:val="24"/>
          <w:lang w:val="sl-SI"/>
        </w:rPr>
        <w:t xml:space="preserve">Bibliografija objavljena v </w:t>
      </w:r>
      <w:r>
        <w:rPr>
          <w:rFonts w:ascii="Times New Roman" w:hAnsi="Times New Roman" w:cs="Times New Roman"/>
          <w:b/>
          <w:color w:val="000000"/>
          <w:sz w:val="24"/>
          <w:szCs w:val="24"/>
          <w:lang w:val="sl-SI"/>
        </w:rPr>
        <w:t>obliki knjige</w:t>
      </w:r>
      <w:r>
        <w:rPr>
          <w:rFonts w:ascii="Times New Roman" w:hAnsi="Times New Roman" w:cs="Times New Roman"/>
          <w:color w:val="000000"/>
          <w:sz w:val="24"/>
          <w:szCs w:val="24"/>
          <w:lang w:val="sl-SI"/>
        </w:rPr>
        <w:t xml:space="preserve"> je namenjena širokemu krogu uporabnikov. Taka bibliografija je lahko objavljena samostojno. Poleg tega pa so še seznami literature ob  koncu knjig ter člankov v časopisih, ki prinašajo samo popis del, ki jih je avtor uporabljal.</w:t>
      </w:r>
    </w:p>
    <w:p w:rsidR="00735B4B" w:rsidRDefault="00735B4B" w:rsidP="00735B4B">
      <w:pPr>
        <w:pStyle w:val="Standard"/>
      </w:pPr>
      <w:r>
        <w:rPr>
          <w:rFonts w:ascii="Times New Roman" w:hAnsi="Times New Roman" w:cs="Times New Roman"/>
          <w:b/>
          <w:color w:val="000000"/>
          <w:sz w:val="24"/>
          <w:szCs w:val="24"/>
          <w:lang w:val="sl-SI"/>
        </w:rPr>
        <w:t>Elektronske bibliografije</w:t>
      </w:r>
      <w:r>
        <w:rPr>
          <w:rFonts w:ascii="Times New Roman" w:hAnsi="Times New Roman" w:cs="Times New Roman"/>
          <w:color w:val="000000"/>
          <w:sz w:val="24"/>
          <w:szCs w:val="24"/>
          <w:lang w:val="sl-SI"/>
        </w:rPr>
        <w:t xml:space="preserve"> so dostopne samo na svetovnem spletu.</w:t>
      </w:r>
    </w:p>
    <w:p w:rsidR="00735B4B" w:rsidRDefault="00735B4B" w:rsidP="00735B4B">
      <w:pPr>
        <w:pStyle w:val="Standard"/>
        <w:tabs>
          <w:tab w:val="left" w:pos="2085"/>
        </w:tabs>
      </w:pPr>
    </w:p>
    <w:p w:rsidR="00735B4B" w:rsidRDefault="00735B4B" w:rsidP="00735B4B">
      <w:pPr>
        <w:pStyle w:val="Heading2"/>
        <w:numPr>
          <w:ilvl w:val="1"/>
          <w:numId w:val="3"/>
        </w:numPr>
        <w:outlineLvl w:val="9"/>
      </w:pPr>
      <w:bookmarkStart w:id="14" w:name="__RefHeading__1113_167515087"/>
      <w:bookmarkStart w:id="15" w:name="_Toc372381095"/>
      <w:r>
        <w:rPr>
          <w:lang w:val="sl-SI"/>
        </w:rPr>
        <w:t>NAČIN POPISOVANJA</w:t>
      </w:r>
      <w:bookmarkEnd w:id="14"/>
      <w:bookmarkEnd w:id="15"/>
    </w:p>
    <w:p w:rsidR="00735B4B" w:rsidRDefault="00735B4B" w:rsidP="00735B4B">
      <w:pPr>
        <w:pStyle w:val="Standard"/>
      </w:pPr>
      <w:r>
        <w:rPr>
          <w:rFonts w:ascii="Times New Roman" w:hAnsi="Times New Roman" w:cs="Times New Roman"/>
          <w:bCs/>
          <w:sz w:val="24"/>
          <w:szCs w:val="24"/>
          <w:lang w:val="sl-SI"/>
        </w:rPr>
        <w:t xml:space="preserve">Po načinu opisovanja poznamo </w:t>
      </w:r>
      <w:r>
        <w:rPr>
          <w:rFonts w:ascii="Times New Roman" w:hAnsi="Times New Roman" w:cs="Times New Roman"/>
          <w:b/>
          <w:bCs/>
          <w:sz w:val="24"/>
          <w:szCs w:val="24"/>
          <w:lang w:val="sl-SI"/>
        </w:rPr>
        <w:t>primarne</w:t>
      </w:r>
      <w:r>
        <w:rPr>
          <w:rFonts w:ascii="Times New Roman" w:hAnsi="Times New Roman" w:cs="Times New Roman"/>
          <w:bCs/>
          <w:sz w:val="24"/>
          <w:szCs w:val="24"/>
          <w:lang w:val="sl-SI"/>
        </w:rPr>
        <w:t xml:space="preserve"> bibliografije</w:t>
      </w:r>
      <w:r>
        <w:rPr>
          <w:rFonts w:ascii="Times New Roman" w:hAnsi="Times New Roman" w:cs="Times New Roman"/>
          <w:sz w:val="24"/>
          <w:szCs w:val="24"/>
          <w:lang w:val="sl-SI"/>
        </w:rPr>
        <w:t>, ki povzemajo podatke neposredno po bibliografski enoti. Govorimo o bibliografiji, ki posnema podatke iz prve roke (de visu).</w:t>
      </w:r>
    </w:p>
    <w:p w:rsidR="00735B4B" w:rsidRDefault="00735B4B" w:rsidP="00735B4B">
      <w:pPr>
        <w:pStyle w:val="Standard"/>
      </w:pPr>
      <w:r>
        <w:rPr>
          <w:rFonts w:ascii="Times New Roman" w:hAnsi="Times New Roman" w:cs="Times New Roman"/>
          <w:sz w:val="24"/>
          <w:szCs w:val="24"/>
          <w:lang w:val="sl-SI"/>
        </w:rPr>
        <w:t xml:space="preserve">Primer: Simonič, F. (1903,1905). </w:t>
      </w:r>
      <w:r>
        <w:rPr>
          <w:rFonts w:ascii="Times New Roman" w:hAnsi="Times New Roman" w:cs="Times New Roman"/>
          <w:i/>
          <w:sz w:val="24"/>
          <w:szCs w:val="24"/>
          <w:lang w:val="sl-SI"/>
        </w:rPr>
        <w:t>Slovenska bibliografija. Knjige (1550-1900). Ljubljana: Slovenska matica.</w:t>
      </w:r>
    </w:p>
    <w:p w:rsidR="00735B4B" w:rsidRDefault="00735B4B" w:rsidP="00735B4B">
      <w:pPr>
        <w:pStyle w:val="Standard"/>
      </w:pPr>
      <w:r>
        <w:rPr>
          <w:rFonts w:ascii="Times New Roman" w:hAnsi="Times New Roman" w:cs="Times New Roman"/>
          <w:sz w:val="24"/>
          <w:szCs w:val="24"/>
          <w:lang w:val="sl-SI"/>
        </w:rPr>
        <w:t xml:space="preserve"> Pri </w:t>
      </w:r>
      <w:r>
        <w:rPr>
          <w:rFonts w:ascii="Times New Roman" w:hAnsi="Times New Roman" w:cs="Times New Roman"/>
          <w:b/>
          <w:bCs/>
          <w:sz w:val="24"/>
          <w:szCs w:val="24"/>
          <w:lang w:val="sl-SI"/>
        </w:rPr>
        <w:t>sekundarnih</w:t>
      </w:r>
      <w:r>
        <w:rPr>
          <w:rFonts w:ascii="Times New Roman" w:hAnsi="Times New Roman" w:cs="Times New Roman"/>
          <w:bCs/>
          <w:sz w:val="24"/>
          <w:szCs w:val="24"/>
          <w:lang w:val="sl-SI"/>
        </w:rPr>
        <w:t xml:space="preserve"> bibliografijah</w:t>
      </w:r>
      <w:r>
        <w:rPr>
          <w:rFonts w:ascii="Times New Roman" w:hAnsi="Times New Roman" w:cs="Times New Roman"/>
          <w:sz w:val="24"/>
          <w:szCs w:val="24"/>
          <w:lang w:val="sl-SI"/>
        </w:rPr>
        <w:t>, so podatki za opis enot povzeti iz drugih virov, npr. iz katalogov, reviji, drugih bibliografij itd. Do tega pride, ker včasih publikacije zaradi različnih razlogov niso dostopne in lahko bibliografija o njih poroča le na podlagi ohranjenih virov.</w:t>
      </w:r>
    </w:p>
    <w:p w:rsidR="00735B4B" w:rsidRPr="00735B4B" w:rsidRDefault="00735B4B" w:rsidP="00735B4B">
      <w:pPr>
        <w:pStyle w:val="Standard"/>
      </w:pPr>
      <w:r>
        <w:rPr>
          <w:rFonts w:ascii="Times New Roman" w:hAnsi="Times New Roman" w:cs="Times New Roman"/>
          <w:sz w:val="24"/>
          <w:szCs w:val="24"/>
          <w:lang w:val="sl-SI"/>
        </w:rPr>
        <w:lastRenderedPageBreak/>
        <w:t xml:space="preserve">Primer: Bulovec, Š. (1976). </w:t>
      </w:r>
      <w:r>
        <w:rPr>
          <w:rFonts w:ascii="Times New Roman" w:hAnsi="Times New Roman" w:cs="Times New Roman"/>
          <w:i/>
          <w:iCs/>
          <w:sz w:val="24"/>
          <w:szCs w:val="24"/>
          <w:lang w:val="sl-SI"/>
        </w:rPr>
        <w:t xml:space="preserve">Bibliografija slovenskih bibliografij (1561-1973). </w:t>
      </w:r>
      <w:r>
        <w:rPr>
          <w:rFonts w:ascii="Times New Roman" w:hAnsi="Times New Roman" w:cs="Times New Roman"/>
          <w:sz w:val="24"/>
          <w:szCs w:val="24"/>
          <w:lang w:val="sl-SI"/>
        </w:rPr>
        <w:t>Ljubljana: Narodna in univerzitetna knjižnica.</w:t>
      </w:r>
    </w:p>
    <w:p w:rsidR="00735B4B" w:rsidRDefault="00735B4B" w:rsidP="00735B4B">
      <w:pPr>
        <w:pStyle w:val="Heading2"/>
        <w:numPr>
          <w:ilvl w:val="1"/>
          <w:numId w:val="3"/>
        </w:numPr>
        <w:outlineLvl w:val="9"/>
      </w:pPr>
      <w:bookmarkStart w:id="16" w:name="__RefHeading__1115_167515087"/>
      <w:bookmarkStart w:id="17" w:name="_Toc372381096"/>
      <w:r>
        <w:rPr>
          <w:lang w:val="sl-SI"/>
        </w:rPr>
        <w:t>OBDELAVA</w:t>
      </w:r>
      <w:bookmarkEnd w:id="16"/>
      <w:bookmarkEnd w:id="17"/>
    </w:p>
    <w:p w:rsidR="00735B4B" w:rsidRDefault="00735B4B" w:rsidP="00735B4B">
      <w:pPr>
        <w:pStyle w:val="Standard"/>
      </w:pPr>
      <w:r>
        <w:rPr>
          <w:rFonts w:ascii="Times New Roman" w:hAnsi="Times New Roman" w:cs="Times New Roman"/>
          <w:sz w:val="24"/>
          <w:szCs w:val="24"/>
          <w:lang w:val="sl-SI"/>
        </w:rPr>
        <w:t>Glede na manjše ali večje število bibliografskih prvin, ki jih uporabljamo v opisu p</w:t>
      </w:r>
      <w:r>
        <w:rPr>
          <w:rFonts w:ascii="Times New Roman" w:hAnsi="Times New Roman" w:cs="Times New Roman"/>
          <w:bCs/>
          <w:sz w:val="24"/>
          <w:szCs w:val="24"/>
          <w:lang w:val="sl-SI"/>
        </w:rPr>
        <w:t xml:space="preserve">oznamo </w:t>
      </w:r>
      <w:r>
        <w:rPr>
          <w:rFonts w:ascii="Times New Roman" w:hAnsi="Times New Roman" w:cs="Times New Roman"/>
          <w:b/>
          <w:bCs/>
          <w:sz w:val="24"/>
          <w:szCs w:val="24"/>
          <w:lang w:val="sl-SI"/>
        </w:rPr>
        <w:t>popisne bibliografije</w:t>
      </w:r>
      <w:r>
        <w:rPr>
          <w:rFonts w:ascii="Times New Roman" w:hAnsi="Times New Roman" w:cs="Times New Roman"/>
          <w:bCs/>
          <w:sz w:val="24"/>
          <w:szCs w:val="24"/>
          <w:lang w:val="sl-SI"/>
        </w:rPr>
        <w:t>, kjer so bibliografske enote opisane samo z osnovnimi prvinami. Npr. v kataložnem opisu.</w:t>
      </w:r>
    </w:p>
    <w:p w:rsidR="00735B4B" w:rsidRDefault="00735B4B" w:rsidP="00735B4B">
      <w:pPr>
        <w:pStyle w:val="Standard"/>
      </w:pPr>
      <w:r>
        <w:rPr>
          <w:rFonts w:ascii="Times New Roman" w:hAnsi="Times New Roman" w:cs="Times New Roman"/>
          <w:bCs/>
          <w:sz w:val="24"/>
          <w:szCs w:val="24"/>
          <w:lang w:val="sl-SI"/>
        </w:rPr>
        <w:t xml:space="preserve">Primer: Pleničar, B. (1983) </w:t>
      </w:r>
      <w:r>
        <w:rPr>
          <w:rFonts w:ascii="Times New Roman" w:hAnsi="Times New Roman" w:cs="Times New Roman"/>
          <w:bCs/>
          <w:i/>
          <w:sz w:val="24"/>
          <w:szCs w:val="24"/>
          <w:lang w:val="sl-SI"/>
        </w:rPr>
        <w:t xml:space="preserve">Slovenska bibliotekarska bibliografija 1945-1980. </w:t>
      </w:r>
      <w:r>
        <w:rPr>
          <w:rFonts w:ascii="Times New Roman" w:hAnsi="Times New Roman" w:cs="Times New Roman"/>
          <w:bCs/>
          <w:sz w:val="24"/>
          <w:szCs w:val="24"/>
          <w:lang w:val="sl-SI"/>
        </w:rPr>
        <w:t>Ljubljana: Narodna in univerzitetna knjižnica.</w:t>
      </w:r>
    </w:p>
    <w:p w:rsidR="00735B4B" w:rsidRDefault="00735B4B" w:rsidP="00735B4B">
      <w:pPr>
        <w:pStyle w:val="Standard"/>
      </w:pPr>
      <w:r>
        <w:rPr>
          <w:rFonts w:ascii="Times New Roman" w:hAnsi="Times New Roman" w:cs="Times New Roman"/>
          <w:bCs/>
          <w:sz w:val="24"/>
          <w:szCs w:val="24"/>
          <w:lang w:val="sl-SI"/>
        </w:rPr>
        <w:t xml:space="preserve"> Če pa je opis razširjen še z drugimi bibliografskimi elementi, (npr. kvaliteta papirja, ilustracije, vezava, cena ipd.)</w:t>
      </w:r>
      <w:r>
        <w:rPr>
          <w:rFonts w:ascii="Times New Roman" w:hAnsi="Times New Roman" w:cs="Times New Roman"/>
          <w:b/>
          <w:sz w:val="24"/>
          <w:szCs w:val="24"/>
          <w:lang w:val="sl-SI"/>
        </w:rPr>
        <w:t xml:space="preserve"> </w:t>
      </w:r>
      <w:r>
        <w:rPr>
          <w:rFonts w:ascii="Times New Roman" w:hAnsi="Times New Roman" w:cs="Times New Roman"/>
          <w:bCs/>
          <w:sz w:val="24"/>
          <w:szCs w:val="24"/>
          <w:lang w:val="sl-SI"/>
        </w:rPr>
        <w:t>so te bibliografije</w:t>
      </w:r>
      <w:r>
        <w:rPr>
          <w:rFonts w:ascii="Times New Roman" w:hAnsi="Times New Roman" w:cs="Times New Roman"/>
          <w:sz w:val="24"/>
          <w:szCs w:val="24"/>
          <w:lang w:val="sl-SI"/>
        </w:rPr>
        <w:t xml:space="preserve"> </w:t>
      </w:r>
      <w:r>
        <w:rPr>
          <w:rFonts w:ascii="Times New Roman" w:hAnsi="Times New Roman" w:cs="Times New Roman"/>
          <w:b/>
          <w:bCs/>
          <w:sz w:val="24"/>
          <w:szCs w:val="24"/>
          <w:lang w:val="sl-SI"/>
        </w:rPr>
        <w:t>opisne</w:t>
      </w:r>
      <w:r>
        <w:rPr>
          <w:rFonts w:ascii="Times New Roman" w:hAnsi="Times New Roman" w:cs="Times New Roman"/>
          <w:bCs/>
          <w:sz w:val="24"/>
          <w:szCs w:val="24"/>
          <w:lang w:val="sl-SI"/>
        </w:rPr>
        <w:t>. Pri tem govorimo o bibliografski opombi, katera daje  še vse mogoče druge podatke, ki niso bili zajeti. Največ opomb bomo našli pri bibliografiji, ki opisuje stare ali redke tiske.</w:t>
      </w:r>
    </w:p>
    <w:p w:rsidR="00735B4B" w:rsidRDefault="00735B4B" w:rsidP="00735B4B">
      <w:pPr>
        <w:pStyle w:val="Standard"/>
      </w:pPr>
      <w:r>
        <w:rPr>
          <w:rFonts w:ascii="Times New Roman" w:hAnsi="Times New Roman" w:cs="Times New Roman"/>
          <w:bCs/>
          <w:sz w:val="24"/>
          <w:szCs w:val="24"/>
          <w:lang w:val="sl-SI"/>
        </w:rPr>
        <w:t xml:space="preserve">Primer: Munda, J., Zepič, L., Zupan, F. (1965). </w:t>
      </w:r>
      <w:r>
        <w:rPr>
          <w:rFonts w:ascii="Times New Roman" w:hAnsi="Times New Roman" w:cs="Times New Roman"/>
          <w:bCs/>
          <w:i/>
          <w:sz w:val="24"/>
          <w:szCs w:val="24"/>
          <w:lang w:val="sl-SI"/>
        </w:rPr>
        <w:t xml:space="preserve">Gore v besedi, podobi in glasbi. </w:t>
      </w:r>
      <w:r>
        <w:rPr>
          <w:rFonts w:ascii="Times New Roman" w:hAnsi="Times New Roman" w:cs="Times New Roman"/>
          <w:bCs/>
          <w:sz w:val="24"/>
          <w:szCs w:val="24"/>
          <w:lang w:val="sl-SI"/>
        </w:rPr>
        <w:t xml:space="preserve">Ljubljana: Planinska zveza Slovenije. </w:t>
      </w:r>
    </w:p>
    <w:p w:rsidR="00735B4B" w:rsidRDefault="00735B4B" w:rsidP="00735B4B">
      <w:pPr>
        <w:pStyle w:val="Standard"/>
        <w:rPr>
          <w:rFonts w:ascii="Times New Roman" w:hAnsi="Times New Roman" w:cs="Times New Roman"/>
          <w:bCs/>
          <w:sz w:val="24"/>
          <w:szCs w:val="24"/>
          <w:lang w:val="sl-SI"/>
        </w:rPr>
      </w:pPr>
    </w:p>
    <w:p w:rsidR="00735B4B" w:rsidRDefault="00735B4B" w:rsidP="00735B4B">
      <w:pPr>
        <w:pStyle w:val="Heading2"/>
        <w:numPr>
          <w:ilvl w:val="1"/>
          <w:numId w:val="3"/>
        </w:numPr>
        <w:outlineLvl w:val="9"/>
      </w:pPr>
      <w:bookmarkStart w:id="18" w:name="__RefHeading__1117_167515087"/>
      <w:r>
        <w:rPr>
          <w:lang w:val="sl-SI"/>
        </w:rPr>
        <w:t xml:space="preserve"> </w:t>
      </w:r>
      <w:bookmarkStart w:id="19" w:name="_Toc372381097"/>
      <w:r>
        <w:rPr>
          <w:lang w:val="sl-SI"/>
        </w:rPr>
        <w:t>ČAS IZHAJANJA</w:t>
      </w:r>
      <w:bookmarkEnd w:id="18"/>
      <w:bookmarkEnd w:id="19"/>
    </w:p>
    <w:p w:rsidR="00735B4B" w:rsidRDefault="00735B4B" w:rsidP="00735B4B">
      <w:pPr>
        <w:pStyle w:val="Standard"/>
      </w:pPr>
      <w:r>
        <w:rPr>
          <w:rFonts w:ascii="Times New Roman" w:hAnsi="Times New Roman" w:cs="Times New Roman"/>
          <w:sz w:val="24"/>
          <w:szCs w:val="24"/>
          <w:lang w:val="sl-SI"/>
        </w:rPr>
        <w:t xml:space="preserve">Bibliografija, ki izhaja sproti in popisuje vsakič novo gradivo določenega področja imenujemo </w:t>
      </w:r>
      <w:r>
        <w:rPr>
          <w:rFonts w:ascii="Times New Roman" w:hAnsi="Times New Roman" w:cs="Times New Roman"/>
          <w:b/>
          <w:sz w:val="24"/>
          <w:szCs w:val="24"/>
          <w:lang w:val="sl-SI"/>
        </w:rPr>
        <w:t xml:space="preserve">tekoča </w:t>
      </w:r>
      <w:r>
        <w:rPr>
          <w:rFonts w:ascii="Times New Roman" w:hAnsi="Times New Roman" w:cs="Times New Roman"/>
          <w:sz w:val="24"/>
          <w:szCs w:val="24"/>
          <w:lang w:val="sl-SI"/>
        </w:rPr>
        <w:t>bibliografija.</w:t>
      </w:r>
    </w:p>
    <w:p w:rsidR="00735B4B" w:rsidRDefault="00735B4B" w:rsidP="00735B4B">
      <w:pPr>
        <w:pStyle w:val="Standard"/>
      </w:pPr>
      <w:r>
        <w:rPr>
          <w:rFonts w:ascii="Times New Roman" w:hAnsi="Times New Roman" w:cs="Times New Roman"/>
          <w:sz w:val="24"/>
          <w:szCs w:val="24"/>
          <w:lang w:val="sl-SI"/>
        </w:rPr>
        <w:t xml:space="preserve">Primer: Šlebinger, J. (1913). </w:t>
      </w:r>
      <w:r>
        <w:rPr>
          <w:rFonts w:ascii="Times New Roman" w:hAnsi="Times New Roman" w:cs="Times New Roman"/>
          <w:i/>
          <w:color w:val="000000"/>
          <w:sz w:val="24"/>
          <w:szCs w:val="24"/>
          <w:shd w:val="clear" w:color="auto" w:fill="FFFAF0"/>
        </w:rPr>
        <w:t xml:space="preserve">Slovenska bibliografija za l. 1907-1912. </w:t>
      </w:r>
      <w:r>
        <w:rPr>
          <w:rFonts w:ascii="Times New Roman" w:hAnsi="Times New Roman" w:cs="Times New Roman"/>
          <w:color w:val="000000"/>
          <w:sz w:val="24"/>
          <w:szCs w:val="24"/>
          <w:shd w:val="clear" w:color="auto" w:fill="FFFAF0"/>
        </w:rPr>
        <w:t>Ljubljana: Slovenska Matica.</w:t>
      </w:r>
    </w:p>
    <w:p w:rsidR="00735B4B" w:rsidRDefault="00735B4B" w:rsidP="00735B4B">
      <w:pPr>
        <w:pStyle w:val="Standard"/>
      </w:pPr>
      <w:r>
        <w:rPr>
          <w:rFonts w:ascii="Times New Roman" w:hAnsi="Times New Roman" w:cs="Times New Roman"/>
          <w:b/>
          <w:sz w:val="24"/>
          <w:szCs w:val="24"/>
          <w:lang w:val="sl-SI"/>
        </w:rPr>
        <w:t>Retrospektivna</w:t>
      </w:r>
      <w:r>
        <w:rPr>
          <w:rFonts w:ascii="Times New Roman" w:hAnsi="Times New Roman" w:cs="Times New Roman"/>
          <w:sz w:val="24"/>
          <w:szCs w:val="24"/>
          <w:lang w:val="sl-SI"/>
        </w:rPr>
        <w:t xml:space="preserve"> bibliografija nam daje zaokrožen in zaključen pregled nad gradivom, ki je izšlo v nekem določenem obdobju ( npr. do leta 1955, v 18. st., idr.).</w:t>
      </w:r>
    </w:p>
    <w:p w:rsidR="00735B4B" w:rsidRDefault="00735B4B" w:rsidP="00735B4B">
      <w:pPr>
        <w:pStyle w:val="Standard"/>
      </w:pPr>
      <w:r>
        <w:rPr>
          <w:rFonts w:ascii="Times New Roman" w:hAnsi="Times New Roman" w:cs="Times New Roman"/>
          <w:sz w:val="24"/>
          <w:szCs w:val="24"/>
          <w:lang w:val="sl-SI"/>
        </w:rPr>
        <w:t xml:space="preserve">Primer: </w:t>
      </w:r>
      <w:r>
        <w:rPr>
          <w:rFonts w:ascii="Times New Roman" w:hAnsi="Times New Roman" w:cs="Times New Roman"/>
          <w:bCs/>
          <w:sz w:val="24"/>
          <w:szCs w:val="24"/>
        </w:rPr>
        <w:t>Trubar, P. (1997).</w:t>
      </w:r>
      <w:r>
        <w:rPr>
          <w:rFonts w:ascii="Times New Roman" w:hAnsi="Times New Roman" w:cs="Times New Roman"/>
          <w:sz w:val="24"/>
          <w:szCs w:val="24"/>
        </w:rPr>
        <w:t xml:space="preserve"> </w:t>
      </w:r>
      <w:r>
        <w:rPr>
          <w:rFonts w:ascii="Times New Roman" w:hAnsi="Times New Roman" w:cs="Times New Roman"/>
          <w:i/>
          <w:sz w:val="24"/>
          <w:szCs w:val="24"/>
        </w:rPr>
        <w:t xml:space="preserve">Register und summarischer Innhalt aller </w:t>
      </w:r>
      <w:r>
        <w:rPr>
          <w:rFonts w:ascii="Times New Roman" w:hAnsi="Times New Roman" w:cs="Times New Roman"/>
          <w:i/>
          <w:sz w:val="24"/>
          <w:szCs w:val="24"/>
          <w:lang w:val="sl-SI"/>
        </w:rPr>
        <w:t>der Windischen Bücher, 1550-1561</w:t>
      </w:r>
      <w:r>
        <w:rPr>
          <w:rFonts w:ascii="Times New Roman" w:hAnsi="Times New Roman" w:cs="Times New Roman"/>
          <w:sz w:val="24"/>
          <w:szCs w:val="24"/>
          <w:lang w:val="sl-SI"/>
        </w:rPr>
        <w:t>. Ljubljana: Mladinska knjiga.</w:t>
      </w:r>
    </w:p>
    <w:p w:rsidR="00735B4B" w:rsidRDefault="00735B4B" w:rsidP="00735B4B">
      <w:pPr>
        <w:pStyle w:val="Standard"/>
      </w:pPr>
      <w:r>
        <w:rPr>
          <w:rFonts w:ascii="Times New Roman" w:hAnsi="Times New Roman" w:cs="Times New Roman"/>
          <w:b/>
          <w:sz w:val="24"/>
          <w:szCs w:val="24"/>
          <w:lang w:val="sl-SI"/>
        </w:rPr>
        <w:t>Kumulativna</w:t>
      </w:r>
      <w:r>
        <w:rPr>
          <w:rFonts w:ascii="Times New Roman" w:hAnsi="Times New Roman" w:cs="Times New Roman"/>
          <w:sz w:val="24"/>
          <w:szCs w:val="24"/>
          <w:lang w:val="sl-SI"/>
        </w:rPr>
        <w:t xml:space="preserve"> bibliografija pa pomeni, da gradivo združujemo oz. kumuliramo. To pomeni, da moramo na vsakih nekaj zvezkov povzeti tudi vse gradivo prejšnjih mesecev in ga razvrstimo med novo gradivo, ter tako ustvarjamo kumulativne bibliografije. V primerjavi s tekočo bibliografijo pa s tem ustvarimo večjo preglednost. Poznamo četrtletne, polletne, letne pa tudi večletne kumulativne bibliografije.</w:t>
      </w:r>
    </w:p>
    <w:p w:rsidR="00735B4B" w:rsidRDefault="00735B4B" w:rsidP="00735B4B">
      <w:pPr>
        <w:pStyle w:val="Standard"/>
        <w:rPr>
          <w:rFonts w:ascii="Times New Roman" w:hAnsi="Times New Roman" w:cs="Times New Roman"/>
          <w:color w:val="333333"/>
          <w:sz w:val="24"/>
          <w:szCs w:val="24"/>
        </w:rPr>
      </w:pPr>
      <w:r>
        <w:rPr>
          <w:rFonts w:ascii="Times New Roman" w:hAnsi="Times New Roman" w:cs="Times New Roman"/>
          <w:sz w:val="24"/>
          <w:szCs w:val="24"/>
          <w:lang w:val="sl-SI"/>
        </w:rPr>
        <w:t xml:space="preserve">Primer: </w:t>
      </w:r>
      <w:r>
        <w:rPr>
          <w:rFonts w:ascii="Times New Roman" w:hAnsi="Times New Roman" w:cs="Times New Roman"/>
          <w:sz w:val="24"/>
          <w:szCs w:val="24"/>
        </w:rPr>
        <w:t xml:space="preserve">Katardžiev, I. (1976). </w:t>
      </w:r>
      <w:r>
        <w:rPr>
          <w:rFonts w:ascii="Times New Roman" w:hAnsi="Times New Roman" w:cs="Times New Roman"/>
          <w:i/>
          <w:sz w:val="24"/>
          <w:szCs w:val="24"/>
          <w:lang w:val="sl-SI"/>
        </w:rPr>
        <w:t>Kumulativna makedonska bibliografija : 1944-1969.</w:t>
      </w:r>
      <w:r>
        <w:rPr>
          <w:rFonts w:ascii="Times New Roman" w:hAnsi="Times New Roman" w:cs="Times New Roman"/>
          <w:sz w:val="24"/>
          <w:szCs w:val="24"/>
          <w:lang w:val="sl-SI"/>
        </w:rPr>
        <w:t xml:space="preserve"> </w:t>
      </w:r>
      <w:r>
        <w:rPr>
          <w:rFonts w:ascii="Times New Roman" w:hAnsi="Times New Roman" w:cs="Times New Roman"/>
          <w:color w:val="333333"/>
          <w:sz w:val="24"/>
          <w:szCs w:val="24"/>
        </w:rPr>
        <w:t>Skopje: Narodna i univerzitetska biblioteka.</w:t>
      </w:r>
    </w:p>
    <w:p w:rsidR="00733FB7" w:rsidRDefault="00733FB7" w:rsidP="00735B4B">
      <w:pPr>
        <w:pStyle w:val="Standard"/>
      </w:pPr>
    </w:p>
    <w:p w:rsidR="00735B4B" w:rsidRDefault="00735B4B" w:rsidP="00735B4B">
      <w:pPr>
        <w:pStyle w:val="Standard"/>
      </w:pPr>
      <w:r>
        <w:rPr>
          <w:rFonts w:ascii="Times New Roman" w:hAnsi="Times New Roman" w:cs="Times New Roman"/>
          <w:sz w:val="24"/>
          <w:szCs w:val="24"/>
          <w:lang w:val="sl-SI"/>
        </w:rPr>
        <w:lastRenderedPageBreak/>
        <w:t xml:space="preserve">Bibliografija pa se lahko omeji še po posebnih kriterijih. Takrat nastane </w:t>
      </w:r>
      <w:r>
        <w:rPr>
          <w:rFonts w:ascii="Times New Roman" w:hAnsi="Times New Roman" w:cs="Times New Roman"/>
          <w:b/>
          <w:sz w:val="24"/>
          <w:szCs w:val="24"/>
          <w:lang w:val="sl-SI"/>
        </w:rPr>
        <w:t>posebna bibliografija</w:t>
      </w:r>
      <w:r>
        <w:rPr>
          <w:rFonts w:ascii="Times New Roman" w:hAnsi="Times New Roman" w:cs="Times New Roman"/>
          <w:sz w:val="24"/>
          <w:szCs w:val="24"/>
          <w:lang w:val="sl-SI"/>
        </w:rPr>
        <w:t>.</w:t>
      </w:r>
    </w:p>
    <w:p w:rsidR="00735B4B" w:rsidRDefault="00735B4B" w:rsidP="00735B4B">
      <w:pPr>
        <w:pStyle w:val="Standard"/>
      </w:pPr>
      <w:r>
        <w:rPr>
          <w:rFonts w:ascii="Times New Roman" w:hAnsi="Times New Roman" w:cs="Times New Roman"/>
          <w:sz w:val="24"/>
          <w:szCs w:val="24"/>
          <w:lang w:val="sl-SI"/>
        </w:rPr>
        <w:t>Omeji se lahko na:</w:t>
      </w:r>
    </w:p>
    <w:p w:rsidR="00735B4B" w:rsidRDefault="00735B4B" w:rsidP="00735B4B">
      <w:pPr>
        <w:pStyle w:val="Standard"/>
      </w:pPr>
      <w:r>
        <w:rPr>
          <w:rFonts w:ascii="Times New Roman" w:hAnsi="Times New Roman" w:cs="Times New Roman"/>
          <w:sz w:val="24"/>
          <w:szCs w:val="24"/>
          <w:lang w:val="sl-SI"/>
        </w:rPr>
        <w:t xml:space="preserve">-enega samega pisca; nastane </w:t>
      </w:r>
      <w:r>
        <w:rPr>
          <w:rFonts w:ascii="Times New Roman" w:hAnsi="Times New Roman" w:cs="Times New Roman"/>
          <w:b/>
          <w:sz w:val="24"/>
          <w:szCs w:val="24"/>
          <w:lang w:val="sl-SI"/>
        </w:rPr>
        <w:t>osebna</w:t>
      </w:r>
      <w:r>
        <w:rPr>
          <w:rFonts w:ascii="Times New Roman" w:hAnsi="Times New Roman" w:cs="Times New Roman"/>
          <w:sz w:val="24"/>
          <w:szCs w:val="24"/>
          <w:lang w:val="sl-SI"/>
        </w:rPr>
        <w:t xml:space="preserve"> </w:t>
      </w:r>
      <w:r>
        <w:rPr>
          <w:rFonts w:ascii="Times New Roman" w:hAnsi="Times New Roman" w:cs="Times New Roman"/>
          <w:b/>
          <w:sz w:val="24"/>
          <w:szCs w:val="24"/>
          <w:lang w:val="sl-SI"/>
        </w:rPr>
        <w:t>bibliografija</w:t>
      </w:r>
      <w:r>
        <w:rPr>
          <w:rFonts w:ascii="Times New Roman" w:hAnsi="Times New Roman" w:cs="Times New Roman"/>
          <w:sz w:val="24"/>
          <w:szCs w:val="24"/>
          <w:lang w:val="sl-SI"/>
        </w:rPr>
        <w:t xml:space="preserve"> (Bulovec, Š. </w:t>
      </w:r>
      <w:r>
        <w:rPr>
          <w:rFonts w:ascii="Times New Roman" w:hAnsi="Times New Roman" w:cs="Times New Roman"/>
          <w:i/>
          <w:sz w:val="24"/>
          <w:szCs w:val="24"/>
          <w:lang w:val="sl-SI"/>
        </w:rPr>
        <w:t>Prešernova bibliografija)</w:t>
      </w:r>
    </w:p>
    <w:p w:rsidR="00735B4B" w:rsidRDefault="00735B4B" w:rsidP="00735B4B">
      <w:pPr>
        <w:pStyle w:val="Standard"/>
      </w:pPr>
      <w:r>
        <w:rPr>
          <w:rFonts w:ascii="Times New Roman" w:hAnsi="Times New Roman" w:cs="Times New Roman"/>
          <w:sz w:val="24"/>
          <w:szCs w:val="24"/>
          <w:lang w:val="sl-SI"/>
        </w:rPr>
        <w:t xml:space="preserve">Če jih je v publikaciji več nastane </w:t>
      </w:r>
      <w:r>
        <w:rPr>
          <w:rFonts w:ascii="Times New Roman" w:hAnsi="Times New Roman" w:cs="Times New Roman"/>
          <w:b/>
          <w:sz w:val="24"/>
          <w:szCs w:val="24"/>
          <w:lang w:val="sl-SI"/>
        </w:rPr>
        <w:t>skupinska osebna bibliografija</w:t>
      </w:r>
      <w:r>
        <w:rPr>
          <w:rFonts w:ascii="Times New Roman" w:hAnsi="Times New Roman" w:cs="Times New Roman"/>
          <w:sz w:val="24"/>
          <w:szCs w:val="24"/>
          <w:lang w:val="sl-SI"/>
        </w:rPr>
        <w:t>.</w:t>
      </w:r>
    </w:p>
    <w:p w:rsidR="00735B4B" w:rsidRDefault="00735B4B" w:rsidP="00735B4B">
      <w:pPr>
        <w:pStyle w:val="Standard"/>
      </w:pPr>
      <w:r>
        <w:rPr>
          <w:rFonts w:ascii="Times New Roman" w:hAnsi="Times New Roman" w:cs="Times New Roman"/>
          <w:sz w:val="24"/>
          <w:szCs w:val="24"/>
          <w:lang w:val="sl-SI"/>
        </w:rPr>
        <w:t xml:space="preserve">-na poklic: </w:t>
      </w:r>
      <w:r>
        <w:rPr>
          <w:rFonts w:ascii="Times New Roman" w:hAnsi="Times New Roman" w:cs="Times New Roman"/>
          <w:b/>
          <w:sz w:val="24"/>
          <w:szCs w:val="24"/>
          <w:lang w:val="sl-SI"/>
        </w:rPr>
        <w:t>bibliografija pravnikov</w:t>
      </w:r>
      <w:r>
        <w:rPr>
          <w:rFonts w:ascii="Times New Roman" w:hAnsi="Times New Roman" w:cs="Times New Roman"/>
          <w:sz w:val="24"/>
          <w:szCs w:val="24"/>
          <w:lang w:val="sl-SI"/>
        </w:rPr>
        <w:t>, zdravnikov…</w:t>
      </w:r>
    </w:p>
    <w:p w:rsidR="00735B4B" w:rsidRDefault="00735B4B" w:rsidP="00735B4B">
      <w:pPr>
        <w:pStyle w:val="Standard"/>
      </w:pPr>
      <w:r>
        <w:rPr>
          <w:rFonts w:ascii="Times New Roman" w:hAnsi="Times New Roman" w:cs="Times New Roman"/>
          <w:sz w:val="24"/>
          <w:szCs w:val="24"/>
          <w:lang w:val="sl-SI"/>
        </w:rPr>
        <w:t xml:space="preserve">-na določenega izdajatelja ali založnika: </w:t>
      </w:r>
      <w:r>
        <w:rPr>
          <w:rFonts w:ascii="Times New Roman" w:hAnsi="Times New Roman" w:cs="Times New Roman"/>
          <w:b/>
          <w:sz w:val="24"/>
          <w:szCs w:val="24"/>
          <w:lang w:val="sl-SI"/>
        </w:rPr>
        <w:t>založniške bibliografije</w:t>
      </w:r>
      <w:r>
        <w:rPr>
          <w:rFonts w:ascii="Times New Roman" w:hAnsi="Times New Roman" w:cs="Times New Roman"/>
          <w:sz w:val="24"/>
          <w:szCs w:val="24"/>
          <w:lang w:val="sl-SI"/>
        </w:rPr>
        <w:t>,</w:t>
      </w:r>
    </w:p>
    <w:p w:rsidR="00735B4B" w:rsidRDefault="00735B4B" w:rsidP="00735B4B">
      <w:pPr>
        <w:pStyle w:val="Standard"/>
      </w:pPr>
      <w:r>
        <w:rPr>
          <w:rFonts w:ascii="Times New Roman" w:hAnsi="Times New Roman" w:cs="Times New Roman"/>
          <w:sz w:val="24"/>
          <w:szCs w:val="24"/>
          <w:lang w:val="sl-SI"/>
        </w:rPr>
        <w:t xml:space="preserve">- na zvrst: </w:t>
      </w:r>
      <w:r>
        <w:rPr>
          <w:rFonts w:ascii="Times New Roman" w:hAnsi="Times New Roman" w:cs="Times New Roman"/>
          <w:b/>
          <w:sz w:val="24"/>
          <w:szCs w:val="24"/>
          <w:lang w:val="sl-SI"/>
        </w:rPr>
        <w:t>bibliografija člankov</w:t>
      </w:r>
      <w:r>
        <w:rPr>
          <w:rFonts w:ascii="Times New Roman" w:hAnsi="Times New Roman" w:cs="Times New Roman"/>
          <w:sz w:val="24"/>
          <w:szCs w:val="24"/>
          <w:lang w:val="sl-SI"/>
        </w:rPr>
        <w:t>, rokopisov itd.</w:t>
      </w:r>
    </w:p>
    <w:p w:rsidR="00735B4B" w:rsidRDefault="00735B4B" w:rsidP="00735B4B">
      <w:pPr>
        <w:pStyle w:val="Standard"/>
      </w:pPr>
      <w:r>
        <w:rPr>
          <w:rFonts w:ascii="Times New Roman" w:hAnsi="Times New Roman" w:cs="Times New Roman"/>
          <w:sz w:val="24"/>
          <w:szCs w:val="24"/>
          <w:lang w:val="sl-SI"/>
        </w:rPr>
        <w:t xml:space="preserve"> Kriterijev je še ogromno, saj si avtor vsak po svoje zamisli, kako bo bibliografijo zasnoval in izoblikoval, da bo ustrezala svojemu namenu.</w:t>
      </w:r>
    </w:p>
    <w:p w:rsidR="00735B4B" w:rsidRDefault="00735B4B" w:rsidP="00735B4B">
      <w:pPr>
        <w:pStyle w:val="Standard"/>
      </w:pPr>
      <w:r>
        <w:rPr>
          <w:rFonts w:ascii="Times New Roman" w:hAnsi="Times New Roman" w:cs="Times New Roman"/>
          <w:sz w:val="24"/>
          <w:szCs w:val="24"/>
          <w:lang w:val="sl-SI"/>
        </w:rPr>
        <w:t xml:space="preserve">Med posebne bibliografije spadajo </w:t>
      </w:r>
      <w:r>
        <w:rPr>
          <w:rFonts w:ascii="Times New Roman" w:hAnsi="Times New Roman" w:cs="Times New Roman"/>
          <w:b/>
          <w:bCs/>
          <w:sz w:val="24"/>
          <w:szCs w:val="24"/>
          <w:lang w:val="sl-SI"/>
        </w:rPr>
        <w:t>priporočilne bibliografije</w:t>
      </w:r>
      <w:r>
        <w:rPr>
          <w:rFonts w:ascii="Times New Roman" w:hAnsi="Times New Roman" w:cs="Times New Roman"/>
          <w:sz w:val="24"/>
          <w:szCs w:val="24"/>
          <w:lang w:val="sl-SI"/>
        </w:rPr>
        <w:t>, ki izbirajo bibliografske enote za določen tip bralcev, za določeno starostno stopnjo, za potrebe bralcev raznih stanov, svetovnih nazorov, organizacij itd.</w:t>
      </w:r>
    </w:p>
    <w:p w:rsidR="00735B4B" w:rsidRDefault="00735B4B" w:rsidP="00735B4B">
      <w:pPr>
        <w:pStyle w:val="Heading1"/>
        <w:numPr>
          <w:ilvl w:val="0"/>
          <w:numId w:val="3"/>
        </w:numPr>
        <w:outlineLvl w:val="9"/>
      </w:pPr>
      <w:bookmarkStart w:id="20" w:name="__RefHeading__1119_167515087"/>
      <w:bookmarkStart w:id="21" w:name="_Toc372381098"/>
      <w:r>
        <w:rPr>
          <w:sz w:val="32"/>
          <w:szCs w:val="32"/>
          <w:lang w:val="sl-SI"/>
        </w:rPr>
        <w:t>METODA BIBLIOGRAFSKEGA POPISOVANJA</w:t>
      </w:r>
      <w:bookmarkEnd w:id="20"/>
      <w:bookmarkEnd w:id="21"/>
    </w:p>
    <w:p w:rsidR="00735B4B" w:rsidRDefault="00735B4B" w:rsidP="00735B4B">
      <w:pPr>
        <w:pStyle w:val="Standard"/>
        <w:rPr>
          <w:lang w:val="sl-SI"/>
        </w:rPr>
      </w:pPr>
    </w:p>
    <w:p w:rsidR="00735B4B" w:rsidRPr="00735B4B" w:rsidRDefault="00735B4B" w:rsidP="00735B4B">
      <w:pPr>
        <w:pStyle w:val="Standard"/>
      </w:pPr>
      <w:r>
        <w:rPr>
          <w:rFonts w:ascii="Times New Roman" w:hAnsi="Times New Roman" w:cs="Times New Roman"/>
          <w:sz w:val="24"/>
          <w:szCs w:val="24"/>
          <w:lang w:val="sl-SI"/>
        </w:rPr>
        <w:t>Pri nastanku bibliografskega seznama, bibliograf uporablja tri metode.</w:t>
      </w:r>
    </w:p>
    <w:p w:rsidR="00735B4B" w:rsidRDefault="00735B4B" w:rsidP="00735B4B">
      <w:pPr>
        <w:pStyle w:val="Heading2"/>
        <w:numPr>
          <w:ilvl w:val="1"/>
          <w:numId w:val="3"/>
        </w:numPr>
        <w:outlineLvl w:val="9"/>
      </w:pPr>
      <w:bookmarkStart w:id="22" w:name="__RefHeading__1121_167515087"/>
      <w:bookmarkStart w:id="23" w:name="_Toc372381099"/>
      <w:r>
        <w:rPr>
          <w:lang w:val="sl-SI"/>
        </w:rPr>
        <w:t>ZBIRANJE IN IZBIRANJE GRADIVA</w:t>
      </w:r>
      <w:bookmarkEnd w:id="22"/>
      <w:bookmarkEnd w:id="23"/>
    </w:p>
    <w:p w:rsidR="00735B4B" w:rsidRDefault="00735B4B" w:rsidP="00735B4B">
      <w:pPr>
        <w:pStyle w:val="Standard"/>
      </w:pPr>
      <w:r>
        <w:rPr>
          <w:rFonts w:ascii="Times New Roman" w:hAnsi="Times New Roman" w:cs="Times New Roman"/>
          <w:sz w:val="24"/>
          <w:szCs w:val="24"/>
          <w:lang w:val="sl-SI"/>
        </w:rPr>
        <w:t>Prva naloga bibliografa je zbiranje gradiva. Dobiti mora pregled nad vsem gradivom, katerega vsebina govori o predmetu njegovega zanimanja. Šele takrat sledi izbiranje gradiva. Do te točke mora bibliograf imeti jasen namen o tem kaj naj bi njegova bibliografija vsebovala. Preden se loti izbiranja gradiva mora premisliti še o tem ali bo sprejemal samo novo gradivo, ali tudi starejše, ali samo v domačem jeziku, ali tudi tujem itd.</w:t>
      </w: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Heading2"/>
        <w:numPr>
          <w:ilvl w:val="1"/>
          <w:numId w:val="3"/>
        </w:numPr>
        <w:outlineLvl w:val="9"/>
      </w:pPr>
      <w:bookmarkStart w:id="24" w:name="__RefHeading__1123_167515087"/>
      <w:bookmarkStart w:id="25" w:name="_Toc372381100"/>
      <w:r>
        <w:rPr>
          <w:lang w:val="sl-SI"/>
        </w:rPr>
        <w:t>BIBLIOGRAFSKO OPISOVANJE IZBRANIH ENOT</w:t>
      </w:r>
      <w:bookmarkEnd w:id="24"/>
      <w:bookmarkEnd w:id="25"/>
    </w:p>
    <w:p w:rsidR="00735B4B" w:rsidRDefault="00735B4B" w:rsidP="00735B4B">
      <w:pPr>
        <w:pStyle w:val="Standard"/>
      </w:pPr>
      <w:r>
        <w:rPr>
          <w:rFonts w:ascii="Times New Roman" w:hAnsi="Times New Roman" w:cs="Times New Roman"/>
          <w:sz w:val="24"/>
          <w:szCs w:val="24"/>
          <w:lang w:val="sl-SI"/>
        </w:rPr>
        <w:t>Glavna naloga opisa je podati razpoznavne znake enote, ki so potrebni za njeno zanesljivo identifikacijo.  Se pravi bibliografski opis mora označiti bibliografsko enoto po zunanjih znakih tako, da je možnost zamenjave s katerokoli drugo enoto zaradi njene podobnosti izključena. Druga pomembna naloga opisa pa je navesti o enoti še podrobnejše podatke o njenem nastanku, o njeni zunanji podobi in usodi, ter o njeni notranji podobi, to je vsebini, znanstveni vrednosti, idejni usmerjenosti ipd. Pri opisu uporabljamo razpoznavne znake, ki jih imenujemo bibliografski elementi (prvine). Te znake jemljemo iz notranje in zunanje podobe.</w:t>
      </w:r>
    </w:p>
    <w:p w:rsidR="00735B4B" w:rsidRDefault="00735B4B" w:rsidP="00735B4B">
      <w:pPr>
        <w:pStyle w:val="Standard"/>
      </w:pPr>
      <w:r>
        <w:rPr>
          <w:rFonts w:ascii="Times New Roman" w:hAnsi="Times New Roman" w:cs="Times New Roman"/>
          <w:sz w:val="24"/>
          <w:szCs w:val="24"/>
          <w:lang w:val="sl-SI"/>
        </w:rPr>
        <w:lastRenderedPageBreak/>
        <w:t>Bibliografski elementi se razlikujejo glede na izbrano enoto (knjiga, časopisje, zbornik,…). Vsem enotam pa so skupne prvine, kot so ime avtorja, naslov, podatki o izdaji. Ostale so lahko še format, kraj, čas in gostota izhajanja, stvarni naslov, podnaslov, ime prevajalca, obseg, cena, podatki o vsebini itd.</w:t>
      </w: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Heading2"/>
        <w:numPr>
          <w:ilvl w:val="1"/>
          <w:numId w:val="3"/>
        </w:numPr>
        <w:outlineLvl w:val="9"/>
      </w:pPr>
      <w:bookmarkStart w:id="26" w:name="__RefHeading__1125_167515087"/>
      <w:bookmarkStart w:id="27" w:name="_Toc372381101"/>
      <w:r>
        <w:rPr>
          <w:lang w:val="sl-SI"/>
        </w:rPr>
        <w:t>UREDITEV BIBLIOGRAFSKEGA GRADIVA</w:t>
      </w:r>
      <w:bookmarkEnd w:id="26"/>
      <w:bookmarkEnd w:id="27"/>
    </w:p>
    <w:p w:rsidR="00735B4B" w:rsidRDefault="00735B4B" w:rsidP="00735B4B">
      <w:pPr>
        <w:pStyle w:val="Standard"/>
      </w:pPr>
      <w:r>
        <w:rPr>
          <w:rFonts w:ascii="Times New Roman" w:hAnsi="Times New Roman" w:cs="Times New Roman"/>
          <w:sz w:val="24"/>
          <w:szCs w:val="24"/>
          <w:lang w:val="sl-SI"/>
        </w:rPr>
        <w:t>Ureditev  narekuje da je treba bibliografske opise ob koncu dela urediti tako, da iskalec do enote pride po najkrajši in najzanesljivejši poti. Ta cilj je dosegljiv na več načinov, ki so odvisni od namena, oblike in vrste bibliografije, ter bibliografove osebne presoje. Način ureditve ni določen, zato je bibliograf ta, ki se odloči, kako bo uredil bibliografijo. Lahko se osredotoči na zunanje znake publikacije (imena avtorjev, izdajateljev, založnikov, imena krajev izida, letnica izida, naslovi) ali na notranje znake publikacije oz. vsebino.</w:t>
      </w:r>
    </w:p>
    <w:p w:rsidR="00735B4B" w:rsidRDefault="00735B4B" w:rsidP="00735B4B">
      <w:pPr>
        <w:pStyle w:val="Odstavekseznama"/>
        <w:rPr>
          <w:rFonts w:ascii="Times New Roman" w:hAnsi="Times New Roman" w:cs="Times New Roman"/>
          <w:b/>
          <w:sz w:val="24"/>
          <w:szCs w:val="24"/>
          <w:lang w:val="sl-SI"/>
        </w:rPr>
      </w:pPr>
    </w:p>
    <w:p w:rsidR="00735B4B" w:rsidRDefault="00735B4B" w:rsidP="00735B4B">
      <w:pPr>
        <w:pStyle w:val="Heading3"/>
        <w:numPr>
          <w:ilvl w:val="2"/>
          <w:numId w:val="3"/>
        </w:numPr>
        <w:outlineLvl w:val="9"/>
      </w:pPr>
      <w:bookmarkStart w:id="28" w:name="__RefHeading__1127_167515087"/>
      <w:bookmarkStart w:id="29" w:name="_Toc372381102"/>
      <w:r>
        <w:rPr>
          <w:lang w:val="sl-SI"/>
        </w:rPr>
        <w:t>Ureditev po zunanjih znakih:</w:t>
      </w:r>
      <w:bookmarkEnd w:id="28"/>
      <w:bookmarkEnd w:id="29"/>
    </w:p>
    <w:p w:rsidR="00735B4B" w:rsidRDefault="00735B4B" w:rsidP="00735B4B">
      <w:pPr>
        <w:pStyle w:val="Odstavekseznama"/>
        <w:widowControl/>
        <w:numPr>
          <w:ilvl w:val="0"/>
          <w:numId w:val="5"/>
        </w:numPr>
        <w:contextualSpacing w:val="0"/>
      </w:pPr>
      <w:r>
        <w:rPr>
          <w:rFonts w:ascii="Times New Roman" w:hAnsi="Times New Roman" w:cs="Times New Roman"/>
          <w:b/>
          <w:sz w:val="24"/>
          <w:szCs w:val="24"/>
          <w:lang w:val="sl-SI"/>
        </w:rPr>
        <w:t>Abecedna ureditev:</w:t>
      </w:r>
      <w:r>
        <w:rPr>
          <w:rFonts w:ascii="Times New Roman" w:hAnsi="Times New Roman" w:cs="Times New Roman"/>
          <w:sz w:val="24"/>
          <w:szCs w:val="24"/>
          <w:lang w:val="sl-SI"/>
        </w:rPr>
        <w:t xml:space="preserve"> imena avtorjev si sledijo po abecednem redu. Ta ureditev je najpogosteje uporabljena za velike retrospektivne narodne in mednarodne bibliografije, časopisja in knjig. Preglednost in s tem uporabnost se še poveča, če so bibliografijam dodana razna kazala (stvarno kazalo, kazalo naslovov, kazalo krajev izida ipd.).</w:t>
      </w:r>
    </w:p>
    <w:p w:rsidR="00735B4B" w:rsidRDefault="00735B4B" w:rsidP="00735B4B">
      <w:pPr>
        <w:pStyle w:val="Odstavekseznama"/>
        <w:widowControl/>
        <w:numPr>
          <w:ilvl w:val="0"/>
          <w:numId w:val="2"/>
        </w:numPr>
        <w:contextualSpacing w:val="0"/>
      </w:pPr>
      <w:r>
        <w:rPr>
          <w:rFonts w:ascii="Times New Roman" w:hAnsi="Times New Roman" w:cs="Times New Roman"/>
          <w:b/>
          <w:sz w:val="24"/>
          <w:szCs w:val="24"/>
          <w:lang w:val="sl-SI"/>
        </w:rPr>
        <w:t>Kronološka ureditev</w:t>
      </w:r>
      <w:r>
        <w:rPr>
          <w:rFonts w:ascii="Times New Roman" w:hAnsi="Times New Roman" w:cs="Times New Roman"/>
          <w:sz w:val="24"/>
          <w:szCs w:val="24"/>
          <w:lang w:val="sl-SI"/>
        </w:rPr>
        <w:t>: je razmeroma preprosta, če poznamo točen datum izida publikacije. Najpogosteje je uporabljena pri narodnih in osebnih bibliografijah, kjer želimo prikazati rast in razvoj literature kot celote.</w:t>
      </w:r>
    </w:p>
    <w:p w:rsidR="00735B4B" w:rsidRDefault="00735B4B" w:rsidP="00735B4B">
      <w:pPr>
        <w:pStyle w:val="Heading3"/>
        <w:outlineLvl w:val="9"/>
        <w:rPr>
          <w:rFonts w:cs="Calibri"/>
          <w:bCs w:val="0"/>
          <w:sz w:val="24"/>
          <w:szCs w:val="24"/>
          <w:lang w:val="sl-SI"/>
        </w:rPr>
      </w:pPr>
    </w:p>
    <w:p w:rsidR="00735B4B" w:rsidRDefault="00735B4B" w:rsidP="00735B4B">
      <w:pPr>
        <w:pStyle w:val="Heading3"/>
        <w:numPr>
          <w:ilvl w:val="2"/>
          <w:numId w:val="3"/>
        </w:numPr>
        <w:outlineLvl w:val="9"/>
      </w:pPr>
      <w:bookmarkStart w:id="30" w:name="__RefHeading__1129_167515087"/>
      <w:bookmarkStart w:id="31" w:name="_Toc372381103"/>
      <w:r>
        <w:rPr>
          <w:lang w:val="sl-SI"/>
        </w:rPr>
        <w:t>Ureditev po notranjih znakih (vsebini):</w:t>
      </w:r>
      <w:bookmarkEnd w:id="30"/>
      <w:bookmarkEnd w:id="31"/>
    </w:p>
    <w:p w:rsidR="00735B4B" w:rsidRDefault="00735B4B" w:rsidP="00735B4B">
      <w:pPr>
        <w:pStyle w:val="Standard"/>
        <w:ind w:left="360"/>
      </w:pPr>
      <w:r>
        <w:rPr>
          <w:rFonts w:ascii="Times New Roman" w:hAnsi="Times New Roman" w:cs="Times New Roman"/>
          <w:sz w:val="24"/>
          <w:szCs w:val="24"/>
          <w:lang w:val="sl-SI"/>
        </w:rPr>
        <w:t>Temelji na vsebinski analizi bibliografskih enot. Rezultate bibliograf zapiše v bibliografsko opombo. S sistematskih klasifikatorjem ali pa stvarnim geslom vsebino še kratko označi, nato lahko enoto uvrsti v abecedni red.</w:t>
      </w:r>
    </w:p>
    <w:p w:rsidR="00735B4B" w:rsidRDefault="00735B4B" w:rsidP="00735B4B">
      <w:pPr>
        <w:pStyle w:val="Odstavekseznama"/>
        <w:widowControl/>
        <w:numPr>
          <w:ilvl w:val="0"/>
          <w:numId w:val="6"/>
        </w:numPr>
        <w:contextualSpacing w:val="0"/>
      </w:pPr>
      <w:r>
        <w:rPr>
          <w:rFonts w:ascii="Times New Roman" w:hAnsi="Times New Roman" w:cs="Times New Roman"/>
          <w:b/>
          <w:sz w:val="24"/>
          <w:szCs w:val="24"/>
          <w:lang w:val="sl-SI"/>
        </w:rPr>
        <w:t>Sistematična ureditev</w:t>
      </w:r>
      <w:r>
        <w:rPr>
          <w:rFonts w:ascii="Times New Roman" w:hAnsi="Times New Roman" w:cs="Times New Roman"/>
          <w:sz w:val="24"/>
          <w:szCs w:val="24"/>
          <w:lang w:val="sl-SI"/>
        </w:rPr>
        <w:t>: obstaja veliko sistemov, ki urejajo bibliografsko gradivo. Najbolj razširjen sistem je tako imenovana univerzalna decimalna klasifikacija oz. UDK. Razdeljen je na deset osrednjih področij, ki jih označujejo številke od 0 do 9.</w:t>
      </w:r>
    </w:p>
    <w:p w:rsidR="00735B4B" w:rsidRDefault="00735B4B" w:rsidP="00735B4B">
      <w:pPr>
        <w:pStyle w:val="Odstavekseznama"/>
        <w:widowControl/>
        <w:numPr>
          <w:ilvl w:val="0"/>
          <w:numId w:val="2"/>
        </w:numPr>
        <w:contextualSpacing w:val="0"/>
      </w:pPr>
      <w:r>
        <w:rPr>
          <w:rFonts w:ascii="Times New Roman" w:hAnsi="Times New Roman" w:cs="Times New Roman"/>
          <w:b/>
          <w:sz w:val="24"/>
          <w:szCs w:val="24"/>
          <w:lang w:val="sl-SI"/>
        </w:rPr>
        <w:t>Abecedna ureditev po stvarnih geslih</w:t>
      </w:r>
      <w:r>
        <w:rPr>
          <w:rFonts w:ascii="Times New Roman" w:hAnsi="Times New Roman" w:cs="Times New Roman"/>
          <w:sz w:val="24"/>
          <w:szCs w:val="24"/>
          <w:lang w:val="sl-SI"/>
        </w:rPr>
        <w:t>: pomeni ureditev bibliografije po stvarnih geslih, ki so rezultat vsebinske analize enote.</w:t>
      </w: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Heading1"/>
        <w:numPr>
          <w:ilvl w:val="0"/>
          <w:numId w:val="3"/>
        </w:numPr>
        <w:outlineLvl w:val="9"/>
      </w:pPr>
      <w:bookmarkStart w:id="32" w:name="__RefHeading__1131_167515087"/>
      <w:bookmarkStart w:id="33" w:name="_Toc372381104"/>
      <w:r>
        <w:rPr>
          <w:lang w:val="sl-SI"/>
        </w:rPr>
        <w:lastRenderedPageBreak/>
        <w:t>ZAKLJUČEK</w:t>
      </w:r>
      <w:bookmarkEnd w:id="32"/>
      <w:bookmarkEnd w:id="33"/>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pPr>
      <w:r>
        <w:rPr>
          <w:rFonts w:ascii="Times New Roman" w:hAnsi="Times New Roman" w:cs="Times New Roman"/>
          <w:sz w:val="24"/>
          <w:szCs w:val="24"/>
          <w:lang w:val="sl-SI"/>
        </w:rPr>
        <w:t>Nastanek posamezne bibliografije je izjemno natančen in dolgotrajen proces.  Bibliograf mora biti pri svojem delu izjemno natančen in zbran ter imeti jasno začrtan cilj, ki mu sledi skozi celotno pisanje in nastajanje bibliografije. Če vse te smernice upošteva, dobimo dober informacijski vir, ki nam pomaga pri iskanju določenega gradiva, ki ga pri svojem delu potrebujemo.</w:t>
      </w:r>
    </w:p>
    <w:p w:rsidR="00735B4B" w:rsidRDefault="00735B4B" w:rsidP="00735B4B">
      <w:pPr>
        <w:pStyle w:val="Standard"/>
        <w:rPr>
          <w:rFonts w:ascii="Times New Roman" w:hAnsi="Times New Roman" w:cs="Times New Roman"/>
          <w:b/>
          <w:sz w:val="32"/>
          <w:szCs w:val="32"/>
          <w:lang w:val="sl-SI"/>
        </w:rPr>
      </w:pPr>
    </w:p>
    <w:p w:rsidR="00735B4B" w:rsidRDefault="00735B4B" w:rsidP="00735B4B">
      <w:pPr>
        <w:pStyle w:val="Standard"/>
        <w:rPr>
          <w:rFonts w:ascii="Times New Roman" w:hAnsi="Times New Roman" w:cs="Times New Roman"/>
          <w:b/>
          <w:sz w:val="32"/>
          <w:szCs w:val="32"/>
          <w:lang w:val="sl-SI"/>
        </w:rPr>
      </w:pPr>
    </w:p>
    <w:p w:rsidR="00735B4B" w:rsidRDefault="00735B4B" w:rsidP="00735B4B">
      <w:pPr>
        <w:pStyle w:val="Standard"/>
        <w:rPr>
          <w:rFonts w:ascii="Times New Roman" w:hAnsi="Times New Roman" w:cs="Times New Roman"/>
          <w:b/>
          <w:sz w:val="32"/>
          <w:szCs w:val="32"/>
          <w:lang w:val="sl-SI"/>
        </w:rPr>
      </w:pPr>
    </w:p>
    <w:p w:rsidR="00735B4B" w:rsidRDefault="00735B4B" w:rsidP="00735B4B">
      <w:pPr>
        <w:pStyle w:val="Standard"/>
        <w:rPr>
          <w:rFonts w:ascii="Times New Roman" w:hAnsi="Times New Roman" w:cs="Times New Roman"/>
          <w:b/>
          <w:sz w:val="32"/>
          <w:szCs w:val="32"/>
          <w:lang w:val="sl-SI"/>
        </w:rPr>
      </w:pPr>
    </w:p>
    <w:p w:rsidR="00735B4B" w:rsidRDefault="00735B4B" w:rsidP="00735B4B">
      <w:pPr>
        <w:pStyle w:val="Standard"/>
        <w:rPr>
          <w:rFonts w:ascii="Times New Roman" w:hAnsi="Times New Roman" w:cs="Times New Roman"/>
          <w:b/>
          <w:sz w:val="32"/>
          <w:szCs w:val="32"/>
          <w:lang w:val="sl-SI"/>
        </w:rPr>
      </w:pPr>
    </w:p>
    <w:p w:rsidR="00735B4B" w:rsidRDefault="00735B4B" w:rsidP="00735B4B">
      <w:pPr>
        <w:pStyle w:val="Standard"/>
        <w:rPr>
          <w:rFonts w:ascii="Times New Roman" w:hAnsi="Times New Roman" w:cs="Times New Roman"/>
          <w:b/>
          <w:sz w:val="32"/>
          <w:szCs w:val="32"/>
          <w:lang w:val="sl-SI"/>
        </w:rPr>
      </w:pPr>
    </w:p>
    <w:p w:rsidR="00735B4B" w:rsidRDefault="00735B4B" w:rsidP="00735B4B">
      <w:pPr>
        <w:pStyle w:val="Standard"/>
        <w:rPr>
          <w:rFonts w:ascii="Times New Roman" w:hAnsi="Times New Roman" w:cs="Times New Roman"/>
          <w:b/>
          <w:sz w:val="32"/>
          <w:szCs w:val="32"/>
          <w:lang w:val="sl-SI"/>
        </w:rPr>
      </w:pPr>
    </w:p>
    <w:p w:rsidR="00735B4B" w:rsidRDefault="00735B4B" w:rsidP="00735B4B">
      <w:pPr>
        <w:pStyle w:val="Standard"/>
        <w:rPr>
          <w:rFonts w:ascii="Times New Roman" w:hAnsi="Times New Roman" w:cs="Times New Roman"/>
          <w:b/>
          <w:sz w:val="32"/>
          <w:szCs w:val="32"/>
          <w:lang w:val="sl-SI"/>
        </w:rPr>
      </w:pPr>
    </w:p>
    <w:p w:rsidR="00735B4B" w:rsidRDefault="00735B4B" w:rsidP="00735B4B">
      <w:pPr>
        <w:pStyle w:val="Standard"/>
        <w:rPr>
          <w:rFonts w:ascii="Times New Roman" w:hAnsi="Times New Roman" w:cs="Times New Roman"/>
          <w:b/>
          <w:sz w:val="32"/>
          <w:szCs w:val="32"/>
          <w:lang w:val="sl-SI"/>
        </w:rPr>
      </w:pPr>
    </w:p>
    <w:p w:rsidR="00735B4B" w:rsidRDefault="00735B4B" w:rsidP="00735B4B">
      <w:pPr>
        <w:pStyle w:val="Standard"/>
        <w:rPr>
          <w:rFonts w:ascii="Times New Roman" w:hAnsi="Times New Roman" w:cs="Times New Roman"/>
          <w:b/>
          <w:sz w:val="32"/>
          <w:szCs w:val="32"/>
          <w:lang w:val="sl-SI"/>
        </w:rPr>
      </w:pPr>
    </w:p>
    <w:p w:rsidR="00735B4B" w:rsidRDefault="00735B4B" w:rsidP="00735B4B">
      <w:pPr>
        <w:pStyle w:val="Standard"/>
        <w:rPr>
          <w:rFonts w:ascii="Times New Roman" w:hAnsi="Times New Roman" w:cs="Times New Roman"/>
          <w:b/>
          <w:sz w:val="32"/>
          <w:szCs w:val="32"/>
          <w:lang w:val="sl-SI"/>
        </w:rPr>
      </w:pPr>
    </w:p>
    <w:p w:rsidR="00735B4B" w:rsidRDefault="00735B4B" w:rsidP="00735B4B">
      <w:pPr>
        <w:pStyle w:val="Standard"/>
        <w:rPr>
          <w:rFonts w:ascii="Times New Roman" w:hAnsi="Times New Roman" w:cs="Times New Roman"/>
          <w:b/>
          <w:sz w:val="32"/>
          <w:szCs w:val="32"/>
          <w:lang w:val="sl-SI"/>
        </w:rPr>
      </w:pPr>
    </w:p>
    <w:p w:rsidR="00735B4B" w:rsidRDefault="00735B4B" w:rsidP="00735B4B">
      <w:pPr>
        <w:pStyle w:val="Standard"/>
        <w:rPr>
          <w:rFonts w:ascii="Times New Roman" w:hAnsi="Times New Roman" w:cs="Times New Roman"/>
          <w:b/>
          <w:sz w:val="32"/>
          <w:szCs w:val="32"/>
          <w:lang w:val="sl-SI"/>
        </w:rPr>
      </w:pPr>
    </w:p>
    <w:p w:rsidR="00735B4B" w:rsidRDefault="00735B4B" w:rsidP="00735B4B">
      <w:pPr>
        <w:pStyle w:val="Standard"/>
        <w:rPr>
          <w:rFonts w:ascii="Times New Roman" w:hAnsi="Times New Roman" w:cs="Times New Roman"/>
          <w:b/>
          <w:sz w:val="32"/>
          <w:szCs w:val="32"/>
          <w:lang w:val="sl-SI"/>
        </w:rPr>
      </w:pPr>
    </w:p>
    <w:p w:rsidR="00735B4B" w:rsidRDefault="00735B4B" w:rsidP="00735B4B">
      <w:pPr>
        <w:pStyle w:val="Standard"/>
        <w:rPr>
          <w:rFonts w:ascii="Times New Roman" w:hAnsi="Times New Roman" w:cs="Times New Roman"/>
          <w:b/>
          <w:sz w:val="32"/>
          <w:szCs w:val="32"/>
          <w:lang w:val="sl-SI"/>
        </w:rPr>
      </w:pPr>
    </w:p>
    <w:p w:rsidR="00735B4B" w:rsidRDefault="00735B4B" w:rsidP="00735B4B">
      <w:pPr>
        <w:pStyle w:val="Standard"/>
        <w:rPr>
          <w:rFonts w:ascii="Times New Roman" w:hAnsi="Times New Roman" w:cs="Times New Roman"/>
          <w:b/>
          <w:sz w:val="32"/>
          <w:szCs w:val="32"/>
          <w:lang w:val="sl-SI"/>
        </w:rPr>
      </w:pP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Heading1"/>
        <w:numPr>
          <w:ilvl w:val="0"/>
          <w:numId w:val="3"/>
        </w:numPr>
        <w:outlineLvl w:val="9"/>
      </w:pPr>
      <w:bookmarkStart w:id="34" w:name="__RefHeading__1133_167515087"/>
      <w:bookmarkStart w:id="35" w:name="_Toc372381105"/>
      <w:r>
        <w:lastRenderedPageBreak/>
        <w:t>VIRI IN LITERATURA</w:t>
      </w:r>
      <w:bookmarkEnd w:id="34"/>
      <w:bookmarkEnd w:id="35"/>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pPr>
      <w:r>
        <w:rPr>
          <w:rFonts w:ascii="Times New Roman" w:hAnsi="Times New Roman" w:cs="Times New Roman"/>
          <w:sz w:val="24"/>
          <w:szCs w:val="24"/>
          <w:lang w:val="sl-SI"/>
        </w:rPr>
        <w:t xml:space="preserve">Logar, J. (1970). </w:t>
      </w:r>
      <w:r>
        <w:rPr>
          <w:rFonts w:ascii="Times New Roman" w:hAnsi="Times New Roman" w:cs="Times New Roman"/>
          <w:i/>
          <w:sz w:val="24"/>
          <w:szCs w:val="24"/>
          <w:lang w:val="sl-SI"/>
        </w:rPr>
        <w:t>Uvod v bibliografijo.</w:t>
      </w:r>
      <w:r>
        <w:rPr>
          <w:rFonts w:ascii="Times New Roman" w:hAnsi="Times New Roman" w:cs="Times New Roman"/>
          <w:sz w:val="24"/>
          <w:szCs w:val="24"/>
          <w:lang w:val="sl-SI"/>
        </w:rPr>
        <w:t xml:space="preserve"> Ljubljana: Narodna in univerzitetna knjižnica.</w:t>
      </w:r>
    </w:p>
    <w:p w:rsidR="00735B4B" w:rsidRDefault="00735B4B" w:rsidP="00735B4B">
      <w:pPr>
        <w:pStyle w:val="Standard"/>
      </w:pPr>
      <w:r>
        <w:rPr>
          <w:rFonts w:ascii="Times New Roman" w:eastAsia="Times New Roman" w:hAnsi="Times New Roman" w:cs="Times New Roman"/>
          <w:color w:val="000000"/>
          <w:kern w:val="0"/>
          <w:sz w:val="24"/>
          <w:szCs w:val="24"/>
          <w:lang w:val="sl-SI" w:eastAsia="sl-SI"/>
        </w:rPr>
        <w:t xml:space="preserve">Munda, J. (1983). </w:t>
      </w:r>
      <w:r>
        <w:rPr>
          <w:rFonts w:ascii="Times New Roman" w:eastAsia="Times New Roman" w:hAnsi="Times New Roman" w:cs="Times New Roman"/>
          <w:i/>
          <w:color w:val="000000"/>
          <w:kern w:val="0"/>
          <w:sz w:val="24"/>
          <w:szCs w:val="24"/>
          <w:lang w:val="sl-SI" w:eastAsia="sl-SI"/>
        </w:rPr>
        <w:t>Literarni leksikon.</w:t>
      </w:r>
      <w:r>
        <w:rPr>
          <w:rFonts w:ascii="Times New Roman" w:eastAsia="Times New Roman" w:hAnsi="Times New Roman" w:cs="Times New Roman"/>
          <w:color w:val="000000"/>
          <w:kern w:val="0"/>
          <w:sz w:val="24"/>
          <w:szCs w:val="24"/>
          <w:lang w:val="sl-SI" w:eastAsia="sl-SI"/>
        </w:rPr>
        <w:t xml:space="preserve"> Ljubljana: Državna založba Slovenije</w:t>
      </w:r>
    </w:p>
    <w:p w:rsidR="00735B4B" w:rsidRDefault="00735B4B" w:rsidP="00735B4B">
      <w:pPr>
        <w:pStyle w:val="Standard"/>
      </w:pPr>
      <w:r>
        <w:rPr>
          <w:rFonts w:ascii="Times New Roman" w:hAnsi="Times New Roman" w:cs="Times New Roman"/>
          <w:sz w:val="24"/>
          <w:szCs w:val="24"/>
          <w:lang w:val="sl-SI"/>
        </w:rPr>
        <w:t xml:space="preserve">Veselko, M. (1984). </w:t>
      </w:r>
      <w:r>
        <w:rPr>
          <w:rFonts w:ascii="Times New Roman" w:hAnsi="Times New Roman" w:cs="Times New Roman"/>
          <w:i/>
          <w:sz w:val="24"/>
          <w:szCs w:val="24"/>
          <w:lang w:val="sl-SI"/>
        </w:rPr>
        <w:t xml:space="preserve">Osnove bibliologije in bibliografije. </w:t>
      </w:r>
      <w:r>
        <w:rPr>
          <w:rFonts w:ascii="Times New Roman" w:hAnsi="Times New Roman" w:cs="Times New Roman"/>
          <w:sz w:val="24"/>
          <w:szCs w:val="24"/>
          <w:lang w:val="sl-SI"/>
        </w:rPr>
        <w:t>Ljubljana: Zavod SR Slovenije za šolstvo.</w:t>
      </w:r>
    </w:p>
    <w:p w:rsidR="00735B4B" w:rsidRDefault="00735B4B" w:rsidP="00735B4B">
      <w:pPr>
        <w:pStyle w:val="Standard"/>
        <w:rPr>
          <w:rFonts w:ascii="Times New Roman" w:hAnsi="Times New Roman" w:cs="Times New Roman"/>
          <w:sz w:val="24"/>
          <w:szCs w:val="24"/>
          <w:lang w:val="sl-SI"/>
        </w:rPr>
      </w:pPr>
    </w:p>
    <w:p w:rsidR="00735B4B" w:rsidRDefault="00735B4B" w:rsidP="00735B4B">
      <w:pPr>
        <w:pStyle w:val="Standard"/>
      </w:pPr>
    </w:p>
    <w:p w:rsidR="00B2790F" w:rsidRPr="00735B4B" w:rsidRDefault="00B2790F" w:rsidP="00735B4B"/>
    <w:sectPr w:rsidR="00B2790F" w:rsidRPr="00735B4B" w:rsidSect="000B1469">
      <w:footerReference w:type="default" r:id="rId7"/>
      <w:pgSz w:w="12240" w:h="15840"/>
      <w:pgMar w:top="1440" w:right="1440" w:bottom="1440" w:left="1440" w:header="708"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C08" w:rsidRDefault="00BC7C08" w:rsidP="00900954">
      <w:pPr>
        <w:spacing w:after="0" w:line="240" w:lineRule="auto"/>
      </w:pPr>
      <w:r>
        <w:separator/>
      </w:r>
    </w:p>
  </w:endnote>
  <w:endnote w:type="continuationSeparator" w:id="0">
    <w:p w:rsidR="00BC7C08" w:rsidRDefault="00BC7C08" w:rsidP="00900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F">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69" w:rsidRDefault="00B87EFB">
    <w:pPr>
      <w:pStyle w:val="Footer"/>
      <w:jc w:val="center"/>
    </w:pPr>
    <w:r>
      <w:fldChar w:fldCharType="begin"/>
    </w:r>
    <w:r w:rsidR="00735B4B">
      <w:instrText xml:space="preserve"> PAGE </w:instrText>
    </w:r>
    <w:r>
      <w:fldChar w:fldCharType="separate"/>
    </w:r>
    <w:r w:rsidR="00091286">
      <w:rPr>
        <w:noProof/>
      </w:rPr>
      <w:t>10</w:t>
    </w:r>
    <w:r>
      <w:fldChar w:fldCharType="end"/>
    </w:r>
  </w:p>
  <w:p w:rsidR="000B1469" w:rsidRDefault="00091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C08" w:rsidRDefault="00BC7C08" w:rsidP="00900954">
      <w:pPr>
        <w:spacing w:after="0" w:line="240" w:lineRule="auto"/>
      </w:pPr>
      <w:r>
        <w:separator/>
      </w:r>
    </w:p>
  </w:footnote>
  <w:footnote w:type="continuationSeparator" w:id="0">
    <w:p w:rsidR="00BC7C08" w:rsidRDefault="00BC7C08" w:rsidP="00900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84648"/>
    <w:multiLevelType w:val="multilevel"/>
    <w:tmpl w:val="DC4C1090"/>
    <w:styleLink w:val="WWNum4"/>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39AE0D22"/>
    <w:multiLevelType w:val="multilevel"/>
    <w:tmpl w:val="E59C14F2"/>
    <w:styleLink w:val="WW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4D4752E1"/>
    <w:multiLevelType w:val="multilevel"/>
    <w:tmpl w:val="F144541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num>
  <w:num w:numId="2">
    <w:abstractNumId w:val="0"/>
  </w:num>
  <w:num w:numId="3">
    <w:abstractNumId w:val="1"/>
  </w:num>
  <w:num w:numId="4">
    <w:abstractNumId w:val="1"/>
    <w:lvlOverride w:ilvl="0">
      <w:startOverride w:val="1"/>
    </w:lvlOverride>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357DC"/>
    <w:rsid w:val="00091286"/>
    <w:rsid w:val="003D58A0"/>
    <w:rsid w:val="00426ED3"/>
    <w:rsid w:val="00696FE9"/>
    <w:rsid w:val="00733FB7"/>
    <w:rsid w:val="00735B4B"/>
    <w:rsid w:val="00900954"/>
    <w:rsid w:val="00A71B01"/>
    <w:rsid w:val="00B2790F"/>
    <w:rsid w:val="00B62DEC"/>
    <w:rsid w:val="00B87EFB"/>
    <w:rsid w:val="00BC7C08"/>
    <w:rsid w:val="00C061A7"/>
    <w:rsid w:val="00DC2A69"/>
    <w:rsid w:val="00E357D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735B4B"/>
    <w:pPr>
      <w:widowControl w:val="0"/>
      <w:suppressAutoHyphens/>
      <w:autoSpaceDN w:val="0"/>
      <w:textAlignment w:val="baseline"/>
    </w:pPr>
    <w:rPr>
      <w:rFonts w:ascii="Calibri" w:eastAsia="SimSun" w:hAnsi="Calibri" w:cs="Calibri"/>
      <w:kern w:val="3"/>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357DC"/>
    <w:pPr>
      <w:spacing w:before="100" w:beforeAutospacing="1" w:after="100" w:afterAutospacing="1" w:line="240" w:lineRule="auto"/>
    </w:pPr>
    <w:rPr>
      <w:rFonts w:ascii="Times New Roman" w:eastAsia="Times New Roman" w:hAnsi="Times New Roman" w:cs="Times New Roman"/>
      <w:sz w:val="24"/>
      <w:szCs w:val="24"/>
    </w:rPr>
  </w:style>
  <w:style w:type="paragraph" w:styleId="Odstavekseznama">
    <w:name w:val="List Paragraph"/>
    <w:basedOn w:val="Navaden"/>
    <w:qFormat/>
    <w:rsid w:val="00DC2A69"/>
    <w:pPr>
      <w:ind w:left="720"/>
      <w:contextualSpacing/>
    </w:pPr>
  </w:style>
  <w:style w:type="paragraph" w:customStyle="1" w:styleId="Standard">
    <w:name w:val="Standard"/>
    <w:rsid w:val="00735B4B"/>
    <w:pPr>
      <w:suppressAutoHyphens/>
      <w:autoSpaceDN w:val="0"/>
      <w:textAlignment w:val="baseline"/>
    </w:pPr>
    <w:rPr>
      <w:rFonts w:ascii="Calibri" w:eastAsia="SimSun" w:hAnsi="Calibri" w:cs="Calibri"/>
      <w:kern w:val="3"/>
    </w:rPr>
  </w:style>
  <w:style w:type="paragraph" w:customStyle="1" w:styleId="Heading1">
    <w:name w:val="Heading 1"/>
    <w:basedOn w:val="Standard"/>
    <w:next w:val="Navaden"/>
    <w:rsid w:val="00735B4B"/>
    <w:pPr>
      <w:keepNext/>
      <w:keepLines/>
      <w:spacing w:before="480" w:after="0"/>
      <w:outlineLvl w:val="0"/>
    </w:pPr>
    <w:rPr>
      <w:rFonts w:ascii="Cambria" w:hAnsi="Cambria" w:cs="F"/>
      <w:b/>
      <w:bCs/>
      <w:sz w:val="28"/>
      <w:szCs w:val="28"/>
    </w:rPr>
  </w:style>
  <w:style w:type="paragraph" w:customStyle="1" w:styleId="Heading2">
    <w:name w:val="Heading 2"/>
    <w:basedOn w:val="Standard"/>
    <w:next w:val="Navaden"/>
    <w:rsid w:val="00735B4B"/>
    <w:pPr>
      <w:keepNext/>
      <w:keepLines/>
      <w:spacing w:before="200" w:after="0"/>
      <w:outlineLvl w:val="1"/>
    </w:pPr>
    <w:rPr>
      <w:rFonts w:ascii="Cambria" w:hAnsi="Cambria" w:cs="F"/>
      <w:b/>
      <w:bCs/>
      <w:sz w:val="26"/>
      <w:szCs w:val="26"/>
    </w:rPr>
  </w:style>
  <w:style w:type="paragraph" w:customStyle="1" w:styleId="Heading3">
    <w:name w:val="Heading 3"/>
    <w:basedOn w:val="Standard"/>
    <w:next w:val="Navaden"/>
    <w:rsid w:val="00735B4B"/>
    <w:pPr>
      <w:spacing w:before="28" w:after="28" w:line="240" w:lineRule="auto"/>
      <w:outlineLvl w:val="2"/>
    </w:pPr>
    <w:rPr>
      <w:rFonts w:ascii="Times New Roman" w:eastAsia="Times New Roman" w:hAnsi="Times New Roman" w:cs="Times New Roman"/>
      <w:b/>
      <w:bCs/>
      <w:sz w:val="27"/>
      <w:szCs w:val="27"/>
    </w:rPr>
  </w:style>
  <w:style w:type="paragraph" w:customStyle="1" w:styleId="Footer">
    <w:name w:val="Footer"/>
    <w:basedOn w:val="Standard"/>
    <w:rsid w:val="00735B4B"/>
    <w:pPr>
      <w:suppressLineNumbers/>
      <w:tabs>
        <w:tab w:val="center" w:pos="4536"/>
        <w:tab w:val="right" w:pos="9072"/>
      </w:tabs>
      <w:spacing w:after="0" w:line="240" w:lineRule="auto"/>
    </w:pPr>
  </w:style>
  <w:style w:type="paragraph" w:customStyle="1" w:styleId="ContentsHeading">
    <w:name w:val="Contents Heading"/>
    <w:basedOn w:val="Heading1"/>
    <w:rsid w:val="00735B4B"/>
    <w:pPr>
      <w:suppressLineNumbers/>
    </w:pPr>
    <w:rPr>
      <w:sz w:val="32"/>
      <w:szCs w:val="32"/>
      <w:lang w:val="sl-SI"/>
    </w:rPr>
  </w:style>
  <w:style w:type="paragraph" w:customStyle="1" w:styleId="Contents2">
    <w:name w:val="Contents 2"/>
    <w:basedOn w:val="Standard"/>
    <w:rsid w:val="00735B4B"/>
    <w:pPr>
      <w:tabs>
        <w:tab w:val="right" w:leader="dot" w:pos="9575"/>
      </w:tabs>
      <w:spacing w:after="100"/>
      <w:ind w:left="220"/>
    </w:pPr>
    <w:rPr>
      <w:rFonts w:cs="F"/>
      <w:lang w:val="sl-SI"/>
    </w:rPr>
  </w:style>
  <w:style w:type="paragraph" w:customStyle="1" w:styleId="Contents1">
    <w:name w:val="Contents 1"/>
    <w:basedOn w:val="Standard"/>
    <w:rsid w:val="00735B4B"/>
    <w:pPr>
      <w:tabs>
        <w:tab w:val="right" w:leader="dot" w:pos="9350"/>
      </w:tabs>
      <w:spacing w:after="100"/>
    </w:pPr>
    <w:rPr>
      <w:rFonts w:cs="F"/>
      <w:lang w:val="sl-SI"/>
    </w:rPr>
  </w:style>
  <w:style w:type="paragraph" w:customStyle="1" w:styleId="Contents3">
    <w:name w:val="Contents 3"/>
    <w:basedOn w:val="Standard"/>
    <w:rsid w:val="00735B4B"/>
    <w:pPr>
      <w:tabs>
        <w:tab w:val="right" w:leader="dot" w:pos="9512"/>
      </w:tabs>
      <w:spacing w:after="100"/>
      <w:ind w:left="440"/>
    </w:pPr>
    <w:rPr>
      <w:rFonts w:cs="F"/>
      <w:lang w:val="sl-SI"/>
    </w:rPr>
  </w:style>
  <w:style w:type="numbering" w:customStyle="1" w:styleId="WWNum4">
    <w:name w:val="WWNum4"/>
    <w:basedOn w:val="Brezseznama"/>
    <w:rsid w:val="00735B4B"/>
    <w:pPr>
      <w:numPr>
        <w:numId w:val="2"/>
      </w:numPr>
    </w:pPr>
  </w:style>
  <w:style w:type="numbering" w:customStyle="1" w:styleId="WWNum6">
    <w:name w:val="WWNum6"/>
    <w:basedOn w:val="Brezseznama"/>
    <w:rsid w:val="00735B4B"/>
    <w:pPr>
      <w:numPr>
        <w:numId w:val="3"/>
      </w:numPr>
    </w:pPr>
  </w:style>
</w:styles>
</file>

<file path=word/webSettings.xml><?xml version="1.0" encoding="utf-8"?>
<w:webSettings xmlns:r="http://schemas.openxmlformats.org/officeDocument/2006/relationships" xmlns:w="http://schemas.openxmlformats.org/wordprocessingml/2006/main">
  <w:divs>
    <w:div w:id="1440830532">
      <w:bodyDiv w:val="1"/>
      <w:marLeft w:val="0"/>
      <w:marRight w:val="0"/>
      <w:marTop w:val="0"/>
      <w:marBottom w:val="0"/>
      <w:divBdr>
        <w:top w:val="none" w:sz="0" w:space="0" w:color="auto"/>
        <w:left w:val="none" w:sz="0" w:space="0" w:color="auto"/>
        <w:bottom w:val="none" w:sz="0" w:space="0" w:color="auto"/>
        <w:right w:val="none" w:sz="0" w:space="0" w:color="auto"/>
      </w:divBdr>
    </w:div>
    <w:div w:id="195752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2059</Words>
  <Characters>11741</Characters>
  <Application>Microsoft Office Word</Application>
  <DocSecurity>4</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xxmarusaxx</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xxmarusaxx</dc:creator>
  <cp:lastModifiedBy>User</cp:lastModifiedBy>
  <cp:revision>2</cp:revision>
  <dcterms:created xsi:type="dcterms:W3CDTF">2013-11-18T19:45:00Z</dcterms:created>
  <dcterms:modified xsi:type="dcterms:W3CDTF">2013-11-18T19:45:00Z</dcterms:modified>
</cp:coreProperties>
</file>