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00" w:rsidRPr="001F2C66" w:rsidRDefault="001F2C66">
      <w:pPr>
        <w:rPr>
          <w:b/>
          <w:sz w:val="28"/>
          <w:szCs w:val="28"/>
          <w:lang w:val="sl-SI"/>
        </w:rPr>
      </w:pPr>
      <w:bookmarkStart w:id="0" w:name="_GoBack"/>
      <w:bookmarkEnd w:id="0"/>
      <w:r w:rsidRPr="001F2C66">
        <w:rPr>
          <w:b/>
          <w:sz w:val="28"/>
          <w:szCs w:val="28"/>
          <w:lang w:val="sl-SI"/>
        </w:rPr>
        <w:t>Glavni horizonti</w:t>
      </w:r>
    </w:p>
    <w:p w:rsidR="001F2C66" w:rsidRDefault="001F2C66">
      <w:pPr>
        <w:rPr>
          <w:lang w:val="sl-SI"/>
        </w:rPr>
      </w:pPr>
    </w:p>
    <w:p w:rsidR="001F2C66" w:rsidRDefault="001F2C66">
      <w:pPr>
        <w:rPr>
          <w:lang w:val="sl-SI"/>
        </w:rPr>
      </w:pPr>
      <w:r>
        <w:rPr>
          <w:lang w:val="sl-SI"/>
        </w:rPr>
        <w:t>Glavni horizonti so osnovni horizonti v profilu prsti:</w:t>
      </w:r>
    </w:p>
    <w:p w:rsidR="001F2C66" w:rsidRDefault="001F2C66">
      <w:pPr>
        <w:rPr>
          <w:lang w:val="sl-SI"/>
        </w:rPr>
      </w:pPr>
    </w:p>
    <w:p w:rsidR="001F2C66" w:rsidRDefault="001F2C66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H</w:t>
      </w:r>
      <w:r>
        <w:rPr>
          <w:lang w:val="sl-SI"/>
        </w:rPr>
        <w:t xml:space="preserve">   </w:t>
      </w:r>
      <w:r w:rsidR="00981BDA">
        <w:rPr>
          <w:lang w:val="sl-SI"/>
        </w:rPr>
        <w:t>organski horizont, horizont organske snovi odložene na površju, ki je dolgotrajno nasičen z vodo in vsebuje 18% ali več organskega ogljika, če je v mineralni frakciji nad 60% glinastih delcev</w:t>
      </w:r>
    </w:p>
    <w:p w:rsidR="00981BDA" w:rsidRDefault="00981BDA">
      <w:pPr>
        <w:rPr>
          <w:lang w:val="sl-SI"/>
        </w:rPr>
      </w:pPr>
    </w:p>
    <w:p w:rsidR="001F2C66" w:rsidRDefault="00981BDA" w:rsidP="00981BDA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O</w:t>
      </w:r>
      <w:r>
        <w:rPr>
          <w:lang w:val="sl-SI"/>
        </w:rPr>
        <w:t xml:space="preserve">   organski horizont, horizont organske snovi odložene na površju, ki ni nasičen z vodo in vsebuje 20% ali več organskega ogljika</w:t>
      </w:r>
    </w:p>
    <w:p w:rsidR="00981BDA" w:rsidRDefault="00981BDA" w:rsidP="00981BDA">
      <w:pPr>
        <w:rPr>
          <w:lang w:val="sl-SI"/>
        </w:rPr>
      </w:pPr>
    </w:p>
    <w:p w:rsidR="001F2C66" w:rsidRDefault="001F2C66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A</w:t>
      </w:r>
      <w:r w:rsidR="00981BDA">
        <w:rPr>
          <w:lang w:val="sl-SI"/>
        </w:rPr>
        <w:t xml:space="preserve">   mineralni horizont, v njem je organska snov že močno spremenjena in pomešana z mineralnimi delci</w:t>
      </w:r>
    </w:p>
    <w:p w:rsidR="00981BDA" w:rsidRDefault="00981BDA">
      <w:pPr>
        <w:rPr>
          <w:lang w:val="sl-SI"/>
        </w:rPr>
      </w:pPr>
    </w:p>
    <w:p w:rsidR="001F2C66" w:rsidRDefault="001F2C66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E</w:t>
      </w:r>
      <w:r w:rsidR="00981BDA">
        <w:rPr>
          <w:lang w:val="sl-SI"/>
        </w:rPr>
        <w:t xml:space="preserve">   mineralni horizont, v njem se kaže koncentracija peščenih in </w:t>
      </w:r>
      <w:proofErr w:type="spellStart"/>
      <w:r w:rsidR="00981BDA">
        <w:rPr>
          <w:lang w:val="sl-SI"/>
        </w:rPr>
        <w:t>meljnatih</w:t>
      </w:r>
      <w:proofErr w:type="spellEnd"/>
      <w:r w:rsidR="00981BDA">
        <w:rPr>
          <w:lang w:val="sl-SI"/>
        </w:rPr>
        <w:t xml:space="preserve"> delcev, zaradi izpiranja glinastih delcev, </w:t>
      </w:r>
      <w:proofErr w:type="spellStart"/>
      <w:r w:rsidR="00981BDA">
        <w:rPr>
          <w:lang w:val="sl-SI"/>
        </w:rPr>
        <w:t>Fe</w:t>
      </w:r>
      <w:proofErr w:type="spellEnd"/>
      <w:r w:rsidR="00981BDA">
        <w:rPr>
          <w:lang w:val="sl-SI"/>
        </w:rPr>
        <w:t xml:space="preserve"> ali Al ali obojih; </w:t>
      </w:r>
      <w:proofErr w:type="spellStart"/>
      <w:r w:rsidR="00981BDA">
        <w:rPr>
          <w:lang w:val="sl-SI"/>
        </w:rPr>
        <w:t>eluvialni</w:t>
      </w:r>
      <w:proofErr w:type="spellEnd"/>
      <w:r w:rsidR="00981BDA">
        <w:rPr>
          <w:lang w:val="sl-SI"/>
        </w:rPr>
        <w:t xml:space="preserve"> horizont</w:t>
      </w:r>
    </w:p>
    <w:p w:rsidR="00981BDA" w:rsidRDefault="00981BDA">
      <w:pPr>
        <w:rPr>
          <w:lang w:val="sl-SI"/>
        </w:rPr>
      </w:pPr>
    </w:p>
    <w:p w:rsidR="001F2C66" w:rsidRDefault="001F2C66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B</w:t>
      </w:r>
      <w:r w:rsidR="00981BDA">
        <w:rPr>
          <w:lang w:val="sl-SI"/>
        </w:rPr>
        <w:t xml:space="preserve">   mineralni horizont, v njem se ne kažejo lastnosti matične podlaga ali je komaj vidna, zanj je značilna ena ali več sledečih lastnosti:</w:t>
      </w:r>
    </w:p>
    <w:p w:rsidR="00981BDA" w:rsidRDefault="00981BDA" w:rsidP="00981BDA">
      <w:pPr>
        <w:ind w:left="705"/>
        <w:rPr>
          <w:lang w:val="sl-SI"/>
        </w:rPr>
      </w:pPr>
      <w:r>
        <w:rPr>
          <w:lang w:val="sl-SI"/>
        </w:rPr>
        <w:t>1.</w:t>
      </w:r>
      <w:r w:rsidR="00330684">
        <w:rPr>
          <w:lang w:val="sl-SI"/>
        </w:rPr>
        <w:t xml:space="preserve">) </w:t>
      </w:r>
      <w:r>
        <w:rPr>
          <w:lang w:val="sl-SI"/>
        </w:rPr>
        <w:t>odlaganje (</w:t>
      </w:r>
      <w:proofErr w:type="spellStart"/>
      <w:r>
        <w:rPr>
          <w:lang w:val="sl-SI"/>
        </w:rPr>
        <w:t>iluviacija</w:t>
      </w:r>
      <w:proofErr w:type="spellEnd"/>
      <w:r>
        <w:rPr>
          <w:lang w:val="sl-SI"/>
        </w:rPr>
        <w:t xml:space="preserve">) glinastih delcev, </w:t>
      </w:r>
      <w:proofErr w:type="spellStart"/>
      <w:r>
        <w:rPr>
          <w:lang w:val="sl-SI"/>
        </w:rPr>
        <w:t>Fe</w:t>
      </w:r>
      <w:proofErr w:type="spellEnd"/>
      <w:r>
        <w:rPr>
          <w:lang w:val="sl-SI"/>
        </w:rPr>
        <w:t>, Al ali organske snovi posamezno ali     skupaj</w:t>
      </w:r>
    </w:p>
    <w:p w:rsidR="00981BDA" w:rsidRDefault="00981BDA">
      <w:pPr>
        <w:rPr>
          <w:lang w:val="sl-SI"/>
        </w:rPr>
      </w:pPr>
      <w:r>
        <w:rPr>
          <w:lang w:val="sl-SI"/>
        </w:rPr>
        <w:tab/>
      </w:r>
      <w:r w:rsidR="00330684">
        <w:rPr>
          <w:lang w:val="sl-SI"/>
        </w:rPr>
        <w:t xml:space="preserve">2.) zgoščevanje ostanka </w:t>
      </w:r>
      <w:proofErr w:type="spellStart"/>
      <w:r w:rsidR="00330684">
        <w:rPr>
          <w:lang w:val="sl-SI"/>
        </w:rPr>
        <w:t>seskvioksidov</w:t>
      </w:r>
      <w:proofErr w:type="spellEnd"/>
      <w:r w:rsidR="00330684">
        <w:rPr>
          <w:lang w:val="sl-SI"/>
        </w:rPr>
        <w:t xml:space="preserve"> izvirajočih iz matične podlage</w:t>
      </w:r>
    </w:p>
    <w:p w:rsidR="00330684" w:rsidRDefault="00330684" w:rsidP="00330684">
      <w:pPr>
        <w:ind w:left="708"/>
        <w:rPr>
          <w:lang w:val="sl-SI"/>
        </w:rPr>
      </w:pPr>
      <w:r>
        <w:rPr>
          <w:lang w:val="sl-SI"/>
        </w:rPr>
        <w:t xml:space="preserve">3.) sprememba delcev iz njihove oblike v taki meri, da nastajajo glinasti delci ali se sproščajo oksidi ali oboje ali nastaja prizmatična, okroglasta ali </w:t>
      </w:r>
      <w:proofErr w:type="spellStart"/>
      <w:r>
        <w:rPr>
          <w:lang w:val="sl-SI"/>
        </w:rPr>
        <w:t>poliedrična</w:t>
      </w:r>
      <w:proofErr w:type="spellEnd"/>
      <w:r>
        <w:rPr>
          <w:lang w:val="sl-SI"/>
        </w:rPr>
        <w:t xml:space="preserve"> struktura</w:t>
      </w:r>
    </w:p>
    <w:p w:rsidR="00330684" w:rsidRDefault="00330684">
      <w:pPr>
        <w:rPr>
          <w:lang w:val="sl-SI"/>
        </w:rPr>
      </w:pPr>
    </w:p>
    <w:p w:rsidR="001F2C66" w:rsidRDefault="001F2C66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C</w:t>
      </w:r>
      <w:r w:rsidR="005801B9">
        <w:rPr>
          <w:lang w:val="sl-SI"/>
        </w:rPr>
        <w:t xml:space="preserve">   mineralni horizont, razpadla matična podlaga, na kateri nastaja </w:t>
      </w:r>
      <w:proofErr w:type="spellStart"/>
      <w:r w:rsidR="005801B9">
        <w:rPr>
          <w:lang w:val="sl-SI"/>
        </w:rPr>
        <w:t>solum</w:t>
      </w:r>
      <w:proofErr w:type="spellEnd"/>
      <w:r w:rsidR="005801B9">
        <w:rPr>
          <w:lang w:val="sl-SI"/>
        </w:rPr>
        <w:t xml:space="preserve"> (sloj prsti), nima nobene take lastnosti kot ostali glavni horizonti</w:t>
      </w:r>
    </w:p>
    <w:p w:rsidR="005801B9" w:rsidRDefault="005801B9">
      <w:pPr>
        <w:rPr>
          <w:lang w:val="sl-SI"/>
        </w:rPr>
      </w:pPr>
    </w:p>
    <w:p w:rsidR="001F2C66" w:rsidRPr="001F2C66" w:rsidRDefault="001F2C66">
      <w:pPr>
        <w:rPr>
          <w:lang w:val="sl-SI"/>
        </w:rPr>
      </w:pPr>
      <w:r w:rsidRPr="00B521FF">
        <w:rPr>
          <w:b/>
          <w:sz w:val="28"/>
          <w:szCs w:val="28"/>
          <w:lang w:val="sl-SI"/>
        </w:rPr>
        <w:t>R</w:t>
      </w:r>
      <w:r w:rsidR="005801B9">
        <w:rPr>
          <w:lang w:val="sl-SI"/>
        </w:rPr>
        <w:t xml:space="preserve">   trda, </w:t>
      </w:r>
      <w:proofErr w:type="spellStart"/>
      <w:r w:rsidR="005801B9">
        <w:rPr>
          <w:lang w:val="sl-SI"/>
        </w:rPr>
        <w:t>nepreperela</w:t>
      </w:r>
      <w:proofErr w:type="spellEnd"/>
      <w:r w:rsidR="005801B9">
        <w:rPr>
          <w:lang w:val="sl-SI"/>
        </w:rPr>
        <w:t xml:space="preserve"> kamnina</w:t>
      </w:r>
    </w:p>
    <w:sectPr w:rsidR="001F2C66" w:rsidRPr="001F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38B"/>
    <w:multiLevelType w:val="hybridMultilevel"/>
    <w:tmpl w:val="4AFE47CC"/>
    <w:lvl w:ilvl="0" w:tplc="0424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7EA"/>
    <w:rsid w:val="001F2C66"/>
    <w:rsid w:val="00330684"/>
    <w:rsid w:val="005801B9"/>
    <w:rsid w:val="00981BDA"/>
    <w:rsid w:val="00A2670A"/>
    <w:rsid w:val="00B521FF"/>
    <w:rsid w:val="00C347EA"/>
    <w:rsid w:val="00E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horizonti</vt:lpstr>
    </vt:vector>
  </TitlesOfParts>
  <Company>Microsoft Corporation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horizonti</dc:title>
  <dc:creator>Admin</dc:creator>
  <cp:lastModifiedBy>Jaka</cp:lastModifiedBy>
  <cp:revision>2</cp:revision>
  <dcterms:created xsi:type="dcterms:W3CDTF">2014-03-19T08:36:00Z</dcterms:created>
  <dcterms:modified xsi:type="dcterms:W3CDTF">2014-03-19T08:36:00Z</dcterms:modified>
</cp:coreProperties>
</file>