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83" w:rsidRPr="00160203" w:rsidRDefault="00160203" w:rsidP="00160203">
      <w:pPr>
        <w:jc w:val="both"/>
        <w:rPr>
          <w:b/>
        </w:rPr>
      </w:pPr>
      <w:bookmarkStart w:id="0" w:name="_GoBack"/>
      <w:bookmarkEnd w:id="0"/>
      <w:r w:rsidRPr="00160203">
        <w:rPr>
          <w:b/>
        </w:rPr>
        <w:t xml:space="preserve">Obča andragogika (Ličen) </w:t>
      </w:r>
      <w:r w:rsidR="00F05A1D">
        <w:rPr>
          <w:b/>
        </w:rPr>
        <w:t>-</w:t>
      </w:r>
      <w:r w:rsidR="007C3B7C">
        <w:rPr>
          <w:b/>
        </w:rPr>
        <w:t xml:space="preserve"> 10</w:t>
      </w:r>
      <w:r w:rsidRPr="00160203">
        <w:rPr>
          <w:b/>
        </w:rPr>
        <w:t>.0</w:t>
      </w:r>
      <w:r w:rsidR="007C3B7C">
        <w:rPr>
          <w:b/>
        </w:rPr>
        <w:t>6</w:t>
      </w:r>
      <w:r w:rsidRPr="00160203">
        <w:rPr>
          <w:b/>
        </w:rPr>
        <w:t>.2002</w:t>
      </w:r>
    </w:p>
    <w:p w:rsidR="00160203" w:rsidRDefault="00160203" w:rsidP="00160203">
      <w:pPr>
        <w:jc w:val="both"/>
      </w:pPr>
    </w:p>
    <w:p w:rsidR="00160203" w:rsidRDefault="00160203" w:rsidP="00160203"/>
    <w:p w:rsidR="00160203" w:rsidRDefault="00160203" w:rsidP="00160203">
      <w:r>
        <w:t xml:space="preserve">1. </w:t>
      </w:r>
      <w:r w:rsidR="00046E7B">
        <w:t>Izobraževanje in delo v industrijski in informacijski družbi (razlike)</w:t>
      </w:r>
    </w:p>
    <w:p w:rsidR="00160203" w:rsidRDefault="00160203" w:rsidP="00160203"/>
    <w:p w:rsidR="00160203" w:rsidRDefault="00160203" w:rsidP="00160203">
      <w:r>
        <w:t xml:space="preserve">2. </w:t>
      </w:r>
      <w:r w:rsidR="00E266A1">
        <w:t>Cilji izobraževanja odraslih; antropocentrični in sociocentrični pristop</w:t>
      </w:r>
    </w:p>
    <w:p w:rsidR="00160203" w:rsidRDefault="00160203" w:rsidP="00160203"/>
    <w:p w:rsidR="00160203" w:rsidRDefault="00160203" w:rsidP="00160203">
      <w:r>
        <w:t xml:space="preserve">3. </w:t>
      </w:r>
      <w:r w:rsidR="00853E96">
        <w:t>Razlike med odraslim in otrokom po Knowlesu; kako to vpliva na izobraževanje</w:t>
      </w:r>
    </w:p>
    <w:p w:rsidR="00160203" w:rsidRDefault="00160203" w:rsidP="00160203"/>
    <w:p w:rsidR="00160203" w:rsidRDefault="00160203" w:rsidP="00160203">
      <w:r>
        <w:t xml:space="preserve">4. </w:t>
      </w:r>
      <w:r w:rsidR="00E876A7">
        <w:t>Revije za izobraževanje odraslih (naštejte)</w:t>
      </w:r>
    </w:p>
    <w:p w:rsidR="00160203" w:rsidRDefault="00160203" w:rsidP="00160203"/>
    <w:p w:rsidR="00160203" w:rsidRDefault="00160203" w:rsidP="00160203">
      <w:r>
        <w:t xml:space="preserve">5. </w:t>
      </w:r>
      <w:r w:rsidR="00E876A7">
        <w:t>Dela Ozvalda, Jarvisa, Lengranda, A. Krajnc</w:t>
      </w:r>
    </w:p>
    <w:p w:rsidR="00160203" w:rsidRDefault="00160203" w:rsidP="00160203"/>
    <w:p w:rsidR="00160203" w:rsidRDefault="00160203" w:rsidP="00160203">
      <w:r>
        <w:t xml:space="preserve">6. </w:t>
      </w:r>
      <w:r w:rsidR="00E876A7">
        <w:t>Kdo je odrasli (andragoška definicija), problemi pri opredeljevanju odraslega</w:t>
      </w:r>
    </w:p>
    <w:p w:rsidR="00160203" w:rsidRDefault="00160203" w:rsidP="00160203"/>
    <w:p w:rsidR="00160203" w:rsidRDefault="00160203" w:rsidP="00160203">
      <w:r>
        <w:t xml:space="preserve">7. </w:t>
      </w:r>
      <w:r w:rsidR="00E876A7">
        <w:t>Kaj vsebuje plan izobraževanja</w:t>
      </w:r>
    </w:p>
    <w:p w:rsidR="00E876A7" w:rsidRDefault="00E876A7" w:rsidP="00160203"/>
    <w:p w:rsidR="00E876A7" w:rsidRDefault="00E876A7" w:rsidP="00160203">
      <w:r>
        <w:t xml:space="preserve">8. </w:t>
      </w:r>
      <w:r w:rsidR="0075690A">
        <w:t>Temeljna določila Memoranduma o vseživljenjskem učenju</w:t>
      </w:r>
    </w:p>
    <w:p w:rsidR="0075690A" w:rsidRDefault="0075690A" w:rsidP="00160203"/>
    <w:p w:rsidR="0075690A" w:rsidRDefault="0075690A" w:rsidP="00160203">
      <w:r>
        <w:t>9. Naštejte 5 dejavnikov, ki vplivajo na socialni, ekonomski in politični kontekst izobraževanja odraslih; kateri je najpomembnejši in zakaj</w:t>
      </w:r>
    </w:p>
    <w:sectPr w:rsidR="007569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32C"/>
    <w:rsid w:val="00046E7B"/>
    <w:rsid w:val="00140E68"/>
    <w:rsid w:val="00160203"/>
    <w:rsid w:val="002A1F21"/>
    <w:rsid w:val="0052432C"/>
    <w:rsid w:val="0075690A"/>
    <w:rsid w:val="007C3B7C"/>
    <w:rsid w:val="00853E96"/>
    <w:rsid w:val="00C55F83"/>
    <w:rsid w:val="00E266A1"/>
    <w:rsid w:val="00E876A7"/>
    <w:rsid w:val="00F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Obča andragogika (Ličen) - 10</vt:lpstr>
    </vt:vector>
  </TitlesOfParts>
  <Company>Raca d.o.o.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 andragogika (Ličen) - 10</dc:title>
  <dc:creator>M</dc:creator>
  <cp:lastModifiedBy>Jaka</cp:lastModifiedBy>
  <cp:revision>2</cp:revision>
  <dcterms:created xsi:type="dcterms:W3CDTF">2014-03-19T11:02:00Z</dcterms:created>
  <dcterms:modified xsi:type="dcterms:W3CDTF">2014-03-19T11:02:00Z</dcterms:modified>
</cp:coreProperties>
</file>