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BE" w:rsidRPr="00346597" w:rsidRDefault="009249BE" w:rsidP="00617F9E">
      <w:pPr>
        <w:jc w:val="both"/>
        <w:rPr>
          <w:rFonts w:ascii="Arial" w:hAnsi="Arial" w:cs="Arial"/>
          <w:b/>
          <w:bCs/>
          <w:color w:val="009900"/>
          <w:sz w:val="28"/>
          <w:szCs w:val="28"/>
        </w:rPr>
      </w:pPr>
      <w:bookmarkStart w:id="0" w:name="_GoBack"/>
      <w:bookmarkEnd w:id="0"/>
      <w:r w:rsidRPr="00346597">
        <w:rPr>
          <w:rFonts w:ascii="Arial" w:hAnsi="Arial" w:cs="Arial"/>
          <w:b/>
          <w:bCs/>
          <w:color w:val="009900"/>
          <w:sz w:val="28"/>
          <w:szCs w:val="28"/>
        </w:rPr>
        <w:t>FILOZOFIJA ŠOLSKEGA OZ. VRTČEVSKEGA SVETOVANJA IN SVETOVALNE SLUŽBE</w:t>
      </w:r>
      <w:r w:rsidR="00346597" w:rsidRPr="00346597">
        <w:rPr>
          <w:rFonts w:ascii="Arial" w:hAnsi="Arial" w:cs="Arial"/>
          <w:b/>
          <w:bCs/>
          <w:color w:val="009900"/>
          <w:sz w:val="28"/>
          <w:szCs w:val="28"/>
        </w:rPr>
        <w:t xml:space="preserve"> </w:t>
      </w:r>
    </w:p>
    <w:p w:rsidR="009249BE" w:rsidRDefault="009249BE" w:rsidP="00617F9E">
      <w:pPr>
        <w:jc w:val="both"/>
        <w:rPr>
          <w:rFonts w:ascii="Arial" w:hAnsi="Arial" w:cs="Arial"/>
          <w:b/>
          <w:bCs/>
        </w:rPr>
      </w:pPr>
    </w:p>
    <w:p w:rsidR="009249BE" w:rsidRDefault="009249BE" w:rsidP="00617F9E">
      <w:pPr>
        <w:jc w:val="both"/>
        <w:rPr>
          <w:rFonts w:ascii="Arial" w:hAnsi="Arial" w:cs="Arial"/>
          <w:sz w:val="21"/>
          <w:szCs w:val="21"/>
        </w:rPr>
      </w:pPr>
      <w:r>
        <w:rPr>
          <w:rFonts w:ascii="Arial" w:hAnsi="Arial" w:cs="Arial"/>
          <w:sz w:val="21"/>
          <w:szCs w:val="21"/>
        </w:rPr>
        <w:t>Posplošena stališča in pogledi na svet. delo z otrokom v institucionalnem okolju in pogojih predstavljajo filozofijo šolskega oz vrtčevskega svetovanja. Filozofija svet. dela je odvisna od temeljnih stališč in pogledov na svetovalno delo v institucijah (pogoji, okoliščine), od tega je odvisno tudi delo svet. delavca v posamičnih konkretnih situacijah, posegih, sodelovanje s starši in učitelji, zunanjimi strokovnjaki.</w:t>
      </w:r>
    </w:p>
    <w:p w:rsidR="009249BE" w:rsidRDefault="009249BE" w:rsidP="00617F9E">
      <w:pPr>
        <w:jc w:val="both"/>
        <w:rPr>
          <w:rFonts w:ascii="Arial" w:hAnsi="Arial" w:cs="Arial"/>
          <w:sz w:val="21"/>
          <w:szCs w:val="21"/>
        </w:rPr>
      </w:pPr>
      <w:r>
        <w:rPr>
          <w:rFonts w:ascii="Arial" w:hAnsi="Arial" w:cs="Arial"/>
          <w:sz w:val="21"/>
          <w:szCs w:val="21"/>
        </w:rPr>
        <w:t>Filozofija svet. dela mora biti sestavni del filozofije vzgajanja in izobraževanja. Obe filozofiji, tako svet. dela kot vzgajanja in izobraževanja se morata dopolnjevati.</w:t>
      </w:r>
    </w:p>
    <w:p w:rsidR="009249BE" w:rsidRDefault="009249BE" w:rsidP="00617F9E">
      <w:pPr>
        <w:jc w:val="both"/>
        <w:rPr>
          <w:rFonts w:ascii="Arial" w:hAnsi="Arial" w:cs="Arial"/>
          <w:sz w:val="21"/>
          <w:szCs w:val="21"/>
        </w:rPr>
      </w:pPr>
    </w:p>
    <w:p w:rsidR="009249BE" w:rsidRDefault="009249BE" w:rsidP="00617F9E">
      <w:pPr>
        <w:jc w:val="both"/>
        <w:rPr>
          <w:rFonts w:ascii="Arial" w:hAnsi="Arial" w:cs="Arial"/>
          <w:sz w:val="21"/>
          <w:szCs w:val="21"/>
        </w:rPr>
      </w:pPr>
      <w:r>
        <w:rPr>
          <w:rFonts w:ascii="Arial" w:hAnsi="Arial" w:cs="Arial"/>
          <w:sz w:val="21"/>
          <w:szCs w:val="21"/>
        </w:rPr>
        <w:t>Pogledi na funkcijo šole in vrtca se razlikujejo od sistema</w:t>
      </w:r>
      <w:r w:rsidR="003B169B">
        <w:rPr>
          <w:rFonts w:ascii="Arial" w:hAnsi="Arial" w:cs="Arial"/>
          <w:sz w:val="21"/>
          <w:szCs w:val="21"/>
        </w:rPr>
        <w:t xml:space="preserve"> in stopnje</w:t>
      </w:r>
      <w:r>
        <w:rPr>
          <w:rFonts w:ascii="Arial" w:hAnsi="Arial" w:cs="Arial"/>
          <w:sz w:val="21"/>
          <w:szCs w:val="21"/>
        </w:rPr>
        <w:t>, starši pa vendarle pričakujejo, da bo šola otrokom dala v prvi vrsti znanje. Pričakujejo pa tudi, da bo šola otrokom</w:t>
      </w:r>
      <w:r w:rsidR="003B169B">
        <w:rPr>
          <w:rFonts w:ascii="Arial" w:hAnsi="Arial" w:cs="Arial"/>
          <w:sz w:val="21"/>
          <w:szCs w:val="21"/>
        </w:rPr>
        <w:t xml:space="preserve"> predala določene vrednote življenja in ga osebnostno oblikovala, povedala kaj je prav in kaj narobe.</w:t>
      </w:r>
    </w:p>
    <w:p w:rsidR="003B169B" w:rsidRDefault="003B169B" w:rsidP="00617F9E">
      <w:pPr>
        <w:jc w:val="both"/>
        <w:rPr>
          <w:rFonts w:ascii="Arial" w:hAnsi="Arial" w:cs="Arial"/>
          <w:sz w:val="21"/>
          <w:szCs w:val="21"/>
        </w:rPr>
      </w:pPr>
      <w:r>
        <w:rPr>
          <w:rFonts w:ascii="Arial" w:hAnsi="Arial" w:cs="Arial"/>
          <w:sz w:val="21"/>
          <w:szCs w:val="21"/>
        </w:rPr>
        <w:t>Šolska politika se naslanja predvsem na ideologijo posameznih družbenih skupin. Filozofija svet. dela se mora naslanjati na antropološka, filozofska, psihološka, pedagoška, socialna in sociološka spoznanja. Svet. delo mora postati stroka, relativno samostojna oz. neodvisna od dnevnih šolsko –političnih dogajanj in vplivov.</w:t>
      </w:r>
    </w:p>
    <w:p w:rsidR="003B169B" w:rsidRDefault="003B169B" w:rsidP="00617F9E">
      <w:pPr>
        <w:jc w:val="both"/>
        <w:rPr>
          <w:rFonts w:ascii="Arial" w:hAnsi="Arial" w:cs="Arial"/>
          <w:sz w:val="21"/>
          <w:szCs w:val="21"/>
        </w:rPr>
      </w:pPr>
    </w:p>
    <w:p w:rsidR="003B169B" w:rsidRDefault="003B169B" w:rsidP="00617F9E">
      <w:pPr>
        <w:jc w:val="both"/>
        <w:rPr>
          <w:rFonts w:ascii="Arial" w:hAnsi="Arial" w:cs="Arial"/>
          <w:sz w:val="21"/>
          <w:szCs w:val="21"/>
        </w:rPr>
      </w:pPr>
      <w:r>
        <w:rPr>
          <w:rFonts w:ascii="Arial" w:hAnsi="Arial" w:cs="Arial"/>
          <w:sz w:val="21"/>
          <w:szCs w:val="21"/>
        </w:rPr>
        <w:t>Svet. filozofja se oblikuje na podlagi tega, kako se razume in postavlja položaj učenca v šoli, njegovo razmerje do šole in vloga šole v njegovem razvoju. Svet. pomoč mora biti usmerjena v celostni razvoj posameznika.</w:t>
      </w:r>
    </w:p>
    <w:p w:rsidR="003B169B" w:rsidRDefault="003B169B" w:rsidP="00617F9E">
      <w:pPr>
        <w:jc w:val="both"/>
        <w:rPr>
          <w:rFonts w:ascii="Arial" w:hAnsi="Arial" w:cs="Arial"/>
          <w:sz w:val="21"/>
          <w:szCs w:val="21"/>
        </w:rPr>
      </w:pPr>
    </w:p>
    <w:p w:rsidR="003B169B" w:rsidRDefault="003B169B" w:rsidP="00617F9E">
      <w:pPr>
        <w:jc w:val="both"/>
        <w:rPr>
          <w:rFonts w:ascii="Arial" w:hAnsi="Arial" w:cs="Arial"/>
          <w:sz w:val="21"/>
          <w:szCs w:val="21"/>
        </w:rPr>
      </w:pPr>
      <w:r>
        <w:rPr>
          <w:rFonts w:ascii="Arial" w:hAnsi="Arial" w:cs="Arial"/>
          <w:sz w:val="21"/>
          <w:szCs w:val="21"/>
        </w:rPr>
        <w:t>Filozofija svet. dela je odvisna od tega, s katerega vidika opazujemo otroka in njegov razvoj: pedagoškega, psihološkega, socialno delavskega, medicinskega. Šolsko svet. delo nima ene same filozofije.</w:t>
      </w:r>
    </w:p>
    <w:p w:rsidR="003B169B" w:rsidRDefault="003B169B" w:rsidP="00617F9E">
      <w:pPr>
        <w:jc w:val="both"/>
        <w:rPr>
          <w:rFonts w:ascii="Arial" w:hAnsi="Arial" w:cs="Arial"/>
          <w:sz w:val="21"/>
          <w:szCs w:val="21"/>
        </w:rPr>
      </w:pPr>
      <w:r>
        <w:rPr>
          <w:rFonts w:ascii="Arial" w:hAnsi="Arial" w:cs="Arial"/>
          <w:sz w:val="21"/>
          <w:szCs w:val="21"/>
        </w:rPr>
        <w:t>Svet. pomoči otrokom oz. učencem ni mogoče podrediti eni sami stroki, npr. psihologiji ali pedagogiki. Človek je kompleksna osebnost</w:t>
      </w:r>
      <w:r w:rsidR="00971D33">
        <w:rPr>
          <w:rFonts w:ascii="Arial" w:hAnsi="Arial" w:cs="Arial"/>
          <w:sz w:val="21"/>
          <w:szCs w:val="21"/>
        </w:rPr>
        <w:t xml:space="preserve">, se morajo različni vidiki pomoči med seboj dopolnjevati. K svet. delu je potrebno pristopiti </w:t>
      </w:r>
      <w:r w:rsidR="00971D33" w:rsidRPr="00971D33">
        <w:rPr>
          <w:rFonts w:ascii="Arial" w:hAnsi="Arial" w:cs="Arial"/>
          <w:sz w:val="21"/>
          <w:szCs w:val="21"/>
          <w:u w:val="single"/>
        </w:rPr>
        <w:t xml:space="preserve">interdisciplinarno </w:t>
      </w:r>
      <w:r w:rsidR="00971D33" w:rsidRPr="00971D33">
        <w:rPr>
          <w:rFonts w:ascii="Arial" w:hAnsi="Arial" w:cs="Arial"/>
          <w:sz w:val="21"/>
          <w:szCs w:val="21"/>
        </w:rPr>
        <w:t xml:space="preserve">in </w:t>
      </w:r>
      <w:r w:rsidR="00971D33" w:rsidRPr="00971D33">
        <w:rPr>
          <w:rFonts w:ascii="Arial" w:hAnsi="Arial" w:cs="Arial"/>
          <w:sz w:val="21"/>
          <w:szCs w:val="21"/>
          <w:u w:val="single"/>
        </w:rPr>
        <w:t>transdisciplinarno</w:t>
      </w:r>
      <w:r w:rsidR="00971D33">
        <w:rPr>
          <w:rFonts w:ascii="Arial" w:hAnsi="Arial" w:cs="Arial"/>
          <w:sz w:val="21"/>
          <w:szCs w:val="21"/>
        </w:rPr>
        <w:t>. Šolska svet. služba je utemeljena kot interdisciplinarna in naddisciplinarna znanost.</w:t>
      </w:r>
    </w:p>
    <w:p w:rsidR="00971D33" w:rsidRDefault="00971D33" w:rsidP="00617F9E">
      <w:pPr>
        <w:jc w:val="both"/>
        <w:rPr>
          <w:rFonts w:ascii="Arial" w:hAnsi="Arial" w:cs="Arial"/>
          <w:sz w:val="21"/>
          <w:szCs w:val="21"/>
        </w:rPr>
      </w:pPr>
    </w:p>
    <w:p w:rsidR="00971D33" w:rsidRDefault="00971D33" w:rsidP="00617F9E">
      <w:pPr>
        <w:jc w:val="both"/>
        <w:rPr>
          <w:rFonts w:ascii="Arial" w:hAnsi="Arial" w:cs="Arial"/>
          <w:sz w:val="21"/>
          <w:szCs w:val="21"/>
        </w:rPr>
      </w:pPr>
      <w:r>
        <w:rPr>
          <w:rFonts w:ascii="Arial" w:hAnsi="Arial" w:cs="Arial"/>
          <w:sz w:val="21"/>
          <w:szCs w:val="21"/>
        </w:rPr>
        <w:t>Šolsko svetovanje ima svoj predmet proučevanja in raziskovanja, svoj sistem in svojo metodologijo.</w:t>
      </w:r>
    </w:p>
    <w:p w:rsidR="00971D33" w:rsidRDefault="00971D33" w:rsidP="00617F9E">
      <w:pPr>
        <w:jc w:val="both"/>
        <w:rPr>
          <w:rFonts w:ascii="Arial" w:hAnsi="Arial" w:cs="Arial"/>
          <w:sz w:val="21"/>
          <w:szCs w:val="21"/>
        </w:rPr>
      </w:pPr>
      <w:r>
        <w:rPr>
          <w:rFonts w:ascii="Arial" w:hAnsi="Arial" w:cs="Arial"/>
          <w:sz w:val="21"/>
          <w:szCs w:val="21"/>
        </w:rPr>
        <w:t>Svet. delo mora imeti skupna izhodišča dela, izdelano enotno filozofijo, le tako lahko ponudi sistematično pomoč učencem, šoli in šolstvu.</w:t>
      </w:r>
    </w:p>
    <w:p w:rsidR="00971D33" w:rsidRDefault="00971D33" w:rsidP="00617F9E">
      <w:pPr>
        <w:jc w:val="both"/>
        <w:rPr>
          <w:rFonts w:ascii="Arial" w:hAnsi="Arial" w:cs="Arial"/>
          <w:sz w:val="21"/>
          <w:szCs w:val="21"/>
        </w:rPr>
      </w:pPr>
      <w:r>
        <w:rPr>
          <w:rFonts w:ascii="Arial" w:hAnsi="Arial" w:cs="Arial"/>
          <w:sz w:val="21"/>
          <w:szCs w:val="21"/>
        </w:rPr>
        <w:t>Šola je inštitucija, ki jo postavlja država in je sredstvo (prilika, možnost) staršem in družini, da lahko uresničujejo svojo pravico in odgovornost za otrokov razvoj in izobraževanje. Delo s starši je najbolj učinkovito sredstvo za izboljšanje učenčevega šolskega uspeha, vendar pa se šolsko svet. delo ne sme ukvarjati samo s starši. Šolska svet. služba (ŠSS) ne sme postati svetovalnica za starše.</w:t>
      </w:r>
    </w:p>
    <w:p w:rsidR="00971D33" w:rsidRDefault="00971D33"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p>
    <w:p w:rsidR="00971D33" w:rsidRPr="00346597" w:rsidRDefault="00971D33" w:rsidP="00617F9E">
      <w:pPr>
        <w:jc w:val="both"/>
        <w:rPr>
          <w:rFonts w:ascii="Arial" w:hAnsi="Arial" w:cs="Arial"/>
          <w:b/>
          <w:bCs/>
          <w:color w:val="0000FF"/>
          <w:sz w:val="28"/>
          <w:szCs w:val="28"/>
        </w:rPr>
      </w:pPr>
      <w:r w:rsidRPr="00346597">
        <w:rPr>
          <w:rFonts w:ascii="Arial" w:hAnsi="Arial" w:cs="Arial"/>
          <w:b/>
          <w:bCs/>
          <w:color w:val="0000FF"/>
          <w:sz w:val="28"/>
          <w:szCs w:val="28"/>
        </w:rPr>
        <w:lastRenderedPageBreak/>
        <w:t>POJEM IN KARAKTERISTIKE ŠOLSKEGA SVETOVANJA</w:t>
      </w:r>
    </w:p>
    <w:p w:rsidR="00971D33" w:rsidRDefault="009251E9" w:rsidP="00617F9E">
      <w:pPr>
        <w:jc w:val="both"/>
        <w:rPr>
          <w:rFonts w:ascii="Arial" w:hAnsi="Arial" w:cs="Arial"/>
          <w:sz w:val="21"/>
          <w:szCs w:val="21"/>
        </w:rPr>
      </w:pPr>
      <w:r>
        <w:rPr>
          <w:rFonts w:ascii="Arial" w:hAnsi="Arial" w:cs="Arial"/>
          <w:noProof/>
          <w:sz w:val="21"/>
          <w:szCs w:val="21"/>
        </w:rPr>
      </w:r>
      <w:r w:rsidRPr="009251E9">
        <w:rPr>
          <w:rFonts w:ascii="Arial" w:hAnsi="Arial" w:cs="Arial"/>
          <w:sz w:val="21"/>
          <w:szCs w:val="21"/>
        </w:rPr>
        <w:pict>
          <v:group id="_x0000_s1039" editas="canvas" style="width:450pt;height:270pt;mso-position-horizontal-relative:char;mso-position-vertical-relative:line" coordorigin="2198,10050" coordsize="7200,4320">
            <o:lock v:ext="edit" aspectratio="t"/>
            <v:shape id="_x0000_s1038" type="#_x0000_t75" style="position:absolute;left:2198;top:10050;width:7200;height:4320"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1040" type="#_x0000_t116" style="position:absolute;left:4934;top:10338;width:1728;height:576">
              <v:textbox style="mso-next-textbox:#_x0000_s1040">
                <w:txbxContent>
                  <w:p w:rsidR="009251E9" w:rsidRDefault="009251E9">
                    <w:r>
                      <w:t>SVETOVANJE</w:t>
                    </w:r>
                  </w:p>
                </w:txbxContent>
              </v:textbox>
            </v:shape>
            <v:shape id="_x0000_s1041" type="#_x0000_t116" style="position:absolute;left:2630;top:11778;width:2592;height:2448">
              <v:textbox style="mso-next-textbox:#_x0000_s1041">
                <w:txbxContent>
                  <w:p w:rsidR="009251E9" w:rsidRDefault="009251E9">
                    <w:r>
                      <w:t>Interpersonalni proces</w:t>
                    </w:r>
                  </w:p>
                  <w:p w:rsidR="009251E9" w:rsidRDefault="009251E9"/>
                  <w:p w:rsidR="009251E9" w:rsidRDefault="009251E9">
                    <w:r>
                      <w:t>(neposredna pomoč ene osebe- svetovalca drugi- svetovanec)</w:t>
                    </w:r>
                  </w:p>
                  <w:p w:rsidR="009251E9" w:rsidRDefault="009251E9"/>
                  <w:p w:rsidR="009251E9" w:rsidRDefault="009251E9">
                    <w:r>
                      <w:t>OSEBNO SVETOVANJE</w:t>
                    </w:r>
                  </w:p>
                </w:txbxContent>
              </v:textbox>
            </v:shape>
            <v:shape id="_x0000_s1042" type="#_x0000_t116" style="position:absolute;left:6374;top:11778;width:2592;height:2448">
              <v:textbox style="mso-next-textbox:#_x0000_s1042">
                <w:txbxContent>
                  <w:p w:rsidR="009251E9" w:rsidRDefault="009251E9">
                    <w:r>
                      <w:t>Šolsko svetovanje</w:t>
                    </w:r>
                  </w:p>
                  <w:p w:rsidR="009251E9" w:rsidRDefault="009251E9"/>
                  <w:p w:rsidR="009251E9" w:rsidRDefault="009251E9">
                    <w:r>
                      <w:t>(oblika svetovanja, ki se organizira v okviru posamezne vzgojno- izobraževalne inštitucije)</w:t>
                    </w:r>
                  </w:p>
                </w:txbxContent>
              </v:textbox>
            </v:shape>
            <v:line id="_x0000_s1043" style="position:absolute;flip:x" from="4358,10914" to="5078,11778">
              <v:stroke endarrow="block"/>
            </v:line>
            <v:line id="_x0000_s1044" style="position:absolute" from="6374,10914" to="7094,11778">
              <v:stroke endarrow="block"/>
            </v:line>
            <w10:anchorlock/>
          </v:group>
        </w:pict>
      </w: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r>
        <w:rPr>
          <w:rFonts w:ascii="Arial" w:hAnsi="Arial" w:cs="Arial"/>
          <w:b/>
          <w:bCs/>
          <w:sz w:val="21"/>
          <w:szCs w:val="21"/>
        </w:rPr>
        <w:t xml:space="preserve">ROGERS: </w:t>
      </w:r>
      <w:r>
        <w:rPr>
          <w:rFonts w:ascii="Arial" w:hAnsi="Arial" w:cs="Arial"/>
          <w:sz w:val="21"/>
          <w:szCs w:val="21"/>
        </w:rPr>
        <w:t>(HUMANISTIČNA TEORIJA RAZVOJA OSEBNOSTI)</w:t>
      </w:r>
    </w:p>
    <w:p w:rsidR="009251E9" w:rsidRDefault="009251E9" w:rsidP="00617F9E">
      <w:pPr>
        <w:jc w:val="both"/>
        <w:rPr>
          <w:rFonts w:ascii="Arial" w:hAnsi="Arial" w:cs="Arial"/>
          <w:sz w:val="21"/>
          <w:szCs w:val="21"/>
        </w:rPr>
      </w:pPr>
    </w:p>
    <w:p w:rsidR="009251E9" w:rsidRDefault="009251E9" w:rsidP="00617F9E">
      <w:pPr>
        <w:jc w:val="both"/>
        <w:rPr>
          <w:rFonts w:ascii="Arial" w:hAnsi="Arial" w:cs="Arial"/>
          <w:sz w:val="21"/>
          <w:szCs w:val="21"/>
        </w:rPr>
      </w:pPr>
      <w:r>
        <w:rPr>
          <w:rFonts w:ascii="Arial" w:hAnsi="Arial" w:cs="Arial"/>
          <w:sz w:val="21"/>
          <w:szCs w:val="21"/>
        </w:rPr>
        <w:t>V celoti skrbi za otrokov razvoj</w:t>
      </w:r>
      <w:r w:rsidR="00303AE7">
        <w:rPr>
          <w:rFonts w:ascii="Arial" w:hAnsi="Arial" w:cs="Arial"/>
          <w:sz w:val="21"/>
          <w:szCs w:val="21"/>
        </w:rPr>
        <w:t xml:space="preserve"> (normalni telesni in duševni), je potrebno poskrbeti za</w:t>
      </w:r>
      <w:r w:rsidR="00197F19">
        <w:rPr>
          <w:rFonts w:ascii="Arial" w:hAnsi="Arial" w:cs="Arial"/>
          <w:sz w:val="21"/>
          <w:szCs w:val="21"/>
        </w:rPr>
        <w:t xml:space="preserve"> pogoje tega razvoja, otroku je potrebno ustrezno organizirati šolsko fizično in socialno okolje, zato je potrebno tudi delo s kolektivom, drugimi delavci, vodstvom šole, starši.</w:t>
      </w:r>
    </w:p>
    <w:p w:rsidR="00197F19" w:rsidRDefault="00197F19" w:rsidP="00617F9E">
      <w:pPr>
        <w:jc w:val="both"/>
        <w:rPr>
          <w:rFonts w:ascii="Arial" w:hAnsi="Arial" w:cs="Arial"/>
          <w:sz w:val="21"/>
          <w:szCs w:val="21"/>
        </w:rPr>
      </w:pPr>
    </w:p>
    <w:p w:rsidR="00197F19" w:rsidRDefault="00197F19" w:rsidP="00617F9E">
      <w:pPr>
        <w:jc w:val="both"/>
        <w:rPr>
          <w:rFonts w:ascii="Arial" w:hAnsi="Arial" w:cs="Arial"/>
          <w:sz w:val="21"/>
          <w:szCs w:val="21"/>
        </w:rPr>
      </w:pPr>
      <w:r>
        <w:rPr>
          <w:rFonts w:ascii="Arial" w:hAnsi="Arial" w:cs="Arial"/>
          <w:sz w:val="21"/>
          <w:szCs w:val="21"/>
        </w:rPr>
        <w:t>Humanistična svetovalna filozofija spodrinja psihoanalitično prevlado, še danes ima največ zagovornikov. Empirično je dokazano, da učenčev OSEBNI, SOCIALNI RAZVOJ, kakor tudi ŠOLSKI RAZVOJ ni odvisen samo od UČENCA SAMEGA. Neuspešnost in težave izvirajo tudi iz šolskega življenja (red, režim, organizacija).</w:t>
      </w:r>
    </w:p>
    <w:p w:rsidR="00197F19" w:rsidRDefault="00197F19" w:rsidP="00617F9E">
      <w:pPr>
        <w:jc w:val="both"/>
        <w:rPr>
          <w:rFonts w:ascii="Arial" w:hAnsi="Arial" w:cs="Arial"/>
          <w:sz w:val="21"/>
          <w:szCs w:val="21"/>
        </w:rPr>
      </w:pPr>
    </w:p>
    <w:p w:rsidR="00197F19" w:rsidRDefault="00197F19" w:rsidP="00617F9E">
      <w:pPr>
        <w:jc w:val="both"/>
        <w:rPr>
          <w:rFonts w:ascii="Arial" w:hAnsi="Arial" w:cs="Arial"/>
          <w:b/>
          <w:bCs/>
          <w:sz w:val="21"/>
          <w:szCs w:val="21"/>
        </w:rPr>
      </w:pPr>
      <w:r>
        <w:rPr>
          <w:rFonts w:ascii="Arial" w:hAnsi="Arial" w:cs="Arial"/>
          <w:b/>
          <w:bCs/>
          <w:sz w:val="21"/>
          <w:szCs w:val="21"/>
        </w:rPr>
        <w:t>OSEBNO ALI ŠOLSKO SVETOVANJE (str. 68)</w:t>
      </w:r>
    </w:p>
    <w:p w:rsidR="00197F19" w:rsidRDefault="00197F19" w:rsidP="00617F9E">
      <w:pPr>
        <w:jc w:val="both"/>
        <w:rPr>
          <w:rFonts w:ascii="Arial" w:hAnsi="Arial" w:cs="Arial"/>
          <w:b/>
          <w:bCs/>
          <w:sz w:val="21"/>
          <w:szCs w:val="21"/>
        </w:rPr>
      </w:pPr>
    </w:p>
    <w:p w:rsidR="00197F19" w:rsidRDefault="00197F19" w:rsidP="00617F9E">
      <w:pPr>
        <w:numPr>
          <w:ilvl w:val="0"/>
          <w:numId w:val="5"/>
        </w:numPr>
        <w:jc w:val="both"/>
        <w:rPr>
          <w:rFonts w:ascii="Arial" w:hAnsi="Arial" w:cs="Arial"/>
          <w:sz w:val="21"/>
          <w:szCs w:val="21"/>
        </w:rPr>
      </w:pPr>
      <w:r>
        <w:rPr>
          <w:rFonts w:ascii="Arial" w:hAnsi="Arial" w:cs="Arial"/>
          <w:sz w:val="21"/>
          <w:szCs w:val="21"/>
        </w:rPr>
        <w:t>OSEBNO SVETOVANJE: svetovanje usmerjeno predvsem – izključno v razvoj posameznika ali skupine učencev</w:t>
      </w:r>
    </w:p>
    <w:p w:rsidR="00197F19" w:rsidRDefault="00197F19" w:rsidP="00617F9E">
      <w:pPr>
        <w:numPr>
          <w:ilvl w:val="0"/>
          <w:numId w:val="1"/>
        </w:numPr>
        <w:jc w:val="both"/>
        <w:rPr>
          <w:rFonts w:ascii="Arial" w:hAnsi="Arial" w:cs="Arial"/>
          <w:sz w:val="21"/>
          <w:szCs w:val="21"/>
        </w:rPr>
      </w:pPr>
      <w:r>
        <w:rPr>
          <w:rFonts w:ascii="Arial" w:hAnsi="Arial" w:cs="Arial"/>
          <w:sz w:val="21"/>
          <w:szCs w:val="21"/>
        </w:rPr>
        <w:t>ŠOLSKO SVETOVANJE: v imenu razvoja posameznega učenca in osebnega dela z njim se morajo spreminjati in prilagajati tudi šolske razmere, svetovanje je usmerjeno v sodelovanje pri oblikovanju šolskega socialnega prostora</w:t>
      </w:r>
    </w:p>
    <w:p w:rsidR="00197F19" w:rsidRDefault="00197F19" w:rsidP="00617F9E">
      <w:pPr>
        <w:jc w:val="both"/>
        <w:rPr>
          <w:rFonts w:ascii="Arial" w:hAnsi="Arial" w:cs="Arial"/>
          <w:sz w:val="21"/>
          <w:szCs w:val="21"/>
        </w:rPr>
      </w:pPr>
    </w:p>
    <w:p w:rsidR="00197F19" w:rsidRDefault="00197F19" w:rsidP="00617F9E">
      <w:pPr>
        <w:jc w:val="both"/>
        <w:rPr>
          <w:rFonts w:ascii="Arial" w:hAnsi="Arial" w:cs="Arial"/>
          <w:sz w:val="21"/>
          <w:szCs w:val="21"/>
        </w:rPr>
      </w:pPr>
      <w:r>
        <w:rPr>
          <w:rFonts w:ascii="Arial" w:hAnsi="Arial" w:cs="Arial"/>
          <w:sz w:val="21"/>
          <w:szCs w:val="21"/>
        </w:rPr>
        <w:t>Osebno svet. je del šolskega svetovanja in ena od nalog šolskega svetovalca. Šolsko svet. delo vključuje tako osebno kakor tudi druge oblike svetovalne pomoči, ki jo lahko posamezni profili na šoli nudijo učiteljem, staršem in vodstvu šole.</w:t>
      </w:r>
    </w:p>
    <w:p w:rsidR="00197F19" w:rsidRDefault="00197F19" w:rsidP="00617F9E">
      <w:pPr>
        <w:jc w:val="both"/>
        <w:rPr>
          <w:rFonts w:ascii="Arial" w:hAnsi="Arial" w:cs="Arial"/>
          <w:sz w:val="21"/>
          <w:szCs w:val="21"/>
        </w:rPr>
      </w:pPr>
    </w:p>
    <w:p w:rsidR="00197F19" w:rsidRDefault="00197F19" w:rsidP="00617F9E">
      <w:pPr>
        <w:jc w:val="both"/>
        <w:rPr>
          <w:rFonts w:ascii="Arial" w:hAnsi="Arial" w:cs="Arial"/>
          <w:sz w:val="21"/>
          <w:szCs w:val="21"/>
        </w:rPr>
      </w:pPr>
      <w:r>
        <w:rPr>
          <w:rFonts w:ascii="Arial" w:hAnsi="Arial" w:cs="Arial"/>
          <w:b/>
          <w:bCs/>
          <w:sz w:val="21"/>
          <w:szCs w:val="21"/>
        </w:rPr>
        <w:t>SVETOVALNI DELAVEC</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Se ne zapira z učenci v prostor, kabinet</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Živi s šolskim kolektivom</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Se ne postavlja v servisni položaj</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Ne išče in rešuje vprašanj in problemov učencev samo v njih</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Da probleme rešuje na vseh tistih relacijah, v katerih se otrok giblje</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Probleme rešuje skupaj z učitelji, vodstvom šole, starši</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Pri osebnem svetovanju otrokom in mladini je potrebno poznavanje splošnih značilnosti in posebnosti razvoja posameznika</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lastRenderedPageBreak/>
        <w:t>Pri šolskem svetovanju in pomoči pa je potrebno poznavanje posebnosti v razvoju posameznika in poznavanje šole in šolskih procesov</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ŠSS je organizacijska oblika pomoči, ki jo nudijo šolski psiholog, pedagog, socialni delavec, specialni pedagog in socialni pedagog.</w:t>
      </w:r>
    </w:p>
    <w:p w:rsidR="00D521D9" w:rsidRDefault="00D521D9" w:rsidP="00617F9E">
      <w:pPr>
        <w:numPr>
          <w:ilvl w:val="0"/>
          <w:numId w:val="6"/>
        </w:numPr>
        <w:jc w:val="both"/>
        <w:rPr>
          <w:rFonts w:ascii="Arial" w:hAnsi="Arial" w:cs="Arial"/>
          <w:sz w:val="21"/>
          <w:szCs w:val="21"/>
        </w:rPr>
      </w:pPr>
      <w:r>
        <w:rPr>
          <w:rFonts w:ascii="Arial" w:hAnsi="Arial" w:cs="Arial"/>
          <w:sz w:val="21"/>
          <w:szCs w:val="21"/>
        </w:rPr>
        <w:t>Vsi strokovni delavci v ŠSS in učiteljski zbor delajo pri obravnavi učencev timsko. V team sodi tudi ravnatelj, še zlasti pa učitelj, poleg ostalih članov strokovnjakov svet. službe.</w:t>
      </w:r>
    </w:p>
    <w:p w:rsidR="00D521D9" w:rsidRDefault="00D521D9" w:rsidP="00617F9E">
      <w:pPr>
        <w:jc w:val="both"/>
        <w:rPr>
          <w:rFonts w:ascii="Arial" w:hAnsi="Arial" w:cs="Arial"/>
          <w:sz w:val="21"/>
          <w:szCs w:val="21"/>
        </w:rPr>
      </w:pPr>
    </w:p>
    <w:p w:rsidR="00D521D9" w:rsidRDefault="00D521D9" w:rsidP="00617F9E">
      <w:pPr>
        <w:jc w:val="both"/>
        <w:rPr>
          <w:rFonts w:ascii="Arial" w:hAnsi="Arial" w:cs="Arial"/>
          <w:sz w:val="21"/>
          <w:szCs w:val="21"/>
        </w:rPr>
      </w:pPr>
      <w:r>
        <w:rPr>
          <w:rFonts w:ascii="Arial" w:hAnsi="Arial" w:cs="Arial"/>
          <w:sz w:val="21"/>
          <w:szCs w:val="21"/>
        </w:rPr>
        <w:t>TEAMSKO DELO:</w:t>
      </w:r>
    </w:p>
    <w:p w:rsidR="00D521D9" w:rsidRDefault="00D521D9" w:rsidP="00617F9E">
      <w:pPr>
        <w:numPr>
          <w:ilvl w:val="1"/>
          <w:numId w:val="6"/>
        </w:numPr>
        <w:jc w:val="both"/>
        <w:rPr>
          <w:rFonts w:ascii="Arial" w:hAnsi="Arial" w:cs="Arial"/>
          <w:sz w:val="21"/>
          <w:szCs w:val="21"/>
        </w:rPr>
      </w:pPr>
      <w:r>
        <w:rPr>
          <w:rFonts w:ascii="Arial" w:hAnsi="Arial" w:cs="Arial"/>
          <w:sz w:val="21"/>
          <w:szCs w:val="21"/>
        </w:rPr>
        <w:t>Izmenjava informacij</w:t>
      </w:r>
    </w:p>
    <w:p w:rsidR="00D521D9" w:rsidRDefault="00D521D9" w:rsidP="00617F9E">
      <w:pPr>
        <w:numPr>
          <w:ilvl w:val="1"/>
          <w:numId w:val="6"/>
        </w:numPr>
        <w:jc w:val="both"/>
        <w:rPr>
          <w:rFonts w:ascii="Arial" w:hAnsi="Arial" w:cs="Arial"/>
          <w:sz w:val="21"/>
          <w:szCs w:val="21"/>
        </w:rPr>
      </w:pPr>
      <w:r>
        <w:rPr>
          <w:rFonts w:ascii="Arial" w:hAnsi="Arial" w:cs="Arial"/>
          <w:sz w:val="21"/>
          <w:szCs w:val="21"/>
        </w:rPr>
        <w:t>Različni strokovni pogledi, strokovna področja</w:t>
      </w:r>
    </w:p>
    <w:p w:rsidR="00D521D9" w:rsidRDefault="009F085E" w:rsidP="00617F9E">
      <w:pPr>
        <w:numPr>
          <w:ilvl w:val="1"/>
          <w:numId w:val="6"/>
        </w:numPr>
        <w:jc w:val="both"/>
        <w:rPr>
          <w:rFonts w:ascii="Arial" w:hAnsi="Arial" w:cs="Arial"/>
          <w:sz w:val="21"/>
          <w:szCs w:val="21"/>
        </w:rPr>
      </w:pPr>
      <w:r>
        <w:rPr>
          <w:rFonts w:ascii="Arial" w:hAnsi="Arial" w:cs="Arial"/>
          <w:sz w:val="21"/>
          <w:szCs w:val="21"/>
        </w:rPr>
        <w:t>Različna analiza problemov</w:t>
      </w:r>
    </w:p>
    <w:p w:rsidR="009F085E" w:rsidRDefault="009F085E" w:rsidP="00617F9E">
      <w:pPr>
        <w:numPr>
          <w:ilvl w:val="1"/>
          <w:numId w:val="6"/>
        </w:numPr>
        <w:jc w:val="both"/>
        <w:rPr>
          <w:rFonts w:ascii="Arial" w:hAnsi="Arial" w:cs="Arial"/>
          <w:sz w:val="21"/>
          <w:szCs w:val="21"/>
        </w:rPr>
      </w:pPr>
      <w:r>
        <w:rPr>
          <w:rFonts w:ascii="Arial" w:hAnsi="Arial" w:cs="Arial"/>
          <w:sz w:val="21"/>
          <w:szCs w:val="21"/>
        </w:rPr>
        <w:t>Teamsko delo temelji na načelu kolegialnosti (pravica do strokovnega mnenja)</w:t>
      </w:r>
    </w:p>
    <w:p w:rsidR="009F085E" w:rsidRDefault="009F085E" w:rsidP="00617F9E">
      <w:pPr>
        <w:jc w:val="both"/>
        <w:rPr>
          <w:rFonts w:ascii="Arial" w:hAnsi="Arial" w:cs="Arial"/>
          <w:sz w:val="21"/>
          <w:szCs w:val="21"/>
        </w:rPr>
      </w:pPr>
    </w:p>
    <w:p w:rsidR="009F085E" w:rsidRDefault="009F085E" w:rsidP="00617F9E">
      <w:pPr>
        <w:jc w:val="both"/>
        <w:rPr>
          <w:rFonts w:ascii="Arial" w:hAnsi="Arial" w:cs="Arial"/>
          <w:sz w:val="21"/>
          <w:szCs w:val="21"/>
        </w:rPr>
      </w:pPr>
    </w:p>
    <w:p w:rsidR="009F085E" w:rsidRDefault="009F085E" w:rsidP="00617F9E">
      <w:pPr>
        <w:jc w:val="both"/>
        <w:rPr>
          <w:rFonts w:ascii="Arial" w:hAnsi="Arial" w:cs="Arial"/>
          <w:b/>
          <w:bCs/>
          <w:sz w:val="21"/>
          <w:szCs w:val="21"/>
        </w:rPr>
      </w:pPr>
      <w:r>
        <w:rPr>
          <w:rFonts w:ascii="Arial" w:hAnsi="Arial" w:cs="Arial"/>
          <w:b/>
          <w:bCs/>
          <w:sz w:val="21"/>
          <w:szCs w:val="21"/>
        </w:rPr>
        <w:t>SVETOVANJE, POSVETOVANJE, KOORDINACIJA</w:t>
      </w:r>
    </w:p>
    <w:p w:rsidR="009F085E" w:rsidRDefault="009F085E" w:rsidP="00617F9E">
      <w:pPr>
        <w:jc w:val="both"/>
        <w:rPr>
          <w:rFonts w:ascii="Arial" w:hAnsi="Arial" w:cs="Arial"/>
          <w:b/>
          <w:bCs/>
          <w:sz w:val="21"/>
          <w:szCs w:val="21"/>
        </w:rPr>
      </w:pPr>
    </w:p>
    <w:p w:rsidR="009F085E" w:rsidRDefault="009F085E" w:rsidP="00617F9E">
      <w:pPr>
        <w:jc w:val="both"/>
        <w:rPr>
          <w:rFonts w:ascii="Arial" w:hAnsi="Arial" w:cs="Arial"/>
          <w:sz w:val="21"/>
          <w:szCs w:val="21"/>
        </w:rPr>
      </w:pPr>
      <w:r>
        <w:rPr>
          <w:rFonts w:ascii="Arial" w:hAnsi="Arial" w:cs="Arial"/>
          <w:sz w:val="21"/>
          <w:szCs w:val="21"/>
        </w:rPr>
        <w:t>Svetovanje, posvetovanje, koordinacija so 3 temeljne in za šolsko svet. karakteristične funkcije. Po tem se šolsko svet. razlikuje od osebnega.</w:t>
      </w:r>
    </w:p>
    <w:p w:rsidR="009F085E" w:rsidRDefault="009F085E" w:rsidP="00617F9E">
      <w:pPr>
        <w:jc w:val="both"/>
        <w:rPr>
          <w:rFonts w:ascii="Arial" w:hAnsi="Arial" w:cs="Arial"/>
          <w:sz w:val="21"/>
          <w:szCs w:val="21"/>
        </w:rPr>
      </w:pPr>
    </w:p>
    <w:p w:rsidR="009F085E" w:rsidRDefault="009F085E" w:rsidP="00617F9E">
      <w:pPr>
        <w:jc w:val="both"/>
        <w:rPr>
          <w:rFonts w:ascii="Arial" w:hAnsi="Arial" w:cs="Arial"/>
          <w:sz w:val="21"/>
          <w:szCs w:val="21"/>
        </w:rPr>
      </w:pPr>
      <w:r>
        <w:rPr>
          <w:rFonts w:ascii="Arial" w:hAnsi="Arial" w:cs="Arial"/>
          <w:b/>
          <w:bCs/>
          <w:sz w:val="21"/>
          <w:szCs w:val="21"/>
          <w:u w:val="single"/>
        </w:rPr>
        <w:t>Svetovanje</w:t>
      </w:r>
    </w:p>
    <w:p w:rsidR="009F085E" w:rsidRDefault="009F085E" w:rsidP="00617F9E">
      <w:pPr>
        <w:numPr>
          <w:ilvl w:val="0"/>
          <w:numId w:val="7"/>
        </w:numPr>
        <w:jc w:val="both"/>
        <w:rPr>
          <w:rFonts w:ascii="Arial" w:hAnsi="Arial" w:cs="Arial"/>
          <w:sz w:val="21"/>
          <w:szCs w:val="21"/>
        </w:rPr>
      </w:pPr>
      <w:r>
        <w:rPr>
          <w:rFonts w:ascii="Arial" w:hAnsi="Arial" w:cs="Arial"/>
          <w:sz w:val="21"/>
          <w:szCs w:val="21"/>
        </w:rPr>
        <w:t>Osrednja dejavnost</w:t>
      </w:r>
    </w:p>
    <w:p w:rsidR="009F085E" w:rsidRDefault="009F085E" w:rsidP="00617F9E">
      <w:pPr>
        <w:numPr>
          <w:ilvl w:val="0"/>
          <w:numId w:val="7"/>
        </w:numPr>
        <w:jc w:val="both"/>
        <w:rPr>
          <w:rFonts w:ascii="Arial" w:hAnsi="Arial" w:cs="Arial"/>
          <w:sz w:val="21"/>
          <w:szCs w:val="21"/>
        </w:rPr>
      </w:pPr>
      <w:r>
        <w:rPr>
          <w:rFonts w:ascii="Arial" w:hAnsi="Arial" w:cs="Arial"/>
          <w:sz w:val="21"/>
          <w:szCs w:val="21"/>
        </w:rPr>
        <w:t>Najpogostejši in najbolj neposreden način pomoči otrokom, učencem</w:t>
      </w:r>
    </w:p>
    <w:p w:rsidR="009F085E" w:rsidRDefault="009F085E" w:rsidP="00617F9E">
      <w:pPr>
        <w:numPr>
          <w:ilvl w:val="0"/>
          <w:numId w:val="7"/>
        </w:numPr>
        <w:jc w:val="both"/>
        <w:rPr>
          <w:rFonts w:ascii="Arial" w:hAnsi="Arial" w:cs="Arial"/>
          <w:sz w:val="21"/>
          <w:szCs w:val="21"/>
        </w:rPr>
      </w:pPr>
      <w:r>
        <w:rPr>
          <w:rFonts w:ascii="Arial" w:hAnsi="Arial" w:cs="Arial"/>
          <w:sz w:val="21"/>
          <w:szCs w:val="21"/>
        </w:rPr>
        <w:t>Dejavnost, ki jo svet. delavec izpeljuje s posameznimi učenci, v majhnih skupinah, oddelkih ali večjimi skupinami učencev</w:t>
      </w:r>
    </w:p>
    <w:p w:rsidR="009F085E" w:rsidRDefault="009F085E" w:rsidP="00617F9E">
      <w:pPr>
        <w:numPr>
          <w:ilvl w:val="0"/>
          <w:numId w:val="7"/>
        </w:numPr>
        <w:jc w:val="both"/>
        <w:rPr>
          <w:rFonts w:ascii="Arial" w:hAnsi="Arial" w:cs="Arial"/>
          <w:sz w:val="21"/>
          <w:szCs w:val="21"/>
        </w:rPr>
      </w:pPr>
      <w:r>
        <w:rPr>
          <w:rFonts w:ascii="Arial" w:hAnsi="Arial" w:cs="Arial"/>
          <w:sz w:val="21"/>
          <w:szCs w:val="21"/>
        </w:rPr>
        <w:t>Neposredna udeležba učencev/ otrok pri definiranju ciljev, nalog rasti in razvoja</w:t>
      </w:r>
    </w:p>
    <w:p w:rsidR="009F085E" w:rsidRDefault="009F085E" w:rsidP="00617F9E">
      <w:pPr>
        <w:numPr>
          <w:ilvl w:val="0"/>
          <w:numId w:val="7"/>
        </w:numPr>
        <w:jc w:val="both"/>
        <w:rPr>
          <w:rFonts w:ascii="Arial" w:hAnsi="Arial" w:cs="Arial"/>
          <w:sz w:val="21"/>
          <w:szCs w:val="21"/>
        </w:rPr>
      </w:pPr>
      <w:r>
        <w:rPr>
          <w:rFonts w:ascii="Arial" w:hAnsi="Arial" w:cs="Arial"/>
          <w:sz w:val="21"/>
          <w:szCs w:val="21"/>
        </w:rPr>
        <w:t>Pomembno je vzpostavljanje zaupljivosti</w:t>
      </w:r>
    </w:p>
    <w:p w:rsidR="009F085E" w:rsidRDefault="009F085E" w:rsidP="00617F9E">
      <w:pPr>
        <w:numPr>
          <w:ilvl w:val="0"/>
          <w:numId w:val="7"/>
        </w:numPr>
        <w:jc w:val="both"/>
        <w:rPr>
          <w:rFonts w:ascii="Arial" w:hAnsi="Arial" w:cs="Arial"/>
          <w:sz w:val="21"/>
          <w:szCs w:val="21"/>
        </w:rPr>
      </w:pPr>
      <w:r>
        <w:rPr>
          <w:rFonts w:ascii="Arial" w:hAnsi="Arial" w:cs="Arial"/>
          <w:sz w:val="21"/>
          <w:szCs w:val="21"/>
        </w:rPr>
        <w:t>Pomembno je poznavanje intra in interpersonalnih odnosov</w:t>
      </w:r>
    </w:p>
    <w:p w:rsidR="009F085E" w:rsidRDefault="009F085E" w:rsidP="00617F9E">
      <w:pPr>
        <w:jc w:val="both"/>
        <w:rPr>
          <w:rFonts w:ascii="Arial" w:hAnsi="Arial" w:cs="Arial"/>
          <w:sz w:val="21"/>
          <w:szCs w:val="21"/>
        </w:rPr>
      </w:pPr>
    </w:p>
    <w:p w:rsidR="009F085E" w:rsidRDefault="009F085E" w:rsidP="00617F9E">
      <w:pPr>
        <w:jc w:val="both"/>
        <w:rPr>
          <w:rFonts w:ascii="Arial" w:hAnsi="Arial" w:cs="Arial"/>
          <w:sz w:val="21"/>
          <w:szCs w:val="21"/>
        </w:rPr>
      </w:pPr>
    </w:p>
    <w:p w:rsidR="009F085E" w:rsidRDefault="009F085E" w:rsidP="00617F9E">
      <w:pPr>
        <w:jc w:val="both"/>
        <w:rPr>
          <w:rFonts w:ascii="Arial" w:hAnsi="Arial" w:cs="Arial"/>
          <w:sz w:val="21"/>
          <w:szCs w:val="21"/>
        </w:rPr>
      </w:pPr>
      <w:r>
        <w:rPr>
          <w:rFonts w:ascii="Arial" w:hAnsi="Arial" w:cs="Arial"/>
          <w:b/>
          <w:bCs/>
          <w:sz w:val="21"/>
          <w:szCs w:val="21"/>
          <w:u w:val="single"/>
        </w:rPr>
        <w:t>Posvetovanje</w:t>
      </w:r>
    </w:p>
    <w:p w:rsidR="009F085E" w:rsidRDefault="009F085E" w:rsidP="00617F9E">
      <w:pPr>
        <w:numPr>
          <w:ilvl w:val="0"/>
          <w:numId w:val="8"/>
        </w:numPr>
        <w:jc w:val="both"/>
        <w:rPr>
          <w:rFonts w:ascii="Arial" w:hAnsi="Arial" w:cs="Arial"/>
          <w:sz w:val="21"/>
          <w:szCs w:val="21"/>
        </w:rPr>
      </w:pPr>
      <w:r>
        <w:rPr>
          <w:rFonts w:ascii="Arial" w:hAnsi="Arial" w:cs="Arial"/>
          <w:sz w:val="21"/>
          <w:szCs w:val="21"/>
        </w:rPr>
        <w:t>Je sodelovanje s »tretjo stranko«, s starši, učitelji, vodstvom šole in drugimi, ki jim je v ospredju skrb otroka/učenca</w:t>
      </w:r>
    </w:p>
    <w:p w:rsidR="009F085E" w:rsidRDefault="009F085E" w:rsidP="00617F9E">
      <w:pPr>
        <w:numPr>
          <w:ilvl w:val="0"/>
          <w:numId w:val="8"/>
        </w:numPr>
        <w:jc w:val="both"/>
        <w:rPr>
          <w:rFonts w:ascii="Arial" w:hAnsi="Arial" w:cs="Arial"/>
          <w:sz w:val="21"/>
          <w:szCs w:val="21"/>
        </w:rPr>
      </w:pPr>
      <w:r>
        <w:rPr>
          <w:rFonts w:ascii="Arial" w:hAnsi="Arial" w:cs="Arial"/>
          <w:sz w:val="21"/>
          <w:szCs w:val="21"/>
        </w:rPr>
        <w:t>Svet. delavec pomaga v razmišljanju, reševanju problemov, iskanju odgovorov na vprašanja</w:t>
      </w:r>
    </w:p>
    <w:p w:rsidR="009F085E" w:rsidRDefault="009F085E" w:rsidP="00617F9E">
      <w:pPr>
        <w:numPr>
          <w:ilvl w:val="0"/>
          <w:numId w:val="8"/>
        </w:numPr>
        <w:jc w:val="both"/>
        <w:rPr>
          <w:rFonts w:ascii="Arial" w:hAnsi="Arial" w:cs="Arial"/>
          <w:sz w:val="21"/>
          <w:szCs w:val="21"/>
        </w:rPr>
      </w:pPr>
      <w:r>
        <w:rPr>
          <w:rFonts w:ascii="Arial" w:hAnsi="Arial" w:cs="Arial"/>
          <w:sz w:val="21"/>
          <w:szCs w:val="21"/>
        </w:rPr>
        <w:t>Pomaga pri osvajanju znanj, veščin, sposobnosti</w:t>
      </w:r>
    </w:p>
    <w:p w:rsidR="009F085E" w:rsidRDefault="009F085E" w:rsidP="00617F9E">
      <w:pPr>
        <w:numPr>
          <w:ilvl w:val="0"/>
          <w:numId w:val="8"/>
        </w:numPr>
        <w:jc w:val="both"/>
        <w:rPr>
          <w:rFonts w:ascii="Arial" w:hAnsi="Arial" w:cs="Arial"/>
          <w:sz w:val="21"/>
          <w:szCs w:val="21"/>
        </w:rPr>
      </w:pPr>
      <w:r>
        <w:rPr>
          <w:rFonts w:ascii="Arial" w:hAnsi="Arial" w:cs="Arial"/>
          <w:sz w:val="21"/>
          <w:szCs w:val="21"/>
        </w:rPr>
        <w:t>Svet. delavec je v pomoč učiteljem pri dviganju samozavesti in samozaupanja, optimističnega pogleda na VI delo.</w:t>
      </w:r>
    </w:p>
    <w:p w:rsidR="00083C28" w:rsidRDefault="00083C28" w:rsidP="00617F9E">
      <w:pPr>
        <w:jc w:val="both"/>
        <w:rPr>
          <w:rFonts w:ascii="Arial" w:hAnsi="Arial" w:cs="Arial"/>
          <w:sz w:val="21"/>
          <w:szCs w:val="21"/>
        </w:rPr>
      </w:pPr>
    </w:p>
    <w:p w:rsidR="00083C28" w:rsidRDefault="00083C28" w:rsidP="00617F9E">
      <w:pPr>
        <w:jc w:val="both"/>
        <w:rPr>
          <w:rFonts w:ascii="Arial" w:hAnsi="Arial" w:cs="Arial"/>
          <w:sz w:val="21"/>
          <w:szCs w:val="21"/>
        </w:rPr>
      </w:pPr>
    </w:p>
    <w:p w:rsidR="00346597" w:rsidRDefault="00346597" w:rsidP="00617F9E">
      <w:pPr>
        <w:jc w:val="both"/>
        <w:rPr>
          <w:rFonts w:ascii="Arial" w:hAnsi="Arial" w:cs="Arial"/>
          <w:sz w:val="21"/>
          <w:szCs w:val="21"/>
        </w:rPr>
      </w:pPr>
    </w:p>
    <w:p w:rsidR="00083C28" w:rsidRPr="00346597" w:rsidRDefault="00083C28" w:rsidP="00617F9E">
      <w:pPr>
        <w:jc w:val="both"/>
        <w:rPr>
          <w:rFonts w:ascii="Arial" w:hAnsi="Arial" w:cs="Arial"/>
          <w:b/>
          <w:bCs/>
          <w:sz w:val="21"/>
          <w:szCs w:val="21"/>
        </w:rPr>
      </w:pPr>
      <w:r w:rsidRPr="00346597">
        <w:rPr>
          <w:rFonts w:ascii="Arial" w:hAnsi="Arial" w:cs="Arial"/>
          <w:b/>
          <w:bCs/>
          <w:sz w:val="21"/>
          <w:szCs w:val="21"/>
        </w:rPr>
        <w:t>PERSONALNE REŠITVE OB ŠOLSKEM SVETOVALNEM DELU</w:t>
      </w:r>
    </w:p>
    <w:p w:rsidR="00083C28" w:rsidRDefault="00083C28" w:rsidP="00617F9E">
      <w:pPr>
        <w:jc w:val="both"/>
        <w:rPr>
          <w:rFonts w:ascii="Arial" w:hAnsi="Arial" w:cs="Arial"/>
          <w:sz w:val="21"/>
          <w:szCs w:val="21"/>
        </w:rPr>
      </w:pPr>
    </w:p>
    <w:p w:rsidR="00083C28" w:rsidRDefault="00083C28" w:rsidP="00617F9E">
      <w:pPr>
        <w:jc w:val="both"/>
        <w:rPr>
          <w:rFonts w:ascii="Arial" w:hAnsi="Arial" w:cs="Arial"/>
          <w:sz w:val="21"/>
          <w:szCs w:val="21"/>
        </w:rPr>
      </w:pPr>
      <w:r>
        <w:rPr>
          <w:rFonts w:ascii="Arial" w:hAnsi="Arial" w:cs="Arial"/>
          <w:sz w:val="21"/>
          <w:szCs w:val="21"/>
        </w:rPr>
        <w:t xml:space="preserve">Decentralizacija šolstva podpira doktrino, da ima vsaka šola svojega svetovalnega delavca. Danes se iz finančnih razlogov postavlja vprašanje, ali naj razvijamo usposabljanje za šolsko svetovanje en sam splošni profil ali naj bo to TEAM ŠOLSKIH SVETOVALNIH DELAVCEV. </w:t>
      </w:r>
    </w:p>
    <w:p w:rsidR="00083C28" w:rsidRDefault="00083C28" w:rsidP="00617F9E">
      <w:pPr>
        <w:jc w:val="both"/>
        <w:rPr>
          <w:rFonts w:ascii="Arial" w:hAnsi="Arial" w:cs="Arial"/>
          <w:sz w:val="21"/>
          <w:szCs w:val="21"/>
        </w:rPr>
      </w:pPr>
    </w:p>
    <w:p w:rsidR="00083C28" w:rsidRDefault="00083C28" w:rsidP="00617F9E">
      <w:pPr>
        <w:jc w:val="both"/>
        <w:rPr>
          <w:rFonts w:ascii="Arial" w:hAnsi="Arial" w:cs="Arial"/>
          <w:sz w:val="21"/>
          <w:szCs w:val="21"/>
        </w:rPr>
      </w:pPr>
      <w:r>
        <w:rPr>
          <w:rFonts w:ascii="Arial" w:hAnsi="Arial" w:cs="Arial"/>
          <w:sz w:val="21"/>
          <w:szCs w:val="21"/>
        </w:rPr>
        <w:t>Šolsko – politični krogi izpostavljajo dilemo o visokih stroških svet. službe. Vendar bi morali zakonsko urediti kaj pomeni zaposlitev enega svet. delavca z vidika normativa, števila učencev na oddelek.</w:t>
      </w:r>
    </w:p>
    <w:p w:rsidR="00083C28" w:rsidRDefault="00083C28" w:rsidP="00617F9E">
      <w:pPr>
        <w:jc w:val="both"/>
        <w:rPr>
          <w:rFonts w:ascii="Arial" w:hAnsi="Arial" w:cs="Arial"/>
          <w:sz w:val="21"/>
          <w:szCs w:val="21"/>
        </w:rPr>
      </w:pPr>
    </w:p>
    <w:p w:rsidR="00083C28" w:rsidRDefault="00083C28" w:rsidP="00617F9E">
      <w:pPr>
        <w:jc w:val="both"/>
        <w:rPr>
          <w:rFonts w:ascii="Arial" w:hAnsi="Arial" w:cs="Arial"/>
          <w:b/>
          <w:bCs/>
          <w:sz w:val="21"/>
          <w:szCs w:val="21"/>
        </w:rPr>
      </w:pPr>
      <w:r>
        <w:rPr>
          <w:rFonts w:ascii="Arial" w:hAnsi="Arial" w:cs="Arial"/>
          <w:b/>
          <w:bCs/>
          <w:sz w:val="21"/>
          <w:szCs w:val="21"/>
        </w:rPr>
        <w:t>SVETOVALNA SLUŽBA NA ŠOLI – Različne kombinacije</w:t>
      </w:r>
    </w:p>
    <w:p w:rsidR="00083C28" w:rsidRDefault="00083C28" w:rsidP="00617F9E">
      <w:pPr>
        <w:numPr>
          <w:ilvl w:val="0"/>
          <w:numId w:val="9"/>
        </w:numPr>
        <w:jc w:val="both"/>
        <w:rPr>
          <w:rFonts w:ascii="Arial" w:hAnsi="Arial" w:cs="Arial"/>
          <w:sz w:val="21"/>
          <w:szCs w:val="21"/>
        </w:rPr>
      </w:pPr>
      <w:r>
        <w:rPr>
          <w:rFonts w:ascii="Arial" w:hAnsi="Arial" w:cs="Arial"/>
          <w:sz w:val="21"/>
          <w:szCs w:val="21"/>
        </w:rPr>
        <w:t>Svetovalno delo z učenci opravljajo učitelji sami, vsak učitelj – razrednik za sebe. Šola nima posebnih ljudi, ki bi se s tem ukvarjali.</w:t>
      </w:r>
    </w:p>
    <w:p w:rsidR="00083C28" w:rsidRDefault="00083C28" w:rsidP="00617F9E">
      <w:pPr>
        <w:numPr>
          <w:ilvl w:val="0"/>
          <w:numId w:val="9"/>
        </w:numPr>
        <w:jc w:val="both"/>
        <w:rPr>
          <w:rFonts w:ascii="Arial" w:hAnsi="Arial" w:cs="Arial"/>
          <w:sz w:val="21"/>
          <w:szCs w:val="21"/>
        </w:rPr>
      </w:pPr>
      <w:r>
        <w:rPr>
          <w:rFonts w:ascii="Arial" w:hAnsi="Arial" w:cs="Arial"/>
          <w:sz w:val="21"/>
          <w:szCs w:val="21"/>
        </w:rPr>
        <w:t>Učitelji se delno usposobijo in delno opravljajo svetovalno delo.</w:t>
      </w:r>
    </w:p>
    <w:p w:rsidR="00083C28" w:rsidRDefault="00083C28" w:rsidP="00617F9E">
      <w:pPr>
        <w:numPr>
          <w:ilvl w:val="0"/>
          <w:numId w:val="9"/>
        </w:numPr>
        <w:jc w:val="both"/>
        <w:rPr>
          <w:rFonts w:ascii="Arial" w:hAnsi="Arial" w:cs="Arial"/>
          <w:sz w:val="21"/>
          <w:szCs w:val="21"/>
        </w:rPr>
      </w:pPr>
      <w:r>
        <w:rPr>
          <w:rFonts w:ascii="Arial" w:hAnsi="Arial" w:cs="Arial"/>
          <w:sz w:val="21"/>
          <w:szCs w:val="21"/>
        </w:rPr>
        <w:t>Svet. delo na šoli prevzame polno zaposleni svet. delavec.</w:t>
      </w:r>
    </w:p>
    <w:p w:rsidR="00083C28" w:rsidRDefault="00083C28" w:rsidP="00617F9E">
      <w:pPr>
        <w:numPr>
          <w:ilvl w:val="0"/>
          <w:numId w:val="9"/>
        </w:numPr>
        <w:jc w:val="both"/>
        <w:rPr>
          <w:rFonts w:ascii="Arial" w:hAnsi="Arial" w:cs="Arial"/>
          <w:sz w:val="21"/>
          <w:szCs w:val="21"/>
        </w:rPr>
      </w:pPr>
      <w:r>
        <w:rPr>
          <w:rFonts w:ascii="Arial" w:hAnsi="Arial" w:cs="Arial"/>
          <w:sz w:val="21"/>
          <w:szCs w:val="21"/>
        </w:rPr>
        <w:lastRenderedPageBreak/>
        <w:t>Usposobljeni svet. delavec, svetovalec, ki je na šoli zaposlen prvenstveno zaradi svetovalnega dlea, prevzame pa tudi naloge učitelja. Ta kombinacija se uveljavlja pri nas in je dobra, ker:</w:t>
      </w:r>
    </w:p>
    <w:p w:rsidR="00083C28" w:rsidRDefault="00083C28" w:rsidP="00617F9E">
      <w:pPr>
        <w:numPr>
          <w:ilvl w:val="1"/>
          <w:numId w:val="9"/>
        </w:numPr>
        <w:jc w:val="both"/>
        <w:rPr>
          <w:rFonts w:ascii="Arial" w:hAnsi="Arial" w:cs="Arial"/>
          <w:sz w:val="21"/>
          <w:szCs w:val="21"/>
        </w:rPr>
      </w:pPr>
      <w:r>
        <w:rPr>
          <w:rFonts w:ascii="Arial" w:hAnsi="Arial" w:cs="Arial"/>
          <w:sz w:val="21"/>
          <w:szCs w:val="21"/>
        </w:rPr>
        <w:t>Omogoča boljše spoznavanje učencev</w:t>
      </w:r>
    </w:p>
    <w:p w:rsidR="00083C28" w:rsidRDefault="00083C28" w:rsidP="00617F9E">
      <w:pPr>
        <w:numPr>
          <w:ilvl w:val="1"/>
          <w:numId w:val="9"/>
        </w:numPr>
        <w:jc w:val="both"/>
        <w:rPr>
          <w:rFonts w:ascii="Arial" w:hAnsi="Arial" w:cs="Arial"/>
          <w:sz w:val="21"/>
          <w:szCs w:val="21"/>
        </w:rPr>
      </w:pPr>
      <w:r>
        <w:rPr>
          <w:rFonts w:ascii="Arial" w:hAnsi="Arial" w:cs="Arial"/>
          <w:sz w:val="21"/>
          <w:szCs w:val="21"/>
        </w:rPr>
        <w:t>Omogoča svetovalcem boljše vživljanje v učiteljev položaj in razumevanje njegovega dela in težav</w:t>
      </w:r>
    </w:p>
    <w:p w:rsidR="00F950A5" w:rsidRDefault="00F950A5" w:rsidP="00617F9E">
      <w:pPr>
        <w:jc w:val="both"/>
        <w:rPr>
          <w:rFonts w:ascii="Arial" w:hAnsi="Arial" w:cs="Arial"/>
          <w:sz w:val="21"/>
          <w:szCs w:val="21"/>
        </w:rPr>
      </w:pPr>
    </w:p>
    <w:p w:rsidR="00F950A5" w:rsidRDefault="00F950A5" w:rsidP="00617F9E">
      <w:pPr>
        <w:jc w:val="both"/>
        <w:rPr>
          <w:rFonts w:ascii="Arial" w:hAnsi="Arial" w:cs="Arial"/>
          <w:sz w:val="21"/>
          <w:szCs w:val="21"/>
        </w:rPr>
      </w:pPr>
    </w:p>
    <w:p w:rsidR="00F950A5" w:rsidRDefault="00F950A5" w:rsidP="00617F9E">
      <w:pPr>
        <w:jc w:val="both"/>
        <w:rPr>
          <w:rFonts w:ascii="Arial" w:hAnsi="Arial" w:cs="Arial"/>
          <w:sz w:val="21"/>
          <w:szCs w:val="21"/>
        </w:rPr>
      </w:pPr>
      <w:r>
        <w:rPr>
          <w:rFonts w:ascii="Arial" w:hAnsi="Arial" w:cs="Arial"/>
          <w:b/>
          <w:bCs/>
          <w:sz w:val="21"/>
          <w:szCs w:val="21"/>
        </w:rPr>
        <w:t>ZNAČILNOSTI NAŠE PERSONALNE STRUKTURE</w:t>
      </w:r>
    </w:p>
    <w:p w:rsidR="00F950A5" w:rsidRDefault="00F950A5" w:rsidP="00617F9E">
      <w:pPr>
        <w:jc w:val="both"/>
        <w:rPr>
          <w:rFonts w:ascii="Arial" w:hAnsi="Arial" w:cs="Arial"/>
          <w:sz w:val="21"/>
          <w:szCs w:val="21"/>
        </w:rPr>
      </w:pPr>
    </w:p>
    <w:p w:rsidR="00F950A5" w:rsidRDefault="00F950A5" w:rsidP="00617F9E">
      <w:pPr>
        <w:jc w:val="both"/>
        <w:rPr>
          <w:rFonts w:ascii="Arial" w:hAnsi="Arial" w:cs="Arial"/>
          <w:color w:val="333399"/>
          <w:sz w:val="21"/>
          <w:szCs w:val="21"/>
        </w:rPr>
      </w:pPr>
      <w:r>
        <w:rPr>
          <w:rFonts w:ascii="Arial" w:hAnsi="Arial" w:cs="Arial"/>
          <w:sz w:val="21"/>
          <w:szCs w:val="21"/>
        </w:rPr>
        <w:t xml:space="preserve">ŠSS, ki si prizadeva nuditi strokovno pomoč otrokom v njihovem razvoju, poskuša to uresničiti z </w:t>
      </w:r>
      <w:r>
        <w:rPr>
          <w:rFonts w:ascii="Arial" w:hAnsi="Arial" w:cs="Arial"/>
          <w:color w:val="333399"/>
          <w:sz w:val="21"/>
          <w:szCs w:val="21"/>
        </w:rPr>
        <w:t xml:space="preserve">interdisciplinarno obravnavo otrok in šolskega dela. </w:t>
      </w:r>
    </w:p>
    <w:p w:rsidR="00F950A5" w:rsidRDefault="00F950A5" w:rsidP="00617F9E">
      <w:pPr>
        <w:numPr>
          <w:ilvl w:val="0"/>
          <w:numId w:val="10"/>
        </w:numPr>
        <w:jc w:val="both"/>
        <w:rPr>
          <w:rFonts w:ascii="Arial" w:hAnsi="Arial" w:cs="Arial"/>
          <w:sz w:val="21"/>
          <w:szCs w:val="21"/>
        </w:rPr>
      </w:pPr>
      <w:r w:rsidRPr="00F950A5">
        <w:rPr>
          <w:rFonts w:ascii="Arial" w:hAnsi="Arial" w:cs="Arial"/>
          <w:sz w:val="21"/>
          <w:szCs w:val="21"/>
        </w:rPr>
        <w:t>Osebno svetovanje je usmerjeno</w:t>
      </w:r>
      <w:r>
        <w:rPr>
          <w:rFonts w:ascii="Arial" w:hAnsi="Arial" w:cs="Arial"/>
          <w:sz w:val="21"/>
          <w:szCs w:val="21"/>
        </w:rPr>
        <w:t xml:space="preserve"> samo v učenčev osebni razvoj. Šolski pedagog pa je vendarle specialist za vprašanja pouka ter raziskovanje vzgojno – izobraževalnih  procesov znotraj šole. </w:t>
      </w:r>
    </w:p>
    <w:p w:rsidR="00F950A5" w:rsidRDefault="00F950A5" w:rsidP="00617F9E">
      <w:pPr>
        <w:numPr>
          <w:ilvl w:val="0"/>
          <w:numId w:val="10"/>
        </w:numPr>
        <w:jc w:val="both"/>
        <w:rPr>
          <w:rFonts w:ascii="Arial" w:hAnsi="Arial" w:cs="Arial"/>
          <w:sz w:val="21"/>
          <w:szCs w:val="21"/>
        </w:rPr>
      </w:pPr>
      <w:r>
        <w:rPr>
          <w:rFonts w:ascii="Arial" w:hAnsi="Arial" w:cs="Arial"/>
          <w:sz w:val="21"/>
          <w:szCs w:val="21"/>
        </w:rPr>
        <w:t>Šolski pedagog je vez med pedagoškim inštitutom in šolsko prakso.</w:t>
      </w:r>
    </w:p>
    <w:p w:rsidR="00F950A5" w:rsidRDefault="00F950A5" w:rsidP="00617F9E">
      <w:pPr>
        <w:numPr>
          <w:ilvl w:val="0"/>
          <w:numId w:val="10"/>
        </w:numPr>
        <w:jc w:val="both"/>
        <w:rPr>
          <w:rFonts w:ascii="Arial" w:hAnsi="Arial" w:cs="Arial"/>
          <w:sz w:val="21"/>
          <w:szCs w:val="21"/>
        </w:rPr>
      </w:pPr>
      <w:r>
        <w:rPr>
          <w:rFonts w:ascii="Arial" w:hAnsi="Arial" w:cs="Arial"/>
          <w:sz w:val="21"/>
          <w:szCs w:val="21"/>
        </w:rPr>
        <w:t>Šolski pedagog naj bo tudi pobudnik raziskovalnega dela na šoli in šolskega razvoja</w:t>
      </w:r>
    </w:p>
    <w:p w:rsidR="00F950A5" w:rsidRDefault="00F950A5" w:rsidP="00617F9E">
      <w:pPr>
        <w:numPr>
          <w:ilvl w:val="0"/>
          <w:numId w:val="10"/>
        </w:numPr>
        <w:jc w:val="both"/>
        <w:rPr>
          <w:rFonts w:ascii="Arial" w:hAnsi="Arial" w:cs="Arial"/>
          <w:sz w:val="21"/>
          <w:szCs w:val="21"/>
        </w:rPr>
      </w:pPr>
      <w:r>
        <w:rPr>
          <w:rFonts w:ascii="Arial" w:hAnsi="Arial" w:cs="Arial"/>
          <w:sz w:val="21"/>
          <w:szCs w:val="21"/>
        </w:rPr>
        <w:t>Težnja, da bi usposabljali en sam profil svet. delavca je zmotna.</w:t>
      </w:r>
    </w:p>
    <w:p w:rsidR="00F950A5" w:rsidRDefault="00F950A5" w:rsidP="00617F9E">
      <w:pPr>
        <w:numPr>
          <w:ilvl w:val="0"/>
          <w:numId w:val="10"/>
        </w:numPr>
        <w:jc w:val="both"/>
        <w:rPr>
          <w:rFonts w:ascii="Arial" w:hAnsi="Arial" w:cs="Arial"/>
          <w:sz w:val="21"/>
          <w:szCs w:val="21"/>
        </w:rPr>
      </w:pPr>
      <w:r>
        <w:rPr>
          <w:rFonts w:ascii="Arial" w:hAnsi="Arial" w:cs="Arial"/>
          <w:sz w:val="21"/>
          <w:szCs w:val="21"/>
        </w:rPr>
        <w:t>Potreben je poglobljen in interdisciplinaren pristop k svetovalnemu delavcu.</w:t>
      </w:r>
    </w:p>
    <w:p w:rsidR="00F950A5" w:rsidRDefault="00F950A5" w:rsidP="00617F9E">
      <w:pPr>
        <w:jc w:val="both"/>
        <w:rPr>
          <w:rFonts w:ascii="Arial" w:hAnsi="Arial" w:cs="Arial"/>
          <w:sz w:val="21"/>
          <w:szCs w:val="21"/>
        </w:rPr>
      </w:pPr>
    </w:p>
    <w:p w:rsidR="00F950A5" w:rsidRDefault="00F950A5" w:rsidP="00617F9E">
      <w:pPr>
        <w:jc w:val="both"/>
        <w:rPr>
          <w:rFonts w:ascii="Arial" w:hAnsi="Arial" w:cs="Arial"/>
          <w:sz w:val="21"/>
          <w:szCs w:val="21"/>
        </w:rPr>
      </w:pPr>
      <w:r w:rsidRPr="00F950A5">
        <w:rPr>
          <w:rFonts w:ascii="Arial" w:hAnsi="Arial" w:cs="Arial"/>
          <w:sz w:val="21"/>
          <w:szCs w:val="21"/>
          <w:u w:val="single"/>
        </w:rPr>
        <w:t>Pri nas je ŠSS sestavljena praviloma iz naslednjih profilov</w:t>
      </w:r>
      <w:r>
        <w:rPr>
          <w:rFonts w:ascii="Arial" w:hAnsi="Arial" w:cs="Arial"/>
          <w:sz w:val="21"/>
          <w:szCs w:val="21"/>
        </w:rPr>
        <w:t>:</w:t>
      </w:r>
    </w:p>
    <w:p w:rsidR="00F950A5" w:rsidRDefault="00F950A5" w:rsidP="00617F9E">
      <w:pPr>
        <w:numPr>
          <w:ilvl w:val="1"/>
          <w:numId w:val="10"/>
        </w:numPr>
        <w:jc w:val="both"/>
        <w:rPr>
          <w:rFonts w:ascii="Arial" w:hAnsi="Arial" w:cs="Arial"/>
          <w:sz w:val="21"/>
          <w:szCs w:val="21"/>
        </w:rPr>
      </w:pPr>
      <w:r>
        <w:rPr>
          <w:rFonts w:ascii="Arial" w:hAnsi="Arial" w:cs="Arial"/>
          <w:sz w:val="21"/>
          <w:szCs w:val="21"/>
        </w:rPr>
        <w:t>Šolski pedagog</w:t>
      </w:r>
    </w:p>
    <w:p w:rsidR="00F950A5" w:rsidRDefault="00F950A5" w:rsidP="00617F9E">
      <w:pPr>
        <w:numPr>
          <w:ilvl w:val="1"/>
          <w:numId w:val="10"/>
        </w:numPr>
        <w:jc w:val="both"/>
        <w:rPr>
          <w:rFonts w:ascii="Arial" w:hAnsi="Arial" w:cs="Arial"/>
          <w:sz w:val="21"/>
          <w:szCs w:val="21"/>
        </w:rPr>
      </w:pPr>
      <w:r>
        <w:rPr>
          <w:rFonts w:ascii="Arial" w:hAnsi="Arial" w:cs="Arial"/>
          <w:sz w:val="21"/>
          <w:szCs w:val="21"/>
        </w:rPr>
        <w:t>Šolski psiholog</w:t>
      </w:r>
    </w:p>
    <w:p w:rsidR="00F950A5" w:rsidRDefault="00F950A5" w:rsidP="00617F9E">
      <w:pPr>
        <w:numPr>
          <w:ilvl w:val="1"/>
          <w:numId w:val="10"/>
        </w:numPr>
        <w:jc w:val="both"/>
        <w:rPr>
          <w:rFonts w:ascii="Arial" w:hAnsi="Arial" w:cs="Arial"/>
          <w:sz w:val="21"/>
          <w:szCs w:val="21"/>
        </w:rPr>
      </w:pPr>
      <w:r>
        <w:rPr>
          <w:rFonts w:ascii="Arial" w:hAnsi="Arial" w:cs="Arial"/>
          <w:sz w:val="21"/>
          <w:szCs w:val="21"/>
        </w:rPr>
        <w:t>Šolski socialni delavec</w:t>
      </w:r>
    </w:p>
    <w:p w:rsidR="00F950A5" w:rsidRDefault="00F950A5" w:rsidP="00617F9E">
      <w:pPr>
        <w:jc w:val="both"/>
        <w:rPr>
          <w:rFonts w:ascii="Arial" w:hAnsi="Arial" w:cs="Arial"/>
          <w:sz w:val="21"/>
          <w:szCs w:val="21"/>
        </w:rPr>
      </w:pPr>
    </w:p>
    <w:p w:rsidR="00F950A5" w:rsidRDefault="00F950A5" w:rsidP="00617F9E">
      <w:pPr>
        <w:jc w:val="both"/>
        <w:rPr>
          <w:rFonts w:ascii="Arial" w:hAnsi="Arial" w:cs="Arial"/>
          <w:sz w:val="21"/>
          <w:szCs w:val="21"/>
        </w:rPr>
      </w:pPr>
      <w:r>
        <w:rPr>
          <w:rFonts w:ascii="Arial" w:hAnsi="Arial" w:cs="Arial"/>
          <w:sz w:val="21"/>
          <w:szCs w:val="21"/>
        </w:rPr>
        <w:t>To je 1. personalni krog v svetovalni službi!</w:t>
      </w:r>
    </w:p>
    <w:p w:rsidR="00F950A5" w:rsidRDefault="00F950A5" w:rsidP="00617F9E">
      <w:pPr>
        <w:jc w:val="both"/>
        <w:rPr>
          <w:rFonts w:ascii="Arial" w:hAnsi="Arial" w:cs="Arial"/>
          <w:sz w:val="21"/>
          <w:szCs w:val="21"/>
        </w:rPr>
      </w:pPr>
    </w:p>
    <w:p w:rsidR="00F950A5" w:rsidRDefault="00F950A5" w:rsidP="00617F9E">
      <w:pPr>
        <w:numPr>
          <w:ilvl w:val="1"/>
          <w:numId w:val="10"/>
        </w:numPr>
        <w:jc w:val="both"/>
        <w:rPr>
          <w:rFonts w:ascii="Arial" w:hAnsi="Arial" w:cs="Arial"/>
          <w:sz w:val="21"/>
          <w:szCs w:val="21"/>
        </w:rPr>
      </w:pPr>
      <w:r>
        <w:rPr>
          <w:rFonts w:ascii="Arial" w:hAnsi="Arial" w:cs="Arial"/>
          <w:sz w:val="21"/>
          <w:szCs w:val="21"/>
        </w:rPr>
        <w:t>Logoped</w:t>
      </w:r>
    </w:p>
    <w:p w:rsidR="00F950A5" w:rsidRDefault="00F950A5" w:rsidP="00617F9E">
      <w:pPr>
        <w:numPr>
          <w:ilvl w:val="1"/>
          <w:numId w:val="10"/>
        </w:numPr>
        <w:jc w:val="both"/>
        <w:rPr>
          <w:rFonts w:ascii="Arial" w:hAnsi="Arial" w:cs="Arial"/>
          <w:sz w:val="21"/>
          <w:szCs w:val="21"/>
        </w:rPr>
      </w:pPr>
      <w:r>
        <w:rPr>
          <w:rFonts w:ascii="Arial" w:hAnsi="Arial" w:cs="Arial"/>
          <w:sz w:val="21"/>
          <w:szCs w:val="21"/>
        </w:rPr>
        <w:t>Defektolog</w:t>
      </w:r>
    </w:p>
    <w:p w:rsidR="00F950A5" w:rsidRDefault="00F950A5" w:rsidP="00617F9E">
      <w:pPr>
        <w:numPr>
          <w:ilvl w:val="1"/>
          <w:numId w:val="10"/>
        </w:numPr>
        <w:jc w:val="both"/>
        <w:rPr>
          <w:rFonts w:ascii="Arial" w:hAnsi="Arial" w:cs="Arial"/>
          <w:sz w:val="21"/>
          <w:szCs w:val="21"/>
        </w:rPr>
      </w:pPr>
      <w:r>
        <w:rPr>
          <w:rFonts w:ascii="Arial" w:hAnsi="Arial" w:cs="Arial"/>
          <w:sz w:val="21"/>
          <w:szCs w:val="21"/>
        </w:rPr>
        <w:t>Zdravstveni delavec</w:t>
      </w:r>
    </w:p>
    <w:p w:rsidR="00F950A5" w:rsidRDefault="00F950A5" w:rsidP="00617F9E">
      <w:pPr>
        <w:numPr>
          <w:ilvl w:val="1"/>
          <w:numId w:val="10"/>
        </w:numPr>
        <w:jc w:val="both"/>
        <w:rPr>
          <w:rFonts w:ascii="Arial" w:hAnsi="Arial" w:cs="Arial"/>
          <w:sz w:val="21"/>
          <w:szCs w:val="21"/>
        </w:rPr>
      </w:pPr>
      <w:r>
        <w:rPr>
          <w:rFonts w:ascii="Arial" w:hAnsi="Arial" w:cs="Arial"/>
          <w:sz w:val="21"/>
          <w:szCs w:val="21"/>
        </w:rPr>
        <w:t>Socialni pedagog</w:t>
      </w:r>
    </w:p>
    <w:p w:rsidR="00F950A5" w:rsidRDefault="00F950A5" w:rsidP="00617F9E">
      <w:pPr>
        <w:jc w:val="both"/>
        <w:rPr>
          <w:rFonts w:ascii="Arial" w:hAnsi="Arial" w:cs="Arial"/>
          <w:sz w:val="21"/>
          <w:szCs w:val="21"/>
        </w:rPr>
      </w:pPr>
    </w:p>
    <w:p w:rsidR="00F950A5" w:rsidRDefault="00F950A5" w:rsidP="00617F9E">
      <w:pPr>
        <w:jc w:val="both"/>
        <w:rPr>
          <w:rFonts w:ascii="Arial" w:hAnsi="Arial" w:cs="Arial"/>
          <w:sz w:val="21"/>
          <w:szCs w:val="21"/>
        </w:rPr>
      </w:pPr>
      <w:r>
        <w:rPr>
          <w:rFonts w:ascii="Arial" w:hAnsi="Arial" w:cs="Arial"/>
          <w:sz w:val="21"/>
          <w:szCs w:val="21"/>
        </w:rPr>
        <w:t>To je 2. personalni krog v svetovalni službi!</w:t>
      </w:r>
    </w:p>
    <w:p w:rsidR="00E50AD5" w:rsidRDefault="00E50AD5" w:rsidP="00617F9E">
      <w:pPr>
        <w:jc w:val="both"/>
        <w:rPr>
          <w:rFonts w:ascii="Arial" w:hAnsi="Arial" w:cs="Arial"/>
          <w:sz w:val="21"/>
          <w:szCs w:val="21"/>
        </w:rPr>
      </w:pPr>
    </w:p>
    <w:p w:rsidR="00E50AD5" w:rsidRDefault="00E50AD5" w:rsidP="00617F9E">
      <w:pPr>
        <w:jc w:val="both"/>
        <w:rPr>
          <w:rFonts w:ascii="Arial" w:hAnsi="Arial" w:cs="Arial"/>
          <w:b/>
          <w:bCs/>
          <w:sz w:val="21"/>
          <w:szCs w:val="21"/>
        </w:rPr>
      </w:pPr>
      <w:r>
        <w:rPr>
          <w:rFonts w:ascii="Arial" w:hAnsi="Arial" w:cs="Arial"/>
          <w:b/>
          <w:bCs/>
          <w:sz w:val="21"/>
          <w:szCs w:val="21"/>
        </w:rPr>
        <w:t>ŠOLSKE SVETOVALNE SLUŽBE IN SVETOVALNI EKSTERNATI</w:t>
      </w:r>
    </w:p>
    <w:p w:rsidR="00E50AD5" w:rsidRDefault="00E50AD5" w:rsidP="00617F9E">
      <w:pPr>
        <w:jc w:val="both"/>
        <w:rPr>
          <w:rFonts w:ascii="Arial" w:hAnsi="Arial" w:cs="Arial"/>
          <w:sz w:val="21"/>
          <w:szCs w:val="21"/>
        </w:rPr>
      </w:pPr>
    </w:p>
    <w:p w:rsidR="00E50AD5" w:rsidRDefault="00E50AD5" w:rsidP="00617F9E">
      <w:pPr>
        <w:numPr>
          <w:ilvl w:val="0"/>
          <w:numId w:val="1"/>
        </w:numPr>
        <w:jc w:val="both"/>
        <w:rPr>
          <w:rFonts w:ascii="Arial" w:hAnsi="Arial" w:cs="Arial"/>
          <w:sz w:val="21"/>
          <w:szCs w:val="21"/>
        </w:rPr>
      </w:pPr>
      <w:r>
        <w:rPr>
          <w:rFonts w:ascii="Arial" w:hAnsi="Arial" w:cs="Arial"/>
          <w:sz w:val="21"/>
          <w:szCs w:val="21"/>
        </w:rPr>
        <w:t>ŠSS ni usmerjena samo v diagnozo problema, je tudi</w:t>
      </w:r>
      <w:r>
        <w:rPr>
          <w:rFonts w:ascii="Arial" w:hAnsi="Arial" w:cs="Arial"/>
          <w:color w:val="3366FF"/>
          <w:sz w:val="21"/>
          <w:szCs w:val="21"/>
        </w:rPr>
        <w:t xml:space="preserve"> </w:t>
      </w:r>
      <w:r>
        <w:rPr>
          <w:rFonts w:ascii="Arial" w:hAnsi="Arial" w:cs="Arial"/>
          <w:color w:val="0000FF"/>
          <w:sz w:val="21"/>
          <w:szCs w:val="21"/>
        </w:rPr>
        <w:t xml:space="preserve">terapevtska, v </w:t>
      </w:r>
      <w:r w:rsidRPr="00E50AD5">
        <w:rPr>
          <w:rFonts w:ascii="Arial" w:hAnsi="Arial" w:cs="Arial"/>
          <w:sz w:val="21"/>
          <w:szCs w:val="21"/>
        </w:rPr>
        <w:t xml:space="preserve">smislu, da se spoprijema s problemi in jih tudi rešuje. </w:t>
      </w:r>
      <w:r>
        <w:rPr>
          <w:rFonts w:ascii="Arial" w:hAnsi="Arial" w:cs="Arial"/>
          <w:sz w:val="21"/>
          <w:szCs w:val="21"/>
        </w:rPr>
        <w:t>ŠSS uresničuje razvojne naloge in pomoč učencem.</w:t>
      </w:r>
    </w:p>
    <w:p w:rsidR="00E50AD5" w:rsidRDefault="00E50AD5" w:rsidP="00617F9E">
      <w:pPr>
        <w:numPr>
          <w:ilvl w:val="0"/>
          <w:numId w:val="1"/>
        </w:numPr>
        <w:jc w:val="both"/>
        <w:rPr>
          <w:rFonts w:ascii="Arial" w:hAnsi="Arial" w:cs="Arial"/>
          <w:sz w:val="21"/>
          <w:szCs w:val="21"/>
        </w:rPr>
      </w:pPr>
      <w:r>
        <w:rPr>
          <w:rFonts w:ascii="Arial" w:hAnsi="Arial" w:cs="Arial"/>
          <w:sz w:val="21"/>
          <w:szCs w:val="21"/>
        </w:rPr>
        <w:t>Ima vlogo koordinatorja dela med učitelji, učenci, starši in drugega šolskega okolja</w:t>
      </w:r>
    </w:p>
    <w:p w:rsidR="00E50AD5" w:rsidRDefault="00E50AD5" w:rsidP="00617F9E">
      <w:pPr>
        <w:jc w:val="both"/>
        <w:rPr>
          <w:rFonts w:ascii="Arial" w:hAnsi="Arial" w:cs="Arial"/>
          <w:sz w:val="21"/>
          <w:szCs w:val="21"/>
        </w:rPr>
      </w:pPr>
    </w:p>
    <w:p w:rsidR="00E50AD5" w:rsidRDefault="00E50AD5" w:rsidP="00617F9E">
      <w:pPr>
        <w:jc w:val="both"/>
        <w:rPr>
          <w:rFonts w:ascii="Arial" w:hAnsi="Arial" w:cs="Arial"/>
          <w:sz w:val="21"/>
          <w:szCs w:val="21"/>
        </w:rPr>
      </w:pPr>
      <w:r>
        <w:rPr>
          <w:rFonts w:ascii="Arial" w:hAnsi="Arial" w:cs="Arial"/>
          <w:b/>
          <w:bCs/>
          <w:sz w:val="21"/>
          <w:szCs w:val="21"/>
          <w:u w:val="single"/>
        </w:rPr>
        <w:t>Svetovalni eksternati</w:t>
      </w:r>
    </w:p>
    <w:p w:rsidR="00E50AD5" w:rsidRDefault="00E50AD5" w:rsidP="00617F9E">
      <w:pPr>
        <w:numPr>
          <w:ilvl w:val="1"/>
          <w:numId w:val="1"/>
        </w:numPr>
        <w:jc w:val="both"/>
        <w:rPr>
          <w:rFonts w:ascii="Arial" w:hAnsi="Arial" w:cs="Arial"/>
          <w:sz w:val="21"/>
          <w:szCs w:val="21"/>
        </w:rPr>
      </w:pPr>
      <w:r>
        <w:rPr>
          <w:rFonts w:ascii="Arial" w:hAnsi="Arial" w:cs="Arial"/>
          <w:sz w:val="21"/>
          <w:szCs w:val="21"/>
        </w:rPr>
        <w:t>Centri za socialno delo</w:t>
      </w:r>
    </w:p>
    <w:p w:rsidR="00E50AD5" w:rsidRDefault="00E50AD5" w:rsidP="00617F9E">
      <w:pPr>
        <w:numPr>
          <w:ilvl w:val="1"/>
          <w:numId w:val="1"/>
        </w:numPr>
        <w:jc w:val="both"/>
        <w:rPr>
          <w:rFonts w:ascii="Arial" w:hAnsi="Arial" w:cs="Arial"/>
          <w:sz w:val="21"/>
          <w:szCs w:val="21"/>
        </w:rPr>
      </w:pPr>
      <w:r>
        <w:rPr>
          <w:rFonts w:ascii="Arial" w:hAnsi="Arial" w:cs="Arial"/>
          <w:sz w:val="21"/>
          <w:szCs w:val="21"/>
        </w:rPr>
        <w:t>Pediatrične klinike</w:t>
      </w:r>
    </w:p>
    <w:p w:rsidR="00E50AD5" w:rsidRDefault="00E50AD5" w:rsidP="00617F9E">
      <w:pPr>
        <w:numPr>
          <w:ilvl w:val="1"/>
          <w:numId w:val="1"/>
        </w:numPr>
        <w:jc w:val="both"/>
        <w:rPr>
          <w:rFonts w:ascii="Arial" w:hAnsi="Arial" w:cs="Arial"/>
          <w:sz w:val="21"/>
          <w:szCs w:val="21"/>
        </w:rPr>
      </w:pPr>
      <w:r>
        <w:rPr>
          <w:rFonts w:ascii="Arial" w:hAnsi="Arial" w:cs="Arial"/>
          <w:sz w:val="21"/>
          <w:szCs w:val="21"/>
        </w:rPr>
        <w:t>Vzgojne posvetovalnice</w:t>
      </w:r>
    </w:p>
    <w:p w:rsidR="00E50AD5" w:rsidRDefault="00E50AD5" w:rsidP="00617F9E">
      <w:pPr>
        <w:numPr>
          <w:ilvl w:val="1"/>
          <w:numId w:val="1"/>
        </w:numPr>
        <w:jc w:val="both"/>
        <w:rPr>
          <w:rFonts w:ascii="Arial" w:hAnsi="Arial" w:cs="Arial"/>
          <w:sz w:val="21"/>
          <w:szCs w:val="21"/>
        </w:rPr>
      </w:pPr>
      <w:r>
        <w:rPr>
          <w:rFonts w:ascii="Arial" w:hAnsi="Arial" w:cs="Arial"/>
          <w:sz w:val="21"/>
          <w:szCs w:val="21"/>
        </w:rPr>
        <w:t>Pedopsihiatrične ambulante</w:t>
      </w:r>
    </w:p>
    <w:p w:rsidR="00E50AD5" w:rsidRDefault="00E50AD5" w:rsidP="00617F9E">
      <w:pPr>
        <w:jc w:val="both"/>
        <w:rPr>
          <w:rFonts w:ascii="Arial" w:hAnsi="Arial" w:cs="Arial"/>
          <w:sz w:val="21"/>
          <w:szCs w:val="21"/>
        </w:rPr>
      </w:pPr>
    </w:p>
    <w:p w:rsidR="00E50AD5" w:rsidRDefault="00E50AD5" w:rsidP="00617F9E">
      <w:pPr>
        <w:jc w:val="both"/>
        <w:rPr>
          <w:rFonts w:ascii="Arial" w:hAnsi="Arial" w:cs="Arial"/>
          <w:sz w:val="21"/>
          <w:szCs w:val="21"/>
        </w:rPr>
      </w:pPr>
      <w:r>
        <w:rPr>
          <w:rFonts w:ascii="Arial" w:hAnsi="Arial" w:cs="Arial"/>
          <w:sz w:val="21"/>
          <w:szCs w:val="21"/>
        </w:rPr>
        <w:t xml:space="preserve">To so </w:t>
      </w:r>
      <w:r w:rsidRPr="00E50AD5">
        <w:rPr>
          <w:rFonts w:ascii="Arial" w:hAnsi="Arial" w:cs="Arial"/>
          <w:sz w:val="21"/>
          <w:szCs w:val="21"/>
          <w:u w:val="single"/>
        </w:rPr>
        <w:t>kurativno</w:t>
      </w:r>
      <w:r>
        <w:rPr>
          <w:rFonts w:ascii="Arial" w:hAnsi="Arial" w:cs="Arial"/>
          <w:sz w:val="21"/>
          <w:szCs w:val="21"/>
        </w:rPr>
        <w:t xml:space="preserve"> usmerjene svetovalne službe in </w:t>
      </w:r>
      <w:r w:rsidRPr="00E50AD5">
        <w:rPr>
          <w:rFonts w:ascii="Arial" w:hAnsi="Arial" w:cs="Arial"/>
          <w:sz w:val="21"/>
          <w:szCs w:val="21"/>
          <w:u w:val="single"/>
        </w:rPr>
        <w:t>individualno naravnane</w:t>
      </w:r>
      <w:r>
        <w:rPr>
          <w:rFonts w:ascii="Arial" w:hAnsi="Arial" w:cs="Arial"/>
          <w:sz w:val="21"/>
          <w:szCs w:val="21"/>
        </w:rPr>
        <w:t>!</w:t>
      </w:r>
    </w:p>
    <w:p w:rsidR="00AC4D9D" w:rsidRDefault="00AC4D9D" w:rsidP="00617F9E">
      <w:pPr>
        <w:jc w:val="both"/>
        <w:rPr>
          <w:rFonts w:ascii="Arial" w:hAnsi="Arial" w:cs="Arial"/>
          <w:sz w:val="21"/>
          <w:szCs w:val="21"/>
        </w:rPr>
      </w:pPr>
    </w:p>
    <w:p w:rsidR="00AC4D9D" w:rsidRDefault="00AC4D9D" w:rsidP="00617F9E">
      <w:pPr>
        <w:jc w:val="both"/>
        <w:rPr>
          <w:rFonts w:ascii="Arial" w:hAnsi="Arial" w:cs="Arial"/>
          <w:sz w:val="21"/>
          <w:szCs w:val="21"/>
        </w:rPr>
      </w:pPr>
      <w:r>
        <w:rPr>
          <w:rFonts w:ascii="Arial" w:hAnsi="Arial" w:cs="Arial"/>
          <w:sz w:val="21"/>
          <w:szCs w:val="21"/>
        </w:rPr>
        <w:t>Ne poznajo dobro konkretnih šolskih situacij. Objektivnejše ocenjevanje ni pogled na problem z distance. Naloga šolskih svet. delavcev je, da pomaga staršem in otrokom vzpostaviti stik s temi svetovalnimi eksternati.</w:t>
      </w:r>
    </w:p>
    <w:p w:rsidR="00AC4D9D" w:rsidRDefault="00AC4D9D" w:rsidP="00617F9E">
      <w:pPr>
        <w:jc w:val="both"/>
        <w:rPr>
          <w:rFonts w:ascii="Arial" w:hAnsi="Arial" w:cs="Arial"/>
          <w:sz w:val="21"/>
          <w:szCs w:val="21"/>
        </w:rPr>
      </w:pPr>
    </w:p>
    <w:p w:rsidR="00AC4D9D" w:rsidRDefault="00AC4D9D" w:rsidP="00617F9E">
      <w:pPr>
        <w:jc w:val="both"/>
        <w:rPr>
          <w:rFonts w:ascii="Arial" w:hAnsi="Arial" w:cs="Arial"/>
          <w:sz w:val="21"/>
          <w:szCs w:val="21"/>
        </w:rPr>
      </w:pPr>
    </w:p>
    <w:p w:rsidR="00AC4D9D" w:rsidRDefault="00AC4D9D" w:rsidP="00617F9E">
      <w:pPr>
        <w:jc w:val="both"/>
        <w:rPr>
          <w:rFonts w:ascii="Arial" w:hAnsi="Arial" w:cs="Arial"/>
          <w:sz w:val="21"/>
          <w:szCs w:val="21"/>
        </w:rPr>
      </w:pPr>
    </w:p>
    <w:p w:rsidR="00AC4D9D" w:rsidRDefault="00AC4D9D" w:rsidP="00617F9E">
      <w:pPr>
        <w:jc w:val="both"/>
        <w:rPr>
          <w:rFonts w:ascii="Arial" w:hAnsi="Arial" w:cs="Arial"/>
          <w:sz w:val="21"/>
          <w:szCs w:val="21"/>
        </w:rPr>
      </w:pPr>
    </w:p>
    <w:p w:rsidR="00AC4D9D" w:rsidRDefault="00AC4D9D" w:rsidP="00617F9E">
      <w:pPr>
        <w:jc w:val="both"/>
        <w:rPr>
          <w:rFonts w:ascii="Arial" w:hAnsi="Arial" w:cs="Arial"/>
          <w:sz w:val="21"/>
          <w:szCs w:val="21"/>
        </w:rPr>
      </w:pPr>
    </w:p>
    <w:p w:rsidR="00AC4D9D" w:rsidRDefault="00AC4D9D" w:rsidP="00617F9E">
      <w:pPr>
        <w:jc w:val="both"/>
        <w:rPr>
          <w:rFonts w:ascii="Arial" w:hAnsi="Arial" w:cs="Arial"/>
          <w:b/>
          <w:bCs/>
          <w:sz w:val="21"/>
          <w:szCs w:val="21"/>
        </w:rPr>
      </w:pPr>
      <w:r>
        <w:rPr>
          <w:rFonts w:ascii="Arial" w:hAnsi="Arial" w:cs="Arial"/>
          <w:b/>
          <w:bCs/>
          <w:sz w:val="21"/>
          <w:szCs w:val="21"/>
        </w:rPr>
        <w:lastRenderedPageBreak/>
        <w:t>PREVENTIVNO IN KURATIVNO SVETOVALNO DELO</w:t>
      </w:r>
    </w:p>
    <w:p w:rsidR="00AC4D9D" w:rsidRDefault="00AC4D9D" w:rsidP="00617F9E">
      <w:pPr>
        <w:jc w:val="both"/>
        <w:rPr>
          <w:rFonts w:ascii="Arial" w:hAnsi="Arial" w:cs="Arial"/>
          <w:b/>
          <w:bCs/>
          <w:sz w:val="21"/>
          <w:szCs w:val="21"/>
        </w:rPr>
      </w:pPr>
    </w:p>
    <w:p w:rsidR="00AC4D9D" w:rsidRDefault="00AC4D9D" w:rsidP="00617F9E">
      <w:pPr>
        <w:jc w:val="both"/>
        <w:rPr>
          <w:rFonts w:ascii="Arial" w:hAnsi="Arial" w:cs="Arial"/>
          <w:sz w:val="21"/>
          <w:szCs w:val="21"/>
        </w:rPr>
      </w:pPr>
      <w:r w:rsidRPr="00AC4D9D">
        <w:rPr>
          <w:rFonts w:ascii="Arial" w:hAnsi="Arial" w:cs="Arial"/>
          <w:b/>
          <w:bCs/>
          <w:i/>
          <w:iCs/>
          <w:sz w:val="21"/>
          <w:szCs w:val="21"/>
          <w:u w:val="single"/>
        </w:rPr>
        <w:t>Individualno in krizno – orientirano svetovanje</w:t>
      </w:r>
    </w:p>
    <w:p w:rsidR="00AC4D9D" w:rsidRDefault="00AC4D9D" w:rsidP="00617F9E">
      <w:pPr>
        <w:jc w:val="both"/>
        <w:rPr>
          <w:rFonts w:ascii="Arial" w:hAnsi="Arial" w:cs="Arial"/>
          <w:sz w:val="21"/>
          <w:szCs w:val="21"/>
        </w:rPr>
      </w:pPr>
      <w:r>
        <w:rPr>
          <w:rFonts w:ascii="Arial" w:hAnsi="Arial" w:cs="Arial"/>
          <w:sz w:val="21"/>
          <w:szCs w:val="21"/>
        </w:rPr>
        <w:t>To svetovanje je značilno za začetke razvoja šolskega svetovanja, v anglo – saksonskih državah. Svet delavci so v kabinetih</w:t>
      </w:r>
      <w:r w:rsidR="007F3476">
        <w:rPr>
          <w:rFonts w:ascii="Arial" w:hAnsi="Arial" w:cs="Arial"/>
          <w:sz w:val="21"/>
          <w:szCs w:val="21"/>
        </w:rPr>
        <w:t xml:space="preserve"> individualno delali s posamezniki, ki so imeli učne težave in nizke učne rezultate.</w:t>
      </w:r>
    </w:p>
    <w:p w:rsidR="007F3476" w:rsidRDefault="007F3476" w:rsidP="00617F9E">
      <w:pPr>
        <w:jc w:val="both"/>
        <w:rPr>
          <w:rFonts w:ascii="Arial" w:hAnsi="Arial" w:cs="Arial"/>
          <w:sz w:val="21"/>
          <w:szCs w:val="21"/>
        </w:rPr>
      </w:pPr>
      <w:r>
        <w:rPr>
          <w:rFonts w:ascii="Arial" w:hAnsi="Arial" w:cs="Arial"/>
          <w:sz w:val="21"/>
          <w:szCs w:val="21"/>
        </w:rPr>
        <w:t xml:space="preserve">Neučinkovitost tega dela se skriva v </w:t>
      </w:r>
      <w:r w:rsidRPr="007F3476">
        <w:rPr>
          <w:rFonts w:ascii="Arial" w:hAnsi="Arial" w:cs="Arial"/>
          <w:color w:val="0000FF"/>
          <w:sz w:val="21"/>
          <w:szCs w:val="21"/>
        </w:rPr>
        <w:t>ločenosti dela svetovalca, učiteljev in staršev</w:t>
      </w:r>
      <w:r>
        <w:rPr>
          <w:rFonts w:ascii="Arial" w:hAnsi="Arial" w:cs="Arial"/>
          <w:sz w:val="21"/>
          <w:szCs w:val="21"/>
        </w:rPr>
        <w:t>. Svet. delavec, ki se zapira med štiri stene in ne živi z učitelji, vzbuja v kolektivu določeno stopnjo nezaupanja.</w:t>
      </w:r>
    </w:p>
    <w:p w:rsidR="007F3476" w:rsidRDefault="007F3476" w:rsidP="00617F9E">
      <w:pPr>
        <w:jc w:val="both"/>
        <w:rPr>
          <w:rFonts w:ascii="Arial" w:hAnsi="Arial" w:cs="Arial"/>
          <w:sz w:val="21"/>
          <w:szCs w:val="21"/>
        </w:rPr>
      </w:pPr>
    </w:p>
    <w:p w:rsidR="007F3476" w:rsidRDefault="007F3476" w:rsidP="00617F9E">
      <w:pPr>
        <w:jc w:val="both"/>
        <w:rPr>
          <w:rFonts w:ascii="Arial" w:hAnsi="Arial" w:cs="Arial"/>
          <w:sz w:val="21"/>
          <w:szCs w:val="21"/>
        </w:rPr>
      </w:pPr>
      <w:r>
        <w:rPr>
          <w:rFonts w:ascii="Arial" w:hAnsi="Arial" w:cs="Arial"/>
          <w:sz w:val="21"/>
          <w:szCs w:val="21"/>
        </w:rPr>
        <w:t>Individualno in krizno orientirane službe so tudi takrat, ko je naloga svetovalne službe pripraviti oz. popraviti posameznega učenca, da bi se prilagodili šolskemu redu in zahtevam učiteljev.</w:t>
      </w:r>
    </w:p>
    <w:p w:rsidR="007F3476" w:rsidRDefault="007F3476" w:rsidP="00617F9E">
      <w:pPr>
        <w:jc w:val="both"/>
        <w:rPr>
          <w:rFonts w:ascii="Arial" w:hAnsi="Arial" w:cs="Arial"/>
          <w:sz w:val="21"/>
          <w:szCs w:val="21"/>
        </w:rPr>
      </w:pPr>
    </w:p>
    <w:p w:rsidR="007F3476" w:rsidRDefault="007F3476" w:rsidP="00617F9E">
      <w:pPr>
        <w:jc w:val="both"/>
        <w:rPr>
          <w:rFonts w:ascii="Arial" w:hAnsi="Arial" w:cs="Arial"/>
          <w:sz w:val="21"/>
          <w:szCs w:val="21"/>
        </w:rPr>
      </w:pPr>
      <w:r>
        <w:rPr>
          <w:rFonts w:ascii="Arial" w:hAnsi="Arial" w:cs="Arial"/>
          <w:b/>
          <w:bCs/>
          <w:i/>
          <w:iCs/>
          <w:sz w:val="21"/>
          <w:szCs w:val="21"/>
          <w:u w:val="single"/>
        </w:rPr>
        <w:t>Preventivno orientirano svetovanje</w:t>
      </w:r>
    </w:p>
    <w:p w:rsidR="007F3476" w:rsidRDefault="007F3476" w:rsidP="00617F9E">
      <w:pPr>
        <w:jc w:val="both"/>
        <w:rPr>
          <w:rFonts w:ascii="Arial" w:hAnsi="Arial" w:cs="Arial"/>
          <w:sz w:val="21"/>
          <w:szCs w:val="21"/>
        </w:rPr>
      </w:pPr>
      <w:r>
        <w:rPr>
          <w:rFonts w:ascii="Arial" w:hAnsi="Arial" w:cs="Arial"/>
          <w:sz w:val="21"/>
          <w:szCs w:val="21"/>
        </w:rPr>
        <w:t>Šolsko svetovanje =&gt; preventivno svetovanje</w:t>
      </w:r>
    </w:p>
    <w:p w:rsidR="007F3476" w:rsidRDefault="007F3476" w:rsidP="00617F9E">
      <w:pPr>
        <w:jc w:val="both"/>
        <w:rPr>
          <w:rFonts w:ascii="Arial" w:hAnsi="Arial" w:cs="Arial"/>
          <w:sz w:val="21"/>
          <w:szCs w:val="21"/>
        </w:rPr>
      </w:pPr>
    </w:p>
    <w:p w:rsidR="009170BE" w:rsidRDefault="009170BE" w:rsidP="00617F9E">
      <w:pPr>
        <w:numPr>
          <w:ilvl w:val="0"/>
          <w:numId w:val="12"/>
        </w:numPr>
        <w:jc w:val="both"/>
        <w:rPr>
          <w:rFonts w:ascii="Arial" w:hAnsi="Arial" w:cs="Arial"/>
          <w:sz w:val="21"/>
          <w:szCs w:val="21"/>
        </w:rPr>
      </w:pPr>
      <w:r w:rsidRPr="009170BE">
        <w:rPr>
          <w:rFonts w:ascii="Arial" w:hAnsi="Arial" w:cs="Arial"/>
          <w:color w:val="0000FF"/>
          <w:sz w:val="21"/>
          <w:szCs w:val="21"/>
        </w:rPr>
        <w:t xml:space="preserve">Primarna </w:t>
      </w:r>
      <w:r>
        <w:rPr>
          <w:rFonts w:ascii="Arial" w:hAnsi="Arial" w:cs="Arial"/>
          <w:sz w:val="21"/>
          <w:szCs w:val="21"/>
        </w:rPr>
        <w:t>( delo z normalno populacijo v izogib pojavljanja problemov)</w:t>
      </w:r>
    </w:p>
    <w:p w:rsidR="009170BE" w:rsidRDefault="009170BE" w:rsidP="00617F9E">
      <w:pPr>
        <w:numPr>
          <w:ilvl w:val="0"/>
          <w:numId w:val="12"/>
        </w:numPr>
        <w:jc w:val="both"/>
        <w:rPr>
          <w:rFonts w:ascii="Arial" w:hAnsi="Arial" w:cs="Arial"/>
          <w:sz w:val="21"/>
          <w:szCs w:val="21"/>
        </w:rPr>
      </w:pPr>
      <w:r w:rsidRPr="009170BE">
        <w:rPr>
          <w:rFonts w:ascii="Arial" w:hAnsi="Arial" w:cs="Arial"/>
          <w:color w:val="0000FF"/>
          <w:sz w:val="21"/>
          <w:szCs w:val="21"/>
        </w:rPr>
        <w:t xml:space="preserve">Sekundarna </w:t>
      </w:r>
      <w:r>
        <w:rPr>
          <w:rFonts w:ascii="Arial" w:hAnsi="Arial" w:cs="Arial"/>
          <w:sz w:val="21"/>
          <w:szCs w:val="21"/>
        </w:rPr>
        <w:t>( intervencije na začetku razvoja težav)</w:t>
      </w:r>
    </w:p>
    <w:p w:rsidR="009170BE" w:rsidRDefault="009170BE" w:rsidP="00617F9E">
      <w:pPr>
        <w:numPr>
          <w:ilvl w:val="0"/>
          <w:numId w:val="12"/>
        </w:numPr>
        <w:jc w:val="both"/>
        <w:rPr>
          <w:rFonts w:ascii="Arial" w:hAnsi="Arial" w:cs="Arial"/>
          <w:sz w:val="21"/>
          <w:szCs w:val="21"/>
        </w:rPr>
      </w:pPr>
      <w:r w:rsidRPr="009170BE">
        <w:rPr>
          <w:rFonts w:ascii="Arial" w:hAnsi="Arial" w:cs="Arial"/>
          <w:color w:val="0000FF"/>
          <w:sz w:val="21"/>
          <w:szCs w:val="21"/>
        </w:rPr>
        <w:t>Terciarna prevencija</w:t>
      </w:r>
      <w:r>
        <w:rPr>
          <w:rFonts w:ascii="Arial" w:hAnsi="Arial" w:cs="Arial"/>
          <w:sz w:val="21"/>
          <w:szCs w:val="21"/>
        </w:rPr>
        <w:t xml:space="preserve"> (reduciranje širjenja obstoječe motnje ali problema)</w:t>
      </w:r>
    </w:p>
    <w:p w:rsidR="009170BE" w:rsidRDefault="009170BE" w:rsidP="00617F9E">
      <w:pPr>
        <w:jc w:val="both"/>
        <w:rPr>
          <w:rFonts w:ascii="Arial" w:hAnsi="Arial" w:cs="Arial"/>
          <w:sz w:val="21"/>
          <w:szCs w:val="21"/>
        </w:rPr>
      </w:pPr>
    </w:p>
    <w:p w:rsidR="009170BE" w:rsidRDefault="009170BE" w:rsidP="00617F9E">
      <w:pPr>
        <w:jc w:val="both"/>
        <w:rPr>
          <w:rFonts w:ascii="Arial" w:hAnsi="Arial" w:cs="Arial"/>
          <w:sz w:val="21"/>
          <w:szCs w:val="21"/>
        </w:rPr>
      </w:pPr>
      <w:r>
        <w:rPr>
          <w:rFonts w:ascii="Arial" w:hAnsi="Arial" w:cs="Arial"/>
          <w:sz w:val="21"/>
          <w:szCs w:val="21"/>
        </w:rPr>
        <w:t>Vse oblike preventivnega svetovanja zahtevajo neposredno delo z otroki in posege v otrokovo okolje.</w:t>
      </w:r>
    </w:p>
    <w:p w:rsidR="009170BE" w:rsidRDefault="009170BE" w:rsidP="00617F9E">
      <w:pPr>
        <w:jc w:val="both"/>
        <w:rPr>
          <w:rFonts w:ascii="Arial" w:hAnsi="Arial" w:cs="Arial"/>
          <w:sz w:val="21"/>
          <w:szCs w:val="21"/>
        </w:rPr>
      </w:pPr>
    </w:p>
    <w:p w:rsidR="009170BE" w:rsidRDefault="009170BE" w:rsidP="00617F9E">
      <w:pPr>
        <w:jc w:val="both"/>
        <w:rPr>
          <w:rFonts w:ascii="Arial" w:hAnsi="Arial" w:cs="Arial"/>
          <w:sz w:val="21"/>
          <w:szCs w:val="21"/>
          <w:u w:val="single"/>
        </w:rPr>
      </w:pPr>
      <w:r w:rsidRPr="009170BE">
        <w:rPr>
          <w:rFonts w:ascii="Arial" w:hAnsi="Arial" w:cs="Arial"/>
          <w:sz w:val="21"/>
          <w:szCs w:val="21"/>
          <w:u w:val="single"/>
        </w:rPr>
        <w:t>Oblike dela z učenci</w:t>
      </w:r>
      <w:r>
        <w:rPr>
          <w:rFonts w:ascii="Arial" w:hAnsi="Arial" w:cs="Arial"/>
          <w:sz w:val="21"/>
          <w:szCs w:val="21"/>
          <w:u w:val="single"/>
        </w:rPr>
        <w:t xml:space="preserve">: </w:t>
      </w:r>
    </w:p>
    <w:p w:rsidR="009170BE" w:rsidRPr="009170BE" w:rsidRDefault="009170BE" w:rsidP="00617F9E">
      <w:pPr>
        <w:numPr>
          <w:ilvl w:val="0"/>
          <w:numId w:val="13"/>
        </w:numPr>
        <w:jc w:val="both"/>
        <w:rPr>
          <w:rFonts w:ascii="Arial" w:hAnsi="Arial" w:cs="Arial"/>
          <w:sz w:val="21"/>
          <w:szCs w:val="21"/>
        </w:rPr>
      </w:pPr>
      <w:r>
        <w:rPr>
          <w:rFonts w:ascii="Arial" w:hAnsi="Arial" w:cs="Arial"/>
          <w:sz w:val="21"/>
          <w:szCs w:val="21"/>
        </w:rPr>
        <w:t>k</w:t>
      </w:r>
      <w:r w:rsidRPr="009170BE">
        <w:rPr>
          <w:rFonts w:ascii="Arial" w:hAnsi="Arial" w:cs="Arial"/>
          <w:sz w:val="21"/>
          <w:szCs w:val="21"/>
        </w:rPr>
        <w:t>urzi</w:t>
      </w:r>
    </w:p>
    <w:p w:rsidR="009170BE" w:rsidRPr="009170BE" w:rsidRDefault="009170BE" w:rsidP="00617F9E">
      <w:pPr>
        <w:numPr>
          <w:ilvl w:val="0"/>
          <w:numId w:val="13"/>
        </w:numPr>
        <w:jc w:val="both"/>
        <w:rPr>
          <w:rFonts w:ascii="Arial" w:hAnsi="Arial" w:cs="Arial"/>
          <w:sz w:val="21"/>
          <w:szCs w:val="21"/>
        </w:rPr>
      </w:pPr>
      <w:r>
        <w:rPr>
          <w:rFonts w:ascii="Arial" w:hAnsi="Arial" w:cs="Arial"/>
          <w:sz w:val="21"/>
          <w:szCs w:val="21"/>
        </w:rPr>
        <w:t>p</w:t>
      </w:r>
      <w:r w:rsidRPr="009170BE">
        <w:rPr>
          <w:rFonts w:ascii="Arial" w:hAnsi="Arial" w:cs="Arial"/>
          <w:sz w:val="21"/>
          <w:szCs w:val="21"/>
        </w:rPr>
        <w:t>redavanja</w:t>
      </w:r>
    </w:p>
    <w:p w:rsidR="009170BE" w:rsidRPr="009170BE" w:rsidRDefault="009170BE" w:rsidP="00617F9E">
      <w:pPr>
        <w:numPr>
          <w:ilvl w:val="0"/>
          <w:numId w:val="13"/>
        </w:numPr>
        <w:jc w:val="both"/>
        <w:rPr>
          <w:rFonts w:ascii="Arial" w:hAnsi="Arial" w:cs="Arial"/>
          <w:sz w:val="21"/>
          <w:szCs w:val="21"/>
        </w:rPr>
      </w:pPr>
      <w:r>
        <w:rPr>
          <w:rFonts w:ascii="Arial" w:hAnsi="Arial" w:cs="Arial"/>
          <w:sz w:val="21"/>
          <w:szCs w:val="21"/>
        </w:rPr>
        <w:t>t</w:t>
      </w:r>
      <w:r w:rsidRPr="009170BE">
        <w:rPr>
          <w:rFonts w:ascii="Arial" w:hAnsi="Arial" w:cs="Arial"/>
          <w:sz w:val="21"/>
          <w:szCs w:val="21"/>
        </w:rPr>
        <w:t>reningi</w:t>
      </w:r>
    </w:p>
    <w:p w:rsidR="009170BE" w:rsidRPr="009170BE" w:rsidRDefault="009170BE" w:rsidP="00617F9E">
      <w:pPr>
        <w:numPr>
          <w:ilvl w:val="0"/>
          <w:numId w:val="13"/>
        </w:numPr>
        <w:jc w:val="both"/>
        <w:rPr>
          <w:rFonts w:ascii="Arial" w:hAnsi="Arial" w:cs="Arial"/>
          <w:sz w:val="21"/>
          <w:szCs w:val="21"/>
        </w:rPr>
      </w:pPr>
      <w:r>
        <w:rPr>
          <w:rFonts w:ascii="Arial" w:hAnsi="Arial" w:cs="Arial"/>
          <w:sz w:val="21"/>
          <w:szCs w:val="21"/>
        </w:rPr>
        <w:t>d</w:t>
      </w:r>
      <w:r w:rsidRPr="009170BE">
        <w:rPr>
          <w:rFonts w:ascii="Arial" w:hAnsi="Arial" w:cs="Arial"/>
          <w:sz w:val="21"/>
          <w:szCs w:val="21"/>
        </w:rPr>
        <w:t>elavnice</w:t>
      </w:r>
    </w:p>
    <w:p w:rsidR="009170BE" w:rsidRPr="009170BE" w:rsidRDefault="009170BE" w:rsidP="00617F9E">
      <w:pPr>
        <w:numPr>
          <w:ilvl w:val="0"/>
          <w:numId w:val="13"/>
        </w:numPr>
        <w:jc w:val="both"/>
        <w:rPr>
          <w:rFonts w:ascii="Arial" w:hAnsi="Arial" w:cs="Arial"/>
          <w:sz w:val="21"/>
          <w:szCs w:val="21"/>
        </w:rPr>
      </w:pPr>
      <w:r>
        <w:rPr>
          <w:rFonts w:ascii="Arial" w:hAnsi="Arial" w:cs="Arial"/>
          <w:sz w:val="21"/>
          <w:szCs w:val="21"/>
        </w:rPr>
        <w:t>u</w:t>
      </w:r>
      <w:r w:rsidRPr="009170BE">
        <w:rPr>
          <w:rFonts w:ascii="Arial" w:hAnsi="Arial" w:cs="Arial"/>
          <w:sz w:val="21"/>
          <w:szCs w:val="21"/>
        </w:rPr>
        <w:t>čenje določenih veščin</w:t>
      </w:r>
    </w:p>
    <w:p w:rsidR="009170BE" w:rsidRPr="009170BE" w:rsidRDefault="009170BE" w:rsidP="00617F9E">
      <w:pPr>
        <w:jc w:val="both"/>
        <w:rPr>
          <w:rFonts w:ascii="Arial" w:hAnsi="Arial" w:cs="Arial"/>
          <w:sz w:val="21"/>
          <w:szCs w:val="21"/>
          <w:u w:val="single"/>
        </w:rPr>
      </w:pPr>
    </w:p>
    <w:sectPr w:rsidR="009170BE" w:rsidRPr="009170B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B6" w:rsidRDefault="00101DB6">
      <w:r>
        <w:separator/>
      </w:r>
    </w:p>
  </w:endnote>
  <w:endnote w:type="continuationSeparator" w:id="0">
    <w:p w:rsidR="00101DB6" w:rsidRDefault="0010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9" w:rsidRDefault="00D521D9" w:rsidP="00981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1D9" w:rsidRDefault="00D521D9" w:rsidP="00D521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9" w:rsidRDefault="00D521D9" w:rsidP="00981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439">
      <w:rPr>
        <w:rStyle w:val="PageNumber"/>
        <w:noProof/>
      </w:rPr>
      <w:t>1</w:t>
    </w:r>
    <w:r>
      <w:rPr>
        <w:rStyle w:val="PageNumber"/>
      </w:rPr>
      <w:fldChar w:fldCharType="end"/>
    </w:r>
  </w:p>
  <w:p w:rsidR="00D521D9" w:rsidRDefault="00D521D9" w:rsidP="00D521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B6" w:rsidRDefault="00101DB6">
      <w:r>
        <w:separator/>
      </w:r>
    </w:p>
  </w:footnote>
  <w:footnote w:type="continuationSeparator" w:id="0">
    <w:p w:rsidR="00101DB6" w:rsidRDefault="00101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EED3"/>
      </v:shape>
    </w:pict>
  </w:numPicBullet>
  <w:abstractNum w:abstractNumId="0">
    <w:nsid w:val="178D4331"/>
    <w:multiLevelType w:val="hybridMultilevel"/>
    <w:tmpl w:val="D8AE26A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AD51AE"/>
    <w:multiLevelType w:val="hybridMultilevel"/>
    <w:tmpl w:val="F49488D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032925"/>
    <w:multiLevelType w:val="hybridMultilevel"/>
    <w:tmpl w:val="14A093B6"/>
    <w:lvl w:ilvl="0" w:tplc="04240017">
      <w:start w:val="1"/>
      <w:numFmt w:val="lowerLetter"/>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C266A71"/>
    <w:multiLevelType w:val="hybridMultilevel"/>
    <w:tmpl w:val="0046D4A6"/>
    <w:lvl w:ilvl="0" w:tplc="0424000D">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E3F65A1"/>
    <w:multiLevelType w:val="hybridMultilevel"/>
    <w:tmpl w:val="2370CA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C890871"/>
    <w:multiLevelType w:val="hybridMultilevel"/>
    <w:tmpl w:val="2C38B82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02D4576"/>
    <w:multiLevelType w:val="hybridMultilevel"/>
    <w:tmpl w:val="6226E270"/>
    <w:lvl w:ilvl="0" w:tplc="04240009">
      <w:start w:val="1"/>
      <w:numFmt w:val="bullet"/>
      <w:lvlText w:val=""/>
      <w:lvlJc w:val="left"/>
      <w:pPr>
        <w:tabs>
          <w:tab w:val="num" w:pos="720"/>
        </w:tabs>
        <w:ind w:left="720" w:hanging="360"/>
      </w:pPr>
      <w:rPr>
        <w:rFonts w:ascii="Wingdings" w:hAnsi="Wingdings"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EF01E2E"/>
    <w:multiLevelType w:val="multilevel"/>
    <w:tmpl w:val="441EB0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A11908"/>
    <w:multiLevelType w:val="hybridMultilevel"/>
    <w:tmpl w:val="FB382C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65F27FF"/>
    <w:multiLevelType w:val="hybridMultilevel"/>
    <w:tmpl w:val="441EB04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4FA671E"/>
    <w:multiLevelType w:val="hybridMultilevel"/>
    <w:tmpl w:val="74F2E76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BCB6F60"/>
    <w:multiLevelType w:val="hybridMultilevel"/>
    <w:tmpl w:val="0598DD8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C477554"/>
    <w:multiLevelType w:val="multilevel"/>
    <w:tmpl w:val="290291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9"/>
  </w:num>
  <w:num w:numId="4">
    <w:abstractNumId w:val="7"/>
  </w:num>
  <w:num w:numId="5">
    <w:abstractNumId w:val="10"/>
  </w:num>
  <w:num w:numId="6">
    <w:abstractNumId w:val="3"/>
  </w:num>
  <w:num w:numId="7">
    <w:abstractNumId w:val="4"/>
  </w:num>
  <w:num w:numId="8">
    <w:abstractNumId w:val="8"/>
  </w:num>
  <w:num w:numId="9">
    <w:abstractNumId w:val="2"/>
  </w:num>
  <w:num w:numId="10">
    <w:abstractNumId w:val="1"/>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9BE"/>
    <w:rsid w:val="00083C28"/>
    <w:rsid w:val="00101DB6"/>
    <w:rsid w:val="00197F19"/>
    <w:rsid w:val="00213439"/>
    <w:rsid w:val="00303AE7"/>
    <w:rsid w:val="00346597"/>
    <w:rsid w:val="003B169B"/>
    <w:rsid w:val="00617F9E"/>
    <w:rsid w:val="007F3476"/>
    <w:rsid w:val="009170BE"/>
    <w:rsid w:val="009249BE"/>
    <w:rsid w:val="009251E9"/>
    <w:rsid w:val="00971D33"/>
    <w:rsid w:val="00981A0E"/>
    <w:rsid w:val="009F085E"/>
    <w:rsid w:val="00A0415C"/>
    <w:rsid w:val="00AC4D9D"/>
    <w:rsid w:val="00D521D9"/>
    <w:rsid w:val="00E50AD5"/>
    <w:rsid w:val="00F950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521D9"/>
    <w:pPr>
      <w:tabs>
        <w:tab w:val="center" w:pos="4536"/>
        <w:tab w:val="right" w:pos="9072"/>
      </w:tabs>
    </w:pPr>
  </w:style>
  <w:style w:type="character" w:styleId="PageNumber">
    <w:name w:val="page number"/>
    <w:basedOn w:val="DefaultParagraphFont"/>
    <w:rsid w:val="00D5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8525</Characters>
  <Application>Microsoft Office Word</Application>
  <DocSecurity>0</DocSecurity>
  <Lines>71</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FILOZOFIJA ŠOLSKEGA OZ</vt:lpstr>
      <vt:lpstr>FILOZOFIJA ŠOLSKEGA OZ</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FILOZOFIJA ŠOLSKEGA OZ</dc:title>
  <dc:creator>Anja</dc:creator>
  <cp:lastModifiedBy>Jaka</cp:lastModifiedBy>
  <cp:revision>2</cp:revision>
  <cp:lastPrinted>2009-06-20T13:33:00Z</cp:lastPrinted>
  <dcterms:created xsi:type="dcterms:W3CDTF">2014-03-19T11:24:00Z</dcterms:created>
  <dcterms:modified xsi:type="dcterms:W3CDTF">2014-03-19T11:24:00Z</dcterms:modified>
</cp:coreProperties>
</file>