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6" w:rsidRPr="00387A38" w:rsidRDefault="00F55616" w:rsidP="00F55616">
      <w:pPr>
        <w:rPr>
          <w:rFonts w:ascii="Verdana" w:hAnsi="Verdana"/>
          <w:i w:val="0"/>
          <w:u w:val="single"/>
          <w:lang w:val="en-US"/>
        </w:rPr>
      </w:pPr>
      <w:bookmarkStart w:id="0" w:name="_GoBack"/>
      <w:bookmarkEnd w:id="0"/>
      <w:r w:rsidRPr="00387A38">
        <w:rPr>
          <w:rFonts w:ascii="Verdana" w:hAnsi="Verdana"/>
          <w:i w:val="0"/>
          <w:u w:val="single"/>
          <w:lang w:val="sl-SI"/>
        </w:rPr>
        <w:t>Slovar slovenskega knjižnega jezika</w:t>
      </w:r>
    </w:p>
    <w:p w:rsidR="00B157EC" w:rsidRPr="00387A38" w:rsidRDefault="00B157EC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387A38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387A38">
        <w:rPr>
          <w:rFonts w:ascii="Verdana" w:hAnsi="Verdana"/>
          <w:i w:val="0"/>
          <w:sz w:val="20"/>
          <w:szCs w:val="20"/>
          <w:u w:val="single"/>
          <w:lang w:val="sl-SI"/>
        </w:rPr>
        <w:t>Zgodovina</w:t>
      </w:r>
      <w:r w:rsidR="0027181A">
        <w:rPr>
          <w:rFonts w:ascii="Verdana" w:hAnsi="Verdana"/>
          <w:i w:val="0"/>
          <w:sz w:val="20"/>
          <w:szCs w:val="20"/>
          <w:u w:val="single"/>
          <w:lang w:val="sl-SI"/>
        </w:rPr>
        <w:t>:</w:t>
      </w:r>
    </w:p>
    <w:p w:rsidR="004909FB" w:rsidRPr="00387A38" w:rsidRDefault="004909FB" w:rsidP="00F55616">
      <w:pPr>
        <w:rPr>
          <w:rFonts w:ascii="Verdana" w:hAnsi="Verdana"/>
          <w:b w:val="0"/>
          <w:i w:val="0"/>
          <w:sz w:val="20"/>
          <w:szCs w:val="20"/>
          <w:lang w:val="en-US"/>
        </w:rPr>
      </w:pP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Pleteršnikov Slovensko-nemški slovar, 1894-95</w:t>
      </w: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Glonarjev Slovar slovenskega jezika, 1936</w:t>
      </w: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Slovenski pravopis (začasna rešitev), 1950, 1962</w:t>
      </w: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Ustanovitev Univerze 1919</w:t>
      </w: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Ustanovitev slovenske akademije 1939</w:t>
      </w:r>
    </w:p>
    <w:p w:rsidR="00F55616" w:rsidRPr="00387A38" w:rsidRDefault="00F55616" w:rsidP="00F55616">
      <w:pPr>
        <w:numPr>
          <w:ilvl w:val="0"/>
          <w:numId w:val="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Ustanovitev Inštituta za slovenski jezik 1945</w:t>
      </w:r>
    </w:p>
    <w:p w:rsidR="004909FB" w:rsidRPr="00387A38" w:rsidRDefault="004909FB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717E9B" w:rsidRPr="009B5B79" w:rsidRDefault="004909FB" w:rsidP="00717E9B">
      <w:pPr>
        <w:numPr>
          <w:ilvl w:val="0"/>
          <w:numId w:val="18"/>
        </w:numPr>
        <w:rPr>
          <w:rFonts w:ascii="Verdana" w:hAnsi="Verdana"/>
          <w:i w:val="0"/>
          <w:sz w:val="20"/>
          <w:szCs w:val="20"/>
          <w:lang w:val="sl-SI"/>
        </w:rPr>
      </w:pPr>
      <w:r w:rsidRPr="009B5B79">
        <w:rPr>
          <w:rFonts w:ascii="Verdana" w:hAnsi="Verdana"/>
          <w:i w:val="0"/>
          <w:sz w:val="20"/>
          <w:szCs w:val="20"/>
          <w:lang w:val="sl-SI"/>
        </w:rPr>
        <w:t>Pleteršnik</w:t>
      </w:r>
      <w:r w:rsidR="00717E9B" w:rsidRPr="009B5B79">
        <w:rPr>
          <w:rFonts w:ascii="Verdana" w:hAnsi="Verdana"/>
          <w:i w:val="0"/>
          <w:sz w:val="20"/>
          <w:szCs w:val="20"/>
          <w:lang w:val="sl-SI"/>
        </w:rPr>
        <w:t>ov slovar:</w:t>
      </w:r>
    </w:p>
    <w:p w:rsidR="00717E9B" w:rsidRDefault="004909FB" w:rsidP="00717E9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najprej ugotovil kakšna je slovenščina, katere leksikalne pomene je potrebno obravnavati in še</w:t>
      </w:r>
      <w:r w:rsidR="00717E9B">
        <w:rPr>
          <w:rFonts w:ascii="Verdana" w:hAnsi="Verdana"/>
          <w:b w:val="0"/>
          <w:i w:val="0"/>
          <w:sz w:val="20"/>
          <w:szCs w:val="20"/>
          <w:lang w:val="sl-SI"/>
        </w:rPr>
        <w:t>le nato dodal nemške ustreznice</w:t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</w:t>
      </w:r>
      <w:r w:rsidR="00717E9B">
        <w:rPr>
          <w:rFonts w:ascii="Verdana" w:hAnsi="Verdana"/>
          <w:b w:val="0"/>
          <w:i w:val="0"/>
          <w:sz w:val="20"/>
          <w:szCs w:val="20"/>
          <w:lang w:val="sl-SI"/>
        </w:rPr>
        <w:t>(</w:t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ostali slovarji so obrnjeni – iz nem v slo, tako ne moreš vedeti kaj je v </w:t>
      </w:r>
      <w:r w:rsidR="00717E9B">
        <w:rPr>
          <w:rFonts w:ascii="Verdana" w:hAnsi="Verdana"/>
          <w:b w:val="0"/>
          <w:i w:val="0"/>
          <w:sz w:val="20"/>
          <w:szCs w:val="20"/>
          <w:lang w:val="sl-SI"/>
        </w:rPr>
        <w:t>slovenščini relevantno)</w:t>
      </w:r>
    </w:p>
    <w:p w:rsidR="004909FB" w:rsidRDefault="004909FB" w:rsidP="00717E9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Pleteršnik se je jasno zavedal kaj je jezikovna norma</w:t>
      </w:r>
    </w:p>
    <w:p w:rsidR="00717E9B" w:rsidRDefault="003F44CC" w:rsidP="00717E9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referenca za SSKJ </w:t>
      </w:r>
    </w:p>
    <w:p w:rsidR="003F44CC" w:rsidRDefault="003F44CC" w:rsidP="00717E9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konec 19. st.</w:t>
      </w:r>
      <w:r w:rsidR="00247D82">
        <w:rPr>
          <w:rFonts w:ascii="Verdana" w:hAnsi="Verdana"/>
          <w:b w:val="0"/>
          <w:i w:val="0"/>
          <w:sz w:val="20"/>
          <w:szCs w:val="20"/>
          <w:lang w:val="sl-SI"/>
        </w:rPr>
        <w:t xml:space="preserve"> enakovreden slovarjem v evropskem 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prostoru</w:t>
      </w:r>
    </w:p>
    <w:p w:rsidR="00D564E3" w:rsidRPr="00387A38" w:rsidRDefault="00D564E3" w:rsidP="00D564E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še danes metodološko najboljši</w:t>
      </w:r>
      <w:r w:rsidR="00784D70">
        <w:rPr>
          <w:rFonts w:ascii="Verdana" w:hAnsi="Verdana"/>
          <w:b w:val="0"/>
          <w:i w:val="0"/>
          <w:sz w:val="20"/>
          <w:szCs w:val="20"/>
          <w:lang w:val="sl-SI"/>
        </w:rPr>
        <w:t xml:space="preserve"> SLO–X slovar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!</w:t>
      </w:r>
    </w:p>
    <w:p w:rsidR="00D564E3" w:rsidRPr="009B5B79" w:rsidRDefault="004909FB" w:rsidP="00D564E3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9B5B79">
        <w:rPr>
          <w:rFonts w:ascii="Verdana" w:hAnsi="Verdana"/>
          <w:i w:val="0"/>
          <w:sz w:val="20"/>
          <w:szCs w:val="20"/>
          <w:lang w:val="sl-SI"/>
        </w:rPr>
        <w:t>Glonarjev slovar:</w:t>
      </w:r>
    </w:p>
    <w:p w:rsidR="00D564E3" w:rsidRDefault="004909FB" w:rsidP="00D564E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želel popraviti Pleteršnikovega,</w:t>
      </w:r>
      <w:r w:rsidR="00D564E3">
        <w:rPr>
          <w:rFonts w:ascii="Verdana" w:hAnsi="Verdana"/>
          <w:b w:val="0"/>
          <w:i w:val="0"/>
          <w:sz w:val="20"/>
          <w:szCs w:val="20"/>
          <w:lang w:val="sl-SI"/>
        </w:rPr>
        <w:t xml:space="preserve"> v resnici ga ni nič izboljšal</w:t>
      </w:r>
    </w:p>
    <w:p w:rsidR="00A70756" w:rsidRDefault="004909FB" w:rsidP="00D564E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odklon od tradicije, neenotne poprave</w:t>
      </w:r>
    </w:p>
    <w:p w:rsidR="004909FB" w:rsidRDefault="00A70756" w:rsidP="00D564E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slovenski prostor slovar</w:t>
      </w:r>
      <w:r w:rsidR="00BC6C54">
        <w:rPr>
          <w:rFonts w:ascii="Verdana" w:hAnsi="Verdana"/>
          <w:b w:val="0"/>
          <w:i w:val="0"/>
          <w:sz w:val="20"/>
          <w:szCs w:val="20"/>
          <w:lang w:val="sl-SI"/>
        </w:rPr>
        <w:t>ja ne sprejema kot kvalitetnega</w:t>
      </w:r>
    </w:p>
    <w:p w:rsidR="00BC6C54" w:rsidRPr="00387A38" w:rsidRDefault="00BC6C54" w:rsidP="00D564E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ostre kritike!</w:t>
      </w:r>
    </w:p>
    <w:p w:rsidR="00BC6C54" w:rsidRPr="009B5B79" w:rsidRDefault="00BC6C54" w:rsidP="00BC6C54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9B5B79">
        <w:rPr>
          <w:rFonts w:ascii="Verdana" w:hAnsi="Verdana"/>
          <w:i w:val="0"/>
          <w:sz w:val="20"/>
          <w:szCs w:val="20"/>
          <w:lang w:val="sl-SI"/>
        </w:rPr>
        <w:t xml:space="preserve">Slovenski pravopis </w:t>
      </w:r>
    </w:p>
    <w:p w:rsidR="004909FB" w:rsidRDefault="00BC6C54" w:rsidP="00BC6C5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bil začasna rešitev (</w:t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pripravljal se je tudi slovarski del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)</w:t>
      </w:r>
    </w:p>
    <w:p w:rsidR="00BC6C54" w:rsidRDefault="00BC6C54" w:rsidP="00BC6C5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zapolni prazen prostor</w:t>
      </w:r>
    </w:p>
    <w:p w:rsidR="00BC6C54" w:rsidRDefault="00BC6C54" w:rsidP="00BC6C5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1950, 1962 (monolita slovarja)</w:t>
      </w:r>
    </w:p>
    <w:p w:rsidR="00BC6C54" w:rsidRPr="00387A38" w:rsidRDefault="00BC6C54" w:rsidP="00BC6C5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sklicevanje na 50-letno tradicijo – manipulacija!</w:t>
      </w:r>
    </w:p>
    <w:p w:rsidR="004909FB" w:rsidRPr="00387A38" w:rsidRDefault="00BC6C54" w:rsidP="00BC6C54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zato, da je lahko začel slovar nastajati, je bila potrebna organizacijska struktura: </w:t>
      </w:r>
    </w:p>
    <w:p w:rsidR="004909FB" w:rsidRPr="00387A38" w:rsidRDefault="00C069E8" w:rsidP="00C069E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u</w:t>
      </w:r>
      <w:r w:rsidR="004909FB" w:rsidRPr="00387A38">
        <w:rPr>
          <w:rFonts w:ascii="Verdana" w:hAnsi="Verdana"/>
          <w:b w:val="0"/>
          <w:i w:val="0"/>
          <w:sz w:val="20"/>
          <w:szCs w:val="20"/>
          <w:lang w:val="sl-SI"/>
        </w:rPr>
        <w:t>stanovitev Univerze v Lj (3.12.1919)</w:t>
      </w:r>
    </w:p>
    <w:p w:rsidR="004909FB" w:rsidRPr="00387A38" w:rsidRDefault="00C069E8" w:rsidP="00C069E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u</w:t>
      </w:r>
      <w:r w:rsidR="004909FB" w:rsidRPr="00387A38">
        <w:rPr>
          <w:rFonts w:ascii="Verdana" w:hAnsi="Verdana"/>
          <w:b w:val="0"/>
          <w:i w:val="0"/>
          <w:sz w:val="20"/>
          <w:szCs w:val="20"/>
          <w:lang w:val="sl-SI"/>
        </w:rPr>
        <w:t>stanovitev Slovenske akademije (1939)</w:t>
      </w:r>
    </w:p>
    <w:p w:rsidR="004909FB" w:rsidRPr="00387A38" w:rsidRDefault="00C069E8" w:rsidP="00C069E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u</w:t>
      </w:r>
      <w:r w:rsidR="004909FB" w:rsidRPr="00387A38">
        <w:rPr>
          <w:rFonts w:ascii="Verdana" w:hAnsi="Verdana"/>
          <w:b w:val="0"/>
          <w:i w:val="0"/>
          <w:sz w:val="20"/>
          <w:szCs w:val="20"/>
          <w:lang w:val="sl-SI"/>
        </w:rPr>
        <w:t>stanovitev Inštituta za slovenske jezike (1946)</w:t>
      </w:r>
    </w:p>
    <w:p w:rsidR="004909FB" w:rsidRPr="00387A38" w:rsidRDefault="004909FB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4909FB" w:rsidRPr="00387A38" w:rsidRDefault="004909FB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27181A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27181A">
        <w:rPr>
          <w:rFonts w:ascii="Verdana" w:hAnsi="Verdana"/>
          <w:i w:val="0"/>
          <w:sz w:val="20"/>
          <w:szCs w:val="20"/>
          <w:u w:val="single"/>
          <w:lang w:val="sl-SI"/>
        </w:rPr>
        <w:t>Pripravljalna dela</w:t>
      </w:r>
      <w:r w:rsidR="0027181A">
        <w:rPr>
          <w:rFonts w:ascii="Verdana" w:hAnsi="Verdana"/>
          <w:i w:val="0"/>
          <w:sz w:val="20"/>
          <w:szCs w:val="20"/>
          <w:u w:val="single"/>
          <w:lang w:val="sl-SI"/>
        </w:rPr>
        <w:t>:</w:t>
      </w:r>
    </w:p>
    <w:p w:rsidR="004909FB" w:rsidRPr="00303516" w:rsidRDefault="004909FB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303516" w:rsidRPr="00A67C4D" w:rsidRDefault="00303516" w:rsidP="00303516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A67C4D">
        <w:rPr>
          <w:rFonts w:ascii="Verdana" w:hAnsi="Verdana"/>
          <w:i w:val="0"/>
          <w:sz w:val="20"/>
          <w:szCs w:val="20"/>
          <w:lang w:val="sl-SI"/>
        </w:rPr>
        <w:t>z</w:t>
      </w:r>
      <w:r w:rsidR="00F55616" w:rsidRPr="00A67C4D">
        <w:rPr>
          <w:rFonts w:ascii="Verdana" w:hAnsi="Verdana"/>
          <w:i w:val="0"/>
          <w:sz w:val="20"/>
          <w:szCs w:val="20"/>
          <w:lang w:val="sl-SI"/>
        </w:rPr>
        <w:t>ačetek priprav 1946 (F. Ramovš)</w:t>
      </w:r>
      <w:r w:rsidR="004909FB" w:rsidRPr="00A67C4D">
        <w:rPr>
          <w:rFonts w:ascii="Verdana" w:hAnsi="Verdana"/>
          <w:i w:val="0"/>
          <w:sz w:val="20"/>
          <w:szCs w:val="20"/>
          <w:lang w:val="sl-SI"/>
        </w:rPr>
        <w:t xml:space="preserve">: </w:t>
      </w:r>
    </w:p>
    <w:p w:rsidR="00303516" w:rsidRDefault="004909FB" w:rsidP="00303516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dopolnili so </w:t>
      </w:r>
      <w:r w:rsidR="00F55616" w:rsidRPr="00387A38">
        <w:rPr>
          <w:rFonts w:ascii="Verdana" w:hAnsi="Verdana"/>
          <w:b w:val="0"/>
          <w:i w:val="0"/>
          <w:sz w:val="20"/>
          <w:szCs w:val="20"/>
          <w:lang w:val="sl-SI"/>
        </w:rPr>
        <w:t>Pleterš</w:t>
      </w:r>
      <w:r w:rsidR="00303516">
        <w:rPr>
          <w:rFonts w:ascii="Verdana" w:hAnsi="Verdana"/>
          <w:b w:val="0"/>
          <w:i w:val="0"/>
          <w:sz w:val="20"/>
          <w:szCs w:val="20"/>
          <w:lang w:val="sl-SI"/>
        </w:rPr>
        <w:t>nikov slovar</w:t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z</w:t>
      </w:r>
      <w:r w:rsidR="00303516">
        <w:rPr>
          <w:rFonts w:ascii="Verdana" w:hAnsi="Verdana"/>
          <w:b w:val="0"/>
          <w:i w:val="0"/>
          <w:sz w:val="20"/>
          <w:szCs w:val="20"/>
          <w:lang w:val="sl-SI"/>
        </w:rPr>
        <w:t xml:space="preserve"> novim gradivom zadnjih 50 let</w:t>
      </w:r>
    </w:p>
    <w:p w:rsidR="00303516" w:rsidRDefault="00303516" w:rsidP="00303516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prilagoditev metodologiji enojezičnega slovarja</w:t>
      </w:r>
    </w:p>
    <w:p w:rsidR="00F55616" w:rsidRPr="00387A38" w:rsidRDefault="004909FB" w:rsidP="00303516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d</w:t>
      </w:r>
      <w:r w:rsidR="00F55616" w:rsidRPr="00387A38">
        <w:rPr>
          <w:rFonts w:ascii="Verdana" w:hAnsi="Verdana"/>
          <w:b w:val="0"/>
          <w:i w:val="0"/>
          <w:sz w:val="20"/>
          <w:szCs w:val="20"/>
          <w:lang w:val="sl-SI"/>
        </w:rPr>
        <w:t>o l. 1952 zbranih okrog 1.000.000 kartotečnih listkov iz nad 2.000 del</w:t>
      </w:r>
      <w:r w:rsidR="00C501E9">
        <w:rPr>
          <w:rFonts w:ascii="Verdana" w:hAnsi="Verdana"/>
          <w:b w:val="0"/>
          <w:i w:val="0"/>
          <w:sz w:val="20"/>
          <w:szCs w:val="20"/>
          <w:lang w:val="sl-SI"/>
        </w:rPr>
        <w:t xml:space="preserve"> (načrtno zbiranje gradiva in podatkov o sodobnem jeziku)</w:t>
      </w:r>
    </w:p>
    <w:p w:rsidR="004909FB" w:rsidRPr="00387A38" w:rsidRDefault="004909FB" w:rsidP="003265C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od takrat se je veliko spremenilo pri metodologiji oblikovanja slovarja, spremenil se je tudi jezik </w:t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sym w:font="Wingdings" w:char="F0E0"/>
      </w: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težko je popravljati slovar izpred 50 let (enako velja danes)</w:t>
      </w:r>
    </w:p>
    <w:p w:rsidR="003265CE" w:rsidRPr="00A67C4D" w:rsidRDefault="004909FB" w:rsidP="003265CE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A67C4D">
        <w:rPr>
          <w:rFonts w:ascii="Verdana" w:hAnsi="Verdana"/>
          <w:i w:val="0"/>
          <w:sz w:val="20"/>
          <w:szCs w:val="20"/>
          <w:lang w:val="sl-SI"/>
        </w:rPr>
        <w:t xml:space="preserve">1953 - </w:t>
      </w:r>
      <w:r w:rsidR="003265CE" w:rsidRPr="00A67C4D">
        <w:rPr>
          <w:rFonts w:ascii="Verdana" w:hAnsi="Verdana"/>
          <w:i w:val="0"/>
          <w:sz w:val="20"/>
          <w:szCs w:val="20"/>
          <w:lang w:val="sl-SI"/>
        </w:rPr>
        <w:t>r</w:t>
      </w:r>
      <w:r w:rsidR="00F55616" w:rsidRPr="00A67C4D">
        <w:rPr>
          <w:rFonts w:ascii="Verdana" w:hAnsi="Verdana"/>
          <w:i w:val="0"/>
          <w:sz w:val="20"/>
          <w:szCs w:val="20"/>
          <w:lang w:val="sl-SI"/>
        </w:rPr>
        <w:t xml:space="preserve">eorganizacija Inštituta za slovenski jezik </w:t>
      </w:r>
    </w:p>
    <w:p w:rsidR="00F55616" w:rsidRPr="00387A38" w:rsidRDefault="00F55616" w:rsidP="003265C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B. Vodušek</w:t>
      </w:r>
      <w:r w:rsidR="004909FB"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prevzame vodstvo, ni bil zadovoljen z idejo prenove slovarja</w:t>
      </w:r>
    </w:p>
    <w:p w:rsidR="003265CE" w:rsidRPr="00A67C4D" w:rsidRDefault="004909FB" w:rsidP="003265CE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A67C4D">
        <w:rPr>
          <w:rFonts w:ascii="Verdana" w:hAnsi="Verdana"/>
          <w:i w:val="0"/>
          <w:sz w:val="20"/>
          <w:szCs w:val="20"/>
          <w:lang w:val="sl-SI"/>
        </w:rPr>
        <w:t xml:space="preserve">do bistvenega zasuka pride v začetku 60-ih: </w:t>
      </w:r>
    </w:p>
    <w:p w:rsidR="00F55616" w:rsidRDefault="004909FB" w:rsidP="003265C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1</w:t>
      </w:r>
      <w:r w:rsidR="00F55616" w:rsidRPr="00387A38">
        <w:rPr>
          <w:rFonts w:ascii="Verdana" w:hAnsi="Verdana"/>
          <w:b w:val="0"/>
          <w:i w:val="0"/>
          <w:sz w:val="20"/>
          <w:szCs w:val="20"/>
          <w:lang w:val="sl-SI"/>
        </w:rPr>
        <w:t>962 nov glavni uredniški odbor</w:t>
      </w:r>
      <w:r w:rsidR="004473B1"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 in nov načrt</w:t>
      </w:r>
      <w:r w:rsidR="00F55616" w:rsidRPr="00387A38">
        <w:rPr>
          <w:rFonts w:ascii="Verdana" w:hAnsi="Verdana"/>
          <w:b w:val="0"/>
          <w:i w:val="0"/>
          <w:sz w:val="20"/>
          <w:szCs w:val="20"/>
          <w:lang w:val="sl-SI"/>
        </w:rPr>
        <w:t>: slovar sodobnega slovenskega jezika</w:t>
      </w:r>
    </w:p>
    <w:p w:rsidR="003265CE" w:rsidRDefault="003265CE" w:rsidP="003265C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vzpostavi se nova metodologija!</w:t>
      </w:r>
    </w:p>
    <w:p w:rsidR="003265CE" w:rsidRPr="00387A38" w:rsidRDefault="00B15638" w:rsidP="003265C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ni</w:t>
      </w:r>
      <w:r w:rsidR="00820CEB">
        <w:rPr>
          <w:rFonts w:ascii="Verdana" w:hAnsi="Verdana"/>
          <w:b w:val="0"/>
          <w:i w:val="0"/>
          <w:sz w:val="20"/>
          <w:szCs w:val="20"/>
          <w:lang w:val="sl-SI"/>
        </w:rPr>
        <w:t xml:space="preserve"> več kombinacije novi-stari slovar, ampak pojav novih leksemov, pomenov</w:t>
      </w:r>
    </w:p>
    <w:p w:rsidR="00B15638" w:rsidRPr="00A67C4D" w:rsidRDefault="00F55616" w:rsidP="00820CEB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A67C4D">
        <w:rPr>
          <w:rFonts w:ascii="Verdana" w:hAnsi="Verdana"/>
          <w:i w:val="0"/>
          <w:sz w:val="20"/>
          <w:szCs w:val="20"/>
          <w:lang w:val="sl-SI"/>
        </w:rPr>
        <w:t xml:space="preserve">1964 </w:t>
      </w:r>
      <w:r w:rsidR="004473B1" w:rsidRPr="00A67C4D">
        <w:rPr>
          <w:rFonts w:ascii="Verdana" w:hAnsi="Verdana"/>
          <w:i w:val="0"/>
          <w:sz w:val="20"/>
          <w:szCs w:val="20"/>
          <w:lang w:val="sl-SI"/>
        </w:rPr>
        <w:t xml:space="preserve">izide </w:t>
      </w:r>
      <w:r w:rsidRPr="00A67C4D">
        <w:rPr>
          <w:rFonts w:ascii="Verdana" w:hAnsi="Verdana"/>
          <w:i w:val="0"/>
          <w:sz w:val="20"/>
          <w:szCs w:val="20"/>
          <w:lang w:val="sl-SI"/>
        </w:rPr>
        <w:t>poskusni snopič</w:t>
      </w:r>
    </w:p>
    <w:p w:rsidR="00F55616" w:rsidRDefault="004473B1" w:rsidP="00B1563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doživi k</w:t>
      </w:r>
      <w:r w:rsidR="00F55616" w:rsidRPr="00387A38">
        <w:rPr>
          <w:rFonts w:ascii="Verdana" w:hAnsi="Verdana"/>
          <w:b w:val="0"/>
          <w:i w:val="0"/>
          <w:sz w:val="20"/>
          <w:szCs w:val="20"/>
          <w:lang w:val="sl-SI"/>
        </w:rPr>
        <w:t>ritični pretres v domači in tuji strokovni javnosti</w:t>
      </w:r>
    </w:p>
    <w:p w:rsidR="00A67C4D" w:rsidRPr="00387A38" w:rsidRDefault="00A67C4D" w:rsidP="00B1563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tujci bolj navdušeni, ker Slovenci ne razumejo koncepta sodobnega slovenskega jezika – kritike!!</w:t>
      </w:r>
    </w:p>
    <w:p w:rsidR="00F55616" w:rsidRPr="00A67C4D" w:rsidRDefault="00A67C4D" w:rsidP="00A67C4D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A67C4D">
        <w:rPr>
          <w:rFonts w:ascii="Verdana" w:hAnsi="Verdana"/>
          <w:i w:val="0"/>
          <w:sz w:val="20"/>
          <w:szCs w:val="20"/>
          <w:lang w:val="sl-SI"/>
        </w:rPr>
        <w:t>k</w:t>
      </w:r>
      <w:r w:rsidR="00F55616" w:rsidRPr="00A67C4D">
        <w:rPr>
          <w:rFonts w:ascii="Verdana" w:hAnsi="Verdana"/>
          <w:i w:val="0"/>
          <w:sz w:val="20"/>
          <w:szCs w:val="20"/>
          <w:lang w:val="sl-SI"/>
        </w:rPr>
        <w:t xml:space="preserve">onec l. 1965 </w:t>
      </w:r>
      <w:r w:rsidR="004473B1" w:rsidRPr="00A67C4D">
        <w:rPr>
          <w:rFonts w:ascii="Verdana" w:hAnsi="Verdana"/>
          <w:i w:val="0"/>
          <w:sz w:val="20"/>
          <w:szCs w:val="20"/>
          <w:lang w:val="sl-SI"/>
        </w:rPr>
        <w:t>začnejo z redakcijo</w:t>
      </w:r>
      <w:r w:rsidR="00F55616" w:rsidRPr="00A67C4D">
        <w:rPr>
          <w:rFonts w:ascii="Verdana" w:hAnsi="Verdana"/>
          <w:i w:val="0"/>
          <w:sz w:val="20"/>
          <w:szCs w:val="20"/>
          <w:lang w:val="sl-SI"/>
        </w:rPr>
        <w:t xml:space="preserve"> prve knjige slovarja</w:t>
      </w:r>
    </w:p>
    <w:p w:rsidR="004909FB" w:rsidRPr="00387A38" w:rsidRDefault="004473B1" w:rsidP="00A67C4D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1970 (A-H); 1975 (I-Na), 1979 (Ne-Pren), 1985 (Preo-Š), 1991 (T-Ž) + Dodatki A-Š</w:t>
      </w:r>
    </w:p>
    <w:p w:rsidR="004909FB" w:rsidRPr="00387A38" w:rsidRDefault="004909FB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4773F7" w:rsidRPr="00387A38" w:rsidRDefault="004773F7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551179" w:rsidRDefault="00A67C4D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>
        <w:rPr>
          <w:rFonts w:ascii="Verdana" w:hAnsi="Verdana"/>
          <w:i w:val="0"/>
          <w:sz w:val="20"/>
          <w:szCs w:val="20"/>
          <w:lang w:val="sl-SI"/>
        </w:rPr>
        <w:br w:type="page"/>
      </w:r>
      <w:r w:rsidR="00F55616" w:rsidRPr="00551179">
        <w:rPr>
          <w:rFonts w:ascii="Verdana" w:hAnsi="Verdana"/>
          <w:i w:val="0"/>
          <w:sz w:val="20"/>
          <w:szCs w:val="20"/>
          <w:u w:val="single"/>
          <w:lang w:val="sl-SI"/>
        </w:rPr>
        <w:lastRenderedPageBreak/>
        <w:t xml:space="preserve">Kaj </w:t>
      </w:r>
      <w:r w:rsidR="00AC5836">
        <w:rPr>
          <w:rFonts w:ascii="Verdana" w:hAnsi="Verdana"/>
          <w:i w:val="0"/>
          <w:sz w:val="20"/>
          <w:szCs w:val="20"/>
          <w:u w:val="single"/>
          <w:lang w:val="sl-SI"/>
        </w:rPr>
        <w:t>JE</w:t>
      </w:r>
      <w:r w:rsidR="00F55616" w:rsidRPr="00551179">
        <w:rPr>
          <w:rFonts w:ascii="Verdana" w:hAnsi="Verdana"/>
          <w:i w:val="0"/>
          <w:sz w:val="20"/>
          <w:szCs w:val="20"/>
          <w:u w:val="single"/>
          <w:lang w:val="sl-SI"/>
        </w:rPr>
        <w:t xml:space="preserve"> v slovarju</w:t>
      </w:r>
    </w:p>
    <w:p w:rsidR="004909FB" w:rsidRPr="00387A38" w:rsidRDefault="004909FB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F55616" w:rsidRPr="002208DF" w:rsidRDefault="00551179" w:rsidP="0055117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2208DF">
        <w:rPr>
          <w:rFonts w:ascii="Verdana" w:hAnsi="Verdana"/>
          <w:i w:val="0"/>
          <w:sz w:val="20"/>
          <w:szCs w:val="20"/>
          <w:lang w:val="sl-SI"/>
        </w:rPr>
        <w:t>besedišče sodobnega knjižnega jezika od začetka 20. stoletja do izida posamezne knjige: 1970, 1975, 1979, 1985, 1991</w:t>
      </w:r>
    </w:p>
    <w:p w:rsidR="000244DB" w:rsidRDefault="000244DB" w:rsidP="000244D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v zadnji knjigi bistveno boljši podatki</w:t>
      </w:r>
    </w:p>
    <w:p w:rsidR="000244DB" w:rsidRPr="00387A38" w:rsidRDefault="000244DB" w:rsidP="000244D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jezik 20. st. do sredine 80-ih let, ko prenehajo načrtno zbirati podatke (čas pomembnih dr.-polit. sprememb, ko ni podatkov o jeziku!)</w:t>
      </w:r>
    </w:p>
    <w:p w:rsidR="00F55616" w:rsidRPr="002208DF" w:rsidRDefault="00551179" w:rsidP="0055117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2208DF">
        <w:rPr>
          <w:rFonts w:ascii="Verdana" w:hAnsi="Verdana"/>
          <w:i w:val="0"/>
          <w:sz w:val="20"/>
          <w:szCs w:val="20"/>
          <w:lang w:val="sl-SI"/>
        </w:rPr>
        <w:t xml:space="preserve">vse bistvene prvine knjižnega jezika, vendar “najbolj izčrpno je predstavljen </w:t>
      </w:r>
      <w:r w:rsidRPr="002208DF">
        <w:rPr>
          <w:rFonts w:ascii="Verdana" w:hAnsi="Verdana"/>
          <w:sz w:val="20"/>
          <w:szCs w:val="20"/>
          <w:lang w:val="sl-SI"/>
        </w:rPr>
        <w:t>leposlovni jezik</w:t>
      </w:r>
      <w:r w:rsidRPr="002208DF">
        <w:rPr>
          <w:rFonts w:ascii="Verdana" w:hAnsi="Verdana"/>
          <w:i w:val="0"/>
          <w:sz w:val="20"/>
          <w:szCs w:val="20"/>
          <w:lang w:val="sl-SI"/>
        </w:rPr>
        <w:t xml:space="preserve"> izvirne in prevodne literature” – tudi slovenski klasiki 19. stol.</w:t>
      </w:r>
    </w:p>
    <w:p w:rsidR="003C0B93" w:rsidRPr="00387A38" w:rsidRDefault="003C0B93" w:rsidP="003C0B9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Leksikalni opis podatkov na podlagi literarnih tekstov</w:t>
      </w:r>
    </w:p>
    <w:p w:rsidR="00F55616" w:rsidRPr="002208DF" w:rsidRDefault="00551179" w:rsidP="0055117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2208DF">
        <w:rPr>
          <w:rFonts w:ascii="Verdana" w:hAnsi="Verdana"/>
          <w:i w:val="0"/>
          <w:sz w:val="20"/>
          <w:szCs w:val="20"/>
          <w:lang w:val="sl-SI"/>
        </w:rPr>
        <w:t>prikazane so posebnosti pogovornega jezika in narečij, če so zastopane v pisnem knjižnem jeziku (problematično!?)</w:t>
      </w:r>
    </w:p>
    <w:p w:rsidR="00A542D8" w:rsidRPr="00387A38" w:rsidRDefault="00A542D8" w:rsidP="00A542D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PROBLEMATIČNOST: vseh knjižnih elementov bi naj bilo sorazmerno število, vendar je veliko narečnega besedila</w:t>
      </w:r>
    </w:p>
    <w:p w:rsidR="002E42F7" w:rsidRPr="002208DF" w:rsidRDefault="002E42F7" w:rsidP="0055117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2208DF">
        <w:rPr>
          <w:rFonts w:ascii="Verdana" w:hAnsi="Verdana"/>
          <w:i w:val="0"/>
          <w:sz w:val="20"/>
          <w:szCs w:val="20"/>
          <w:lang w:val="sl-SI"/>
        </w:rPr>
        <w:t xml:space="preserve">najprej </w:t>
      </w:r>
      <w:r w:rsidR="00551179" w:rsidRPr="002208DF">
        <w:rPr>
          <w:rFonts w:ascii="Verdana" w:hAnsi="Verdana"/>
          <w:i w:val="0"/>
          <w:sz w:val="20"/>
          <w:szCs w:val="20"/>
          <w:lang w:val="sl-SI"/>
        </w:rPr>
        <w:t>terminologija je v obsegu srednje</w:t>
      </w:r>
      <w:r w:rsidRPr="002208DF">
        <w:rPr>
          <w:rFonts w:ascii="Verdana" w:hAnsi="Verdana"/>
          <w:i w:val="0"/>
          <w:sz w:val="20"/>
          <w:szCs w:val="20"/>
          <w:lang w:val="sl-SI"/>
        </w:rPr>
        <w:t xml:space="preserve"> šole, kasneje veliko več</w:t>
      </w:r>
    </w:p>
    <w:p w:rsidR="00954A51" w:rsidRDefault="002E42F7" w:rsidP="002E42F7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nadomešča splošni terminološki slovar</w:t>
      </w:r>
    </w:p>
    <w:p w:rsidR="00F55616" w:rsidRPr="00387A38" w:rsidRDefault="00954A51" w:rsidP="002E42F7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neke vrste splošni tehnični slovar</w:t>
      </w:r>
      <w:r w:rsidR="00DA42A5">
        <w:rPr>
          <w:rFonts w:ascii="Verdana" w:hAnsi="Verdana"/>
          <w:b w:val="0"/>
          <w:i w:val="0"/>
          <w:sz w:val="20"/>
          <w:szCs w:val="20"/>
          <w:lang w:val="sl-SI"/>
        </w:rPr>
        <w:t xml:space="preserve"> (kvantiteta terminologije)</w:t>
      </w:r>
      <w:r w:rsidR="002E42F7">
        <w:rPr>
          <w:rFonts w:ascii="Verdana" w:hAnsi="Verdana"/>
          <w:b w:val="0"/>
          <w:i w:val="0"/>
          <w:sz w:val="20"/>
          <w:szCs w:val="20"/>
          <w:lang w:val="sl-SI"/>
        </w:rPr>
        <w:t xml:space="preserve"> </w:t>
      </w:r>
    </w:p>
    <w:p w:rsidR="004909FB" w:rsidRPr="00387A38" w:rsidRDefault="004909FB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9D6F70" w:rsidRPr="00387A38" w:rsidRDefault="009D6F70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F55616" w:rsidRPr="00C91ABA" w:rsidRDefault="00C91ABA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>
        <w:rPr>
          <w:rFonts w:ascii="Verdana" w:hAnsi="Verdana"/>
          <w:i w:val="0"/>
          <w:sz w:val="20"/>
          <w:szCs w:val="20"/>
          <w:u w:val="single"/>
          <w:lang w:val="sl-SI"/>
        </w:rPr>
        <w:t>Česa NI</w:t>
      </w:r>
      <w:r w:rsidR="00F55616" w:rsidRPr="00C91ABA">
        <w:rPr>
          <w:rFonts w:ascii="Verdana" w:hAnsi="Verdana"/>
          <w:i w:val="0"/>
          <w:sz w:val="20"/>
          <w:szCs w:val="20"/>
          <w:u w:val="single"/>
          <w:lang w:val="sl-SI"/>
        </w:rPr>
        <w:t xml:space="preserve"> v slovarju</w:t>
      </w:r>
    </w:p>
    <w:p w:rsidR="004909FB" w:rsidRPr="00387A38" w:rsidRDefault="004909FB" w:rsidP="004909FB">
      <w:pPr>
        <w:ind w:left="360"/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4773F7" w:rsidRPr="00387A38" w:rsidRDefault="00C91ABA" w:rsidP="00C91ABA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ničesar kar je nastalo po letu 1991</w:t>
      </w:r>
    </w:p>
    <w:p w:rsidR="00C91ABA" w:rsidRPr="00E1431E" w:rsidRDefault="00C91ABA" w:rsidP="00C91ABA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E1431E">
        <w:rPr>
          <w:rFonts w:ascii="Verdana" w:hAnsi="Verdana"/>
          <w:i w:val="0"/>
          <w:sz w:val="20"/>
          <w:szCs w:val="20"/>
          <w:lang w:val="sl-SI"/>
        </w:rPr>
        <w:t xml:space="preserve">lastnih imen </w:t>
      </w:r>
    </w:p>
    <w:p w:rsidR="00F55616" w:rsidRDefault="00C91ABA" w:rsidP="00C91ABA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razen če so del frazeologije, ali če so prešla v občna (se semantizirala)</w:t>
      </w:r>
    </w:p>
    <w:p w:rsidR="00C91ABA" w:rsidRPr="00387A38" w:rsidRDefault="00C91ABA" w:rsidP="00C91ABA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slovar bi naj predstavljal le poimenovanje splošnega in ne posameznega!</w:t>
      </w:r>
    </w:p>
    <w:p w:rsidR="00C91ABA" w:rsidRPr="00E1431E" w:rsidRDefault="00C91ABA" w:rsidP="00C91ABA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E1431E">
        <w:rPr>
          <w:rFonts w:ascii="Verdana" w:hAnsi="Verdana"/>
          <w:i w:val="0"/>
          <w:sz w:val="20"/>
          <w:szCs w:val="20"/>
          <w:lang w:val="sl-SI"/>
        </w:rPr>
        <w:t xml:space="preserve">kratic in simbolov </w:t>
      </w:r>
    </w:p>
    <w:p w:rsidR="00F55616" w:rsidRDefault="00C91ABA" w:rsidP="00C91ABA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v dobi računalništva bi jih pričakova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li!</w:t>
      </w:r>
    </w:p>
    <w:p w:rsidR="00C91ABA" w:rsidRPr="00387A38" w:rsidRDefault="00C91ABA" w:rsidP="00C91ABA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pojavljajo se zgolj znotraj gesel</w:t>
      </w:r>
    </w:p>
    <w:p w:rsidR="00F55616" w:rsidRPr="00387A38" w:rsidRDefault="00C91ABA" w:rsidP="00C91ABA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E1431E">
        <w:rPr>
          <w:rFonts w:ascii="Verdana" w:hAnsi="Verdana"/>
          <w:i w:val="0"/>
          <w:sz w:val="20"/>
          <w:szCs w:val="20"/>
          <w:lang w:val="sl-SI"/>
        </w:rPr>
        <w:t>enkratnih neologizmov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 = besede, značilne le za enega avtorja</w:t>
      </w:r>
    </w:p>
    <w:p w:rsidR="004773F7" w:rsidRPr="00E1431E" w:rsidRDefault="00C91ABA" w:rsidP="00F55616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E1431E">
        <w:rPr>
          <w:rFonts w:ascii="Verdana" w:hAnsi="Verdana"/>
          <w:i w:val="0"/>
          <w:sz w:val="20"/>
          <w:szCs w:val="20"/>
          <w:lang w:val="sl-SI"/>
        </w:rPr>
        <w:t xml:space="preserve">“glagolnikov, manjšalnic, svojilnih pridevnikov, abstraktnih samostalnikov, imen za </w:t>
      </w:r>
      <w:r w:rsidR="00F55616" w:rsidRPr="00E1431E">
        <w:rPr>
          <w:rFonts w:ascii="Verdana" w:hAnsi="Verdana"/>
          <w:i w:val="0"/>
          <w:sz w:val="20"/>
          <w:szCs w:val="20"/>
          <w:lang w:val="sl-SI"/>
        </w:rPr>
        <w:t>delujoče (ženske) osebe ipd., če se le redko rabijo”</w:t>
      </w:r>
    </w:p>
    <w:p w:rsidR="005A5B59" w:rsidRPr="00387A38" w:rsidRDefault="005A5B59" w:rsidP="005A5B59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raba mora biti pogosta, beseda mora biti realizirana</w:t>
      </w:r>
    </w:p>
    <w:p w:rsidR="004773F7" w:rsidRPr="00387A38" w:rsidRDefault="004773F7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DD543E" w:rsidRDefault="00DD543E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F55616" w:rsidRPr="00DD543E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DD543E">
        <w:rPr>
          <w:rFonts w:ascii="Verdana" w:hAnsi="Verdana"/>
          <w:i w:val="0"/>
          <w:sz w:val="20"/>
          <w:szCs w:val="20"/>
          <w:u w:val="single"/>
          <w:lang w:val="sl-SI"/>
        </w:rPr>
        <w:t xml:space="preserve">Namen </w:t>
      </w:r>
    </w:p>
    <w:p w:rsidR="00EC5519" w:rsidRDefault="00EC5519" w:rsidP="00F55616">
      <w:pPr>
        <w:rPr>
          <w:rFonts w:ascii="Verdana" w:hAnsi="Verdana"/>
          <w:i w:val="0"/>
          <w:sz w:val="20"/>
          <w:szCs w:val="20"/>
          <w:lang w:val="en-US"/>
        </w:rPr>
      </w:pPr>
    </w:p>
    <w:p w:rsidR="00DD543E" w:rsidRPr="00DD543E" w:rsidRDefault="00DD543E" w:rsidP="00F55616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DD543E">
        <w:rPr>
          <w:rFonts w:ascii="Verdana" w:hAnsi="Verdana"/>
          <w:b w:val="0"/>
          <w:i w:val="0"/>
          <w:sz w:val="20"/>
          <w:szCs w:val="20"/>
          <w:lang w:val="en-US"/>
        </w:rPr>
        <w:t>Prikazati:</w:t>
      </w:r>
    </w:p>
    <w:p w:rsidR="00DD543E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katere besede so aktualne v knjižnem jeziku,</w:t>
      </w:r>
    </w:p>
    <w:p w:rsidR="00DD543E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kako se uporabljajo, </w:t>
      </w:r>
    </w:p>
    <w:p w:rsidR="00DD543E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kakšno je frekvenčno razmerje med njimi, </w:t>
      </w:r>
    </w:p>
    <w:p w:rsidR="00DD543E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v katerem segmentu jezika živijo, </w:t>
      </w:r>
    </w:p>
    <w:p w:rsidR="00DD543E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 xml:space="preserve">njihovo pisavo in izgovarjavo, </w:t>
      </w:r>
    </w:p>
    <w:p w:rsidR="00F55616" w:rsidRPr="00387A38" w:rsidRDefault="00DD543E" w:rsidP="00DD543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njihove slovnične lastnosti …</w:t>
      </w:r>
    </w:p>
    <w:p w:rsidR="00EC5519" w:rsidRPr="00387A38" w:rsidRDefault="00EC5519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EC5519" w:rsidRPr="00387A38" w:rsidRDefault="00EC5519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D86299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en-US"/>
        </w:rPr>
      </w:pPr>
      <w:r w:rsidRPr="00D86299">
        <w:rPr>
          <w:rFonts w:ascii="Verdana" w:hAnsi="Verdana"/>
          <w:i w:val="0"/>
          <w:sz w:val="20"/>
          <w:szCs w:val="20"/>
          <w:u w:val="single"/>
          <w:lang w:val="sl-SI"/>
        </w:rPr>
        <w:t>Normativnost</w:t>
      </w:r>
    </w:p>
    <w:p w:rsidR="00EC5519" w:rsidRPr="00387A38" w:rsidRDefault="00EC5519" w:rsidP="00EC5519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8D1224" w:rsidRPr="00020F26" w:rsidRDefault="00873C8A" w:rsidP="00D8629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020F26">
        <w:rPr>
          <w:rFonts w:ascii="Verdana" w:hAnsi="Verdana"/>
          <w:i w:val="0"/>
          <w:sz w:val="20"/>
          <w:szCs w:val="20"/>
          <w:lang w:val="sl-SI"/>
        </w:rPr>
        <w:t>s</w:t>
      </w:r>
      <w:r w:rsidR="00EC5519" w:rsidRPr="00020F26">
        <w:rPr>
          <w:rFonts w:ascii="Verdana" w:hAnsi="Verdana"/>
          <w:i w:val="0"/>
          <w:sz w:val="20"/>
          <w:szCs w:val="20"/>
          <w:lang w:val="sl-SI"/>
        </w:rPr>
        <w:t xml:space="preserve">lovar ni hotel biti predpisovalni, ampak je </w:t>
      </w:r>
      <w:r w:rsidRPr="00020F26">
        <w:rPr>
          <w:rFonts w:ascii="Verdana" w:hAnsi="Verdana"/>
          <w:i w:val="0"/>
          <w:sz w:val="20"/>
          <w:szCs w:val="20"/>
          <w:lang w:val="sl-SI"/>
        </w:rPr>
        <w:t>INFORMATIVNO-NORMATIVNI</w:t>
      </w:r>
    </w:p>
    <w:p w:rsidR="008D1224" w:rsidRDefault="008D1224" w:rsidP="008D122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normativnost vzpostavi </w:t>
      </w:r>
      <w:r w:rsidR="00801082">
        <w:rPr>
          <w:rFonts w:ascii="Verdana" w:hAnsi="Verdana"/>
          <w:b w:val="0"/>
          <w:i w:val="0"/>
          <w:sz w:val="20"/>
          <w:szCs w:val="20"/>
          <w:lang w:val="sl-SI"/>
        </w:rPr>
        <w:t>s pomočjo kvalifikatorjev, ki n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am povedo kam sodi določen leksikalni element</w:t>
      </w:r>
    </w:p>
    <w:p w:rsidR="00D86299" w:rsidRDefault="00EC5519" w:rsidP="008D122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posredno povedal kateri element je del knjiž</w:t>
      </w:r>
      <w:r w:rsidR="00CC704E">
        <w:rPr>
          <w:rFonts w:ascii="Verdana" w:hAnsi="Verdana"/>
          <w:b w:val="0"/>
          <w:i w:val="0"/>
          <w:sz w:val="20"/>
          <w:szCs w:val="20"/>
          <w:lang w:val="sl-SI"/>
        </w:rPr>
        <w:t>nega jezika, kateri ne in zakaj</w:t>
      </w:r>
    </w:p>
    <w:p w:rsidR="00CC704E" w:rsidRDefault="000512C0" w:rsidP="008D122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različno vrednoti leksiko in izpušča kar ni normativni del jezika</w:t>
      </w:r>
    </w:p>
    <w:p w:rsidR="000512C0" w:rsidRDefault="00801082" w:rsidP="008D122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prej so se slovarji zgolj sklicevali na normativno rabo v razmerju prav:narobe</w:t>
      </w:r>
    </w:p>
    <w:p w:rsidR="00334818" w:rsidRPr="00020F26" w:rsidRDefault="00EC5519" w:rsidP="00D8629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020F26">
        <w:rPr>
          <w:rFonts w:ascii="Verdana" w:hAnsi="Verdana"/>
          <w:i w:val="0"/>
          <w:sz w:val="20"/>
          <w:szCs w:val="20"/>
          <w:lang w:val="sl-SI"/>
        </w:rPr>
        <w:t>pri pisavi je naslo</w:t>
      </w:r>
      <w:r w:rsidR="00334818" w:rsidRPr="00020F26">
        <w:rPr>
          <w:rFonts w:ascii="Verdana" w:hAnsi="Verdana"/>
          <w:i w:val="0"/>
          <w:sz w:val="20"/>
          <w:szCs w:val="20"/>
          <w:lang w:val="sl-SI"/>
        </w:rPr>
        <w:t>njen na tradicijo slov. knjižnega jezika (Pravopis iz l. 1962)</w:t>
      </w:r>
    </w:p>
    <w:p w:rsidR="00D86299" w:rsidRDefault="00EC5519" w:rsidP="0033481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novejša raba, ki je bila ugotovljena z gradivi in anketami j</w:t>
      </w:r>
      <w:r w:rsidR="00334818">
        <w:rPr>
          <w:rFonts w:ascii="Verdana" w:hAnsi="Verdana"/>
          <w:b w:val="0"/>
          <w:i w:val="0"/>
          <w:sz w:val="20"/>
          <w:szCs w:val="20"/>
          <w:lang w:val="sl-SI"/>
        </w:rPr>
        <w:t>e narekovala nekatere spremembe</w:t>
      </w:r>
    </w:p>
    <w:p w:rsidR="00334818" w:rsidRPr="00020F26" w:rsidRDefault="00EC5519" w:rsidP="00D86299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020F26">
        <w:rPr>
          <w:rFonts w:ascii="Verdana" w:hAnsi="Verdana"/>
          <w:i w:val="0"/>
          <w:sz w:val="20"/>
          <w:szCs w:val="20"/>
          <w:lang w:val="sl-SI"/>
        </w:rPr>
        <w:t>pri dolo</w:t>
      </w:r>
      <w:r w:rsidR="00334818" w:rsidRPr="00020F26">
        <w:rPr>
          <w:rFonts w:ascii="Verdana" w:hAnsi="Verdana"/>
          <w:i w:val="0"/>
          <w:sz w:val="20"/>
          <w:szCs w:val="20"/>
          <w:lang w:val="sl-SI"/>
        </w:rPr>
        <w:t>čanju izgovora je upoštevano vse</w:t>
      </w:r>
      <w:r w:rsidRPr="00020F26">
        <w:rPr>
          <w:rFonts w:ascii="Verdana" w:hAnsi="Verdana"/>
          <w:i w:val="0"/>
          <w:sz w:val="20"/>
          <w:szCs w:val="20"/>
          <w:lang w:val="sl-SI"/>
        </w:rPr>
        <w:t xml:space="preserve"> slovensko ozemlje, predvsem pa osrednji slovenski prostor z Ljub</w:t>
      </w:r>
      <w:r w:rsidR="00334818" w:rsidRPr="00020F26">
        <w:rPr>
          <w:rFonts w:ascii="Verdana" w:hAnsi="Verdana"/>
          <w:i w:val="0"/>
          <w:sz w:val="20"/>
          <w:szCs w:val="20"/>
          <w:lang w:val="sl-SI"/>
        </w:rPr>
        <w:t>ljano</w:t>
      </w:r>
    </w:p>
    <w:p w:rsidR="00F55616" w:rsidRDefault="00EC5519" w:rsidP="0033481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387A38">
        <w:rPr>
          <w:rFonts w:ascii="Verdana" w:hAnsi="Verdana"/>
          <w:b w:val="0"/>
          <w:i w:val="0"/>
          <w:sz w:val="20"/>
          <w:szCs w:val="20"/>
          <w:lang w:val="sl-SI"/>
        </w:rPr>
        <w:t>razlage niso ne enciklopedične, niti ozko terminološke</w:t>
      </w:r>
    </w:p>
    <w:p w:rsidR="00020F26" w:rsidRPr="00387A38" w:rsidRDefault="00020F26" w:rsidP="00334818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+ narečja!</w:t>
      </w:r>
    </w:p>
    <w:p w:rsidR="00F55616" w:rsidRPr="00387A38" w:rsidRDefault="00F55616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EC5519" w:rsidRPr="00387A38" w:rsidRDefault="00EC5519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185E9B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185E9B">
        <w:rPr>
          <w:rFonts w:ascii="Verdana" w:hAnsi="Verdana"/>
          <w:i w:val="0"/>
          <w:sz w:val="20"/>
          <w:szCs w:val="20"/>
          <w:u w:val="single"/>
          <w:lang w:val="sl-SI"/>
        </w:rPr>
        <w:lastRenderedPageBreak/>
        <w:t>Gradivo</w:t>
      </w:r>
    </w:p>
    <w:p w:rsidR="00EC5519" w:rsidRPr="00185E9B" w:rsidRDefault="00EC5519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185E9B" w:rsidRPr="00185E9B" w:rsidRDefault="00EC5519" w:rsidP="00185E9B">
      <w:pPr>
        <w:numPr>
          <w:ilvl w:val="0"/>
          <w:numId w:val="2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3375 enot leposlovja, revij, časopisov, poljudnoz</w:t>
      </w:r>
      <w:r w:rsidR="00185E9B" w:rsidRPr="00185E9B">
        <w:rPr>
          <w:rFonts w:ascii="Verdana" w:hAnsi="Verdana"/>
          <w:b w:val="0"/>
          <w:i w:val="0"/>
          <w:sz w:val="20"/>
          <w:szCs w:val="20"/>
          <w:lang w:val="sl-SI"/>
        </w:rPr>
        <w:t>na</w:t>
      </w:r>
      <w:r w:rsidR="00185E9B">
        <w:rPr>
          <w:rFonts w:ascii="Verdana" w:hAnsi="Verdana"/>
          <w:b w:val="0"/>
          <w:i w:val="0"/>
          <w:sz w:val="20"/>
          <w:szCs w:val="20"/>
          <w:lang w:val="sl-SI"/>
        </w:rPr>
        <w:t>n</w:t>
      </w:r>
      <w:r w:rsidR="00185E9B" w:rsidRPr="00185E9B">
        <w:rPr>
          <w:rFonts w:ascii="Verdana" w:hAnsi="Verdana"/>
          <w:b w:val="0"/>
          <w:i w:val="0"/>
          <w:sz w:val="20"/>
          <w:szCs w:val="20"/>
          <w:lang w:val="sl-SI"/>
        </w:rPr>
        <w:t>stvenih del in šolskih knjig</w:t>
      </w:r>
    </w:p>
    <w:p w:rsidR="00185E9B" w:rsidRDefault="00185E9B" w:rsidP="00185E9B">
      <w:pPr>
        <w:numPr>
          <w:ilvl w:val="0"/>
          <w:numId w:val="2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redke so bese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de brez gradivne potrditve</w:t>
      </w:r>
    </w:p>
    <w:p w:rsidR="00185E9B" w:rsidRDefault="00EC5519" w:rsidP="00185E9B">
      <w:pPr>
        <w:numPr>
          <w:ilvl w:val="0"/>
          <w:numId w:val="2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gradivo zanje je bilo prevzeto iz Pleteršnikovega slovarja, Pravopisa, iz listkov s podatki, ki so jih po svojem poznavanju zapisali uredn</w:t>
      </w:r>
      <w:r w:rsidR="00185E9B">
        <w:rPr>
          <w:rFonts w:ascii="Verdana" w:hAnsi="Verdana"/>
          <w:b w:val="0"/>
          <w:i w:val="0"/>
          <w:sz w:val="20"/>
          <w:szCs w:val="20"/>
          <w:lang w:val="sl-SI"/>
        </w:rPr>
        <w:t>iki in terminološki svetovalci</w:t>
      </w:r>
    </w:p>
    <w:p w:rsidR="00F55616" w:rsidRPr="00185E9B" w:rsidRDefault="00EC5519" w:rsidP="00185E9B">
      <w:pPr>
        <w:numPr>
          <w:ilvl w:val="0"/>
          <w:numId w:val="2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iz zbranega gradiva je v slovar zajeta približno 1/3, drugi dve tretjini sta kasneje izšli v Besedišču slovenskega jezika (danes v el</w:t>
      </w:r>
      <w:r w:rsidR="00185E9B">
        <w:rPr>
          <w:rFonts w:ascii="Verdana" w:hAnsi="Verdana"/>
          <w:b w:val="0"/>
          <w:i w:val="0"/>
          <w:sz w:val="20"/>
          <w:szCs w:val="20"/>
          <w:lang w:val="sl-SI"/>
        </w:rPr>
        <w:t>ektronski obliki od SSKJ), kjer so bese</w:t>
      </w: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de samo naštete in ne razložene, le redke od njih so danes še žive, zato Besedišče ni ravno uporabno</w:t>
      </w:r>
    </w:p>
    <w:p w:rsidR="00EC5519" w:rsidRPr="00185E9B" w:rsidRDefault="00EC5519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EC5519" w:rsidRPr="00185E9B" w:rsidRDefault="00EC5519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F55616" w:rsidRPr="007C2FCF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7C2FCF">
        <w:rPr>
          <w:rFonts w:ascii="Verdana" w:hAnsi="Verdana"/>
          <w:i w:val="0"/>
          <w:sz w:val="20"/>
          <w:szCs w:val="20"/>
          <w:u w:val="single"/>
          <w:lang w:val="sl-SI"/>
        </w:rPr>
        <w:t>Izpisi</w:t>
      </w:r>
    </w:p>
    <w:p w:rsidR="00EC5519" w:rsidRPr="00185E9B" w:rsidRDefault="00EC5519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D96D70" w:rsidRPr="003A6E2C" w:rsidRDefault="00D96D70" w:rsidP="007C2FCF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A6E2C">
        <w:rPr>
          <w:rFonts w:ascii="Verdana" w:hAnsi="Verdana"/>
          <w:i w:val="0"/>
          <w:sz w:val="20"/>
          <w:szCs w:val="20"/>
          <w:lang w:val="sl-SI"/>
        </w:rPr>
        <w:t xml:space="preserve">paberkovalni </w:t>
      </w:r>
    </w:p>
    <w:p w:rsidR="00D96D70" w:rsidRDefault="00D96D70" w:rsidP="00D96D70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k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ar je v knjigi redko in opazno</w:t>
      </w:r>
    </w:p>
    <w:p w:rsidR="00F55616" w:rsidRDefault="00D96D70" w:rsidP="00D96D70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po tej metodi pregledani 2/3 vseh izpisanih del, najbolj pogosta in subjektivna metoda</w:t>
      </w:r>
    </w:p>
    <w:p w:rsidR="00D96D70" w:rsidRDefault="00D96D70" w:rsidP="00D96D70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brali so besedila in izpisali kar se jim je zdelo leksikalno zanimivo</w:t>
      </w:r>
    </w:p>
    <w:p w:rsidR="00D96D70" w:rsidRPr="00185E9B" w:rsidRDefault="00D96D70" w:rsidP="00D96D70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časovna omejenost, izrazita subjektivnost</w:t>
      </w:r>
    </w:p>
    <w:p w:rsidR="00D47AFF" w:rsidRPr="003A6E2C" w:rsidRDefault="00D47AFF" w:rsidP="007C2FCF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A6E2C">
        <w:rPr>
          <w:rFonts w:ascii="Verdana" w:hAnsi="Verdana"/>
          <w:i w:val="0"/>
          <w:sz w:val="20"/>
          <w:szCs w:val="20"/>
          <w:lang w:val="sl-SI"/>
        </w:rPr>
        <w:t xml:space="preserve">gosti </w:t>
      </w:r>
    </w:p>
    <w:p w:rsidR="00F55616" w:rsidRDefault="00D96D70" w:rsidP="00D47AFF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pri klasičnih leposlovnih delih, zajela ne samo posebno, tudi splošno besedišče, v prvi vrsti frazeologijo</w:t>
      </w:r>
    </w:p>
    <w:p w:rsidR="00D47AFF" w:rsidRPr="00185E9B" w:rsidRDefault="00D47AFF" w:rsidP="00D47AFF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bolj natančno brali – podroben izpis</w:t>
      </w:r>
    </w:p>
    <w:p w:rsidR="002810E4" w:rsidRPr="003A6E2C" w:rsidRDefault="002810E4" w:rsidP="007C2FCF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A6E2C">
        <w:rPr>
          <w:rFonts w:ascii="Verdana" w:hAnsi="Verdana"/>
          <w:i w:val="0"/>
          <w:sz w:val="20"/>
          <w:szCs w:val="20"/>
          <w:lang w:val="sl-SI"/>
        </w:rPr>
        <w:t xml:space="preserve">popolni </w:t>
      </w:r>
    </w:p>
    <w:p w:rsidR="002810E4" w:rsidRDefault="002810E4" w:rsidP="002810E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beseda se izpiše tolikokrat, </w:t>
      </w:r>
      <w:r w:rsidR="00D96D70" w:rsidRPr="00185E9B">
        <w:rPr>
          <w:rFonts w:ascii="Verdana" w:hAnsi="Verdana"/>
          <w:b w:val="0"/>
          <w:i w:val="0"/>
          <w:sz w:val="20"/>
          <w:szCs w:val="20"/>
          <w:lang w:val="sl-SI"/>
        </w:rPr>
        <w:t>k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olikokrat se v besedilu pojavi</w:t>
      </w:r>
    </w:p>
    <w:p w:rsidR="00F55616" w:rsidRDefault="00D96D70" w:rsidP="002810E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je najbolj relevantna, a najmanj uporabljana metoda</w:t>
      </w:r>
    </w:p>
    <w:p w:rsidR="002810E4" w:rsidRPr="00185E9B" w:rsidRDefault="002810E4" w:rsidP="002810E4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30 besedil so v celoti izpisali na kartotečni listek, kar je pomenilo podatek o frekventnosti</w:t>
      </w:r>
    </w:p>
    <w:p w:rsidR="00722FBB" w:rsidRPr="003A6E2C" w:rsidRDefault="00722FBB" w:rsidP="007C2FCF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A6E2C">
        <w:rPr>
          <w:rFonts w:ascii="Verdana" w:hAnsi="Verdana"/>
          <w:i w:val="0"/>
          <w:sz w:val="20"/>
          <w:szCs w:val="20"/>
          <w:lang w:val="sl-SI"/>
        </w:rPr>
        <w:t xml:space="preserve">problemski </w:t>
      </w:r>
    </w:p>
    <w:p w:rsidR="00F55616" w:rsidRDefault="00D96D70" w:rsidP="00722FB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 xml:space="preserve">pregledano manjše število del, da bi se dopolnilo splošno </w:t>
      </w:r>
      <w:r w:rsidR="00722FBB">
        <w:rPr>
          <w:rFonts w:ascii="Verdana" w:hAnsi="Verdana"/>
          <w:b w:val="0"/>
          <w:i w:val="0"/>
          <w:sz w:val="20"/>
          <w:szCs w:val="20"/>
          <w:lang w:val="sl-SI"/>
        </w:rPr>
        <w:t xml:space="preserve">gradivo glede na posamezne slovarske </w:t>
      </w: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kategorije</w:t>
      </w:r>
    </w:p>
    <w:p w:rsidR="00722FBB" w:rsidRPr="00185E9B" w:rsidRDefault="00722FBB" w:rsidP="00722FBB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imeli premalo podatko</w:t>
      </w:r>
      <w:r w:rsidR="003A6E2C">
        <w:rPr>
          <w:rFonts w:ascii="Verdana" w:hAnsi="Verdana"/>
          <w:b w:val="0"/>
          <w:i w:val="0"/>
          <w:sz w:val="20"/>
          <w:szCs w:val="20"/>
          <w:lang w:val="sl-SI"/>
        </w:rPr>
        <w:t>v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, zato so jih načrtno poiskali</w:t>
      </w:r>
    </w:p>
    <w:p w:rsidR="00F55616" w:rsidRPr="00185E9B" w:rsidRDefault="00D96D70" w:rsidP="003A6E2C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pri izdelavi se upošteva tudi jezikovna intuicija urednikov</w:t>
      </w:r>
    </w:p>
    <w:p w:rsidR="00F55616" w:rsidRPr="00185E9B" w:rsidRDefault="00F55616" w:rsidP="00F55616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E857F5" w:rsidRDefault="00E857F5" w:rsidP="00F55616">
      <w:pPr>
        <w:rPr>
          <w:rFonts w:ascii="Verdana" w:hAnsi="Verdana"/>
          <w:i w:val="0"/>
          <w:sz w:val="20"/>
          <w:szCs w:val="20"/>
          <w:lang w:val="sl-SI"/>
        </w:rPr>
      </w:pPr>
    </w:p>
    <w:p w:rsidR="00F55616" w:rsidRPr="00E857F5" w:rsidRDefault="00F55616" w:rsidP="00F55616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E857F5">
        <w:rPr>
          <w:rFonts w:ascii="Verdana" w:hAnsi="Verdana"/>
          <w:i w:val="0"/>
          <w:sz w:val="20"/>
          <w:szCs w:val="20"/>
          <w:u w:val="single"/>
          <w:lang w:val="sl-SI"/>
        </w:rPr>
        <w:t>Tehnična ureditev</w:t>
      </w:r>
    </w:p>
    <w:p w:rsidR="00A8203A" w:rsidRPr="00185E9B" w:rsidRDefault="00A8203A" w:rsidP="00A8203A">
      <w:pPr>
        <w:ind w:left="360"/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E857F5" w:rsidRPr="00336635" w:rsidRDefault="00336635" w:rsidP="00E857F5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36635">
        <w:rPr>
          <w:rFonts w:ascii="Verdana" w:hAnsi="Verdana"/>
          <w:i w:val="0"/>
          <w:sz w:val="20"/>
          <w:szCs w:val="20"/>
          <w:lang w:val="sl-SI"/>
        </w:rPr>
        <w:t>iztočnice/gesla so vedno le enobesedne</w:t>
      </w:r>
    </w:p>
    <w:p w:rsidR="00A8203A" w:rsidRDefault="00336635" w:rsidP="00E857F5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v primeru večbesednih jih je mogoče najti pri obeh sestavinah</w:t>
      </w:r>
    </w:p>
    <w:p w:rsidR="00E857F5" w:rsidRPr="00185E9B" w:rsidRDefault="00336635" w:rsidP="00E857F5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večbesedne iztočnice le za tiste enote, ki so pomensko netransparentne (npr. železna zavesa)</w:t>
      </w:r>
    </w:p>
    <w:p w:rsidR="0008697F" w:rsidRPr="00336635" w:rsidRDefault="00336635" w:rsidP="00E857F5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36635">
        <w:rPr>
          <w:rFonts w:ascii="Verdana" w:hAnsi="Verdana"/>
          <w:i w:val="0"/>
          <w:sz w:val="20"/>
          <w:szCs w:val="20"/>
          <w:lang w:val="sl-SI"/>
        </w:rPr>
        <w:t xml:space="preserve">homonimne iztočnice glede na sodobni jezik </w:t>
      </w:r>
    </w:p>
    <w:p w:rsidR="00F55616" w:rsidRDefault="00336635" w:rsidP="0008697F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z današnjega vidika deloma problematične</w:t>
      </w:r>
    </w:p>
    <w:p w:rsidR="0008697F" w:rsidRPr="00185E9B" w:rsidRDefault="00336635" w:rsidP="0008697F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(npr. bučen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 = od buče (bučni?!), bučen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 = zelo glasen)</w:t>
      </w:r>
    </w:p>
    <w:p w:rsidR="005A3983" w:rsidRPr="00336635" w:rsidRDefault="00336635" w:rsidP="005A3983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 w:rsidRPr="00336635">
        <w:rPr>
          <w:rFonts w:ascii="Verdana" w:hAnsi="Verdana"/>
          <w:i w:val="0"/>
          <w:sz w:val="20"/>
          <w:szCs w:val="20"/>
          <w:lang w:val="sl-SI"/>
        </w:rPr>
        <w:t xml:space="preserve">podiztočnice </w:t>
      </w:r>
    </w:p>
    <w:p w:rsidR="00F55616" w:rsidRDefault="00336635" w:rsidP="005A3983">
      <w:pPr>
        <w:numPr>
          <w:ilvl w:val="0"/>
          <w:numId w:val="2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nekatere bi pričakovali kot iztočnice</w:t>
      </w:r>
    </w:p>
    <w:p w:rsidR="005A3983" w:rsidRPr="00185E9B" w:rsidRDefault="00336635" w:rsidP="005A3983">
      <w:pPr>
        <w:numPr>
          <w:ilvl w:val="0"/>
          <w:numId w:val="2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prislovi, tvorjeni iz pridevnika (npr. dober – dobro)</w:t>
      </w:r>
    </w:p>
    <w:p w:rsidR="005A3983" w:rsidRPr="00336635" w:rsidRDefault="00E44E0D" w:rsidP="005A3983">
      <w:pPr>
        <w:numPr>
          <w:ilvl w:val="0"/>
          <w:numId w:val="20"/>
        </w:numPr>
        <w:rPr>
          <w:rFonts w:ascii="Verdana" w:hAnsi="Verdana"/>
          <w:i w:val="0"/>
          <w:sz w:val="20"/>
          <w:szCs w:val="20"/>
          <w:lang w:val="sl-SI"/>
        </w:rPr>
      </w:pPr>
      <w:r>
        <w:rPr>
          <w:rFonts w:ascii="Verdana" w:hAnsi="Verdana"/>
          <w:i w:val="0"/>
          <w:sz w:val="20"/>
          <w:szCs w:val="20"/>
          <w:lang w:val="sl-SI"/>
        </w:rPr>
        <w:t xml:space="preserve">ustroj gesla </w:t>
      </w:r>
    </w:p>
    <w:p w:rsidR="005A3983" w:rsidRDefault="00336635" w:rsidP="005A398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A1776E">
        <w:rPr>
          <w:rFonts w:ascii="Verdana" w:hAnsi="Verdana"/>
          <w:i w:val="0"/>
          <w:sz w:val="20"/>
          <w:szCs w:val="20"/>
          <w:lang w:val="sl-SI"/>
        </w:rPr>
        <w:t>geselski članek</w:t>
      </w: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>: glava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 (naglasno-oblikoslovna shema)</w:t>
      </w:r>
    </w:p>
    <w:p w:rsidR="005A3983" w:rsidRDefault="00336635" w:rsidP="005A3983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A1776E">
        <w:rPr>
          <w:rFonts w:ascii="Verdana" w:hAnsi="Verdana"/>
          <w:i w:val="0"/>
          <w:sz w:val="20"/>
          <w:szCs w:val="20"/>
          <w:lang w:val="sl-SI"/>
        </w:rPr>
        <w:t>zaglavje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 (intonacijska shema)</w:t>
      </w:r>
    </w:p>
    <w:p w:rsidR="00A1776E" w:rsidRPr="00185E9B" w:rsidRDefault="00336635" w:rsidP="00A1776E">
      <w:pPr>
        <w:numPr>
          <w:ilvl w:val="1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A1776E">
        <w:rPr>
          <w:rFonts w:ascii="Verdana" w:hAnsi="Verdana"/>
          <w:i w:val="0"/>
          <w:sz w:val="20"/>
          <w:szCs w:val="20"/>
          <w:lang w:val="sl-SI"/>
        </w:rPr>
        <w:t>pomenski del članka</w:t>
      </w:r>
      <w:r w:rsidRPr="00185E9B">
        <w:rPr>
          <w:rFonts w:ascii="Verdana" w:hAnsi="Verdana"/>
          <w:b w:val="0"/>
          <w:i w:val="0"/>
          <w:sz w:val="20"/>
          <w:szCs w:val="20"/>
          <w:lang w:val="sl-SI"/>
        </w:rPr>
        <w:t xml:space="preserve"> (razlage, ilustrativno gnezdo)</w:t>
      </w:r>
    </w:p>
    <w:p w:rsidR="00F55616" w:rsidRPr="004909FB" w:rsidRDefault="00F55616">
      <w:pPr>
        <w:rPr>
          <w:b w:val="0"/>
          <w:i w:val="0"/>
          <w:lang w:val="sl-SI"/>
        </w:rPr>
      </w:pPr>
    </w:p>
    <w:sectPr w:rsidR="00F55616" w:rsidRPr="004909FB" w:rsidSect="009D6F70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DE"/>
    <w:multiLevelType w:val="hybridMultilevel"/>
    <w:tmpl w:val="FF80691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1496B"/>
    <w:multiLevelType w:val="hybridMultilevel"/>
    <w:tmpl w:val="B7861E8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10A1"/>
    <w:multiLevelType w:val="hybridMultilevel"/>
    <w:tmpl w:val="58924B6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95AC0"/>
    <w:multiLevelType w:val="hybridMultilevel"/>
    <w:tmpl w:val="450AEFF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0E6606"/>
    <w:multiLevelType w:val="hybridMultilevel"/>
    <w:tmpl w:val="F6386440"/>
    <w:lvl w:ilvl="0" w:tplc="80547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66BD0"/>
    <w:multiLevelType w:val="hybridMultilevel"/>
    <w:tmpl w:val="C0C4B7C2"/>
    <w:lvl w:ilvl="0" w:tplc="140A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5BCE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6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62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2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8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0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8901BF"/>
    <w:multiLevelType w:val="hybridMultilevel"/>
    <w:tmpl w:val="6BF63B92"/>
    <w:lvl w:ilvl="0" w:tplc="D59C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8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4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2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0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2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A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8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0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BB0CA1"/>
    <w:multiLevelType w:val="hybridMultilevel"/>
    <w:tmpl w:val="608AFD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31683"/>
    <w:multiLevelType w:val="hybridMultilevel"/>
    <w:tmpl w:val="ABF2D268"/>
    <w:lvl w:ilvl="0" w:tplc="7846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6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2E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CA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6E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22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69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6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DD7D2B"/>
    <w:multiLevelType w:val="hybridMultilevel"/>
    <w:tmpl w:val="4028B0A8"/>
    <w:lvl w:ilvl="0" w:tplc="BB48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AC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A9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4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8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E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6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6963E1"/>
    <w:multiLevelType w:val="hybridMultilevel"/>
    <w:tmpl w:val="FA6CCB3E"/>
    <w:lvl w:ilvl="0" w:tplc="ABA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E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8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6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4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E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0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536BE3"/>
    <w:multiLevelType w:val="hybridMultilevel"/>
    <w:tmpl w:val="6A5485B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3F1C9A"/>
    <w:multiLevelType w:val="hybridMultilevel"/>
    <w:tmpl w:val="F224E4A6"/>
    <w:lvl w:ilvl="0" w:tplc="42CC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2F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8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E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4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A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E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26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F55D0B"/>
    <w:multiLevelType w:val="hybridMultilevel"/>
    <w:tmpl w:val="8F5ADA9A"/>
    <w:lvl w:ilvl="0" w:tplc="03FA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819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8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A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4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A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A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2B0CA0"/>
    <w:multiLevelType w:val="hybridMultilevel"/>
    <w:tmpl w:val="F7F05AEC"/>
    <w:lvl w:ilvl="0" w:tplc="9152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8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C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69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155725"/>
    <w:multiLevelType w:val="hybridMultilevel"/>
    <w:tmpl w:val="F996AA42"/>
    <w:lvl w:ilvl="0" w:tplc="228C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C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E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C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C3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0F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A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4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677F11"/>
    <w:multiLevelType w:val="hybridMultilevel"/>
    <w:tmpl w:val="A51E0FE2"/>
    <w:lvl w:ilvl="0" w:tplc="7D0A7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Shrut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7B0BA4"/>
    <w:multiLevelType w:val="multilevel"/>
    <w:tmpl w:val="A51E0F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Shrut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0605EB"/>
    <w:multiLevelType w:val="hybridMultilevel"/>
    <w:tmpl w:val="4FFCE052"/>
    <w:lvl w:ilvl="0" w:tplc="25C6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8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65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3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0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4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146F5B"/>
    <w:multiLevelType w:val="hybridMultilevel"/>
    <w:tmpl w:val="D8E0BA5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BD00F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Shruti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201E65"/>
    <w:multiLevelType w:val="hybridMultilevel"/>
    <w:tmpl w:val="74D8E0F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91640"/>
    <w:multiLevelType w:val="multilevel"/>
    <w:tmpl w:val="7A9422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536F01"/>
    <w:multiLevelType w:val="hybridMultilevel"/>
    <w:tmpl w:val="7A9422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CF23F0"/>
    <w:multiLevelType w:val="hybridMultilevel"/>
    <w:tmpl w:val="F460C6A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74EE3"/>
    <w:multiLevelType w:val="hybridMultilevel"/>
    <w:tmpl w:val="2C089E5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E4CDC"/>
    <w:multiLevelType w:val="hybridMultilevel"/>
    <w:tmpl w:val="B0F4303A"/>
    <w:lvl w:ilvl="0" w:tplc="9E7E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E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E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E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6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07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423312"/>
    <w:multiLevelType w:val="hybridMultilevel"/>
    <w:tmpl w:val="D69464DA"/>
    <w:lvl w:ilvl="0" w:tplc="6CB2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6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4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8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0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6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2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CD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C24DB9"/>
    <w:multiLevelType w:val="hybridMultilevel"/>
    <w:tmpl w:val="DD6888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7D3B0B"/>
    <w:multiLevelType w:val="hybridMultilevel"/>
    <w:tmpl w:val="8382AE70"/>
    <w:lvl w:ilvl="0" w:tplc="8B66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88E8A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6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0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8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4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8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8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5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27"/>
  </w:num>
  <w:num w:numId="16">
    <w:abstractNumId w:val="16"/>
  </w:num>
  <w:num w:numId="17">
    <w:abstractNumId w:val="17"/>
  </w:num>
  <w:num w:numId="18">
    <w:abstractNumId w:val="22"/>
  </w:num>
  <w:num w:numId="19">
    <w:abstractNumId w:val="21"/>
  </w:num>
  <w:num w:numId="20">
    <w:abstractNumId w:val="19"/>
  </w:num>
  <w:num w:numId="21">
    <w:abstractNumId w:val="24"/>
  </w:num>
  <w:num w:numId="22">
    <w:abstractNumId w:val="0"/>
  </w:num>
  <w:num w:numId="23">
    <w:abstractNumId w:val="2"/>
  </w:num>
  <w:num w:numId="24">
    <w:abstractNumId w:val="1"/>
  </w:num>
  <w:num w:numId="25">
    <w:abstractNumId w:val="23"/>
  </w:num>
  <w:num w:numId="26">
    <w:abstractNumId w:val="11"/>
  </w:num>
  <w:num w:numId="27">
    <w:abstractNumId w:val="20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16"/>
    <w:rsid w:val="00020F26"/>
    <w:rsid w:val="000244DB"/>
    <w:rsid w:val="000512C0"/>
    <w:rsid w:val="0008697F"/>
    <w:rsid w:val="00182726"/>
    <w:rsid w:val="00185E9B"/>
    <w:rsid w:val="002208DF"/>
    <w:rsid w:val="002273BD"/>
    <w:rsid w:val="00247D82"/>
    <w:rsid w:val="0027181A"/>
    <w:rsid w:val="002810E4"/>
    <w:rsid w:val="002E42F7"/>
    <w:rsid w:val="00303516"/>
    <w:rsid w:val="003265CE"/>
    <w:rsid w:val="00334818"/>
    <w:rsid w:val="00336635"/>
    <w:rsid w:val="00387A38"/>
    <w:rsid w:val="003A6E2C"/>
    <w:rsid w:val="003C0B93"/>
    <w:rsid w:val="003F44CC"/>
    <w:rsid w:val="004473B1"/>
    <w:rsid w:val="004773F7"/>
    <w:rsid w:val="004909FB"/>
    <w:rsid w:val="00551179"/>
    <w:rsid w:val="005A3983"/>
    <w:rsid w:val="005A5B59"/>
    <w:rsid w:val="005E0EB1"/>
    <w:rsid w:val="00717E9B"/>
    <w:rsid w:val="00722FBB"/>
    <w:rsid w:val="00784D70"/>
    <w:rsid w:val="007C2FCF"/>
    <w:rsid w:val="007C4268"/>
    <w:rsid w:val="00801082"/>
    <w:rsid w:val="00820CEB"/>
    <w:rsid w:val="00873C8A"/>
    <w:rsid w:val="008D1224"/>
    <w:rsid w:val="00954A51"/>
    <w:rsid w:val="009B5B79"/>
    <w:rsid w:val="009D6F70"/>
    <w:rsid w:val="00A1776E"/>
    <w:rsid w:val="00A542D8"/>
    <w:rsid w:val="00A67C4D"/>
    <w:rsid w:val="00A70756"/>
    <w:rsid w:val="00A8203A"/>
    <w:rsid w:val="00AC5836"/>
    <w:rsid w:val="00AF570D"/>
    <w:rsid w:val="00B15638"/>
    <w:rsid w:val="00B157EC"/>
    <w:rsid w:val="00BC6C54"/>
    <w:rsid w:val="00C069E8"/>
    <w:rsid w:val="00C501E9"/>
    <w:rsid w:val="00C91ABA"/>
    <w:rsid w:val="00CC704E"/>
    <w:rsid w:val="00D47AFF"/>
    <w:rsid w:val="00D564E3"/>
    <w:rsid w:val="00D86299"/>
    <w:rsid w:val="00D96D70"/>
    <w:rsid w:val="00DA42A5"/>
    <w:rsid w:val="00DD543E"/>
    <w:rsid w:val="00E1431E"/>
    <w:rsid w:val="00E44E0D"/>
    <w:rsid w:val="00E857F5"/>
    <w:rsid w:val="00EC5519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Mangal" w:cs="Shruti"/>
      <w:b/>
      <w:i/>
      <w:sz w:val="24"/>
      <w:szCs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Slovar slovenskega knjižnega jezika</vt:lpstr>
      <vt:lpstr>Slovar slovenskega knjižnega jezika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Slovar slovenskega knjižnega jezika</dc:title>
  <dc:creator>teja</dc:creator>
  <cp:lastModifiedBy>Jaka</cp:lastModifiedBy>
  <cp:revision>2</cp:revision>
  <dcterms:created xsi:type="dcterms:W3CDTF">2014-03-19T09:03:00Z</dcterms:created>
  <dcterms:modified xsi:type="dcterms:W3CDTF">2014-03-19T09:03:00Z</dcterms:modified>
</cp:coreProperties>
</file>