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C" w:rsidRDefault="00514EDC" w:rsidP="00514EDC">
      <w:pPr>
        <w:rPr>
          <w:rFonts w:ascii="Cooper Black" w:hAnsi="Cooper Black"/>
        </w:rPr>
      </w:pPr>
      <w:r w:rsidRPr="009606B3">
        <w:rPr>
          <w:rFonts w:ascii="Cooper Black" w:hAnsi="Cooper Black"/>
        </w:rPr>
        <w:t>MODERNA</w:t>
      </w:r>
    </w:p>
    <w:p w:rsidR="00514EDC" w:rsidRDefault="00514EDC" w:rsidP="00514EDC">
      <w:r w:rsidRPr="00A20EC8">
        <w:rPr>
          <w:u w:val="single"/>
        </w:rPr>
        <w:t>Moderna v hrvaški književnosti</w:t>
      </w:r>
      <w:r>
        <w:t xml:space="preserve"> zajema obdobje od 1892 do 1916. mlada generacija hrvaških pisateljev je svoj boj za nov nacionalnopolitični in literarno-estetski program začela leta 1895 na trgu bana Jelačića v ZG, ko je javno nastopila proti režimu Khuena Hedervaryja z zažigom madžarske zastave. Študenti, ki so v protestu sodelovali so bili pregnani iz vseučilišč; študij so zato nadaljevali na Dunaju in v Pragi, kjer so prišli v stik z novimi socialnimi, političnimi in estetskimi idejami. Praška skupina je nastopila z idejo o socialni funkciji literature, dunajska pa izhaja iz izrazite dunajske secesije in zagovarja larpurlartizem. Nova generacija pisateljev je prinesla nov duh v literarno ustvarjanje: v poeziji in prozi je prišlo do sprememb v tematiki in načinu izražanja. Avtorji se ukvarjajo z lastno intimo, eksistencialnimi, socialnimi in domoljubnimi motivi. Do izraza pridejo značilnosti simbolizma, impresionizma in zametki ekspresionizma. Izrazitejša postane nova senzibilnost, občutljivost; pesniki razkrivajo globino svoje intime. O domoljubnih motivih pišejo brez patetike, včasih celo v vulgarnem jeziku. To je poezija preciznih pesniških slik, utemeljenih na vidnih, slušnih, tipnih in vonjavnih senzacijah. Verzi so zelo melodičen, vse pogostejši je prosti verz. V prozi se opušča zgodbenost. Oživljeni sta kajkavska (Matoš, Domjanović, Galović) in čakavska (Nazor) književnost. </w:t>
      </w:r>
    </w:p>
    <w:p w:rsidR="00514EDC" w:rsidRDefault="00514EDC" w:rsidP="00514EDC"/>
    <w:p w:rsidR="00514EDC" w:rsidRDefault="00514EDC" w:rsidP="00514EDC">
      <w:r>
        <w:t>MILAN BEGOVIĆ (1876</w:t>
      </w:r>
      <w:r w:rsidRPr="00F16840">
        <w:t>–</w:t>
      </w:r>
      <w:r>
        <w:t xml:space="preserve">1948) </w:t>
      </w:r>
      <w:r w:rsidRPr="00213F56">
        <w:t>→</w:t>
      </w:r>
      <w:r>
        <w:t xml:space="preserve"> pesnik, prozaist, dramatik, kritik, prevajalec</w:t>
      </w:r>
    </w:p>
    <w:p w:rsidR="00514EDC" w:rsidRDefault="00514EDC" w:rsidP="00514EDC">
      <w:r>
        <w:t xml:space="preserve">Tretja pesniška zbirka </w:t>
      </w:r>
      <w:r w:rsidRPr="00AD0F5C">
        <w:rPr>
          <w:i/>
        </w:rPr>
        <w:t>Knjiga Boccadoro</w:t>
      </w:r>
      <w:r>
        <w:t xml:space="preserve"> ga je postavila v središče moderne. V hrvaško književnost je prvi vnesel motiv telesnosti. </w:t>
      </w:r>
    </w:p>
    <w:p w:rsidR="00514EDC" w:rsidRDefault="00514EDC" w:rsidP="00514EDC"/>
    <w:p w:rsidR="00514EDC" w:rsidRDefault="00514EDC" w:rsidP="00514EDC">
      <w:r>
        <w:t>DRAGUTIN DOMJANOVIĆ (1875</w:t>
      </w:r>
      <w:r w:rsidRPr="00F16840">
        <w:t>–</w:t>
      </w:r>
      <w:r>
        <w:t xml:space="preserve">1933) </w:t>
      </w:r>
      <w:r w:rsidRPr="00213F56">
        <w:t>→</w:t>
      </w:r>
      <w:r>
        <w:t xml:space="preserve"> kajkavski pesnik</w:t>
      </w:r>
    </w:p>
    <w:p w:rsidR="00514EDC" w:rsidRDefault="00514EDC" w:rsidP="00514EDC">
      <w:r>
        <w:t xml:space="preserve">V svoje pesmi je uvedel dekadentne motive. Dogajanja skoraj ni. Pisal je v kajkavščini. </w:t>
      </w:r>
    </w:p>
    <w:p w:rsidR="00514EDC" w:rsidRDefault="00514EDC" w:rsidP="00514EDC"/>
    <w:p w:rsidR="00514EDC" w:rsidRDefault="00514EDC" w:rsidP="00514EDC">
      <w:r>
        <w:t>VLADIMIR NAZOR (1876</w:t>
      </w:r>
      <w:r w:rsidRPr="00F16840">
        <w:t>–</w:t>
      </w:r>
      <w:r>
        <w:t xml:space="preserve">1949) </w:t>
      </w:r>
      <w:r w:rsidRPr="00213F56">
        <w:t>→</w:t>
      </w:r>
      <w:r>
        <w:t xml:space="preserve"> čakavski pesnik, rojen na Braču</w:t>
      </w:r>
    </w:p>
    <w:p w:rsidR="00514EDC" w:rsidRDefault="00514EDC" w:rsidP="00514EDC">
      <w:r>
        <w:t>Izdal je več pesniških zbirk (</w:t>
      </w:r>
      <w:r w:rsidRPr="00777B4F">
        <w:rPr>
          <w:i/>
        </w:rPr>
        <w:t>Slovanske legende</w:t>
      </w:r>
      <w:r>
        <w:t xml:space="preserve">, </w:t>
      </w:r>
      <w:r w:rsidRPr="00777B4F">
        <w:rPr>
          <w:i/>
        </w:rPr>
        <w:t>Lirika</w:t>
      </w:r>
      <w:r>
        <w:t xml:space="preserve">, </w:t>
      </w:r>
      <w:r w:rsidRPr="00777B4F">
        <w:rPr>
          <w:i/>
        </w:rPr>
        <w:t>Nove</w:t>
      </w:r>
      <w:r>
        <w:t xml:space="preserve"> </w:t>
      </w:r>
      <w:r w:rsidRPr="00777B4F">
        <w:rPr>
          <w:i/>
        </w:rPr>
        <w:t>pesmi</w:t>
      </w:r>
      <w:r>
        <w:t xml:space="preserve">, </w:t>
      </w:r>
      <w:r w:rsidRPr="00777B4F">
        <w:rPr>
          <w:i/>
        </w:rPr>
        <w:t>Ljubezenske pesmi</w:t>
      </w:r>
      <w:r>
        <w:t xml:space="preserve">, </w:t>
      </w:r>
      <w:r w:rsidRPr="00777B4F">
        <w:rPr>
          <w:i/>
        </w:rPr>
        <w:t>Hrvaški kralji</w:t>
      </w:r>
      <w:r>
        <w:t xml:space="preserve"> </w:t>
      </w:r>
      <w:r w:rsidRPr="00F16840">
        <w:t>–</w:t>
      </w:r>
      <w:r>
        <w:t xml:space="preserve"> zbirka sonetov), napisal dva epa (</w:t>
      </w:r>
      <w:r w:rsidRPr="00777B4F">
        <w:rPr>
          <w:i/>
        </w:rPr>
        <w:t>Medved Brundo</w:t>
      </w:r>
      <w:r>
        <w:t xml:space="preserve"> in </w:t>
      </w:r>
      <w:r w:rsidRPr="00777B4F">
        <w:rPr>
          <w:i/>
        </w:rPr>
        <w:t>Utva zlatokrila</w:t>
      </w:r>
      <w:r>
        <w:t xml:space="preserve">). V času moderne je bil Nazor pesnik življenjskega optimizma, vere v boljšo prihodnost hrvaškega in drugih južnoslovanskih narodov. Posvečal se je bolj nacionalnim motivom, ljubezni Hrvatov do svoje države in njene preteklosti, kar zagotavlja prihodnost. </w:t>
      </w:r>
    </w:p>
    <w:p w:rsidR="00514EDC" w:rsidRDefault="00514EDC" w:rsidP="00514EDC"/>
    <w:p w:rsidR="00514EDC" w:rsidRDefault="00514EDC" w:rsidP="00514EDC">
      <w:r>
        <w:t>ANTUN GUSTAV MATOŠ (1873</w:t>
      </w:r>
      <w:r w:rsidRPr="00F16840">
        <w:t>–</w:t>
      </w:r>
      <w:r>
        <w:t xml:space="preserve">1949) </w:t>
      </w:r>
    </w:p>
    <w:p w:rsidR="00514EDC" w:rsidRDefault="00514EDC" w:rsidP="00514EDC">
      <w:r>
        <w:t xml:space="preserve">V književnosti se je pojavil zgodaj s pripovedjo </w:t>
      </w:r>
      <w:r w:rsidRPr="00AD0F5C">
        <w:rPr>
          <w:i/>
        </w:rPr>
        <w:t>Moć savjesti</w:t>
      </w:r>
      <w:r>
        <w:t>, pesmi pa je začel pisati šele v zrelejših letih. Pisal je satirične in fantastično-simbolične novele, potopise (</w:t>
      </w:r>
      <w:r w:rsidRPr="00777B4F">
        <w:rPr>
          <w:i/>
        </w:rPr>
        <w:t>Naši ljudje in kraji</w:t>
      </w:r>
      <w:r>
        <w:t xml:space="preserve">), eseje, kritike in feljtone in lirske pesmi. V pesmih, ki so intimnega, rodoljubnega in satiričnega značaja, pazi zlasti na pravilno obliko, na figure in rime. Njegovi verzi, zlasti enajsterci in dvanajsterci so zelo uglajeni. </w:t>
      </w:r>
    </w:p>
    <w:p w:rsidR="00514EDC" w:rsidRDefault="00514EDC" w:rsidP="00514EDC"/>
    <w:p w:rsidR="00514EDC" w:rsidRDefault="00514EDC" w:rsidP="00514EDC">
      <w:r>
        <w:t>IVO VOJNOVIĆ (1857</w:t>
      </w:r>
      <w:r w:rsidRPr="00F16840">
        <w:t>–</w:t>
      </w:r>
      <w:r>
        <w:t xml:space="preserve">1929) </w:t>
      </w:r>
      <w:r w:rsidRPr="00213F56">
        <w:t>→</w:t>
      </w:r>
      <w:r>
        <w:t xml:space="preserve"> dramatik</w:t>
      </w:r>
    </w:p>
    <w:p w:rsidR="00514EDC" w:rsidRDefault="00514EDC" w:rsidP="00514EDC">
      <w:r>
        <w:t xml:space="preserve">V svojih najboljših dramah je uporabil motive iz dubrovniškega življenja: </w:t>
      </w:r>
      <w:r w:rsidRPr="00913615">
        <w:rPr>
          <w:i/>
        </w:rPr>
        <w:t>Ekvinokcij</w:t>
      </w:r>
      <w:r>
        <w:t xml:space="preserve">, </w:t>
      </w:r>
      <w:r w:rsidRPr="00913615">
        <w:rPr>
          <w:i/>
        </w:rPr>
        <w:t>Dubrovniška trilogija</w:t>
      </w:r>
      <w:r>
        <w:t xml:space="preserve">, </w:t>
      </w:r>
      <w:r w:rsidRPr="00913615">
        <w:rPr>
          <w:i/>
        </w:rPr>
        <w:t>Maske s podstrešja</w:t>
      </w:r>
      <w:r>
        <w:t xml:space="preserve">. Simbolistični elementi so najbolj vidni v dramah </w:t>
      </w:r>
      <w:r w:rsidRPr="00913615">
        <w:rPr>
          <w:i/>
        </w:rPr>
        <w:t>Smrt majke Jugovića</w:t>
      </w:r>
      <w:r>
        <w:t xml:space="preserve">, kjer je vzel snov iz ljudske pesmi, nato v </w:t>
      </w:r>
      <w:r w:rsidRPr="00913615">
        <w:rPr>
          <w:i/>
        </w:rPr>
        <w:t>Gospe s sončnico</w:t>
      </w:r>
      <w:r>
        <w:t xml:space="preserve"> in v čisto simbolistični drami </w:t>
      </w:r>
      <w:r w:rsidRPr="00913615">
        <w:rPr>
          <w:i/>
        </w:rPr>
        <w:t>Imperatrix</w:t>
      </w:r>
      <w:r>
        <w:t xml:space="preserve">. </w:t>
      </w:r>
    </w:p>
    <w:p w:rsidR="00514EDC" w:rsidRDefault="00514EDC" w:rsidP="00514EDC"/>
    <w:p w:rsidR="00514EDC" w:rsidRDefault="00514EDC" w:rsidP="00514EDC">
      <w:r w:rsidRPr="00913615">
        <w:rPr>
          <w:u w:val="single"/>
        </w:rPr>
        <w:t>Moderna v srbski književnosti</w:t>
      </w:r>
      <w:r>
        <w:t xml:space="preserve">: moderne težnje novih estetsko-literarnih struj najdemo že v delih srbskih avtorjev ti. realističnega obdobja, tako da srbska moderna ali »zlato obdobje srbske književnosti« zajema konec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. in traja do konca prve sv. vojne. O njej se ne more govoriti kot o novi smeri, ki bi jo prinesla nova generacija, in zato ni bilo sporov med dvema generacijama avtorjev. Značilnosti moderne književnosti najdemo že pri Vojislavu Iliću in </w:t>
      </w:r>
      <w:r>
        <w:lastRenderedPageBreak/>
        <w:t xml:space="preserve">Branislavu Nušiču. V njunih delih je nostalgično občutje polnega in intenzivnega življenja, veliko strasti, senzualnosti, močan socialni čut za male in nemočne. Obdobje srbske moderne zaznamuje začetek izhajanja časopisa </w:t>
      </w:r>
      <w:r w:rsidRPr="002B4087">
        <w:rPr>
          <w:i/>
        </w:rPr>
        <w:t>Srpski književni glasnik</w:t>
      </w:r>
      <w:r>
        <w:t xml:space="preserve">, delovanje </w:t>
      </w:r>
      <w:r w:rsidRPr="002B4087">
        <w:rPr>
          <w:i/>
        </w:rPr>
        <w:t>Srpske književne zadruge</w:t>
      </w:r>
      <w:r>
        <w:t xml:space="preserve">, ustanovitev </w:t>
      </w:r>
      <w:r w:rsidRPr="002B4087">
        <w:rPr>
          <w:i/>
        </w:rPr>
        <w:t>Srpskog knjievnog društva</w:t>
      </w:r>
      <w:r>
        <w:t xml:space="preserve"> idr. Srbski pisatelji so hitro sprejeli evropske literarne vplive, ki so najprej zajeli literarno kritiko (srbska literarna kritika doživi razmah) in poezijo, nato pa prozo in druge književne vrste. V poeziji forma postane pomembnejša od vsebine (pesniki, ki so sledili francoske pesnike parnasovske in simbolistične usmeritve) </w:t>
      </w:r>
      <w:r w:rsidRPr="00F16840">
        <w:t>–</w:t>
      </w:r>
      <w:r>
        <w:t xml:space="preserve"> v pesmih subjektiven pristop, podajanje lastnega intimnega sveta in kult spevnosti verza sugerirajo atmosfero melanholije in pesimizma. Največjo pozornost namenjajo motivu ljubezni: od platonskega dojemanja ženske, slutnje o ženski, ženski kot idealu življenja, do erotičnega doživetja ženske. Proza izraža tendenco do izražanja novega in modernega v strukturi literarnega dela in v njegovih temah. Vse več pozornosti je namenjene posamezniku, individuumu, ki v sebi nosi svoja protislovja, notranje boje in moralne dileme. </w:t>
      </w:r>
    </w:p>
    <w:p w:rsidR="00514EDC" w:rsidRDefault="00514EDC" w:rsidP="00514EDC"/>
    <w:p w:rsidR="00514EDC" w:rsidRDefault="00514EDC" w:rsidP="00514EDC">
      <w:r>
        <w:t>ALEKSA ŠANTIĆ (1868</w:t>
      </w:r>
      <w:r w:rsidRPr="00F16840">
        <w:t>–</w:t>
      </w:r>
      <w:r>
        <w:t xml:space="preserve">1924) </w:t>
      </w:r>
      <w:r w:rsidRPr="00213F56">
        <w:t>→</w:t>
      </w:r>
      <w:r>
        <w:t xml:space="preserve"> mostarski pesnik</w:t>
      </w:r>
    </w:p>
    <w:p w:rsidR="00514EDC" w:rsidRDefault="00514EDC" w:rsidP="00514EDC">
      <w:r>
        <w:t>Izdal je nekaj knjig lirike (</w:t>
      </w:r>
      <w:r w:rsidRPr="00C674CD">
        <w:rPr>
          <w:i/>
        </w:rPr>
        <w:t>Pesmi</w:t>
      </w:r>
      <w:r>
        <w:t xml:space="preserve">, </w:t>
      </w:r>
      <w:r w:rsidRPr="00C674CD">
        <w:rPr>
          <w:i/>
        </w:rPr>
        <w:t>Na starih ognjiščih</w:t>
      </w:r>
      <w:r>
        <w:t xml:space="preserve">) in dramo </w:t>
      </w:r>
      <w:r w:rsidRPr="00C674CD">
        <w:rPr>
          <w:i/>
        </w:rPr>
        <w:t>Hasanaginica</w:t>
      </w:r>
      <w:r>
        <w:t xml:space="preserve">. Je pesnik toplih ljubezenskih pesmi, v rodoljubnih pesmih izraža željo po osvoboditvi izpod Avstro-Ogrske. Ljubi hercegovskega kmeta in njegovo težavno delo. Kot ljubezenski pesnik se je razvil pod vplivom muslimanskih ljudskih pesmi. V elegiji </w:t>
      </w:r>
      <w:r w:rsidRPr="00955D2F">
        <w:rPr>
          <w:i/>
        </w:rPr>
        <w:t>Pretpraznično veče</w:t>
      </w:r>
      <w:r>
        <w:t xml:space="preserve">, njegovi najznačilnejši pesmi, osamljenost lajša spomin na otroštvo in uteha, ki mu jo prinašajo pesmi. Njegova poezija se giblje med dvema tradicionalnima opredelitvama: med osebnimi in kolektivnimi počutji, ljubeznijo in rodoljubjem, ideali drage in trpečega naroda. V pesmih ustvarja orientalski svet. Dosegel je popularnost pri bralcih, manj odobravanja pa pri kritikih. Za eno njegovih najboljših pesmi velja </w:t>
      </w:r>
      <w:r w:rsidRPr="00D36E49">
        <w:rPr>
          <w:i/>
        </w:rPr>
        <w:t>Veče na školju</w:t>
      </w:r>
      <w:r>
        <w:t>, kratka lirsko zgoščena pesem, zvočno orkestrirana, z bogatimi asonancami, aliteracijami in rimami, v kateri je podano doživetje usode ubogih.</w:t>
      </w:r>
    </w:p>
    <w:p w:rsidR="00514EDC" w:rsidRDefault="00514EDC" w:rsidP="00514EDC"/>
    <w:p w:rsidR="00514EDC" w:rsidRDefault="00514EDC" w:rsidP="00514EDC">
      <w:r>
        <w:t>JOVAN DUČIĆ (1874</w:t>
      </w:r>
      <w:r w:rsidRPr="00F16840">
        <w:t>–</w:t>
      </w:r>
      <w:r>
        <w:t xml:space="preserve">1943) </w:t>
      </w:r>
      <w:r w:rsidRPr="00213F56">
        <w:t>→</w:t>
      </w:r>
      <w:r>
        <w:t xml:space="preserve"> osrednji predstavnik srbske moderne</w:t>
      </w:r>
    </w:p>
    <w:p w:rsidR="00514EDC" w:rsidRDefault="00514EDC" w:rsidP="00514EDC">
      <w:r>
        <w:t>Napisal je 4 zbirke lirike, knjigo različnih premišljevanj o življenju (</w:t>
      </w:r>
      <w:r w:rsidRPr="00A91E87">
        <w:rPr>
          <w:i/>
        </w:rPr>
        <w:t>Zaklad cesarja Radovana</w:t>
      </w:r>
      <w:r>
        <w:t>) in knjigo potopisov (</w:t>
      </w:r>
      <w:r w:rsidRPr="00A91E87">
        <w:rPr>
          <w:i/>
        </w:rPr>
        <w:t>Mesta in himne</w:t>
      </w:r>
      <w:r>
        <w:t xml:space="preserve">). V pesmih opisuje predvsem tisto, kar se dogaja v njegovi duševnosti, ki je zelo občutljiva za odtenke narave, piše o ljubezni in premišljevanjih o smislu življenja in smrti. Pesmi so prežete s čustvi potrtosti in duševnih pretresov. Dučić je izrazit pesnik meščanske inteligence, ki se je šolala na zahodu. Pod vplivom Francozov je pisal zelo uglajene verze, zlasti enajsterce in dvanjasterce. </w:t>
      </w:r>
    </w:p>
    <w:p w:rsidR="00514EDC" w:rsidRDefault="00514EDC" w:rsidP="00514EDC"/>
    <w:p w:rsidR="00514EDC" w:rsidRDefault="00514EDC" w:rsidP="00514EDC">
      <w:r>
        <w:t>MILAN RAKIĆ (1876</w:t>
      </w:r>
      <w:r w:rsidRPr="00F16840">
        <w:t>–</w:t>
      </w:r>
      <w:r>
        <w:t xml:space="preserve">1938) </w:t>
      </w:r>
      <w:r w:rsidRPr="00213F56">
        <w:t>→</w:t>
      </w:r>
      <w:r>
        <w:t xml:space="preserve"> pesnik</w:t>
      </w:r>
    </w:p>
    <w:p w:rsidR="00514EDC" w:rsidRDefault="00514EDC" w:rsidP="00514EDC">
      <w:r>
        <w:t xml:space="preserve">Rakićeve pesimistične pesmi v prve desetletju </w:t>
      </w:r>
      <w:smartTag w:uri="urn:schemas-microsoft-com:office:smarttags" w:element="metricconverter">
        <w:smartTagPr>
          <w:attr w:name="ProductID" w:val="20. st"/>
        </w:smartTagPr>
        <w:r>
          <w:t>20. st</w:t>
        </w:r>
      </w:smartTag>
      <w:r>
        <w:t xml:space="preserve">. so odraz slabih razmer v Srbiji in osebnih razočaranj. V globokem razmišljanju, ki ga spremljajo čustva in simbolične slike, govori o dolgočasju, o nezadovoljstvu nad življenjem, o razočaranju v ljubezni, kar peha človeka v obup in smrt. Vendar smrt ni rešitev. </w:t>
      </w:r>
    </w:p>
    <w:p w:rsidR="00514EDC" w:rsidRDefault="00514EDC" w:rsidP="00514EDC"/>
    <w:p w:rsidR="00514EDC" w:rsidRDefault="00514EDC" w:rsidP="00514EDC">
      <w:r>
        <w:t>SIMA PANDUROVIĆ (1883</w:t>
      </w:r>
      <w:r w:rsidRPr="00F16840">
        <w:t>–</w:t>
      </w:r>
      <w:r>
        <w:t xml:space="preserve">1960) </w:t>
      </w:r>
      <w:r w:rsidRPr="00213F56">
        <w:t>→</w:t>
      </w:r>
      <w:r>
        <w:t xml:space="preserve"> pesnik</w:t>
      </w:r>
    </w:p>
    <w:p w:rsidR="00514EDC" w:rsidRDefault="00514EDC" w:rsidP="00514EDC">
      <w:r>
        <w:t>Po njegovi smrti so našli kovček, poln pesmi. Njegove pesmi so pesimistične.</w:t>
      </w:r>
    </w:p>
    <w:p w:rsidR="00514EDC" w:rsidRDefault="00514EDC" w:rsidP="00514EDC"/>
    <w:p w:rsidR="00514EDC" w:rsidRDefault="00514EDC" w:rsidP="00514EDC">
      <w:r>
        <w:t>VLADISLAV PETKOVIĆ DIS (1870</w:t>
      </w:r>
      <w:r w:rsidRPr="00F16840">
        <w:t>–</w:t>
      </w:r>
      <w:r>
        <w:t xml:space="preserve">1917) </w:t>
      </w:r>
      <w:r w:rsidRPr="00213F56">
        <w:t>→</w:t>
      </w:r>
      <w:r>
        <w:t xml:space="preserve"> pesnik</w:t>
      </w:r>
    </w:p>
    <w:p w:rsidR="00514EDC" w:rsidRDefault="00514EDC" w:rsidP="00514EDC">
      <w:r>
        <w:t xml:space="preserve">Motive jemlje iz podzavesti. Je pesnik mračnih razpoloženj, celo obupa. </w:t>
      </w:r>
    </w:p>
    <w:p w:rsidR="00514EDC" w:rsidRDefault="00514EDC" w:rsidP="00514EDC"/>
    <w:p w:rsidR="00514EDC" w:rsidRDefault="00514EDC" w:rsidP="00514EDC">
      <w:r>
        <w:t>BORA STANKOVIĆ (1876</w:t>
      </w:r>
      <w:r w:rsidRPr="00F16840">
        <w:t>–</w:t>
      </w:r>
      <w:r>
        <w:t xml:space="preserve">1927) </w:t>
      </w:r>
      <w:r w:rsidRPr="00213F56">
        <w:t>→</w:t>
      </w:r>
      <w:r>
        <w:t xml:space="preserve"> pripovednik</w:t>
      </w:r>
    </w:p>
    <w:p w:rsidR="00514EDC" w:rsidRDefault="00514EDC" w:rsidP="00514EDC">
      <w:r>
        <w:t xml:space="preserve">Napisal je tri zbirke novel: </w:t>
      </w:r>
      <w:r w:rsidRPr="004219C2">
        <w:rPr>
          <w:i/>
        </w:rPr>
        <w:t>Iz starega evangelija</w:t>
      </w:r>
      <w:r>
        <w:t xml:space="preserve">, </w:t>
      </w:r>
      <w:r w:rsidRPr="004219C2">
        <w:rPr>
          <w:i/>
        </w:rPr>
        <w:t>Božji ljudje</w:t>
      </w:r>
      <w:r>
        <w:t xml:space="preserve">, </w:t>
      </w:r>
      <w:r w:rsidRPr="004219C2">
        <w:rPr>
          <w:i/>
        </w:rPr>
        <w:t>Stari dnevi</w:t>
      </w:r>
      <w:r>
        <w:t xml:space="preserve">, roman </w:t>
      </w:r>
      <w:r w:rsidRPr="004219C2">
        <w:rPr>
          <w:i/>
        </w:rPr>
        <w:t>Nečista kri</w:t>
      </w:r>
      <w:r>
        <w:t xml:space="preserve"> in drami </w:t>
      </w:r>
      <w:r w:rsidRPr="004219C2">
        <w:rPr>
          <w:i/>
        </w:rPr>
        <w:t>Koštana</w:t>
      </w:r>
      <w:r>
        <w:t xml:space="preserve"> in </w:t>
      </w:r>
      <w:r w:rsidRPr="004219C2">
        <w:rPr>
          <w:i/>
        </w:rPr>
        <w:t>Taštana</w:t>
      </w:r>
      <w:r>
        <w:t xml:space="preserve">. Prikazuje Vranje v 2. pol. </w:t>
      </w:r>
      <w:smartTag w:uri="urn:schemas-microsoft-com:office:smarttags" w:element="metricconverter">
        <w:smartTagPr>
          <w:attr w:name="ProductID" w:val="19. st"/>
        </w:smartTagPr>
        <w:r>
          <w:t>19. st</w:t>
        </w:r>
      </w:smartTag>
      <w:r>
        <w:t xml:space="preserve">., ko se je osvobodilo Turkov in </w:t>
      </w:r>
      <w:r>
        <w:lastRenderedPageBreak/>
        <w:t xml:space="preserve">pod vplivom novega kapitalističnega sistema začelo spreminjati stare družbene oblike. Opisuje zapletene ljubezenske zgodbe. </w:t>
      </w:r>
    </w:p>
    <w:p w:rsidR="00514EDC" w:rsidRDefault="00514EDC" w:rsidP="00514EDC"/>
    <w:p w:rsidR="00514EDC" w:rsidRDefault="00514EDC" w:rsidP="00514EDC">
      <w:r>
        <w:t>RADOJE DOMANOVIĆ (1873</w:t>
      </w:r>
      <w:r w:rsidRPr="00F16840">
        <w:t>–</w:t>
      </w:r>
      <w:r>
        <w:t xml:space="preserve">1909) </w:t>
      </w:r>
      <w:r w:rsidRPr="00213F56">
        <w:t>→</w:t>
      </w:r>
      <w:r>
        <w:t xml:space="preserve"> pripovednik</w:t>
      </w:r>
    </w:p>
    <w:p w:rsidR="00CB5B30" w:rsidRDefault="00514EDC" w:rsidP="00514EDC">
      <w:r>
        <w:t xml:space="preserve">Pisal je ostre in duhovite satire proti korupciji Obrenovićevega režima. Režim ga je večkrat odpustil iz službe. Najbolj znane so njegove alegorične satire na lažno rodoljubje: </w:t>
      </w:r>
      <w:r w:rsidRPr="000C1575">
        <w:rPr>
          <w:i/>
        </w:rPr>
        <w:t>Vodja</w:t>
      </w:r>
      <w:r>
        <w:t xml:space="preserve">, </w:t>
      </w:r>
      <w:r w:rsidRPr="000C1575">
        <w:rPr>
          <w:i/>
        </w:rPr>
        <w:t>Stradija</w:t>
      </w:r>
      <w:r>
        <w:t xml:space="preserve">, </w:t>
      </w:r>
      <w:r w:rsidRPr="000C1575">
        <w:rPr>
          <w:i/>
        </w:rPr>
        <w:t>Kraljevič Marko drugič med Srbi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45"/>
    <w:rsid w:val="00270737"/>
    <w:rsid w:val="00514EDC"/>
    <w:rsid w:val="005E07E7"/>
    <w:rsid w:val="0082254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2014-03-13T07:15:00Z</dcterms:created>
  <dcterms:modified xsi:type="dcterms:W3CDTF">2014-03-13T07:15:00Z</dcterms:modified>
</cp:coreProperties>
</file>