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2" w:rsidRDefault="00A9363C">
      <w:bookmarkStart w:id="0" w:name="_GoBack"/>
      <w:bookmarkEnd w:id="0"/>
      <w:r w:rsidRPr="00A9363C">
        <w:rPr>
          <w:b/>
        </w:rPr>
        <w:t>MAJDA STANOVNIK – ANGLOAMERIŠKE SMERI V 20. STOLETJU</w:t>
      </w:r>
    </w:p>
    <w:p w:rsidR="00A9363C" w:rsidRPr="00A9363C" w:rsidRDefault="00A9363C">
      <w:pPr>
        <w:rPr>
          <w:b/>
        </w:rPr>
      </w:pPr>
    </w:p>
    <w:p w:rsidR="00A9363C" w:rsidRPr="00A9363C" w:rsidRDefault="00A9363C">
      <w:pPr>
        <w:rPr>
          <w:b/>
        </w:rPr>
      </w:pPr>
      <w:r w:rsidRPr="00A9363C">
        <w:rPr>
          <w:b/>
        </w:rPr>
        <w:t>IMAGIZEM 1912-1917</w:t>
      </w:r>
    </w:p>
    <w:p w:rsidR="00A9363C" w:rsidRDefault="00A9363C" w:rsidP="00A9363C">
      <w:pPr>
        <w:numPr>
          <w:ilvl w:val="0"/>
          <w:numId w:val="1"/>
        </w:numPr>
      </w:pPr>
      <w:r>
        <w:t>je ena od prvih modernih proti-tradicionalistično usmerjenih lit. smeri 20. st. &gt; uveljavila jo je skupina angl. in amer. avtorjev,  na angleškem jezikovnem območju zahodne Evrope in Amerike 1912-1917.</w:t>
      </w:r>
    </w:p>
    <w:p w:rsidR="00A9363C" w:rsidRDefault="00A9363C" w:rsidP="00A9363C">
      <w:pPr>
        <w:numPr>
          <w:ilvl w:val="0"/>
          <w:numId w:val="1"/>
        </w:numPr>
      </w:pPr>
      <w:r>
        <w:t xml:space="preserve">pobudnik, organizator in programski vodja je bil </w:t>
      </w:r>
      <w:r w:rsidRPr="00A9363C">
        <w:rPr>
          <w:b/>
        </w:rPr>
        <w:t>Ezra Pound</w:t>
      </w:r>
      <w:r>
        <w:t xml:space="preserve"> &gt; najde ime iz fr. jezika </w:t>
      </w:r>
      <w:r w:rsidRPr="00A9363C">
        <w:rPr>
          <w:i/>
        </w:rPr>
        <w:t xml:space="preserve">imagisme </w:t>
      </w:r>
      <w:r>
        <w:t xml:space="preserve">&lt; lat. </w:t>
      </w:r>
      <w:r w:rsidRPr="00A9363C">
        <w:rPr>
          <w:i/>
        </w:rPr>
        <w:t xml:space="preserve">imago </w:t>
      </w:r>
      <w:r>
        <w:t xml:space="preserve">&gt; angl. </w:t>
      </w:r>
      <w:r w:rsidRPr="00A9363C">
        <w:rPr>
          <w:i/>
        </w:rPr>
        <w:t xml:space="preserve">image </w:t>
      </w:r>
      <w:r>
        <w:t>(podoba)</w:t>
      </w:r>
    </w:p>
    <w:p w:rsidR="00A9363C" w:rsidRDefault="00A9363C" w:rsidP="00913F66">
      <w:pPr>
        <w:numPr>
          <w:ilvl w:val="0"/>
          <w:numId w:val="1"/>
        </w:numPr>
      </w:pPr>
      <w:r>
        <w:t>pesniki so bili nezadovoljni  z oblikovnimi postopki in lit. nazorom romantičnega pesništva &gt; na predavanjih so govorili o novih oblikah, o uvedbi japonskih in hebrejskih oblikah poezije; opirali so se na fr. parnasovstvo in simbolizem</w:t>
      </w:r>
      <w:r w:rsidR="00913F66">
        <w:t xml:space="preserve"> – H. Bergson</w:t>
      </w:r>
    </w:p>
    <w:p w:rsidR="00913F66" w:rsidRDefault="00913F66" w:rsidP="00913F66">
      <w:pPr>
        <w:numPr>
          <w:ilvl w:val="0"/>
          <w:numId w:val="1"/>
        </w:numPr>
      </w:pPr>
      <w:r>
        <w:t>imagisti: Pound, Hulme, H. Doolittle, R. Aldington, F. S. Flint &gt; bilo jih je malo</w:t>
      </w:r>
    </w:p>
    <w:p w:rsidR="00913F66" w:rsidRDefault="00913F66" w:rsidP="00913F66">
      <w:pPr>
        <w:numPr>
          <w:ilvl w:val="0"/>
          <w:numId w:val="1"/>
        </w:numPr>
      </w:pPr>
      <w:r>
        <w:t>izdali so 4 antologije: 1914/15/16/17</w:t>
      </w:r>
    </w:p>
    <w:p w:rsidR="00913F66" w:rsidRDefault="00913F66" w:rsidP="00913F66">
      <w:pPr>
        <w:numPr>
          <w:ilvl w:val="0"/>
          <w:numId w:val="1"/>
        </w:numPr>
      </w:pPr>
      <w:r>
        <w:t>širil se je v Rusijo (imažinizm); tu sta bila najbolj znana pesnik Sergej Jesenin, egofuturist Vadim Šeršenevič</w:t>
      </w:r>
    </w:p>
    <w:p w:rsidR="00913F66" w:rsidRDefault="00913F66" w:rsidP="00913F66">
      <w:pPr>
        <w:numPr>
          <w:ilvl w:val="0"/>
          <w:numId w:val="1"/>
        </w:numPr>
      </w:pPr>
      <w:r w:rsidRPr="004C2E63">
        <w:rPr>
          <w:b/>
        </w:rPr>
        <w:t>značilnost</w:t>
      </w:r>
      <w:r>
        <w:t>i:</w:t>
      </w:r>
    </w:p>
    <w:p w:rsidR="00913F66" w:rsidRDefault="00913F66" w:rsidP="004C2E63">
      <w:pPr>
        <w:numPr>
          <w:ilvl w:val="1"/>
          <w:numId w:val="1"/>
        </w:numPr>
      </w:pPr>
      <w:r>
        <w:t>osredotočenost na literaturo</w:t>
      </w:r>
      <w:r w:rsidR="004C2E63">
        <w:t>, predvsem na poezijo</w:t>
      </w:r>
    </w:p>
    <w:p w:rsidR="00913F66" w:rsidRDefault="00913F66" w:rsidP="004C2E63">
      <w:pPr>
        <w:numPr>
          <w:ilvl w:val="1"/>
          <w:numId w:val="1"/>
        </w:numPr>
      </w:pPr>
      <w:r>
        <w:t>poznavanje antične, grške in rimske lirike ter japonskih oblik pesništva</w:t>
      </w:r>
    </w:p>
    <w:p w:rsidR="00913F66" w:rsidRDefault="00913F66" w:rsidP="004C2E63">
      <w:pPr>
        <w:numPr>
          <w:ilvl w:val="1"/>
          <w:numId w:val="1"/>
        </w:numPr>
      </w:pPr>
      <w:r>
        <w:t>ne zavračajo tradicije kot futuristi, jezik zavestno širijo z iskanjem novih možnosti v literarnem izročilu</w:t>
      </w:r>
    </w:p>
    <w:p w:rsidR="00913F66" w:rsidRDefault="00913F66" w:rsidP="004C2E63">
      <w:pPr>
        <w:numPr>
          <w:ilvl w:val="1"/>
          <w:numId w:val="1"/>
        </w:numPr>
      </w:pPr>
      <w:r>
        <w:t>zanimanje za natančno izdelane zvrsti, ki jih na angl. jezikovnem področju še ni (ne proizvajajo novih oblik)</w:t>
      </w:r>
    </w:p>
    <w:p w:rsidR="00913F66" w:rsidRDefault="00913F66" w:rsidP="004C2E63">
      <w:pPr>
        <w:numPr>
          <w:ilvl w:val="1"/>
          <w:numId w:val="1"/>
        </w:numPr>
      </w:pPr>
      <w:r>
        <w:t>nima dogmatičnih manifestov</w:t>
      </w:r>
    </w:p>
    <w:p w:rsidR="00913F66" w:rsidRDefault="004C2E63" w:rsidP="004C2E63">
      <w:pPr>
        <w:numPr>
          <w:ilvl w:val="1"/>
          <w:numId w:val="1"/>
        </w:numPr>
      </w:pPr>
      <w:r>
        <w:t>programi so vsebinsko str</w:t>
      </w:r>
      <w:r w:rsidR="00913F66">
        <w:t>pni, umirjeni</w:t>
      </w:r>
    </w:p>
    <w:p w:rsidR="00913F66" w:rsidRDefault="00913F66" w:rsidP="004C2E63">
      <w:pPr>
        <w:numPr>
          <w:ilvl w:val="1"/>
          <w:numId w:val="1"/>
        </w:numPr>
      </w:pPr>
      <w:r>
        <w:t>popolna svoboda v tem</w:t>
      </w:r>
      <w:r w:rsidR="004C2E63">
        <w:t>a</w:t>
      </w:r>
      <w:r>
        <w:t>tiki</w:t>
      </w:r>
    </w:p>
    <w:p w:rsidR="004C2E63" w:rsidRDefault="004C2E63" w:rsidP="004C2E63">
      <w:pPr>
        <w:numPr>
          <w:ilvl w:val="1"/>
          <w:numId w:val="1"/>
        </w:numPr>
      </w:pPr>
      <w:r>
        <w:t>osrednjega pomena je pesniški ritem (pesem mora biti zgrajena kot celota)</w:t>
      </w:r>
    </w:p>
    <w:p w:rsidR="004C2E63" w:rsidRDefault="004C2E63" w:rsidP="004C2E63">
      <w:pPr>
        <w:numPr>
          <w:ilvl w:val="1"/>
          <w:numId w:val="1"/>
        </w:numPr>
      </w:pPr>
      <w:r>
        <w:t>zavračanje sentimentalnih vzorcev in retoričnega izražanja</w:t>
      </w:r>
    </w:p>
    <w:p w:rsidR="004C2E63" w:rsidRDefault="004C2E63" w:rsidP="004C2E63">
      <w:pPr>
        <w:numPr>
          <w:ilvl w:val="1"/>
          <w:numId w:val="1"/>
        </w:numPr>
      </w:pPr>
      <w:r>
        <w:t>pesem mora imeti simbolno vrednost in konkretno podobo</w:t>
      </w:r>
    </w:p>
    <w:p w:rsidR="004C2E63" w:rsidRPr="004C2E63" w:rsidRDefault="004C2E63" w:rsidP="008A3508">
      <w:pPr>
        <w:numPr>
          <w:ilvl w:val="0"/>
          <w:numId w:val="1"/>
        </w:numPr>
        <w:rPr>
          <w:b/>
        </w:rPr>
      </w:pPr>
      <w:r w:rsidRPr="004C2E63">
        <w:rPr>
          <w:b/>
        </w:rPr>
        <w:t>haiku</w:t>
      </w:r>
      <w:r w:rsidR="008A3508">
        <w:rPr>
          <w:b/>
        </w:rPr>
        <w:t xml:space="preserve">, </w:t>
      </w:r>
      <w:r w:rsidRPr="004C2E63">
        <w:rPr>
          <w:b/>
        </w:rPr>
        <w:t>polifona proza</w:t>
      </w:r>
    </w:p>
    <w:p w:rsidR="004C2E63" w:rsidRDefault="004C2E63" w:rsidP="00913F66">
      <w:pPr>
        <w:numPr>
          <w:ilvl w:val="0"/>
          <w:numId w:val="1"/>
        </w:numPr>
      </w:pPr>
      <w:r>
        <w:t xml:space="preserve">v Sloveniji je bilo zanimanje tako za anglo-ameriški kot ruski imagizem medlo; šele sredi 50.-ih let 20. st se je anglo-ameriški imagizem pojavil v slovenski literarni vedi: </w:t>
      </w:r>
      <w:r w:rsidRPr="004C2E63">
        <w:rPr>
          <w:b/>
        </w:rPr>
        <w:t>Janez Gradišnik: Zapisek o ameriški poeziji</w:t>
      </w:r>
      <w:r>
        <w:t>, kasneje se je za to zanimal zelo ozek krog ljudi</w:t>
      </w:r>
    </w:p>
    <w:p w:rsidR="004C2E63" w:rsidRDefault="004C2E63" w:rsidP="004C2E63"/>
    <w:p w:rsidR="004C2E63" w:rsidRPr="004C2E63" w:rsidRDefault="004C2E63" w:rsidP="004C2E63">
      <w:pPr>
        <w:rPr>
          <w:b/>
        </w:rPr>
      </w:pPr>
      <w:r w:rsidRPr="004C2E63">
        <w:rPr>
          <w:b/>
        </w:rPr>
        <w:t>IZGUBLJENA GENERACIJA</w:t>
      </w:r>
    </w:p>
    <w:p w:rsidR="004C2E63" w:rsidRPr="004C2E63" w:rsidRDefault="004C2E63" w:rsidP="004C2E63">
      <w:pPr>
        <w:numPr>
          <w:ilvl w:val="0"/>
          <w:numId w:val="1"/>
        </w:numPr>
        <w:rPr>
          <w:i/>
        </w:rPr>
      </w:pPr>
      <w:r>
        <w:t xml:space="preserve">fr.: </w:t>
      </w:r>
      <w:r w:rsidRPr="004C2E63">
        <w:rPr>
          <w:i/>
        </w:rPr>
        <w:t>generation perdue</w:t>
      </w:r>
      <w:r>
        <w:t xml:space="preserve"> (pojem nastane po 1. sv. vojni)</w:t>
      </w:r>
    </w:p>
    <w:p w:rsidR="004C2E63" w:rsidRPr="004C2E63" w:rsidRDefault="004C2E63" w:rsidP="004C2E63">
      <w:pPr>
        <w:numPr>
          <w:ilvl w:val="0"/>
          <w:numId w:val="1"/>
        </w:numPr>
        <w:rPr>
          <w:b/>
        </w:rPr>
      </w:pPr>
      <w:r>
        <w:t xml:space="preserve">določnejši pomen dobi izraz po izidu romana </w:t>
      </w:r>
      <w:r w:rsidRPr="004C2E63">
        <w:rPr>
          <w:b/>
          <w:i/>
        </w:rPr>
        <w:t>»Sonce tudi vzhaja«</w:t>
      </w:r>
      <w:r w:rsidRPr="004C2E63">
        <w:rPr>
          <w:b/>
        </w:rPr>
        <w:t xml:space="preserve"> Ernesta Hemingwaya!!!</w:t>
      </w:r>
      <w:r>
        <w:t xml:space="preserve"> Prvi stavek se glasi:</w:t>
      </w:r>
      <w:r w:rsidRPr="004C2E63">
        <w:rPr>
          <w:i/>
        </w:rPr>
        <w:t xml:space="preserve"> »Vsi skupaj ste izgubljena generacija.«</w:t>
      </w:r>
    </w:p>
    <w:p w:rsidR="004C2E63" w:rsidRDefault="004C2E63" w:rsidP="004C2E63">
      <w:pPr>
        <w:numPr>
          <w:ilvl w:val="0"/>
          <w:numId w:val="1"/>
        </w:numPr>
      </w:pPr>
      <w:r w:rsidRPr="004C2E63">
        <w:t xml:space="preserve">pojem je </w:t>
      </w:r>
      <w:r>
        <w:t xml:space="preserve">tako vključeval </w:t>
      </w:r>
      <w:r w:rsidR="008A3508">
        <w:t xml:space="preserve">osebe romana, bralce, ki so se istovetili z njimi in pisatelje, ki so upodabljali fizično in moralno prizadeto vojno generacijo, in njena tesnobna, brezperspektivna občutja. </w:t>
      </w:r>
    </w:p>
    <w:p w:rsidR="008A3508" w:rsidRDefault="008A3508" w:rsidP="004C2E63">
      <w:pPr>
        <w:numPr>
          <w:ilvl w:val="0"/>
          <w:numId w:val="1"/>
        </w:numPr>
      </w:pPr>
      <w:r w:rsidRPr="008A3508">
        <w:rPr>
          <w:b/>
        </w:rPr>
        <w:t>Malcolm Cowley</w:t>
      </w:r>
      <w:r>
        <w:t>: uporabi in razloži pojem v eseju »Izgubljena generacija« in mu tako da literarno-zgodovinsko podlago v 30.-ih letih</w:t>
      </w:r>
    </w:p>
    <w:p w:rsidR="008A3508" w:rsidRDefault="008A3508" w:rsidP="004C2E63">
      <w:pPr>
        <w:numPr>
          <w:ilvl w:val="0"/>
          <w:numId w:val="1"/>
        </w:numPr>
      </w:pPr>
      <w:r>
        <w:t>Pisatelji pišejo o občutjih (izkoreninjenost, kozmopolitsko brezdomovinstvo, nezadovoljstvo z domačo lit. tradicijo…)</w:t>
      </w:r>
    </w:p>
    <w:p w:rsidR="008A3508" w:rsidRDefault="008A3508" w:rsidP="004C2E63">
      <w:pPr>
        <w:numPr>
          <w:ilvl w:val="0"/>
          <w:numId w:val="1"/>
        </w:numPr>
      </w:pPr>
      <w:r>
        <w:t xml:space="preserve">danes izraz označuje predvsem vplivno skupino modernistično usmerjenih severno ameriških pripovednikov &gt; kasneje postane v Evropi sprejet izraz </w:t>
      </w:r>
      <w:r w:rsidRPr="008A3508">
        <w:rPr>
          <w:i/>
        </w:rPr>
        <w:t>najdena generacija</w:t>
      </w:r>
      <w:r>
        <w:rPr>
          <w:i/>
        </w:rPr>
        <w:t>, fr.: generation bien trouvee</w:t>
      </w:r>
      <w:r>
        <w:t>; Hemingway, Dos Passos, Faulkner, Steinbeck (ker so najbolj ponatisnjeni in prevajani avtorji)</w:t>
      </w:r>
    </w:p>
    <w:p w:rsidR="008A3508" w:rsidRPr="008A3508" w:rsidRDefault="008A3508" w:rsidP="008A3508">
      <w:pPr>
        <w:rPr>
          <w:b/>
        </w:rPr>
      </w:pPr>
      <w:r w:rsidRPr="008A3508">
        <w:rPr>
          <w:b/>
        </w:rPr>
        <w:lastRenderedPageBreak/>
        <w:t>JEZNI MLADENIČI</w:t>
      </w:r>
    </w:p>
    <w:p w:rsidR="008A3508" w:rsidRDefault="0033793F" w:rsidP="008A3508">
      <w:pPr>
        <w:numPr>
          <w:ilvl w:val="0"/>
          <w:numId w:val="1"/>
        </w:numPr>
      </w:pPr>
      <w:r>
        <w:t>skupina angl. pis</w:t>
      </w:r>
      <w:r w:rsidR="008A3508">
        <w:t>a</w:t>
      </w:r>
      <w:r>
        <w:t>t</w:t>
      </w:r>
      <w:r w:rsidR="008A3508">
        <w:t>eljev, ki so objavljali romane sredi 50.-ih let 20. st. in sta jih družili podobna tematika in motivika, mladeniško oster odpor proti uveljavljenim dr. normam izražen z zajedljivo napadalnim, nespoštljivo posmehljivim pisanjem.</w:t>
      </w:r>
    </w:p>
    <w:p w:rsidR="008A3508" w:rsidRDefault="0033793F" w:rsidP="008A3508">
      <w:pPr>
        <w:numPr>
          <w:ilvl w:val="0"/>
          <w:numId w:val="1"/>
        </w:numPr>
      </w:pPr>
      <w:r>
        <w:t xml:space="preserve">angl.: </w:t>
      </w:r>
      <w:r w:rsidRPr="0033793F">
        <w:rPr>
          <w:i/>
        </w:rPr>
        <w:t>angry young man</w:t>
      </w:r>
      <w:r>
        <w:t xml:space="preserve"> &gt; pojem preide v publicistiko 50.-ih in 60.-ih let 20. st.</w:t>
      </w:r>
    </w:p>
    <w:p w:rsidR="0033793F" w:rsidRDefault="0033793F" w:rsidP="008A3508">
      <w:pPr>
        <w:numPr>
          <w:ilvl w:val="0"/>
          <w:numId w:val="1"/>
        </w:numPr>
      </w:pPr>
      <w:r w:rsidRPr="0033793F">
        <w:rPr>
          <w:b/>
        </w:rPr>
        <w:t>John Osbourne: Ozri se v jezi, 1956</w:t>
      </w:r>
      <w:r>
        <w:t xml:space="preserve"> (drama) – osrednji mladenič je Jimmy Porter, mladi intelektualec proletarskega rodu, ki je razdražen ob vsakem stiku  z razredno družbo, ob tradicionalno vzgojeni ženi, privilegiranih slojih…</w:t>
      </w:r>
    </w:p>
    <w:p w:rsidR="0033793F" w:rsidRPr="0033793F" w:rsidRDefault="0033793F" w:rsidP="008A3508">
      <w:pPr>
        <w:numPr>
          <w:ilvl w:val="0"/>
          <w:numId w:val="1"/>
        </w:numPr>
        <w:rPr>
          <w:b/>
        </w:rPr>
      </w:pPr>
      <w:r w:rsidRPr="0033793F">
        <w:rPr>
          <w:b/>
        </w:rPr>
        <w:t>Leslie A. Paul: avtobiografija Jezen mladenič, 1951</w:t>
      </w:r>
    </w:p>
    <w:p w:rsidR="0033793F" w:rsidRDefault="0033793F" w:rsidP="008A3508">
      <w:pPr>
        <w:numPr>
          <w:ilvl w:val="0"/>
          <w:numId w:val="1"/>
        </w:numPr>
        <w:rPr>
          <w:b/>
        </w:rPr>
      </w:pPr>
      <w:r>
        <w:rPr>
          <w:b/>
        </w:rPr>
        <w:t>K. Amis</w:t>
      </w:r>
    </w:p>
    <w:p w:rsidR="0033793F" w:rsidRDefault="0033793F" w:rsidP="008A3508">
      <w:pPr>
        <w:numPr>
          <w:ilvl w:val="0"/>
          <w:numId w:val="1"/>
        </w:numPr>
        <w:rPr>
          <w:b/>
        </w:rPr>
      </w:pPr>
      <w:r>
        <w:rPr>
          <w:b/>
        </w:rPr>
        <w:t>J. Brain</w:t>
      </w:r>
    </w:p>
    <w:p w:rsidR="0033793F" w:rsidRDefault="0033793F" w:rsidP="008A3508">
      <w:pPr>
        <w:numPr>
          <w:ilvl w:val="0"/>
          <w:numId w:val="1"/>
        </w:numPr>
        <w:rPr>
          <w:b/>
        </w:rPr>
      </w:pPr>
      <w:r>
        <w:rPr>
          <w:b/>
        </w:rPr>
        <w:t>J. Waine</w:t>
      </w:r>
    </w:p>
    <w:p w:rsidR="0033793F" w:rsidRPr="0033793F" w:rsidRDefault="0033793F" w:rsidP="008A3508">
      <w:pPr>
        <w:numPr>
          <w:ilvl w:val="0"/>
          <w:numId w:val="1"/>
        </w:numPr>
        <w:rPr>
          <w:b/>
        </w:rPr>
      </w:pPr>
      <w:r>
        <w:rPr>
          <w:b/>
        </w:rPr>
        <w:t>A. Silliot</w:t>
      </w:r>
    </w:p>
    <w:p w:rsidR="0033793F" w:rsidRPr="0033793F" w:rsidRDefault="0033793F" w:rsidP="008A3508">
      <w:pPr>
        <w:numPr>
          <w:ilvl w:val="0"/>
          <w:numId w:val="1"/>
        </w:numPr>
        <w:rPr>
          <w:b/>
        </w:rPr>
      </w:pPr>
      <w:r>
        <w:t>Stil: gostobesedni izbruhi v pisanju, kritičnost</w:t>
      </w:r>
    </w:p>
    <w:p w:rsidR="0033793F" w:rsidRPr="0033793F" w:rsidRDefault="0033793F" w:rsidP="008A3508">
      <w:pPr>
        <w:numPr>
          <w:ilvl w:val="0"/>
          <w:numId w:val="1"/>
        </w:numPr>
        <w:rPr>
          <w:b/>
        </w:rPr>
      </w:pPr>
      <w:r>
        <w:t>širitev v Nemčijo,Švico, ZDA, drama je bila prevedena in uprizorjena tudi v SNG v Ljubljani 1958!!!</w:t>
      </w:r>
    </w:p>
    <w:p w:rsidR="0033793F" w:rsidRDefault="0033793F" w:rsidP="0033793F"/>
    <w:p w:rsidR="0033793F" w:rsidRPr="0033793F" w:rsidRDefault="0033793F" w:rsidP="0033793F">
      <w:pPr>
        <w:rPr>
          <w:b/>
        </w:rPr>
      </w:pPr>
      <w:r w:rsidRPr="0033793F">
        <w:rPr>
          <w:b/>
        </w:rPr>
        <w:t>BEATNIŠKA LITERATURA</w:t>
      </w:r>
    </w:p>
    <w:p w:rsidR="0033793F" w:rsidRDefault="0033793F" w:rsidP="0033793F">
      <w:pPr>
        <w:numPr>
          <w:ilvl w:val="0"/>
          <w:numId w:val="1"/>
        </w:numPr>
      </w:pPr>
      <w:r>
        <w:t>izraz iz 60-ih let 20. st &gt; angl.</w:t>
      </w:r>
      <w:r w:rsidRPr="0033793F">
        <w:rPr>
          <w:i/>
        </w:rPr>
        <w:t xml:space="preserve"> beat</w:t>
      </w:r>
      <w:r>
        <w:t xml:space="preserve">  &gt; večpomenskost izraza (funkcija odklonilnega vzdevka – mladostniški odpor do dr. konvencij)</w:t>
      </w:r>
    </w:p>
    <w:p w:rsidR="0038554A" w:rsidRDefault="0033793F" w:rsidP="0033793F">
      <w:pPr>
        <w:numPr>
          <w:ilvl w:val="0"/>
          <w:numId w:val="1"/>
        </w:numPr>
      </w:pPr>
      <w:r>
        <w:t>potem so se pojavili hipiji</w:t>
      </w:r>
    </w:p>
    <w:p w:rsidR="0038554A" w:rsidRDefault="0038554A" w:rsidP="0033793F">
      <w:pPr>
        <w:numPr>
          <w:ilvl w:val="0"/>
          <w:numId w:val="1"/>
        </w:numPr>
      </w:pPr>
      <w:r>
        <w:t>uveljavili so se predvsem med 1955-</w:t>
      </w:r>
      <w:smartTag w:uri="urn:schemas-microsoft-com:office:smarttags" w:element="metricconverter">
        <w:smartTagPr>
          <w:attr w:name="ProductID" w:val="1965 in"/>
        </w:smartTagPr>
        <w:r>
          <w:t>1965 in</w:t>
        </w:r>
      </w:smartTag>
      <w:r>
        <w:t xml:space="preserve"> se iz ZDA razširi tudi v Evropo in Japonsko</w:t>
      </w:r>
    </w:p>
    <w:p w:rsidR="0033793F" w:rsidRDefault="0038554A" w:rsidP="0033793F">
      <w:pPr>
        <w:numPr>
          <w:ilvl w:val="0"/>
          <w:numId w:val="1"/>
        </w:numPr>
      </w:pPr>
      <w:r>
        <w:t>Holmes: poda še en pomen beatništva: skrivnostnost, pritajenost, podtalnost &gt; privrženci so se izogibali javnosti in organiziranim oblikam družbenega in zasebnega življenja (šole, zaposlitve…)</w:t>
      </w:r>
    </w:p>
    <w:p w:rsidR="0038554A" w:rsidRDefault="0038554A" w:rsidP="0033793F">
      <w:pPr>
        <w:numPr>
          <w:ilvl w:val="0"/>
          <w:numId w:val="1"/>
        </w:numPr>
      </w:pPr>
      <w:r>
        <w:t>Kerouac da pomen beatu &gt; beatific (lat.) &gt; blažen</w:t>
      </w:r>
    </w:p>
    <w:p w:rsidR="0038554A" w:rsidRDefault="0038554A" w:rsidP="0033793F">
      <w:pPr>
        <w:numPr>
          <w:ilvl w:val="0"/>
          <w:numId w:val="1"/>
        </w:numPr>
      </w:pPr>
      <w:r>
        <w:t>odpor do vsega tega naj bi izražal skrajno nezadovoljstvo z merili in vrednotami duhovno izpraznjene kap. družbe &gt; nezadovoljstvo se ne kaže kot upor, ampak kot odtrganost in izoliranost od družbe (stiki med ljudmi, spoloma, potovanja in popolna odprtost vtisom, nagnjenost k čutnim omamam…)</w:t>
      </w:r>
    </w:p>
    <w:p w:rsidR="0038554A" w:rsidRDefault="0038554A" w:rsidP="0033793F">
      <w:pPr>
        <w:numPr>
          <w:ilvl w:val="0"/>
          <w:numId w:val="1"/>
        </w:numPr>
      </w:pPr>
      <w:r>
        <w:t>razvojna definicija: če je ta beseda sprva pomenila človekovo izobčenost iz družbe, se je proti koncu 50.-ih pomen razširil &gt; vkl</w:t>
      </w:r>
      <w:r w:rsidR="00251E1A">
        <w:t>jučuje nujnost revolucionarno sp</w:t>
      </w:r>
      <w:r>
        <w:t>remeniti način življenja v Ameriki in vero v možnost človekove blaženosti</w:t>
      </w:r>
      <w:r w:rsidR="00251E1A">
        <w:t>, vero v ljubezen kot vseodrešujoče življ. načelo</w:t>
      </w:r>
    </w:p>
    <w:p w:rsidR="00251E1A" w:rsidRDefault="00251E1A" w:rsidP="0033793F">
      <w:pPr>
        <w:numPr>
          <w:ilvl w:val="0"/>
          <w:numId w:val="1"/>
        </w:numPr>
      </w:pPr>
      <w:r>
        <w:t>pesniki: A. Ginsberg, L. Ferlinghetti</w:t>
      </w:r>
    </w:p>
    <w:p w:rsidR="00251E1A" w:rsidRDefault="00251E1A" w:rsidP="0033793F">
      <w:pPr>
        <w:numPr>
          <w:ilvl w:val="0"/>
          <w:numId w:val="1"/>
        </w:numPr>
      </w:pPr>
      <w:r>
        <w:t>prozaisti: J. Kerouac, K. Kesey, N. Mailer…</w:t>
      </w:r>
    </w:p>
    <w:p w:rsidR="00251E1A" w:rsidRDefault="00251E1A" w:rsidP="00251E1A">
      <w:pPr>
        <w:numPr>
          <w:ilvl w:val="0"/>
          <w:numId w:val="1"/>
        </w:numPr>
      </w:pPr>
      <w:r>
        <w:t xml:space="preserve">načelno izhodišče avtorjev: hotenje po neposrednem, čustveno prizadetem odprtem pisanju, ki naj bi bilo torej drugačno od  prevladujoče hladne, neosebne akademske poezije; proza pa je nevezana pripoved, reportažni stil &gt; spontana proza, ki naj opisuje dogodke in predmete tako, da pisatelj ubesedi trenutne – hipne misli ob tem, ne pa sliko, ki je povezana s pojmovanjem in tradicijo; ko je napisano, ostane tako kot je = </w:t>
      </w:r>
      <w:r w:rsidRPr="00251E1A">
        <w:rPr>
          <w:i/>
        </w:rPr>
        <w:t>NAČELO SPONTANOSTI</w:t>
      </w:r>
      <w:r>
        <w:rPr>
          <w:i/>
        </w:rPr>
        <w:t>, PRISTNOSTI IN DOŽIVETOSTI</w:t>
      </w:r>
    </w:p>
    <w:p w:rsidR="00251E1A" w:rsidRDefault="00251E1A" w:rsidP="00251E1A">
      <w:pPr>
        <w:numPr>
          <w:ilvl w:val="0"/>
          <w:numId w:val="1"/>
        </w:numPr>
      </w:pPr>
    </w:p>
    <w:p w:rsidR="00251E1A" w:rsidRPr="0033793F" w:rsidRDefault="00251E1A" w:rsidP="00251E1A">
      <w:pPr>
        <w:numPr>
          <w:ilvl w:val="0"/>
          <w:numId w:val="1"/>
        </w:numPr>
      </w:pPr>
    </w:p>
    <w:sectPr w:rsidR="00251E1A" w:rsidRPr="0033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6BBE"/>
    <w:multiLevelType w:val="hybridMultilevel"/>
    <w:tmpl w:val="FD309FBE"/>
    <w:lvl w:ilvl="0" w:tplc="3CBED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63C"/>
    <w:rsid w:val="00251E1A"/>
    <w:rsid w:val="0033793F"/>
    <w:rsid w:val="0038554A"/>
    <w:rsid w:val="004C2E63"/>
    <w:rsid w:val="008A3508"/>
    <w:rsid w:val="00913F66"/>
    <w:rsid w:val="00922D48"/>
    <w:rsid w:val="009445FE"/>
    <w:rsid w:val="00A9363C"/>
    <w:rsid w:val="00C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MAJDA STANOVNIK – ANGLOAMERIŠKE SMERI V 20</vt:lpstr>
      <vt:lpstr>MAJDA STANOVNIK – ANGLOAMERIŠKE SMERI V 20</vt:lpstr>
    </vt:vector>
  </TitlesOfParts>
  <Company>Compaq 6715s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MAJDA STANOVNIK – ANGLOAMERIŠKE SMERI V 20</dc:title>
  <dc:creator>Demi</dc:creator>
  <cp:lastModifiedBy>Jaka</cp:lastModifiedBy>
  <cp:revision>2</cp:revision>
  <dcterms:created xsi:type="dcterms:W3CDTF">2014-03-13T08:18:00Z</dcterms:created>
  <dcterms:modified xsi:type="dcterms:W3CDTF">2014-03-13T08:18:00Z</dcterms:modified>
</cp:coreProperties>
</file>