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715FE0">
      <w:pPr>
        <w:rPr>
          <w:b/>
          <w:bCs/>
        </w:rPr>
      </w:pPr>
      <w:bookmarkStart w:id="0" w:name="_GoBack"/>
      <w:bookmarkEnd w:id="0"/>
      <w:r>
        <w:rPr>
          <w:b/>
          <w:bCs/>
        </w:rPr>
        <w:t>Primož Simonitti: Grški ljubezenski roman in Heliodorove Etiopske zgodbe.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t>Etiopske zgodbe – antični roman</w:t>
      </w:r>
    </w:p>
    <w:p w:rsidR="00000000" w:rsidRDefault="00715FE0">
      <w:pPr>
        <w:numPr>
          <w:ilvl w:val="0"/>
          <w:numId w:val="1"/>
        </w:numPr>
      </w:pPr>
      <w:r>
        <w:t>belopolta Harikleja, hčerka črnskega kraljevskega para pride v Delfe, božansko lepa, dolgo, nevarno potovanje, nenavadne dogodivščine, prestane, se z</w:t>
      </w:r>
      <w:r>
        <w:t xml:space="preserve"> izvoljencem Tesalcem Teagenom prebije nazaj k svojim staršem</w:t>
      </w:r>
    </w:p>
    <w:p w:rsidR="00000000" w:rsidRDefault="00715FE0">
      <w:pPr>
        <w:numPr>
          <w:ilvl w:val="0"/>
          <w:numId w:val="1"/>
        </w:numPr>
      </w:pPr>
      <w:r>
        <w:t>očitki:</w:t>
      </w:r>
    </w:p>
    <w:p w:rsidR="00000000" w:rsidRDefault="00715FE0">
      <w:pPr>
        <w:numPr>
          <w:ilvl w:val="1"/>
          <w:numId w:val="1"/>
        </w:numPr>
      </w:pPr>
      <w:r>
        <w:t>manjka prava življenjska polnost</w:t>
      </w:r>
    </w:p>
    <w:p w:rsidR="00000000" w:rsidRDefault="00715FE0">
      <w:pPr>
        <w:numPr>
          <w:ilvl w:val="1"/>
          <w:numId w:val="1"/>
        </w:numPr>
      </w:pPr>
      <w:r>
        <w:t>zgodba preveč nenaravna</w:t>
      </w:r>
    </w:p>
    <w:p w:rsidR="00000000" w:rsidRDefault="00715FE0">
      <w:pPr>
        <w:numPr>
          <w:ilvl w:val="1"/>
          <w:numId w:val="1"/>
        </w:numPr>
      </w:pPr>
      <w:r>
        <w:t>junaka skonstruirana, idealizirana, tipizirna; ne delujeta psihološko utemeljeno</w:t>
      </w:r>
    </w:p>
    <w:p w:rsidR="00000000" w:rsidRDefault="00715FE0">
      <w:pPr>
        <w:numPr>
          <w:ilvl w:val="1"/>
          <w:numId w:val="1"/>
        </w:numPr>
      </w:pPr>
      <w:r>
        <w:t>pretirana retorična patetika, dolgovezenje</w:t>
      </w:r>
    </w:p>
    <w:p w:rsidR="00000000" w:rsidRDefault="00715FE0">
      <w:pPr>
        <w:numPr>
          <w:ilvl w:val="0"/>
          <w:numId w:val="1"/>
        </w:numPr>
      </w:pPr>
      <w:r>
        <w:t>časov</w:t>
      </w:r>
      <w:r>
        <w:t>na umestitev antičnega romana</w:t>
      </w:r>
    </w:p>
    <w:p w:rsidR="00000000" w:rsidRDefault="00715FE0">
      <w:pPr>
        <w:numPr>
          <w:ilvl w:val="0"/>
          <w:numId w:val="1"/>
        </w:numPr>
      </w:pPr>
      <w:r>
        <w:rPr>
          <w:b/>
          <w:bCs/>
        </w:rPr>
        <w:t>Erwin Rohde (1876)</w:t>
      </w:r>
      <w:r>
        <w:t>: teza, da je gr erotični r nastal med 2. in 6. stol. iz deklamacij poznoantičnih govorniških šol – to hipotezo kasneje ovržejo (odkrili odlomke romanov iz časa pred tem)</w:t>
      </w:r>
    </w:p>
    <w:p w:rsidR="00000000" w:rsidRDefault="00715FE0">
      <w:pPr>
        <w:numPr>
          <w:ilvl w:val="0"/>
          <w:numId w:val="1"/>
        </w:numPr>
      </w:pPr>
      <w:r>
        <w:t>čas, ko je bil odločilen vpliv retori</w:t>
      </w:r>
      <w:r>
        <w:t>ke (sofistike)</w:t>
      </w:r>
    </w:p>
    <w:p w:rsidR="00000000" w:rsidRDefault="00715FE0">
      <w:pPr>
        <w:numPr>
          <w:ilvl w:val="0"/>
          <w:numId w:val="1"/>
        </w:numPr>
      </w:pPr>
      <w:r>
        <w:t>grški r naj bi nastal: erotični element (helenistične lj pz) + etnografsko fantastična popotna fabulistika</w:t>
      </w:r>
    </w:p>
    <w:p w:rsidR="00000000" w:rsidRDefault="00715FE0">
      <w:pPr>
        <w:numPr>
          <w:ilvl w:val="0"/>
          <w:numId w:val="1"/>
        </w:numPr>
      </w:pPr>
      <w:r>
        <w:t>miti so se že razblinili, uveljavil se je individualizem</w:t>
      </w:r>
    </w:p>
    <w:p w:rsidR="00000000" w:rsidRDefault="00715FE0">
      <w:pPr>
        <w:numPr>
          <w:ilvl w:val="0"/>
          <w:numId w:val="1"/>
        </w:numPr>
      </w:pPr>
      <w:r>
        <w:t>začetki gr r: 2. stol. pr.-3. stol.</w:t>
      </w:r>
    </w:p>
    <w:p w:rsidR="00000000" w:rsidRDefault="00715FE0">
      <w:pPr>
        <w:numPr>
          <w:ilvl w:val="0"/>
          <w:numId w:val="1"/>
        </w:numPr>
      </w:pPr>
      <w:r>
        <w:t>antični r je hibrid</w:t>
      </w:r>
    </w:p>
    <w:p w:rsidR="00000000" w:rsidRDefault="00715FE0">
      <w:pPr>
        <w:numPr>
          <w:ilvl w:val="0"/>
          <w:numId w:val="1"/>
        </w:numPr>
      </w:pPr>
      <w:r>
        <w:t xml:space="preserve">obstaja zunaj visoke </w:t>
      </w:r>
      <w:r>
        <w:t>literature</w:t>
      </w:r>
    </w:p>
    <w:p w:rsidR="00000000" w:rsidRDefault="00715FE0">
      <w:pPr>
        <w:numPr>
          <w:ilvl w:val="0"/>
          <w:numId w:val="1"/>
        </w:numPr>
      </w:pPr>
      <w:r>
        <w:t>snov, motivi, izrazna sredstva: iz arhaičnih, klasičnih, helenističnih vrst, ljudsko blago, snov vzhodnjaške pravljičnosti</w:t>
      </w:r>
    </w:p>
    <w:p w:rsidR="00000000" w:rsidRDefault="00715FE0">
      <w:pPr>
        <w:numPr>
          <w:ilvl w:val="0"/>
          <w:numId w:val="1"/>
        </w:numPr>
      </w:pPr>
      <w:r>
        <w:t>več tipov:</w:t>
      </w:r>
    </w:p>
    <w:p w:rsidR="00000000" w:rsidRDefault="00715FE0">
      <w:pPr>
        <w:numPr>
          <w:ilvl w:val="1"/>
          <w:numId w:val="1"/>
        </w:numPr>
      </w:pPr>
      <w:r>
        <w:t>zgodovinski</w:t>
      </w:r>
    </w:p>
    <w:p w:rsidR="00000000" w:rsidRDefault="00715FE0">
      <w:pPr>
        <w:numPr>
          <w:ilvl w:val="1"/>
          <w:numId w:val="1"/>
        </w:numPr>
      </w:pPr>
      <w:r>
        <w:t>etnografsko utopistični</w:t>
      </w:r>
    </w:p>
    <w:p w:rsidR="00000000" w:rsidRDefault="00715FE0">
      <w:pPr>
        <w:numPr>
          <w:ilvl w:val="1"/>
          <w:numId w:val="1"/>
        </w:numPr>
      </w:pPr>
      <w:r>
        <w:t>lj (erotični element nosilna sestavina)</w:t>
      </w:r>
    </w:p>
    <w:p w:rsidR="00000000" w:rsidRDefault="00715FE0">
      <w:pPr>
        <w:numPr>
          <w:ilvl w:val="1"/>
          <w:numId w:val="1"/>
        </w:numPr>
      </w:pPr>
      <w:r>
        <w:t>komično-satirični</w:t>
      </w:r>
    </w:p>
    <w:p w:rsidR="00000000" w:rsidRDefault="00715FE0">
      <w:pPr>
        <w:numPr>
          <w:ilvl w:val="1"/>
          <w:numId w:val="1"/>
        </w:numPr>
      </w:pPr>
      <w:r>
        <w:t>parodični</w:t>
      </w:r>
    </w:p>
    <w:p w:rsidR="00000000" w:rsidRDefault="00715FE0">
      <w:pPr>
        <w:numPr>
          <w:ilvl w:val="1"/>
          <w:numId w:val="1"/>
        </w:numPr>
      </w:pPr>
      <w:r>
        <w:t>krščans</w:t>
      </w:r>
      <w:r>
        <w:t>ki</w:t>
      </w:r>
    </w:p>
    <w:p w:rsidR="00000000" w:rsidRDefault="00715FE0">
      <w:pPr>
        <w:numPr>
          <w:ilvl w:val="1"/>
          <w:numId w:val="1"/>
        </w:numPr>
      </w:pPr>
      <w:r>
        <w:t>romansirana biografija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rPr>
          <w:b/>
          <w:bCs/>
          <w:i/>
          <w:iCs/>
        </w:rPr>
        <w:t>Roman o Ninu</w:t>
      </w:r>
      <w:r>
        <w:t xml:space="preserve"> – 2. stol. pr.</w:t>
      </w:r>
    </w:p>
    <w:p w:rsidR="00000000" w:rsidRDefault="00715FE0">
      <w:pPr>
        <w:numPr>
          <w:ilvl w:val="1"/>
          <w:numId w:val="1"/>
        </w:numPr>
      </w:pPr>
      <w:r>
        <w:t>asirskem kralju in njegovi lj do sestrične Semiramide</w:t>
      </w:r>
    </w:p>
    <w:p w:rsidR="00000000" w:rsidRDefault="00715FE0">
      <w:pPr>
        <w:numPr>
          <w:ilvl w:val="0"/>
          <w:numId w:val="1"/>
        </w:numPr>
      </w:pPr>
      <w:r>
        <w:t>vojne in ločitve lj para</w:t>
      </w:r>
    </w:p>
    <w:p w:rsidR="00000000" w:rsidRDefault="00715FE0">
      <w:pPr>
        <w:numPr>
          <w:ilvl w:val="0"/>
          <w:numId w:val="1"/>
        </w:numPr>
      </w:pPr>
      <w:r>
        <w:t>ohranjena samo dva odlomka</w:t>
      </w:r>
    </w:p>
    <w:p w:rsidR="00000000" w:rsidRDefault="00715FE0">
      <w:pPr>
        <w:numPr>
          <w:ilvl w:val="0"/>
          <w:numId w:val="1"/>
        </w:numPr>
      </w:pPr>
      <w:r>
        <w:t>snov iz pravljične vzhodnjaške zgodovine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rPr>
          <w:b/>
          <w:bCs/>
          <w:i/>
          <w:iCs/>
        </w:rPr>
        <w:t>Antonij Diogen: Čuda onstran Tule</w:t>
      </w:r>
      <w:r>
        <w:t xml:space="preserve"> – 1. stol. </w:t>
      </w:r>
    </w:p>
    <w:p w:rsidR="00000000" w:rsidRDefault="00715FE0">
      <w:pPr>
        <w:numPr>
          <w:ilvl w:val="0"/>
          <w:numId w:val="1"/>
        </w:numPr>
      </w:pPr>
      <w:r>
        <w:t>24 knji</w:t>
      </w:r>
      <w:r>
        <w:t>g</w:t>
      </w:r>
    </w:p>
    <w:p w:rsidR="00000000" w:rsidRDefault="00715FE0">
      <w:pPr>
        <w:numPr>
          <w:ilvl w:val="0"/>
          <w:numId w:val="1"/>
        </w:numPr>
      </w:pPr>
      <w:r>
        <w:t>Lukian ga je parodiral v Resnični zgodbi</w:t>
      </w:r>
    </w:p>
    <w:p w:rsidR="00000000" w:rsidRDefault="00715FE0">
      <w:pPr>
        <w:numPr>
          <w:ilvl w:val="0"/>
          <w:numId w:val="1"/>
        </w:numPr>
      </w:pPr>
      <w:r>
        <w:t>Deinias se potika po starem svetu, gre tudi v podzemlje in v kraje onstran Tule, najS otoka, gre za luno, z nje nazaj v Tiros</w:t>
      </w:r>
    </w:p>
    <w:p w:rsidR="00000000" w:rsidRDefault="00715FE0">
      <w:pPr>
        <w:numPr>
          <w:ilvl w:val="0"/>
          <w:numId w:val="1"/>
        </w:numPr>
      </w:pPr>
      <w:r>
        <w:t>tradicija predhelenističnih potopisov + erotični motivi</w:t>
      </w:r>
    </w:p>
    <w:p w:rsidR="00000000" w:rsidRDefault="00715FE0">
      <w:pPr>
        <w:numPr>
          <w:ilvl w:val="0"/>
          <w:numId w:val="1"/>
        </w:numPr>
      </w:pPr>
      <w:r>
        <w:t>junak poroča v prvi osebi, njeg</w:t>
      </w:r>
      <w:r>
        <w:t>ova pripoved je okvir, v katerega so vložene zgodbe drugih oseb, v te pa spet nove zgodbe</w:t>
      </w:r>
    </w:p>
    <w:p w:rsidR="00000000" w:rsidRDefault="00715FE0"/>
    <w:p w:rsidR="00000000" w:rsidRDefault="00715FE0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lastRenderedPageBreak/>
        <w:t>Hariton: Zgodba o Hajreu in Kaliroi</w:t>
      </w:r>
    </w:p>
    <w:p w:rsidR="00000000" w:rsidRDefault="00715FE0">
      <w:pPr>
        <w:numPr>
          <w:ilvl w:val="0"/>
          <w:numId w:val="2"/>
        </w:numPr>
      </w:pPr>
      <w:r>
        <w:t>ohranjen lj r</w:t>
      </w:r>
    </w:p>
    <w:p w:rsidR="00000000" w:rsidRDefault="00715FE0">
      <w:pPr>
        <w:numPr>
          <w:ilvl w:val="0"/>
          <w:numId w:val="1"/>
        </w:numPr>
      </w:pPr>
      <w:r>
        <w:t>8 knjig</w:t>
      </w:r>
    </w:p>
    <w:p w:rsidR="00000000" w:rsidRDefault="00715FE0">
      <w:pPr>
        <w:numPr>
          <w:ilvl w:val="0"/>
          <w:numId w:val="1"/>
        </w:numPr>
      </w:pPr>
      <w:r>
        <w:t>možno že iz 1. stol. pr.</w:t>
      </w:r>
    </w:p>
    <w:p w:rsidR="00000000" w:rsidRDefault="00715FE0">
      <w:pPr>
        <w:numPr>
          <w:ilvl w:val="0"/>
          <w:numId w:val="1"/>
        </w:numPr>
      </w:pPr>
      <w:r>
        <w:t>Kaliroa (historična oseba; hči sirakuškega državnika Hermokrata) se poroči z lepim</w:t>
      </w:r>
      <w:r>
        <w:t xml:space="preserve"> Hajreom, sinom Hermokratovega nasprotnika; tekmeci zanetijo v njem neutemeljeno ljubosumje, tako da se znese nad mlado ženo; sledi navidezna smrt in pokop junakinje, razbojniki oplenijo njen grob in jo, saj je v resnici živa, odpeljejo s seboj; pride v Mi</w:t>
      </w:r>
      <w:r>
        <w:t>let, v kraljestvo perzijskega kralja; vanjo se zaljubi sam kralj; Hajreo pride nekako v Egipt in na koncu se par srečno združi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rPr>
          <w:b/>
          <w:bCs/>
          <w:i/>
          <w:iCs/>
        </w:rPr>
        <w:t>Ksenofont Efeški: Efeške zgodbe</w:t>
      </w:r>
      <w:r>
        <w:t>, 2. stol.</w:t>
      </w:r>
    </w:p>
    <w:p w:rsidR="00000000" w:rsidRDefault="00715FE0">
      <w:pPr>
        <w:numPr>
          <w:ilvl w:val="0"/>
          <w:numId w:val="1"/>
        </w:numPr>
      </w:pPr>
      <w:r>
        <w:t>ohranjena krajša verzija</w:t>
      </w:r>
    </w:p>
    <w:p w:rsidR="00000000" w:rsidRDefault="00715FE0">
      <w:pPr>
        <w:numPr>
          <w:ilvl w:val="0"/>
          <w:numId w:val="1"/>
        </w:numPr>
      </w:pPr>
      <w:r>
        <w:t>Habrokomes in Anteja se spoznata med procesijo v čast Artemid</w:t>
      </w:r>
      <w:r>
        <w:t>e, se takoj zaljubita, Apolonov izrek jima napove hude preizkušnje; da bi se jim ognila, gresta na potovanje, mnogo pustolovščin: vihar, brodolom, gusarji, ločitev, drugi snubci; Anteja postane žena siromašnega pastirja, ki pa je tako plemenit, da dekle os</w:t>
      </w:r>
      <w:r>
        <w:t>tane devica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rPr>
          <w:b/>
          <w:bCs/>
          <w:i/>
          <w:iCs/>
        </w:rPr>
        <w:t>Jamblih: Babilonske zgodbe</w:t>
      </w:r>
      <w:r>
        <w:t>, 2. stol.</w:t>
      </w:r>
    </w:p>
    <w:p w:rsidR="00000000" w:rsidRDefault="00715FE0">
      <w:pPr>
        <w:numPr>
          <w:ilvl w:val="0"/>
          <w:numId w:val="1"/>
        </w:numPr>
      </w:pPr>
      <w:r>
        <w:t>Rodanes in Sinonis</w:t>
      </w:r>
    </w:p>
    <w:p w:rsidR="00000000" w:rsidRDefault="00715FE0">
      <w:pPr>
        <w:numPr>
          <w:ilvl w:val="0"/>
          <w:numId w:val="1"/>
        </w:numPr>
      </w:pPr>
      <w:r>
        <w:t>okrutni babilonski kralj si želi prilastiti S.</w:t>
      </w:r>
    </w:p>
    <w:p w:rsidR="00000000" w:rsidRDefault="00715FE0">
      <w:pPr>
        <w:numPr>
          <w:ilvl w:val="0"/>
          <w:numId w:val="1"/>
        </w:numPr>
      </w:pPr>
      <w:r>
        <w:t>ohlapna zgradba, mnoge etnografske zastranitve, veliko magije</w:t>
      </w:r>
    </w:p>
    <w:p w:rsidR="00000000" w:rsidRDefault="00715FE0"/>
    <w:p w:rsidR="00000000" w:rsidRDefault="00715FE0">
      <w:pPr>
        <w:numPr>
          <w:ilvl w:val="0"/>
          <w:numId w:val="1"/>
        </w:numPr>
        <w:rPr>
          <w:b/>
          <w:bCs/>
          <w:i/>
          <w:iCs/>
        </w:rPr>
      </w:pPr>
      <w:r>
        <w:rPr>
          <w:b/>
          <w:bCs/>
          <w:i/>
          <w:iCs/>
        </w:rPr>
        <w:t>Psevdo-Lukianov spis: Lukios ali osel</w:t>
      </w:r>
    </w:p>
    <w:p w:rsidR="00000000" w:rsidRDefault="00715FE0">
      <w:pPr>
        <w:numPr>
          <w:ilvl w:val="0"/>
          <w:numId w:val="1"/>
        </w:numPr>
      </w:pPr>
      <w:r>
        <w:t>zgodba o dogodivščinah junaka, spremenj</w:t>
      </w:r>
      <w:r>
        <w:t>enega v osla</w:t>
      </w:r>
    </w:p>
    <w:p w:rsidR="00000000" w:rsidRDefault="00715FE0">
      <w:pPr>
        <w:numPr>
          <w:ilvl w:val="0"/>
          <w:numId w:val="1"/>
        </w:numPr>
      </w:pPr>
      <w:r>
        <w:t>kot predlogo je ta r uporabil Apulej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rPr>
          <w:b/>
          <w:bCs/>
          <w:i/>
          <w:iCs/>
        </w:rPr>
        <w:t>Zgodba o Apoloniju, tirskem kralju</w:t>
      </w:r>
      <w:r>
        <w:t>, 3. stol.</w:t>
      </w:r>
    </w:p>
    <w:p w:rsidR="00000000" w:rsidRDefault="00715FE0">
      <w:pPr>
        <w:numPr>
          <w:ilvl w:val="0"/>
          <w:numId w:val="1"/>
        </w:numPr>
      </w:pPr>
      <w:r>
        <w:t>kralj si po raznih dogodivščinah pridobi za ženo lepo kraljično, izgubi ženo in otroka inju najde šele po mnogih letih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rPr>
          <w:b/>
          <w:bCs/>
          <w:i/>
          <w:iCs/>
        </w:rPr>
        <w:t>Ahileus Tatios: roman o Leukipi in Klejt</w:t>
      </w:r>
      <w:r>
        <w:rPr>
          <w:b/>
          <w:bCs/>
          <w:i/>
          <w:iCs/>
        </w:rPr>
        <w:t>ofontu</w:t>
      </w:r>
      <w:r>
        <w:t>, konec 2. stol.</w:t>
      </w:r>
    </w:p>
    <w:p w:rsidR="00000000" w:rsidRDefault="00715FE0">
      <w:pPr>
        <w:numPr>
          <w:ilvl w:val="0"/>
          <w:numId w:val="1"/>
        </w:numPr>
      </w:pPr>
      <w:r>
        <w:t>vihar zanese pisatelja v Sidon, kjer se zaplete v pogovor z mladeničem Klejtofontom</w:t>
      </w:r>
    </w:p>
    <w:p w:rsidR="00000000" w:rsidRDefault="00715FE0">
      <w:pPr>
        <w:numPr>
          <w:ilvl w:val="0"/>
          <w:numId w:val="1"/>
        </w:numPr>
      </w:pPr>
      <w:r>
        <w:t>K. mu pripoveduje o svojih doživljajih</w:t>
      </w:r>
    </w:p>
    <w:p w:rsidR="00000000" w:rsidRDefault="00715FE0">
      <w:pPr>
        <w:numPr>
          <w:ilvl w:val="0"/>
          <w:numId w:val="1"/>
        </w:numPr>
      </w:pPr>
      <w:r>
        <w:t>zaljubljenca morata bežati, vihar na morju, mnoge pustolovščine, pripravljata se na beg, ju zasačijo, njega da</w:t>
      </w:r>
      <w:r>
        <w:t>jo v ječo, grozi mu smrt, pravočasno rešen, na koncu morata dokazati, da sta si bila zvesta</w:t>
      </w:r>
    </w:p>
    <w:p w:rsidR="00000000" w:rsidRDefault="00715FE0">
      <w:pPr>
        <w:numPr>
          <w:ilvl w:val="0"/>
          <w:numId w:val="1"/>
        </w:numPr>
      </w:pPr>
      <w:r>
        <w:t>napeto dogajanje</w:t>
      </w:r>
    </w:p>
    <w:p w:rsidR="00000000" w:rsidRDefault="00715FE0">
      <w:pPr>
        <w:numPr>
          <w:ilvl w:val="0"/>
          <w:numId w:val="1"/>
        </w:numPr>
      </w:pPr>
      <w:r>
        <w:t>mnogo vzporednih zgodb, retoričnih opisov, vrinjeni prizori pred sodiščem (to srečamo pri Heliodoru)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rPr>
          <w:b/>
          <w:bCs/>
          <w:i/>
          <w:iCs/>
        </w:rPr>
        <w:t>Longos: Dafnis in Hloa</w:t>
      </w:r>
      <w:r>
        <w:t>, 2. stol.</w:t>
      </w:r>
    </w:p>
    <w:p w:rsidR="00000000" w:rsidRDefault="00715FE0">
      <w:pPr>
        <w:numPr>
          <w:ilvl w:val="0"/>
          <w:numId w:val="1"/>
        </w:numPr>
      </w:pPr>
      <w:r>
        <w:t>bukolika + l</w:t>
      </w:r>
      <w:r>
        <w:t>j r</w:t>
      </w:r>
    </w:p>
    <w:p w:rsidR="00000000" w:rsidRDefault="00715FE0">
      <w:pPr>
        <w:numPr>
          <w:ilvl w:val="0"/>
          <w:numId w:val="1"/>
        </w:numPr>
      </w:pPr>
      <w:r>
        <w:t>idilična povest o dveh najdenčkih, ki odraščata pod zaščito Pana, nimf in Dioniza, odkrivata lj; odpade pustolovski element</w:t>
      </w:r>
    </w:p>
    <w:p w:rsidR="00000000" w:rsidRDefault="00715FE0"/>
    <w:p w:rsidR="00000000" w:rsidRDefault="00715FE0">
      <w:pPr>
        <w:numPr>
          <w:ilvl w:val="0"/>
          <w:numId w:val="1"/>
        </w:numPr>
        <w:rPr>
          <w:i/>
          <w:iCs/>
        </w:rPr>
      </w:pPr>
      <w:r>
        <w:rPr>
          <w:i/>
          <w:iCs/>
        </w:rPr>
        <w:t>lj element</w:t>
      </w:r>
    </w:p>
    <w:p w:rsidR="00000000" w:rsidRDefault="00715FE0">
      <w:pPr>
        <w:numPr>
          <w:ilvl w:val="0"/>
          <w:numId w:val="1"/>
        </w:numPr>
      </w:pPr>
      <w:r>
        <w:t>velika, čista lj med osrednjima osebama</w:t>
      </w:r>
    </w:p>
    <w:p w:rsidR="00000000" w:rsidRDefault="00715FE0">
      <w:pPr>
        <w:numPr>
          <w:ilvl w:val="0"/>
          <w:numId w:val="1"/>
        </w:numPr>
      </w:pPr>
      <w:r>
        <w:lastRenderedPageBreak/>
        <w:t>po navadi kar na prvi pogled</w:t>
      </w:r>
    </w:p>
    <w:p w:rsidR="00000000" w:rsidRDefault="00715FE0">
      <w:pPr>
        <w:numPr>
          <w:ilvl w:val="0"/>
          <w:numId w:val="1"/>
        </w:numPr>
      </w:pPr>
      <w:r>
        <w:t>srečen konec</w:t>
      </w:r>
    </w:p>
    <w:p w:rsidR="00000000" w:rsidRDefault="00715FE0">
      <w:pPr>
        <w:numPr>
          <w:ilvl w:val="0"/>
          <w:numId w:val="1"/>
        </w:numPr>
      </w:pPr>
      <w:r>
        <w:t>trajna združitev zaljubljencev</w:t>
      </w:r>
    </w:p>
    <w:p w:rsidR="00000000" w:rsidRDefault="00715FE0">
      <w:pPr>
        <w:numPr>
          <w:ilvl w:val="0"/>
          <w:numId w:val="1"/>
        </w:numPr>
      </w:pPr>
      <w:r>
        <w:t>pre</w:t>
      </w:r>
      <w:r>
        <w:t>d tem se morata odpraviti v svet, prestati skupaj/vsak zase vrsto nadlog in preizkušenj</w:t>
      </w:r>
    </w:p>
    <w:p w:rsidR="00000000" w:rsidRDefault="00715FE0">
      <w:pPr>
        <w:numPr>
          <w:ilvl w:val="0"/>
          <w:numId w:val="1"/>
        </w:numPr>
      </w:pPr>
      <w:r>
        <w:t>oba izjemno lepa, značajske vrline</w:t>
      </w:r>
    </w:p>
    <w:p w:rsidR="00000000" w:rsidRDefault="00715FE0">
      <w:pPr>
        <w:numPr>
          <w:ilvl w:val="0"/>
          <w:numId w:val="1"/>
        </w:numPr>
      </w:pPr>
      <w:r>
        <w:t>zvestoba večkrat na preizkušnji, toda  s pomočjo višjih sil vedno ohranjena</w:t>
      </w:r>
    </w:p>
    <w:p w:rsidR="00000000" w:rsidRDefault="00715FE0">
      <w:pPr>
        <w:numPr>
          <w:ilvl w:val="0"/>
          <w:numId w:val="1"/>
        </w:numPr>
      </w:pPr>
      <w:r>
        <w:t>osnovni model je vrsta nenavadnih pustolovščin – klasičen</w:t>
      </w:r>
      <w:r>
        <w:t xml:space="preserve"> zgled Odiseja</w:t>
      </w:r>
    </w:p>
    <w:p w:rsidR="00000000" w:rsidRDefault="00715FE0">
      <w:pPr>
        <w:numPr>
          <w:ilvl w:val="0"/>
          <w:numId w:val="1"/>
        </w:numPr>
      </w:pPr>
      <w:r>
        <w:t>tuje dežele so samo sredstvo občasne geografske digresije; namen: dati zgodbi čar, jo popestriti</w:t>
      </w:r>
    </w:p>
    <w:p w:rsidR="00000000" w:rsidRDefault="00715FE0">
      <w:pPr>
        <w:numPr>
          <w:ilvl w:val="0"/>
          <w:numId w:val="1"/>
        </w:numPr>
      </w:pPr>
      <w:r>
        <w:t>zmeraj isti odločilni dogodki na dolgi poti: brodolom, ujetništvo pri gusarjih, preizkušnja zvestobe</w:t>
      </w:r>
    </w:p>
    <w:p w:rsidR="00000000" w:rsidRDefault="00715FE0">
      <w:pPr>
        <w:numPr>
          <w:ilvl w:val="0"/>
          <w:numId w:val="1"/>
        </w:numPr>
      </w:pPr>
      <w:r>
        <w:t>vse to služi za poveličevanje globoke lj, k</w:t>
      </w:r>
      <w:r>
        <w:t>i premaga vse ovire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rPr>
          <w:i/>
          <w:iCs/>
        </w:rPr>
        <w:t>db razmere</w:t>
      </w:r>
      <w:r>
        <w:br/>
        <w:t>razpad klasične grške mestne skupnosti</w:t>
      </w:r>
    </w:p>
    <w:p w:rsidR="00000000" w:rsidRDefault="00715FE0">
      <w:pPr>
        <w:numPr>
          <w:ilvl w:val="0"/>
          <w:numId w:val="1"/>
        </w:numPr>
      </w:pPr>
      <w:r>
        <w:t>nastop helenističnih monarhij</w:t>
      </w:r>
    </w:p>
    <w:p w:rsidR="00000000" w:rsidRDefault="00715FE0">
      <w:pPr>
        <w:numPr>
          <w:ilvl w:val="0"/>
          <w:numId w:val="1"/>
        </w:numPr>
      </w:pPr>
      <w:r>
        <w:t xml:space="preserve">razmah rimskega imperija </w:t>
      </w:r>
      <w:r>
        <w:sym w:font="Wingdings" w:char="F0E0"/>
      </w:r>
      <w:r>
        <w:t xml:space="preserve"> uveljavi se individualizem, ki je izražen z izrazitim erotizmom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t>arhaični ep, helenistična historiografija vplivali na lj r</w:t>
      </w:r>
    </w:p>
    <w:p w:rsidR="00000000" w:rsidRDefault="00715FE0">
      <w:pPr>
        <w:numPr>
          <w:ilvl w:val="0"/>
          <w:numId w:val="1"/>
        </w:numPr>
      </w:pPr>
      <w:r>
        <w:t>nove</w:t>
      </w:r>
      <w:r>
        <w:t>la v antiki: zaokrožena zgodba kratkega obsega, ki se sprva širi po ustnem izročilu, lahko postane literarna</w:t>
      </w:r>
    </w:p>
    <w:p w:rsidR="00000000" w:rsidRDefault="00715FE0">
      <w:pPr>
        <w:numPr>
          <w:ilvl w:val="0"/>
          <w:numId w:val="1"/>
        </w:numPr>
      </w:pPr>
      <w:r>
        <w:t>teme: zasebna vsakdanjost (realističen prikaz okolja in ljudi), ljudsko blago o čudežnih in grozljivih dogodkih</w:t>
      </w:r>
    </w:p>
    <w:p w:rsidR="00000000" w:rsidRDefault="00715FE0">
      <w:pPr>
        <w:numPr>
          <w:ilvl w:val="0"/>
          <w:numId w:val="1"/>
        </w:numPr>
      </w:pPr>
      <w:r>
        <w:t>venci novel – šaljivih, grozljivih,</w:t>
      </w:r>
      <w:r>
        <w:t xml:space="preserve"> erotičnih = miletske zgodbe (avtor Grk Aristeides)</w:t>
      </w:r>
    </w:p>
    <w:p w:rsidR="00000000" w:rsidRDefault="00715FE0">
      <w:pPr>
        <w:numPr>
          <w:ilvl w:val="0"/>
          <w:numId w:val="1"/>
        </w:numPr>
      </w:pPr>
      <w:r>
        <w:t>je možno šteti novelo za predstopnjo romana?</w:t>
      </w:r>
    </w:p>
    <w:p w:rsidR="00000000" w:rsidRDefault="00715FE0">
      <w:pPr>
        <w:numPr>
          <w:ilvl w:val="0"/>
          <w:numId w:val="1"/>
        </w:numPr>
      </w:pPr>
      <w:r>
        <w:t>nemški raziskovalci NE</w:t>
      </w:r>
    </w:p>
    <w:p w:rsidR="00000000" w:rsidRDefault="00715FE0">
      <w:pPr>
        <w:numPr>
          <w:ilvl w:val="0"/>
          <w:numId w:val="1"/>
        </w:numPr>
      </w:pPr>
      <w:r>
        <w:t>italijanski DA; razlika samo v dolžini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rPr>
          <w:b/>
          <w:bCs/>
        </w:rPr>
        <w:t>Karl Kerenyi, 1927</w:t>
      </w:r>
      <w:r>
        <w:t>: nova hipoteza o nastanku romana</w:t>
      </w:r>
    </w:p>
    <w:p w:rsidR="00000000" w:rsidRDefault="00715FE0">
      <w:pPr>
        <w:numPr>
          <w:ilvl w:val="0"/>
          <w:numId w:val="1"/>
        </w:numPr>
      </w:pPr>
      <w:r>
        <w:t>odsev helenistično orientalskega mita o Izid</w:t>
      </w:r>
      <w:r>
        <w:t>i in Ozirisu: prototip božjega lj para, ki ljubi, beži, trpi, naposled se združi</w:t>
      </w:r>
    </w:p>
    <w:p w:rsidR="00000000" w:rsidRDefault="00715FE0">
      <w:pPr>
        <w:numPr>
          <w:ilvl w:val="0"/>
          <w:numId w:val="1"/>
        </w:numPr>
      </w:pPr>
      <w:r>
        <w:t>pisci tako spreminjajo religiozno snov egiptovskega mita, jo prestavijo v človeški svet – odklonijo to hipotezo (prevelik poudarek nečemu obrobnemu, priznava se samo vpliv ori</w:t>
      </w:r>
      <w:r>
        <w:t>entalskih misterijskih kultov, pa še to bolj obrobno)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rPr>
          <w:b/>
          <w:bCs/>
        </w:rPr>
        <w:t>Reinhold Merkelbach</w:t>
      </w:r>
      <w:r>
        <w:t>: Roman in misterij v antiki</w:t>
      </w:r>
    </w:p>
    <w:p w:rsidR="00000000" w:rsidRDefault="00715FE0">
      <w:pPr>
        <w:numPr>
          <w:ilvl w:val="0"/>
          <w:numId w:val="1"/>
        </w:numPr>
      </w:pPr>
      <w:r>
        <w:t>gr lj r je šifrirano misterijsko besedilo, hermetični tekst simboličnega in alegoričnega značaja</w:t>
      </w:r>
    </w:p>
    <w:p w:rsidR="00000000" w:rsidRDefault="00715FE0">
      <w:pPr>
        <w:numPr>
          <w:ilvl w:val="0"/>
          <w:numId w:val="1"/>
        </w:numPr>
      </w:pPr>
      <w:r>
        <w:t>Etiopske zgodbe tudi misterijski r, zrasel iz kulta boga</w:t>
      </w:r>
      <w:r>
        <w:t xml:space="preserve"> Sonca</w:t>
      </w:r>
    </w:p>
    <w:p w:rsidR="00000000" w:rsidRDefault="00715FE0">
      <w:pPr>
        <w:numPr>
          <w:ilvl w:val="0"/>
          <w:numId w:val="1"/>
        </w:numPr>
      </w:pPr>
      <w:r>
        <w:t>glavna junaka = posvečenca v misterij</w:t>
      </w:r>
    </w:p>
    <w:p w:rsidR="00000000" w:rsidRDefault="00715FE0">
      <w:pPr>
        <w:numPr>
          <w:ilvl w:val="0"/>
          <w:numId w:val="1"/>
        </w:numPr>
      </w:pPr>
      <w:r>
        <w:t>ovire so posamezne stopnje v iniciacijskem ritualu</w:t>
      </w:r>
    </w:p>
    <w:p w:rsidR="00000000" w:rsidRDefault="00715FE0">
      <w:pPr>
        <w:numPr>
          <w:ilvl w:val="0"/>
          <w:numId w:val="1"/>
        </w:numPr>
      </w:pPr>
      <w:r>
        <w:t>pozitivni stranski junaki, ki jima pomagajo, so ljudje, ki omagajo na tej poti, ne morejo doseči posvetitve</w:t>
      </w:r>
    </w:p>
    <w:p w:rsidR="00000000" w:rsidRDefault="00715FE0">
      <w:pPr>
        <w:numPr>
          <w:ilvl w:val="0"/>
          <w:numId w:val="1"/>
        </w:numPr>
      </w:pPr>
      <w:r>
        <w:t>razbojniki so prispodobe zla</w:t>
      </w:r>
    </w:p>
    <w:p w:rsidR="00000000" w:rsidRDefault="00715FE0"/>
    <w:p w:rsidR="00000000" w:rsidRDefault="00715FE0">
      <w:pPr>
        <w:numPr>
          <w:ilvl w:val="0"/>
          <w:numId w:val="1"/>
        </w:numPr>
      </w:pPr>
    </w:p>
    <w:p w:rsidR="00000000" w:rsidRDefault="00715FE0">
      <w:pPr>
        <w:numPr>
          <w:ilvl w:val="0"/>
          <w:numId w:val="1"/>
        </w:numPr>
      </w:pPr>
    </w:p>
    <w:p w:rsidR="00000000" w:rsidRDefault="00715FE0">
      <w:pPr>
        <w:numPr>
          <w:ilvl w:val="0"/>
          <w:numId w:val="1"/>
        </w:numPr>
      </w:pPr>
      <w:r>
        <w:lastRenderedPageBreak/>
        <w:t xml:space="preserve">v </w:t>
      </w:r>
      <w:r>
        <w:rPr>
          <w:b/>
          <w:bCs/>
          <w:i/>
          <w:iCs/>
        </w:rPr>
        <w:t>Etiopskih zgodbah</w:t>
      </w:r>
      <w:r>
        <w:t xml:space="preserve"> </w:t>
      </w:r>
      <w:r>
        <w:t>čutiti pobožen, religiozen ton</w:t>
      </w:r>
    </w:p>
    <w:p w:rsidR="00000000" w:rsidRDefault="00715FE0">
      <w:pPr>
        <w:numPr>
          <w:ilvl w:val="0"/>
          <w:numId w:val="1"/>
        </w:numPr>
      </w:pPr>
      <w:r>
        <w:t>pogosto govor le o enem bogu in nekih višjih silah, imenovanih "bogovi"; ob teh še demoni, posredniki med čl in božjim, zli duhovi, ki trpinčijo junake romana, tudi boginje usode, Mojre in Tihe</w:t>
      </w:r>
    </w:p>
    <w:p w:rsidR="00000000" w:rsidRDefault="00715FE0">
      <w:pPr>
        <w:numPr>
          <w:ilvl w:val="0"/>
          <w:numId w:val="1"/>
        </w:numPr>
      </w:pPr>
      <w:r>
        <w:t>le redko omenjeni olimpski bogo</w:t>
      </w:r>
      <w:r>
        <w:t>vi, še to le v splošnih frazah</w:t>
      </w:r>
    </w:p>
    <w:p w:rsidR="00000000" w:rsidRDefault="00715FE0">
      <w:pPr>
        <w:numPr>
          <w:ilvl w:val="0"/>
          <w:numId w:val="1"/>
        </w:numPr>
      </w:pPr>
      <w:r>
        <w:t>veliko moč pa ima bog Helij</w:t>
      </w:r>
    </w:p>
    <w:p w:rsidR="00000000" w:rsidRDefault="00715FE0">
      <w:pPr>
        <w:numPr>
          <w:ilvl w:val="0"/>
          <w:numId w:val="1"/>
        </w:numPr>
      </w:pPr>
      <w:r>
        <w:t xml:space="preserve">zaljubljenca se poročita, povzdignjena sta v svečenika Helija in Selene </w:t>
      </w:r>
      <w:r>
        <w:sym w:font="Wingdings" w:char="F0E0"/>
      </w:r>
      <w:r>
        <w:t xml:space="preserve"> ustaljeni motiv: čistost obeh zaljubljencev do poroke do bi simbolično religiozen pomen</w:t>
      </w:r>
    </w:p>
    <w:p w:rsidR="00000000" w:rsidRDefault="00715FE0">
      <w:pPr>
        <w:numPr>
          <w:ilvl w:val="0"/>
          <w:numId w:val="1"/>
        </w:numPr>
      </w:pPr>
      <w:r>
        <w:t>avtor sam opozori na religiozno-pou</w:t>
      </w:r>
      <w:r>
        <w:t>čno tendenco svojega romana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rPr>
          <w:b/>
          <w:bCs/>
        </w:rPr>
        <w:t>Franz Altheim</w:t>
      </w:r>
      <w:r>
        <w:t xml:space="preserve">: </w:t>
      </w:r>
    </w:p>
    <w:p w:rsidR="00000000" w:rsidRDefault="00715FE0">
      <w:pPr>
        <w:numPr>
          <w:ilvl w:val="0"/>
          <w:numId w:val="1"/>
        </w:numPr>
      </w:pPr>
      <w:r>
        <w:t>datira roman v 2./4 3. stol.</w:t>
      </w:r>
    </w:p>
    <w:p w:rsidR="00000000" w:rsidRDefault="00715FE0">
      <w:pPr>
        <w:numPr>
          <w:ilvl w:val="2"/>
          <w:numId w:val="1"/>
        </w:numPr>
      </w:pPr>
      <w:r>
        <w:t>zgodovinski dogodki: opis oklopnih konjenikov, ki naj bi nastal pod vtisom vojne s Parti</w:t>
      </w:r>
    </w:p>
    <w:p w:rsidR="00000000" w:rsidRDefault="00715FE0">
      <w:pPr>
        <w:numPr>
          <w:ilvl w:val="0"/>
          <w:numId w:val="1"/>
        </w:numPr>
      </w:pPr>
      <w:r>
        <w:t>pleme Blemijcev, ki so bili podložni etiopski dž (do leta 250)</w:t>
      </w:r>
    </w:p>
    <w:p w:rsidR="00000000" w:rsidRDefault="00715FE0"/>
    <w:p w:rsidR="00000000" w:rsidRDefault="00715FE0">
      <w:pPr>
        <w:numPr>
          <w:ilvl w:val="0"/>
          <w:numId w:val="1"/>
        </w:numPr>
      </w:pPr>
      <w:r>
        <w:t>zadnji, najobsežnejši, najbol</w:t>
      </w:r>
      <w:r>
        <w:t>jši gr lj r</w:t>
      </w:r>
    </w:p>
    <w:p w:rsidR="00000000" w:rsidRDefault="00715FE0">
      <w:pPr>
        <w:numPr>
          <w:ilvl w:val="0"/>
          <w:numId w:val="1"/>
        </w:numPr>
      </w:pPr>
      <w:r>
        <w:t>3 prizorišča: Emesa, Egipt, Etiopija</w:t>
      </w:r>
    </w:p>
    <w:p w:rsidR="00000000" w:rsidRDefault="00715FE0">
      <w:pPr>
        <w:numPr>
          <w:ilvl w:val="1"/>
          <w:numId w:val="1"/>
        </w:numPr>
      </w:pPr>
      <w:r>
        <w:t>dogodkih v Grčiji samo v retrospektivi</w:t>
      </w:r>
    </w:p>
    <w:p w:rsidR="00000000" w:rsidRDefault="00715FE0">
      <w:pPr>
        <w:numPr>
          <w:ilvl w:val="0"/>
          <w:numId w:val="1"/>
        </w:numPr>
      </w:pPr>
      <w:r>
        <w:t>najobsežnejši del se dogaja v Egiptu, najpomembnejši v Etiopiji</w:t>
      </w:r>
    </w:p>
    <w:p w:rsidR="00000000" w:rsidRDefault="00715FE0">
      <w:pPr>
        <w:numPr>
          <w:ilvl w:val="0"/>
          <w:numId w:val="1"/>
        </w:numPr>
      </w:pPr>
      <w:r>
        <w:t>standardni motivi: sanje, ugrabitve, gusarji, razbojniki, ogrožena nedolžnost, preizkušanje zvestobe, sr</w:t>
      </w:r>
      <w:r>
        <w:t>ečni razplet</w:t>
      </w:r>
    </w:p>
    <w:p w:rsidR="00000000" w:rsidRDefault="00715FE0">
      <w:pPr>
        <w:numPr>
          <w:ilvl w:val="0"/>
          <w:numId w:val="1"/>
        </w:numPr>
      </w:pPr>
      <w:r>
        <w:t>glavna zgodba Teagena in Harikleje + stranske, ki tečejo vzporedno, se tudi križajo z glavno</w:t>
      </w:r>
    </w:p>
    <w:p w:rsidR="00000000" w:rsidRDefault="00715FE0">
      <w:pPr>
        <w:numPr>
          <w:ilvl w:val="0"/>
          <w:numId w:val="1"/>
        </w:numPr>
      </w:pPr>
      <w:r>
        <w:t>bralec postavljen in medias res; začne se z ranjenim Tegenom, sledimo nadaljevanju zgodbe, ne da bi poznali začetek</w:t>
      </w:r>
    </w:p>
    <w:p w:rsidR="00000000" w:rsidRDefault="00715FE0">
      <w:pPr>
        <w:numPr>
          <w:ilvl w:val="0"/>
          <w:numId w:val="1"/>
        </w:numPr>
      </w:pPr>
      <w:r>
        <w:t xml:space="preserve">zgled za menjavanje analitične in </w:t>
      </w:r>
      <w:r>
        <w:t>sintetične zgradbe je Odiseja (številni citati, motivi, kompozicija: 1./2 grajena analitično kot Odiseja, nato spremljamo junaka na njuni poti, enako v Odiseji)</w:t>
      </w:r>
    </w:p>
    <w:p w:rsidR="00000000" w:rsidRDefault="00715FE0">
      <w:pPr>
        <w:numPr>
          <w:ilvl w:val="0"/>
          <w:numId w:val="2"/>
        </w:numPr>
      </w:pPr>
      <w:r>
        <w:t>del romana bolj epsko širok, nova prizorišča</w:t>
      </w:r>
    </w:p>
    <w:p w:rsidR="00000000" w:rsidRDefault="00715FE0">
      <w:pPr>
        <w:numPr>
          <w:ilvl w:val="0"/>
          <w:numId w:val="1"/>
        </w:numPr>
      </w:pPr>
      <w:r>
        <w:t>dramatičnost v 1. delu</w:t>
      </w:r>
    </w:p>
    <w:p w:rsidR="00000000" w:rsidRDefault="00715FE0">
      <w:pPr>
        <w:numPr>
          <w:ilvl w:val="0"/>
          <w:numId w:val="1"/>
        </w:numPr>
      </w:pPr>
      <w:r>
        <w:t>slaba psihološka utemeljite</w:t>
      </w:r>
      <w:r>
        <w:t>v – v značajih junakov ni zaslediti nobenega psihološkega razvoja</w:t>
      </w:r>
    </w:p>
    <w:p w:rsidR="00000000" w:rsidRDefault="00715FE0">
      <w:pPr>
        <w:numPr>
          <w:ilvl w:val="0"/>
          <w:numId w:val="1"/>
        </w:numPr>
      </w:pPr>
      <w:r>
        <w:t>za gr lj r značilno, da so nakazana glavna čustva, opisani njihovi fiziološki znaki, čustvo se izrazi v dejanju ali z monologom</w:t>
      </w:r>
    </w:p>
    <w:p w:rsidR="00000000" w:rsidRDefault="00715FE0">
      <w:pPr>
        <w:numPr>
          <w:ilvl w:val="0"/>
          <w:numId w:val="1"/>
        </w:numPr>
      </w:pPr>
      <w:r>
        <w:t xml:space="preserve">izrazite značajske lastnosti: Teagenes: vročekrven, strasten, </w:t>
      </w:r>
      <w:r>
        <w:t>prenagljen, nepremišljen</w:t>
      </w:r>
    </w:p>
    <w:p w:rsidR="00000000" w:rsidRDefault="00715FE0">
      <w:pPr>
        <w:numPr>
          <w:ilvl w:val="0"/>
          <w:numId w:val="1"/>
        </w:numPr>
      </w:pPr>
      <w:r>
        <w:t>Harikleja: bistra, odločna, prisebna tudi v nevarnosti</w:t>
      </w:r>
    </w:p>
    <w:p w:rsidR="00000000" w:rsidRDefault="00715FE0">
      <w:pPr>
        <w:numPr>
          <w:ilvl w:val="0"/>
          <w:numId w:val="1"/>
        </w:numPr>
      </w:pPr>
      <w:r>
        <w:t>avtor razkazuje svojo načitanost</w:t>
      </w:r>
    </w:p>
    <w:p w:rsidR="00000000" w:rsidRDefault="00715FE0"/>
    <w:p w:rsidR="00715FE0" w:rsidRDefault="00715FE0">
      <w:pPr>
        <w:numPr>
          <w:ilvl w:val="0"/>
          <w:numId w:val="1"/>
        </w:numPr>
      </w:pPr>
      <w:r>
        <w:t>najbolj priljubljen lj roman v tistem času, tudi od 16.-18. stol.</w:t>
      </w:r>
    </w:p>
    <w:sectPr w:rsidR="00715F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DD07A5"/>
    <w:multiLevelType w:val="hybridMultilevel"/>
    <w:tmpl w:val="22C2E792"/>
    <w:lvl w:ilvl="0" w:tplc="BD88C098">
      <w:start w:val="1"/>
      <w:numFmt w:val="bullet"/>
      <w:lvlText w:val=""/>
      <w:lvlJc w:val="left"/>
      <w:pPr>
        <w:tabs>
          <w:tab w:val="num" w:pos="360"/>
        </w:tabs>
        <w:ind w:left="0" w:firstLine="0"/>
      </w:pPr>
      <w:rPr>
        <w:rFonts w:ascii="Symbol" w:hAnsi="Symbol" w:hint="default"/>
      </w:rPr>
    </w:lvl>
    <w:lvl w:ilvl="1" w:tplc="4AB8D1F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78EEC92E">
      <w:start w:val="11"/>
      <w:numFmt w:val="bullet"/>
      <w:lvlText w:val=""/>
      <w:lvlJc w:val="left"/>
      <w:pPr>
        <w:tabs>
          <w:tab w:val="num" w:pos="2160"/>
        </w:tabs>
        <w:ind w:left="2160" w:hanging="360"/>
      </w:pPr>
      <w:rPr>
        <w:rFonts w:ascii="Wingdings" w:eastAsia="Times New Roman" w:hAnsi="Wingdings" w:cs="Times New Roman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1A84A33"/>
    <w:multiLevelType w:val="hybridMultilevel"/>
    <w:tmpl w:val="21B696D6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41EEE"/>
    <w:rsid w:val="00341EEE"/>
    <w:rsid w:val="00715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semiHidden/>
    <w:pPr>
      <w:framePr w:w="7920" w:h="1980" w:hRule="exact" w:hSpace="141" w:wrap="auto" w:hAnchor="page" w:xAlign="center" w:yAlign="bottom"/>
      <w:ind w:left="288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1211</Words>
  <Characters>6905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Primož Simonitti: Grški ljubezenski roman in Heliodorove Etiopske zgodbe</vt:lpstr>
      <vt:lpstr>Primož Simonitti: Grški ljubezenski roman in Heliodorove Etiopske zgodbe</vt:lpstr>
    </vt:vector>
  </TitlesOfParts>
  <Company>SZ</Company>
  <LinksUpToDate>false</LinksUpToDate>
  <CharactersWithSpaces>8100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Primož Simonitti: Grški ljubezenski roman in Heliodorove Etiopske zgodbe</dc:title>
  <dc:creator>Lara Godec</dc:creator>
  <cp:lastModifiedBy>Jaka</cp:lastModifiedBy>
  <cp:revision>2</cp:revision>
  <cp:lastPrinted>2001-12-06T16:26:00Z</cp:lastPrinted>
  <dcterms:created xsi:type="dcterms:W3CDTF">2014-03-13T08:28:00Z</dcterms:created>
  <dcterms:modified xsi:type="dcterms:W3CDTF">2014-03-13T08:28:00Z</dcterms:modified>
</cp:coreProperties>
</file>