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401B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Marcel </w:t>
      </w:r>
      <w:proofErr w:type="spellStart"/>
      <w:r>
        <w:rPr>
          <w:b/>
          <w:bCs/>
        </w:rPr>
        <w:t>Proust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Combray</w:t>
      </w:r>
      <w:proofErr w:type="spellEnd"/>
      <w:r>
        <w:rPr>
          <w:b/>
          <w:bCs/>
        </w:rPr>
        <w:t>. (Klasje)</w:t>
      </w:r>
    </w:p>
    <w:p w:rsidR="00000000" w:rsidRDefault="0021401B">
      <w:pPr>
        <w:jc w:val="both"/>
      </w:pPr>
    </w:p>
    <w:p w:rsidR="00000000" w:rsidRDefault="0021401B">
      <w:pPr>
        <w:numPr>
          <w:ilvl w:val="0"/>
          <w:numId w:val="1"/>
        </w:numPr>
        <w:jc w:val="both"/>
      </w:pPr>
      <w:r>
        <w:t xml:space="preserve">razmahneta se </w:t>
      </w:r>
      <w:proofErr w:type="spellStart"/>
      <w:r>
        <w:t>larpurlartizem</w:t>
      </w:r>
      <w:proofErr w:type="spellEnd"/>
      <w:r>
        <w:t xml:space="preserve"> in </w:t>
      </w:r>
      <w:proofErr w:type="spellStart"/>
      <w:r>
        <w:t>esteticizem</w:t>
      </w:r>
      <w:proofErr w:type="spellEnd"/>
    </w:p>
    <w:p w:rsidR="00000000" w:rsidRDefault="0021401B">
      <w:pPr>
        <w:numPr>
          <w:ilvl w:val="0"/>
          <w:numId w:val="1"/>
        </w:numPr>
        <w:jc w:val="both"/>
      </w:pPr>
      <w:r>
        <w:t xml:space="preserve">mesto, kjer so živeli očetovi sorodniki – podeželski </w:t>
      </w:r>
      <w:proofErr w:type="spellStart"/>
      <w:r>
        <w:t>Illiers</w:t>
      </w:r>
      <w:proofErr w:type="spellEnd"/>
      <w:r>
        <w:t xml:space="preserve">, južno od Pariza, kamor je hodil na počitnice </w:t>
      </w:r>
      <w:r>
        <w:sym w:font="Wingdings" w:char="F0E0"/>
      </w:r>
      <w:r>
        <w:t xml:space="preserve"> </w:t>
      </w:r>
      <w:proofErr w:type="spellStart"/>
      <w:r>
        <w:t>Combray</w:t>
      </w:r>
      <w:proofErr w:type="spellEnd"/>
    </w:p>
    <w:p w:rsidR="00000000" w:rsidRDefault="0021401B">
      <w:pPr>
        <w:numPr>
          <w:ilvl w:val="0"/>
          <w:numId w:val="1"/>
        </w:numPr>
        <w:jc w:val="both"/>
      </w:pPr>
      <w:r>
        <w:t>Iskanje izgubljenega časa (7 delov) – čas in prostor P' Ž</w:t>
      </w:r>
    </w:p>
    <w:p w:rsidR="00000000" w:rsidRDefault="0021401B">
      <w:pPr>
        <w:numPr>
          <w:ilvl w:val="0"/>
          <w:numId w:val="1"/>
        </w:numPr>
        <w:jc w:val="both"/>
      </w:pPr>
      <w:r>
        <w:t>prv</w:t>
      </w:r>
      <w:r>
        <w:t xml:space="preserve">oosebna pripoved: osebna doživetja + osebe različnih </w:t>
      </w:r>
      <w:proofErr w:type="spellStart"/>
      <w:r>
        <w:t>db</w:t>
      </w:r>
      <w:proofErr w:type="spellEnd"/>
      <w:r>
        <w:t xml:space="preserve"> plasti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hoče postati pisatelj, zapusti svetovljansko </w:t>
      </w:r>
      <w:proofErr w:type="spellStart"/>
      <w:r>
        <w:t>db</w:t>
      </w:r>
      <w:proofErr w:type="spellEnd"/>
      <w:r>
        <w:t>, začne pisati spomine (roman se tako nadaljuje v svojem začetku)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roman temelji na nehotenem spominu; čutne zaznava vzbudijo različne asociacije, </w:t>
      </w:r>
      <w:r>
        <w:t>obujajo pozabljeno preteklost</w:t>
      </w:r>
    </w:p>
    <w:p w:rsidR="00000000" w:rsidRDefault="0021401B">
      <w:pPr>
        <w:numPr>
          <w:ilvl w:val="0"/>
          <w:numId w:val="1"/>
        </w:numPr>
        <w:jc w:val="both"/>
      </w:pPr>
      <w:r>
        <w:t>odsotnost osrednje zgodbe</w:t>
      </w:r>
    </w:p>
    <w:p w:rsidR="00000000" w:rsidRDefault="0021401B">
      <w:pPr>
        <w:numPr>
          <w:ilvl w:val="0"/>
          <w:numId w:val="1"/>
        </w:numPr>
        <w:jc w:val="both"/>
      </w:pPr>
      <w:r>
        <w:t>rdeča nit je pripovedovalčeva življenjska pot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teme romana: </w:t>
      </w:r>
      <w:proofErr w:type="spellStart"/>
      <w:r>
        <w:t>lj</w:t>
      </w:r>
      <w:proofErr w:type="spellEnd"/>
      <w:r>
        <w:t>, prijateljstvo, svetovljanska družabnost, umetnost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ljubezen (tudi </w:t>
      </w:r>
      <w:proofErr w:type="spellStart"/>
      <w:r>
        <w:t>istospolna</w:t>
      </w:r>
      <w:proofErr w:type="spellEnd"/>
      <w:r>
        <w:t xml:space="preserve">): srečna </w:t>
      </w:r>
      <w:proofErr w:type="spellStart"/>
      <w:r>
        <w:t>lj</w:t>
      </w:r>
      <w:proofErr w:type="spellEnd"/>
      <w:r>
        <w:t xml:space="preserve"> je iluzija, ker ljubezensko čustvo ni usklajeno m</w:t>
      </w:r>
      <w:r>
        <w:t>ed partnerjema: Čl ljubi, kadar ni ljubljen, kar poraja ljubosumnost, žalost, obup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pari (pripovedovalec – </w:t>
      </w:r>
      <w:proofErr w:type="spellStart"/>
      <w:r>
        <w:t>Albertina</w:t>
      </w:r>
      <w:proofErr w:type="spellEnd"/>
      <w:r>
        <w:t xml:space="preserve">, </w:t>
      </w:r>
      <w:proofErr w:type="spellStart"/>
      <w:r>
        <w:t>Swann</w:t>
      </w:r>
      <w:proofErr w:type="spellEnd"/>
      <w:r>
        <w:t xml:space="preserve"> – </w:t>
      </w:r>
      <w:proofErr w:type="spellStart"/>
      <w:r>
        <w:t>Odette</w:t>
      </w:r>
      <w:proofErr w:type="spellEnd"/>
      <w:r>
        <w:t xml:space="preserve">) niso na isti ravni; eden je materialno ali </w:t>
      </w:r>
      <w:proofErr w:type="spellStart"/>
      <w:r>
        <w:t>db</w:t>
      </w:r>
      <w:proofErr w:type="spellEnd"/>
      <w:r>
        <w:t xml:space="preserve"> nad drugim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odnos do Um: ljubiteljski (v lepoti išče estetsko ugodje) – </w:t>
      </w:r>
      <w:proofErr w:type="spellStart"/>
      <w:r>
        <w:t>Swann</w:t>
      </w:r>
      <w:proofErr w:type="spellEnd"/>
      <w:r>
        <w:t xml:space="preserve"> </w:t>
      </w:r>
      <w:r>
        <w:t xml:space="preserve">je poznavalec Um, vzpostavlja zveze med osebami in portreti, ne zmore pa napisati študije o </w:t>
      </w:r>
      <w:proofErr w:type="spellStart"/>
      <w:r>
        <w:t>holandskem</w:t>
      </w:r>
      <w:proofErr w:type="spellEnd"/>
      <w:r>
        <w:t xml:space="preserve"> slikarju</w:t>
      </w:r>
    </w:p>
    <w:p w:rsidR="00000000" w:rsidRDefault="0021401B">
      <w:pPr>
        <w:numPr>
          <w:ilvl w:val="2"/>
          <w:numId w:val="1"/>
        </w:numPr>
        <w:jc w:val="both"/>
      </w:pPr>
      <w:r>
        <w:t xml:space="preserve">ustvarjanje (daje Ž višji smisel) – pisatelj </w:t>
      </w:r>
      <w:proofErr w:type="spellStart"/>
      <w:r>
        <w:t>Bergotte</w:t>
      </w:r>
      <w:proofErr w:type="spellEnd"/>
      <w:r>
        <w:t>, skladatelj, slikar, pripovedovalec</w:t>
      </w:r>
    </w:p>
    <w:p w:rsidR="00000000" w:rsidRDefault="0021401B">
      <w:pPr>
        <w:jc w:val="both"/>
      </w:pPr>
    </w:p>
    <w:p w:rsidR="00000000" w:rsidRDefault="0021401B">
      <w:pPr>
        <w:numPr>
          <w:ilvl w:val="0"/>
          <w:numId w:val="1"/>
        </w:numPr>
        <w:jc w:val="both"/>
      </w:pPr>
      <w:proofErr w:type="spellStart"/>
      <w:r>
        <w:t>Combray</w:t>
      </w:r>
      <w:proofErr w:type="spellEnd"/>
      <w:r>
        <w:t xml:space="preserve"> je prvi del knjige </w:t>
      </w:r>
      <w:r>
        <w:rPr>
          <w:b/>
          <w:bCs/>
          <w:i/>
          <w:iCs/>
        </w:rPr>
        <w:t xml:space="preserve">V </w:t>
      </w:r>
      <w:proofErr w:type="spellStart"/>
      <w:r>
        <w:rPr>
          <w:b/>
          <w:bCs/>
          <w:i/>
          <w:iCs/>
        </w:rPr>
        <w:t>Swannovem</w:t>
      </w:r>
      <w:proofErr w:type="spellEnd"/>
      <w:r>
        <w:rPr>
          <w:b/>
          <w:bCs/>
          <w:i/>
          <w:iCs/>
        </w:rPr>
        <w:t xml:space="preserve"> svetu</w:t>
      </w:r>
      <w:r>
        <w:t xml:space="preserve"> in temel</w:t>
      </w:r>
      <w:r>
        <w:t>j Iskanja</w:t>
      </w:r>
    </w:p>
    <w:p w:rsidR="00000000" w:rsidRDefault="0021401B">
      <w:pPr>
        <w:numPr>
          <w:ilvl w:val="0"/>
          <w:numId w:val="1"/>
        </w:numPr>
        <w:jc w:val="both"/>
      </w:pPr>
      <w:r>
        <w:t>besedilo niza različne časovne izseke, ki niso točno določeni, odvisno od pripovedovalčevega spomina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sklepamo, da gre za obdobje dozorevanja otrok </w:t>
      </w:r>
      <w:r>
        <w:sym w:font="Wingdings" w:char="F0E0"/>
      </w:r>
      <w:r>
        <w:t xml:space="preserve"> mladostnik</w:t>
      </w:r>
    </w:p>
    <w:p w:rsidR="00000000" w:rsidRDefault="0021401B">
      <w:pPr>
        <w:numPr>
          <w:ilvl w:val="0"/>
          <w:numId w:val="1"/>
        </w:numPr>
        <w:jc w:val="both"/>
      </w:pPr>
      <w:r>
        <w:t>pripoveduje s svoje perspektive, včasih vloži pripovedi očividcev, kar dopolnjuje z la</w:t>
      </w:r>
      <w:r>
        <w:t xml:space="preserve">stno domišljijo (teta </w:t>
      </w:r>
      <w:proofErr w:type="spellStart"/>
      <w:r>
        <w:t>Leonija</w:t>
      </w:r>
      <w:proofErr w:type="spellEnd"/>
      <w:r>
        <w:t xml:space="preserve">, služkinja </w:t>
      </w:r>
      <w:proofErr w:type="spellStart"/>
      <w:r>
        <w:t>Francoise</w:t>
      </w:r>
      <w:proofErr w:type="spellEnd"/>
      <w:r>
        <w:t xml:space="preserve">, obiskovalka </w:t>
      </w:r>
      <w:proofErr w:type="spellStart"/>
      <w:r>
        <w:t>Evlalija</w:t>
      </w:r>
      <w:proofErr w:type="spellEnd"/>
      <w:r>
        <w:t xml:space="preserve">, župnikova razlaga lastnih in krajevnih imen v </w:t>
      </w:r>
      <w:proofErr w:type="spellStart"/>
      <w:r>
        <w:t>Combrayu</w:t>
      </w:r>
      <w:proofErr w:type="spellEnd"/>
      <w:r>
        <w:t>)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dva dela: v prvem pripovedovalčevo spominjanje, ki se poraja v </w:t>
      </w:r>
      <w:proofErr w:type="spellStart"/>
      <w:r>
        <w:t>polzavednem</w:t>
      </w:r>
      <w:proofErr w:type="spellEnd"/>
      <w:r>
        <w:t xml:space="preserve"> stanju prebujanja, odkrije izsek iz otroštva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drugi </w:t>
      </w:r>
      <w:r>
        <w:t xml:space="preserve">del izhaja iz asociacij, ki mu jih sproži čutna zaznava </w:t>
      </w:r>
      <w:proofErr w:type="spellStart"/>
      <w:r>
        <w:t>magdalenice</w:t>
      </w:r>
      <w:proofErr w:type="spellEnd"/>
      <w:r>
        <w:t xml:space="preserve">, pomočene v čaj: prikliče sobo tete </w:t>
      </w:r>
      <w:proofErr w:type="spellStart"/>
      <w:r>
        <w:t>Leonije</w:t>
      </w:r>
      <w:proofErr w:type="spellEnd"/>
      <w:r>
        <w:t xml:space="preserve">, njeno hišo, sorodnike, </w:t>
      </w:r>
      <w:proofErr w:type="spellStart"/>
      <w:r>
        <w:t>Combray</w:t>
      </w:r>
      <w:proofErr w:type="spellEnd"/>
      <w:r>
        <w:t xml:space="preserve"> s prebivalci; dogodke iz preteklosti kombinira z razmišljanji in spoznanji zrelih let</w:t>
      </w:r>
    </w:p>
    <w:p w:rsidR="00000000" w:rsidRDefault="0021401B">
      <w:pPr>
        <w:numPr>
          <w:ilvl w:val="0"/>
          <w:numId w:val="2"/>
        </w:numPr>
        <w:jc w:val="both"/>
      </w:pPr>
      <w:r>
        <w:t>del: motiv nesrečne ljubez</w:t>
      </w:r>
      <w:r>
        <w:t xml:space="preserve">ni: sosed </w:t>
      </w:r>
      <w:proofErr w:type="spellStart"/>
      <w:r>
        <w:t>Swann</w:t>
      </w:r>
      <w:proofErr w:type="spellEnd"/>
      <w:r>
        <w:t xml:space="preserve"> hodi na obisk in pripovedovalca prikrajša za materin poljub za lahko noč</w:t>
      </w:r>
    </w:p>
    <w:p w:rsidR="00000000" w:rsidRDefault="0021401B">
      <w:pPr>
        <w:numPr>
          <w:ilvl w:val="0"/>
          <w:numId w:val="2"/>
        </w:numPr>
        <w:jc w:val="both"/>
      </w:pPr>
      <w:r>
        <w:t xml:space="preserve">del: </w:t>
      </w:r>
      <w:proofErr w:type="spellStart"/>
      <w:r>
        <w:t>Combray</w:t>
      </w:r>
      <w:proofErr w:type="spellEnd"/>
      <w:r>
        <w:t xml:space="preserve"> od daleč, družinska hiša in nato širši prostor; seznanimo se s starši, sorodniki, s kuharico </w:t>
      </w:r>
      <w:proofErr w:type="spellStart"/>
      <w:r>
        <w:t>Francoise</w:t>
      </w:r>
      <w:proofErr w:type="spellEnd"/>
      <w:r>
        <w:t>, s prebivalci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v hiši vlada teta </w:t>
      </w:r>
      <w:proofErr w:type="spellStart"/>
      <w:r>
        <w:t>Leonija</w:t>
      </w:r>
      <w:proofErr w:type="spellEnd"/>
      <w:r>
        <w:t>, resnična i</w:t>
      </w:r>
      <w:r>
        <w:t xml:space="preserve">n namišljena bolnica, za njeno naklonjenost tekmujeta </w:t>
      </w:r>
      <w:proofErr w:type="spellStart"/>
      <w:r>
        <w:t>Francoise</w:t>
      </w:r>
      <w:proofErr w:type="spellEnd"/>
      <w:r>
        <w:t xml:space="preserve"> in </w:t>
      </w:r>
      <w:proofErr w:type="spellStart"/>
      <w:r>
        <w:t>Evlalija</w:t>
      </w:r>
      <w:proofErr w:type="spellEnd"/>
      <w:r>
        <w:t xml:space="preserve">; za dušni mir skrbi župnik, pokrovitelji mesta pa so </w:t>
      </w:r>
      <w:proofErr w:type="spellStart"/>
      <w:r>
        <w:t>combrayski</w:t>
      </w:r>
      <w:proofErr w:type="spellEnd"/>
      <w:r>
        <w:t xml:space="preserve"> grofje</w:t>
      </w:r>
    </w:p>
    <w:p w:rsidR="00000000" w:rsidRDefault="0021401B">
      <w:pPr>
        <w:numPr>
          <w:ilvl w:val="0"/>
          <w:numId w:val="1"/>
        </w:numPr>
        <w:jc w:val="both"/>
      </w:pPr>
      <w:proofErr w:type="spellStart"/>
      <w:r>
        <w:t>db</w:t>
      </w:r>
      <w:proofErr w:type="spellEnd"/>
      <w:r>
        <w:t xml:space="preserve"> je strogo hierarhično urejena, ne prenese izjem, neznancev, drugačnosti (teto </w:t>
      </w:r>
      <w:proofErr w:type="spellStart"/>
      <w:r>
        <w:t>Leonijo</w:t>
      </w:r>
      <w:proofErr w:type="spellEnd"/>
      <w:r>
        <w:t xml:space="preserve"> vznemiri dozdevno ne</w:t>
      </w:r>
      <w:r>
        <w:t xml:space="preserve">znan pes na ulici) 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vzpon v višjo </w:t>
      </w:r>
      <w:proofErr w:type="spellStart"/>
      <w:r>
        <w:t>db</w:t>
      </w:r>
      <w:proofErr w:type="spellEnd"/>
      <w:r>
        <w:t xml:space="preserve"> plast je enako sumljiv kot korak navzdol (</w:t>
      </w:r>
      <w:proofErr w:type="spellStart"/>
      <w:r>
        <w:t>Swann</w:t>
      </w:r>
      <w:proofErr w:type="spellEnd"/>
      <w:r>
        <w:t xml:space="preserve"> se poroči z lahkoživko </w:t>
      </w:r>
      <w:proofErr w:type="spellStart"/>
      <w:r>
        <w:t>Odette</w:t>
      </w:r>
      <w:proofErr w:type="spellEnd"/>
      <w:r>
        <w:t xml:space="preserve">, ki se v hiši tete </w:t>
      </w:r>
      <w:proofErr w:type="spellStart"/>
      <w:r>
        <w:t>Leonije</w:t>
      </w:r>
      <w:proofErr w:type="spellEnd"/>
      <w:r>
        <w:t xml:space="preserve"> ne omenja)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med vsemi liki, ki posegajo v fantovo Ž, je najpomembnejši </w:t>
      </w:r>
      <w:proofErr w:type="spellStart"/>
      <w:r>
        <w:t>Swann</w:t>
      </w:r>
      <w:proofErr w:type="spellEnd"/>
      <w:r>
        <w:t>: prikrajša ga za poljub (mu tako povzr</w:t>
      </w:r>
      <w:r>
        <w:t>oča muke), uvaja ga v plemiški svet grofov, razkriva mu lepote Um</w:t>
      </w:r>
    </w:p>
    <w:p w:rsidR="00000000" w:rsidRDefault="0021401B">
      <w:pPr>
        <w:numPr>
          <w:ilvl w:val="0"/>
          <w:numId w:val="1"/>
        </w:numPr>
        <w:jc w:val="both"/>
      </w:pPr>
      <w:proofErr w:type="spellStart"/>
      <w:r>
        <w:lastRenderedPageBreak/>
        <w:t>Francoise</w:t>
      </w:r>
      <w:proofErr w:type="spellEnd"/>
      <w:r>
        <w:t xml:space="preserve"> s svojo govorico uteleša </w:t>
      </w:r>
      <w:proofErr w:type="spellStart"/>
      <w:r>
        <w:t>fr</w:t>
      </w:r>
      <w:proofErr w:type="spellEnd"/>
      <w:r>
        <w:t xml:space="preserve"> tradicijo; ko Marcel ostane brez svojcev, živi ob njem (napol slepa) kot edina priča </w:t>
      </w:r>
      <w:proofErr w:type="spellStart"/>
      <w:r>
        <w:t>Combraya</w:t>
      </w:r>
      <w:proofErr w:type="spellEnd"/>
    </w:p>
    <w:p w:rsidR="00000000" w:rsidRDefault="0021401B">
      <w:pPr>
        <w:numPr>
          <w:ilvl w:val="0"/>
          <w:numId w:val="1"/>
        </w:numPr>
        <w:jc w:val="both"/>
      </w:pPr>
      <w:r>
        <w:t xml:space="preserve">osebe se kažejo, kot jih vidijo prebivalci </w:t>
      </w:r>
      <w:proofErr w:type="spellStart"/>
      <w:r>
        <w:t>Combraya</w:t>
      </w:r>
      <w:proofErr w:type="spellEnd"/>
      <w:r>
        <w:t xml:space="preserve"> in sam</w:t>
      </w:r>
      <w:r>
        <w:t xml:space="preserve"> pripovedovalec, hkrati pove, da to ni njihov edini obraz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liki, ki vodijo v velik svet, so prikazani samo z ene, varljive strani: Baron </w:t>
      </w:r>
      <w:proofErr w:type="spellStart"/>
      <w:r>
        <w:t>Charlus</w:t>
      </w:r>
      <w:proofErr w:type="spellEnd"/>
      <w:r>
        <w:t xml:space="preserve">, ki naj bi bil </w:t>
      </w:r>
      <w:proofErr w:type="spellStart"/>
      <w:r>
        <w:t>Odettin</w:t>
      </w:r>
      <w:proofErr w:type="spellEnd"/>
      <w:r>
        <w:t xml:space="preserve"> ljubimec, se izkaže za homoseksualca</w:t>
      </w:r>
    </w:p>
    <w:p w:rsidR="00000000" w:rsidRDefault="0021401B">
      <w:pPr>
        <w:numPr>
          <w:ilvl w:val="0"/>
          <w:numId w:val="1"/>
        </w:numPr>
        <w:jc w:val="both"/>
      </w:pPr>
      <w:r>
        <w:t>osebna imena mu vzbudijo določene predstave, ki se n</w:t>
      </w:r>
      <w:r>
        <w:t>e skladajo z resničnostjo; predstave potem s pomočjo domišljije ustrezno predela</w:t>
      </w:r>
    </w:p>
    <w:p w:rsidR="00000000" w:rsidRDefault="0021401B">
      <w:pPr>
        <w:numPr>
          <w:ilvl w:val="0"/>
          <w:numId w:val="1"/>
        </w:numPr>
        <w:jc w:val="both"/>
      </w:pPr>
      <w:proofErr w:type="spellStart"/>
      <w:r>
        <w:t>lj</w:t>
      </w:r>
      <w:proofErr w:type="spellEnd"/>
      <w:r>
        <w:t xml:space="preserve"> in spolnost sta potisnjeni v ozadje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motiv </w:t>
      </w:r>
      <w:proofErr w:type="spellStart"/>
      <w:r>
        <w:t>istospolne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: </w:t>
      </w:r>
      <w:proofErr w:type="spellStart"/>
      <w:r>
        <w:t>Vinteuilova</w:t>
      </w:r>
      <w:proofErr w:type="spellEnd"/>
      <w:r>
        <w:t xml:space="preserve"> hči + njena prijateljica, baron </w:t>
      </w:r>
      <w:proofErr w:type="spellStart"/>
      <w:r>
        <w:t>Charlus</w:t>
      </w:r>
      <w:proofErr w:type="spellEnd"/>
      <w:r>
        <w:t xml:space="preserve"> (grešna strast + dedna lastnost; takšen Čl nekako brez krivde k</w:t>
      </w:r>
      <w:r>
        <w:t>riv)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v </w:t>
      </w:r>
      <w:proofErr w:type="spellStart"/>
      <w:r>
        <w:t>Combrayu</w:t>
      </w:r>
      <w:proofErr w:type="spellEnd"/>
      <w:r>
        <w:t xml:space="preserve"> veljata </w:t>
      </w:r>
      <w:proofErr w:type="spellStart"/>
      <w:r>
        <w:t>db</w:t>
      </w:r>
      <w:proofErr w:type="spellEnd"/>
      <w:r>
        <w:t xml:space="preserve"> in moralni red</w:t>
      </w:r>
    </w:p>
    <w:p w:rsidR="00000000" w:rsidRDefault="0021401B">
      <w:pPr>
        <w:numPr>
          <w:ilvl w:val="0"/>
          <w:numId w:val="1"/>
        </w:numPr>
        <w:jc w:val="both"/>
      </w:pPr>
      <w:r>
        <w:t>povedi so dolge, zložene, veliko podredij in priredij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dve časovni </w:t>
      </w:r>
      <w:proofErr w:type="spellStart"/>
      <w:r>
        <w:t>pespektivi</w:t>
      </w:r>
      <w:proofErr w:type="spellEnd"/>
      <w:r>
        <w:t>: kot otrok doživlja radosti in trpljenje kot dva ločena svetova, s tesnobo zre v prihodnost; odrasli pripovedovalec pa se z domotožjem oz</w:t>
      </w:r>
      <w:r>
        <w:t>ira v preteklost, otroštvo kot na nekaj lepega</w:t>
      </w:r>
    </w:p>
    <w:p w:rsidR="00000000" w:rsidRDefault="0021401B">
      <w:pPr>
        <w:numPr>
          <w:ilvl w:val="0"/>
          <w:numId w:val="1"/>
        </w:numPr>
        <w:jc w:val="both"/>
      </w:pPr>
      <w:r>
        <w:t xml:space="preserve">smrt tete </w:t>
      </w:r>
      <w:proofErr w:type="spellStart"/>
      <w:r>
        <w:t>Leonije</w:t>
      </w:r>
      <w:proofErr w:type="spellEnd"/>
      <w:r>
        <w:t xml:space="preserve"> doživlja kot naravni pojav</w:t>
      </w:r>
    </w:p>
    <w:p w:rsidR="00000000" w:rsidRDefault="0021401B">
      <w:pPr>
        <w:numPr>
          <w:ilvl w:val="0"/>
          <w:numId w:val="1"/>
        </w:numPr>
        <w:jc w:val="both"/>
      </w:pPr>
      <w:r>
        <w:t>modernost romana:</w:t>
      </w:r>
    </w:p>
    <w:p w:rsidR="00000000" w:rsidRDefault="0021401B">
      <w:pPr>
        <w:numPr>
          <w:ilvl w:val="1"/>
          <w:numId w:val="1"/>
        </w:numPr>
        <w:jc w:val="both"/>
      </w:pPr>
      <w:r>
        <w:t>ni fabule</w:t>
      </w:r>
    </w:p>
    <w:p w:rsidR="00000000" w:rsidRDefault="0021401B">
      <w:pPr>
        <w:numPr>
          <w:ilvl w:val="1"/>
          <w:numId w:val="1"/>
        </w:numPr>
        <w:jc w:val="both"/>
      </w:pPr>
      <w:proofErr w:type="spellStart"/>
      <w:r>
        <w:t>nestrnjena</w:t>
      </w:r>
      <w:proofErr w:type="spellEnd"/>
      <w:r>
        <w:t xml:space="preserve"> pripoved</w:t>
      </w:r>
    </w:p>
    <w:p w:rsidR="0021401B" w:rsidRDefault="0021401B">
      <w:pPr>
        <w:jc w:val="both"/>
      </w:pPr>
    </w:p>
    <w:sectPr w:rsidR="0021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198"/>
    <w:multiLevelType w:val="hybridMultilevel"/>
    <w:tmpl w:val="662074A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A655A"/>
    <w:multiLevelType w:val="hybridMultilevel"/>
    <w:tmpl w:val="3B4AEA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DB4"/>
    <w:rsid w:val="0021401B"/>
    <w:rsid w:val="00A7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Marcel Proust: Combray</vt:lpstr>
      <vt:lpstr>Marcel Proust: Combray</vt:lpstr>
    </vt:vector>
  </TitlesOfParts>
  <Company>SZ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 Proust: Combray</dc:title>
  <dc:creator>Lara Godec</dc:creator>
  <cp:lastModifiedBy>Jaka</cp:lastModifiedBy>
  <cp:revision>2</cp:revision>
  <cp:lastPrinted>2001-12-08T08:10:00Z</cp:lastPrinted>
  <dcterms:created xsi:type="dcterms:W3CDTF">2014-03-13T08:35:00Z</dcterms:created>
  <dcterms:modified xsi:type="dcterms:W3CDTF">2014-03-13T08:35:00Z</dcterms:modified>
</cp:coreProperties>
</file>