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67" w:rsidRPr="00B66E53" w:rsidRDefault="00C11467" w:rsidP="00C11467">
      <w:pPr>
        <w:jc w:val="center"/>
        <w:rPr>
          <w:b/>
          <w:sz w:val="40"/>
          <w:szCs w:val="40"/>
        </w:rPr>
      </w:pPr>
      <w:r w:rsidRPr="00B66E53">
        <w:rPr>
          <w:b/>
          <w:sz w:val="40"/>
          <w:szCs w:val="40"/>
        </w:rPr>
        <w:t xml:space="preserve">UVOD  V ŠTUDIJ JEZIKA </w:t>
      </w:r>
    </w:p>
    <w:p w:rsidR="001D6471" w:rsidRDefault="00C11467" w:rsidP="00C11467">
      <w:pPr>
        <w:jc w:val="center"/>
        <w:rPr>
          <w:sz w:val="40"/>
          <w:szCs w:val="40"/>
        </w:rPr>
      </w:pPr>
      <w:r>
        <w:rPr>
          <w:sz w:val="40"/>
          <w:szCs w:val="40"/>
        </w:rPr>
        <w:t>vprašanja za izpit in povzetek snovi</w:t>
      </w:r>
    </w:p>
    <w:p w:rsidR="00C11467" w:rsidRPr="00B66E53" w:rsidRDefault="00C11467" w:rsidP="00C11467">
      <w:pPr>
        <w:rPr>
          <w:b/>
          <w:sz w:val="40"/>
          <w:szCs w:val="40"/>
          <w:u w:val="single"/>
        </w:rPr>
      </w:pPr>
    </w:p>
    <w:p w:rsidR="00C11467" w:rsidRPr="00B66E53" w:rsidRDefault="00C11467" w:rsidP="00C11467">
      <w:pPr>
        <w:pStyle w:val="Odstavekseznama"/>
        <w:numPr>
          <w:ilvl w:val="0"/>
          <w:numId w:val="3"/>
        </w:numPr>
        <w:rPr>
          <w:b/>
          <w:sz w:val="28"/>
          <w:szCs w:val="28"/>
          <w:u w:val="single"/>
        </w:rPr>
      </w:pPr>
      <w:r w:rsidRPr="00B66E53">
        <w:rPr>
          <w:b/>
          <w:sz w:val="28"/>
          <w:szCs w:val="28"/>
          <w:u w:val="single"/>
        </w:rPr>
        <w:t>O JEZIKU IN JEZIKOSLOVJU</w:t>
      </w:r>
    </w:p>
    <w:p w:rsidR="00C11467" w:rsidRPr="00C11467" w:rsidRDefault="00C11467" w:rsidP="00C11467">
      <w:pPr>
        <w:pStyle w:val="Odstavekseznama"/>
        <w:rPr>
          <w:sz w:val="28"/>
          <w:szCs w:val="28"/>
        </w:rPr>
      </w:pPr>
    </w:p>
    <w:p w:rsidR="00C11467" w:rsidRPr="00B66E53" w:rsidRDefault="00C11467" w:rsidP="00C11467">
      <w:pPr>
        <w:pStyle w:val="Odstavekseznama"/>
        <w:numPr>
          <w:ilvl w:val="0"/>
          <w:numId w:val="1"/>
        </w:numPr>
        <w:rPr>
          <w:b/>
          <w:sz w:val="24"/>
          <w:szCs w:val="24"/>
        </w:rPr>
      </w:pPr>
      <w:r w:rsidRPr="00B66E53">
        <w:rPr>
          <w:b/>
          <w:sz w:val="24"/>
          <w:szCs w:val="24"/>
        </w:rPr>
        <w:t>Kaj je jezik?</w:t>
      </w:r>
    </w:p>
    <w:p w:rsidR="00C11467" w:rsidRDefault="00C11467" w:rsidP="00C11467">
      <w:pPr>
        <w:rPr>
          <w:sz w:val="24"/>
          <w:szCs w:val="24"/>
        </w:rPr>
      </w:pPr>
      <w:r>
        <w:rPr>
          <w:sz w:val="24"/>
          <w:szCs w:val="24"/>
        </w:rPr>
        <w:t xml:space="preserve">Jezikovna sposobnost je specifična za človeka, je njegova IDENTITETA; človeška, nacionalna, individualna. </w:t>
      </w:r>
    </w:p>
    <w:p w:rsidR="00C11467" w:rsidRDefault="00C11467" w:rsidP="00C11467">
      <w:pPr>
        <w:rPr>
          <w:sz w:val="24"/>
          <w:szCs w:val="24"/>
        </w:rPr>
      </w:pPr>
      <w:r>
        <w:rPr>
          <w:sz w:val="24"/>
          <w:szCs w:val="24"/>
        </w:rPr>
        <w:t>Pisava je neke vrste REZULTAT in POVOD za RAZMIŠLJANJE O JEZIKU:</w:t>
      </w:r>
    </w:p>
    <w:p w:rsidR="00C11467" w:rsidRDefault="00C11467" w:rsidP="00C11467">
      <w:pPr>
        <w:pStyle w:val="Odstavekseznama"/>
        <w:numPr>
          <w:ilvl w:val="0"/>
          <w:numId w:val="2"/>
        </w:numPr>
        <w:rPr>
          <w:sz w:val="24"/>
          <w:szCs w:val="24"/>
        </w:rPr>
      </w:pPr>
      <w:r>
        <w:rPr>
          <w:sz w:val="24"/>
          <w:szCs w:val="24"/>
        </w:rPr>
        <w:t>Jezik postane objekt šele v PISAVI</w:t>
      </w:r>
    </w:p>
    <w:p w:rsidR="00C11467" w:rsidRDefault="00C11467" w:rsidP="00C11467">
      <w:pPr>
        <w:pStyle w:val="Odstavekseznama"/>
        <w:numPr>
          <w:ilvl w:val="0"/>
          <w:numId w:val="2"/>
        </w:numPr>
        <w:rPr>
          <w:sz w:val="24"/>
          <w:szCs w:val="24"/>
        </w:rPr>
      </w:pPr>
      <w:r>
        <w:rPr>
          <w:sz w:val="24"/>
          <w:szCs w:val="24"/>
        </w:rPr>
        <w:t>Pisava spreminja odnos do tradicije</w:t>
      </w:r>
    </w:p>
    <w:p w:rsidR="00C11467" w:rsidRDefault="00C11467" w:rsidP="00C11467">
      <w:pPr>
        <w:pStyle w:val="Odstavekseznama"/>
        <w:numPr>
          <w:ilvl w:val="0"/>
          <w:numId w:val="2"/>
        </w:numPr>
        <w:rPr>
          <w:sz w:val="24"/>
          <w:szCs w:val="24"/>
        </w:rPr>
      </w:pPr>
      <w:r>
        <w:rPr>
          <w:sz w:val="24"/>
          <w:szCs w:val="24"/>
        </w:rPr>
        <w:t>Pisava omogoča komunikacijo na daljavo</w:t>
      </w:r>
    </w:p>
    <w:p w:rsidR="00C11467" w:rsidRDefault="00C11467" w:rsidP="00C11467">
      <w:pPr>
        <w:pStyle w:val="Odstavekseznama"/>
        <w:numPr>
          <w:ilvl w:val="0"/>
          <w:numId w:val="2"/>
        </w:numPr>
        <w:rPr>
          <w:sz w:val="24"/>
          <w:szCs w:val="24"/>
        </w:rPr>
      </w:pPr>
      <w:r>
        <w:rPr>
          <w:sz w:val="24"/>
          <w:szCs w:val="24"/>
        </w:rPr>
        <w:t>Refleksija o jeziku v znanostih (gramatika, filozifija, teologija, filološke discipline, pravo, psihologija, antropologija, biologija, matematika, računalništvo)</w:t>
      </w:r>
    </w:p>
    <w:p w:rsidR="00C11467" w:rsidRDefault="00C11467" w:rsidP="00C11467">
      <w:pPr>
        <w:rPr>
          <w:sz w:val="24"/>
          <w:szCs w:val="24"/>
        </w:rPr>
      </w:pPr>
      <w:r>
        <w:rPr>
          <w:sz w:val="24"/>
          <w:szCs w:val="24"/>
        </w:rPr>
        <w:t>V strogem JEZIKOSLOVNEM SMISLU = sredstvo za sporazumevanje oz. komunikacijo in tudi SISTEM ZNAKOV: jeziko kot posamezno govorno dejanje. Druga vprašanja povezana z jezikom so še: izvor jezika, sorodnost, uporabnost.</w:t>
      </w:r>
    </w:p>
    <w:p w:rsidR="00494ACD" w:rsidRDefault="00494ACD" w:rsidP="00C11467">
      <w:pPr>
        <w:rPr>
          <w:sz w:val="24"/>
          <w:szCs w:val="24"/>
        </w:rPr>
      </w:pPr>
      <w:r>
        <w:rPr>
          <w:sz w:val="24"/>
          <w:szCs w:val="24"/>
        </w:rPr>
        <w:t>JEZIKOSLOVJE DANES je povezano s semiotiko.</w:t>
      </w:r>
    </w:p>
    <w:p w:rsidR="00494ACD" w:rsidRDefault="00494ACD" w:rsidP="00C11467">
      <w:pPr>
        <w:rPr>
          <w:sz w:val="24"/>
          <w:szCs w:val="24"/>
        </w:rPr>
      </w:pPr>
    </w:p>
    <w:p w:rsidR="00494ACD" w:rsidRPr="00B66E53" w:rsidRDefault="00494ACD" w:rsidP="00494ACD">
      <w:pPr>
        <w:pStyle w:val="Odstavekseznama"/>
        <w:numPr>
          <w:ilvl w:val="0"/>
          <w:numId w:val="1"/>
        </w:numPr>
        <w:rPr>
          <w:b/>
          <w:sz w:val="24"/>
          <w:szCs w:val="24"/>
        </w:rPr>
      </w:pPr>
      <w:r w:rsidRPr="00B66E53">
        <w:rPr>
          <w:b/>
          <w:sz w:val="24"/>
          <w:szCs w:val="24"/>
        </w:rPr>
        <w:t>Semiotika – veda o znakih. Kaj je znak? Vrste znakov.</w:t>
      </w:r>
    </w:p>
    <w:p w:rsidR="00494ACD" w:rsidRDefault="00494ACD" w:rsidP="00494ACD">
      <w:pPr>
        <w:rPr>
          <w:sz w:val="24"/>
          <w:szCs w:val="24"/>
        </w:rPr>
      </w:pPr>
      <w:r>
        <w:rPr>
          <w:sz w:val="24"/>
          <w:szCs w:val="24"/>
        </w:rPr>
        <w:t>SEMIOTIKA = VEDA O ZNAKIH (npr. jezik kretenj, gledališki jezik, jezik reklame). Semiotika se deli na obravnavanje jezikovnega sistema (Slovnica) in na obravnavanje jezika kot delovanja (Pragamtika = jezik kot sredstvo za sporazumevanje, jezik kot delovanje – namen je doseči sporazumevalni cilj).</w:t>
      </w:r>
    </w:p>
    <w:p w:rsidR="00494ACD" w:rsidRDefault="00494ACD" w:rsidP="00494ACD">
      <w:pPr>
        <w:rPr>
          <w:sz w:val="24"/>
          <w:szCs w:val="24"/>
        </w:rPr>
      </w:pPr>
      <w:r>
        <w:rPr>
          <w:sz w:val="24"/>
          <w:szCs w:val="24"/>
        </w:rPr>
        <w:t xml:space="preserve">Semiotika in jezik: </w:t>
      </w:r>
    </w:p>
    <w:p w:rsidR="00494ACD" w:rsidRDefault="00494ACD" w:rsidP="00494ACD">
      <w:pPr>
        <w:rPr>
          <w:sz w:val="24"/>
          <w:szCs w:val="24"/>
        </w:rPr>
      </w:pPr>
      <w:r>
        <w:rPr>
          <w:sz w:val="24"/>
          <w:szCs w:val="24"/>
        </w:rPr>
        <w:t>ZNAKI = znak stoji namesto tistega kar označuje odnos oz. razmerje, npr. prometni znak za križišče, visoka temperatura pri bolniku, beseda drevo …</w:t>
      </w:r>
    </w:p>
    <w:p w:rsidR="00494ACD" w:rsidRDefault="00494ACD" w:rsidP="00494ACD">
      <w:pPr>
        <w:rPr>
          <w:sz w:val="24"/>
          <w:szCs w:val="24"/>
        </w:rPr>
      </w:pPr>
      <w:r>
        <w:rPr>
          <w:sz w:val="24"/>
          <w:szCs w:val="24"/>
        </w:rPr>
        <w:t>VRSTE ZNAKOV GLEDE NA RAZMERJE MED ZNAKOM IN OZNAČENIM:</w:t>
      </w:r>
    </w:p>
    <w:p w:rsidR="00494ACD" w:rsidRDefault="00494ACD" w:rsidP="00494ACD">
      <w:pPr>
        <w:pStyle w:val="Odstavekseznama"/>
        <w:numPr>
          <w:ilvl w:val="0"/>
          <w:numId w:val="2"/>
        </w:numPr>
        <w:rPr>
          <w:sz w:val="24"/>
          <w:szCs w:val="24"/>
        </w:rPr>
      </w:pPr>
      <w:r>
        <w:rPr>
          <w:sz w:val="24"/>
          <w:szCs w:val="24"/>
        </w:rPr>
        <w:t xml:space="preserve">INDEKS = v posledičnem odnosu do označenega (dim je znak za ogenj). Temeljijo na »če-potem« odnosu, prepoznavanje tega odnosa pa je odvisno od našega vedenja in izkušenj o svetu. </w:t>
      </w:r>
    </w:p>
    <w:p w:rsidR="00494ACD" w:rsidRDefault="00494ACD" w:rsidP="00494ACD">
      <w:pPr>
        <w:pStyle w:val="Odstavekseznama"/>
        <w:rPr>
          <w:sz w:val="24"/>
          <w:szCs w:val="24"/>
        </w:rPr>
      </w:pPr>
      <w:r>
        <w:rPr>
          <w:sz w:val="24"/>
          <w:szCs w:val="24"/>
        </w:rPr>
        <w:t>Ali so indeksi znaki? Pogosto (ne vedno) so rabljeni nenamerno.</w:t>
      </w:r>
    </w:p>
    <w:p w:rsidR="00494ACD" w:rsidRDefault="00494ACD" w:rsidP="00494ACD">
      <w:pPr>
        <w:pStyle w:val="Odstavekseznama"/>
        <w:numPr>
          <w:ilvl w:val="0"/>
          <w:numId w:val="2"/>
        </w:numPr>
        <w:rPr>
          <w:sz w:val="24"/>
          <w:szCs w:val="24"/>
        </w:rPr>
      </w:pPr>
      <w:r>
        <w:rPr>
          <w:sz w:val="24"/>
          <w:szCs w:val="24"/>
        </w:rPr>
        <w:t>IKONA (slika, podoba) = odnos do označenega temelji na podobnosti (=odlikava) primer so piktogrami: mrtvaška glava, prečrtana cigareta itd.</w:t>
      </w:r>
    </w:p>
    <w:p w:rsidR="00494ACD" w:rsidRDefault="00494ACD" w:rsidP="00494ACD">
      <w:pPr>
        <w:pStyle w:val="Odstavekseznama"/>
        <w:rPr>
          <w:sz w:val="24"/>
          <w:szCs w:val="24"/>
        </w:rPr>
      </w:pPr>
      <w:r>
        <w:rPr>
          <w:sz w:val="24"/>
          <w:szCs w:val="24"/>
        </w:rPr>
        <w:t>Za prepoznavo ikoničnega znaka je potrebno poznavanje stvari in tehnik odslikave. Problem je v prehodu med ikoničnimi in simbolnimi znaki.</w:t>
      </w:r>
    </w:p>
    <w:p w:rsidR="00494ACD" w:rsidRDefault="00494ACD" w:rsidP="00494ACD">
      <w:pPr>
        <w:pStyle w:val="Odstavekseznama"/>
        <w:numPr>
          <w:ilvl w:val="0"/>
          <w:numId w:val="2"/>
        </w:numPr>
        <w:rPr>
          <w:sz w:val="24"/>
          <w:szCs w:val="24"/>
        </w:rPr>
      </w:pPr>
      <w:r>
        <w:rPr>
          <w:sz w:val="24"/>
          <w:szCs w:val="24"/>
        </w:rPr>
        <w:t xml:space="preserve">SIMBOL = odnos do označenega je dan s konvencijo/dogovorom. Zveza med simbolom in pomenom je poljubna oz. nenapovedana. Npr. tabla za avtocesto je zelena. – izbira je posledica dogovora. </w:t>
      </w:r>
    </w:p>
    <w:p w:rsidR="00494ACD" w:rsidRDefault="00494ACD" w:rsidP="00494ACD">
      <w:pPr>
        <w:pStyle w:val="Odstavekseznama"/>
        <w:rPr>
          <w:sz w:val="24"/>
          <w:szCs w:val="24"/>
        </w:rPr>
      </w:pPr>
      <w:r>
        <w:rPr>
          <w:sz w:val="24"/>
          <w:szCs w:val="24"/>
        </w:rPr>
        <w:t xml:space="preserve">Za prepoznavo simbolnih znakov, je potrebno poznavanje konvencije, za vsak znak se jo je potrebno naučiti. </w:t>
      </w:r>
      <w:r w:rsidR="00732CF3">
        <w:rPr>
          <w:sz w:val="24"/>
          <w:szCs w:val="24"/>
        </w:rPr>
        <w:t>Jezikovni znaki so na splošno simbolni, problem onomatopeje.</w:t>
      </w:r>
    </w:p>
    <w:p w:rsidR="00732CF3" w:rsidRDefault="00732CF3" w:rsidP="00732CF3">
      <w:pPr>
        <w:rPr>
          <w:sz w:val="24"/>
          <w:szCs w:val="24"/>
        </w:rPr>
      </w:pPr>
    </w:p>
    <w:p w:rsidR="00732CF3" w:rsidRDefault="00732CF3" w:rsidP="00732CF3">
      <w:pPr>
        <w:rPr>
          <w:sz w:val="24"/>
          <w:szCs w:val="24"/>
        </w:rPr>
      </w:pPr>
      <w:r>
        <w:rPr>
          <w:sz w:val="24"/>
          <w:szCs w:val="24"/>
        </w:rPr>
        <w:t>PROBLEMI: Meje med tipi so včasih nejasne, vprašljiva je lahko tudi interpretacija nekega znaka (npr. smeh), tudi pri razumevanju znaka lahko pride do negotovosti (npr. vabilo naj se spet oglasimo).</w:t>
      </w:r>
    </w:p>
    <w:p w:rsidR="00732CF3" w:rsidRPr="00B66E53" w:rsidRDefault="00732CF3" w:rsidP="00732CF3">
      <w:pPr>
        <w:pStyle w:val="Odstavekseznama"/>
        <w:numPr>
          <w:ilvl w:val="0"/>
          <w:numId w:val="1"/>
        </w:numPr>
        <w:rPr>
          <w:b/>
          <w:sz w:val="24"/>
          <w:szCs w:val="24"/>
        </w:rPr>
      </w:pPr>
      <w:r w:rsidRPr="00B66E53">
        <w:rPr>
          <w:b/>
          <w:sz w:val="24"/>
          <w:szCs w:val="24"/>
        </w:rPr>
        <w:lastRenderedPageBreak/>
        <w:t>Jezikovni in nejezikovni znaki</w:t>
      </w:r>
    </w:p>
    <w:p w:rsidR="00732CF3" w:rsidRDefault="00732CF3" w:rsidP="00732CF3">
      <w:pPr>
        <w:rPr>
          <w:sz w:val="24"/>
          <w:szCs w:val="24"/>
        </w:rPr>
      </w:pPr>
      <w:r>
        <w:rPr>
          <w:sz w:val="24"/>
          <w:szCs w:val="24"/>
        </w:rPr>
        <w:t xml:space="preserve">Imenujemo jih tudi verbalni in neverbalni znaki. </w:t>
      </w:r>
    </w:p>
    <w:p w:rsidR="00732CF3" w:rsidRDefault="00732CF3" w:rsidP="00732CF3">
      <w:pPr>
        <w:pStyle w:val="Odstavekseznama"/>
        <w:numPr>
          <w:ilvl w:val="0"/>
          <w:numId w:val="2"/>
        </w:numPr>
        <w:rPr>
          <w:sz w:val="24"/>
          <w:szCs w:val="24"/>
        </w:rPr>
      </w:pPr>
      <w:r>
        <w:rPr>
          <w:sz w:val="24"/>
          <w:szCs w:val="24"/>
        </w:rPr>
        <w:t>PARAJEZIKOVNI = paraverbalni. So tiste informacije, ki sicer niso jezikovne, se pa kažejo v jezikovnem izrazu, npr. glasovna kvaliteta, pisava, intonacija, poudarjanje ipd.</w:t>
      </w:r>
    </w:p>
    <w:p w:rsidR="00732CF3" w:rsidRDefault="00732CF3" w:rsidP="00732CF3">
      <w:pPr>
        <w:pStyle w:val="Odstavekseznama"/>
        <w:numPr>
          <w:ilvl w:val="0"/>
          <w:numId w:val="2"/>
        </w:numPr>
        <w:rPr>
          <w:sz w:val="24"/>
          <w:szCs w:val="24"/>
        </w:rPr>
      </w:pPr>
      <w:r>
        <w:rPr>
          <w:sz w:val="24"/>
          <w:szCs w:val="24"/>
        </w:rPr>
        <w:t>Pravi nejezikovni znaki obstajajo neodvisno od jezika, npr. mimika, gestika, drža in videz.</w:t>
      </w:r>
    </w:p>
    <w:p w:rsidR="00732CF3" w:rsidRPr="00B66E53" w:rsidRDefault="00732CF3" w:rsidP="00732CF3">
      <w:pPr>
        <w:rPr>
          <w:b/>
          <w:sz w:val="24"/>
          <w:szCs w:val="24"/>
        </w:rPr>
      </w:pPr>
    </w:p>
    <w:p w:rsidR="00732CF3" w:rsidRPr="00B66E53" w:rsidRDefault="00732CF3" w:rsidP="00732CF3">
      <w:pPr>
        <w:pStyle w:val="Odstavekseznama"/>
        <w:numPr>
          <w:ilvl w:val="0"/>
          <w:numId w:val="1"/>
        </w:numPr>
        <w:rPr>
          <w:b/>
          <w:sz w:val="24"/>
          <w:szCs w:val="24"/>
        </w:rPr>
      </w:pPr>
      <w:r w:rsidRPr="00B66E53">
        <w:rPr>
          <w:b/>
          <w:sz w:val="24"/>
          <w:szCs w:val="24"/>
        </w:rPr>
        <w:t>Semiotični trikotnik in razmerja v njem</w:t>
      </w:r>
    </w:p>
    <w:p w:rsidR="00732CF3" w:rsidRDefault="00732CF3" w:rsidP="00732CF3">
      <w:pPr>
        <w:rPr>
          <w:sz w:val="24"/>
          <w:szCs w:val="24"/>
        </w:rPr>
      </w:pPr>
      <w:r>
        <w:rPr>
          <w:sz w:val="24"/>
          <w:szCs w:val="24"/>
        </w:rPr>
        <w:t>SEMIOTIČNI TRIKOTNIK = vsakokratni odnos med znakom in označenim (= referenčno ozadje) vzpostavlja uporabnik znaka. Znak nadomešča nekaj le, če ta odnos vzpostavi uporabnik znaka. To lahko ponazorimo s semiotičnim trikotnikom:</w:t>
      </w:r>
    </w:p>
    <w:p w:rsidR="00732CF3" w:rsidRDefault="00732CF3" w:rsidP="00732CF3">
      <w:pPr>
        <w:rPr>
          <w:sz w:val="24"/>
          <w:szCs w:val="24"/>
        </w:rPr>
      </w:pPr>
    </w:p>
    <w:p w:rsidR="00732CF3" w:rsidRDefault="00732CF3" w:rsidP="00732CF3">
      <w:pPr>
        <w:rPr>
          <w:sz w:val="24"/>
          <w:szCs w:val="24"/>
        </w:rPr>
      </w:pPr>
    </w:p>
    <w:p w:rsidR="00732CF3" w:rsidRDefault="004632DD" w:rsidP="00732CF3">
      <w:pPr>
        <w:tabs>
          <w:tab w:val="left" w:pos="6315"/>
        </w:tabs>
        <w:rPr>
          <w:sz w:val="24"/>
          <w:szCs w:val="24"/>
        </w:rPr>
      </w:pPr>
      <w:r>
        <w:rPr>
          <w:noProof/>
          <w:sz w:val="24"/>
          <w:szCs w:val="24"/>
          <w:lang w:eastAsia="sl-SI"/>
        </w:rPr>
        <w:pict>
          <v:shapetype id="_x0000_t128" coordsize="21600,21600" o:spt="128" path="m,l21600,,10800,21600xe">
            <v:stroke joinstyle="miter"/>
            <v:path gradientshapeok="t" o:connecttype="custom" o:connectlocs="10800,0;5400,10800;10800,21600;16200,10800" textboxrect="5400,0,16200,10800"/>
          </v:shapetype>
          <v:shape id="_x0000_s1027" type="#_x0000_t128" style="position:absolute;margin-left:147.4pt;margin-top:8.3pt;width:147.75pt;height:132pt;z-index:251658240"/>
        </w:pict>
      </w:r>
      <w:r w:rsidR="00732CF3">
        <w:rPr>
          <w:sz w:val="24"/>
          <w:szCs w:val="24"/>
        </w:rPr>
        <w:t xml:space="preserve">                                         </w:t>
      </w:r>
      <w:r w:rsidR="00732CF3" w:rsidRPr="00732CF3">
        <w:rPr>
          <w:b/>
          <w:sz w:val="24"/>
          <w:szCs w:val="24"/>
        </w:rPr>
        <w:t xml:space="preserve"> ZNAK </w:t>
      </w:r>
      <w:r w:rsidR="00732CF3">
        <w:rPr>
          <w:sz w:val="24"/>
          <w:szCs w:val="24"/>
        </w:rPr>
        <w:t xml:space="preserve">                                                          </w:t>
      </w:r>
      <w:r w:rsidR="00732CF3" w:rsidRPr="00732CF3">
        <w:rPr>
          <w:b/>
          <w:sz w:val="24"/>
          <w:szCs w:val="24"/>
        </w:rPr>
        <w:t>OZNAČENO</w:t>
      </w:r>
    </w:p>
    <w:p w:rsidR="00732CF3" w:rsidRDefault="00732CF3" w:rsidP="00732CF3">
      <w:pPr>
        <w:tabs>
          <w:tab w:val="left" w:pos="6315"/>
        </w:tabs>
        <w:rPr>
          <w:sz w:val="24"/>
          <w:szCs w:val="24"/>
        </w:rPr>
      </w:pPr>
    </w:p>
    <w:p w:rsidR="00732CF3" w:rsidRDefault="00732CF3" w:rsidP="00732CF3">
      <w:pPr>
        <w:tabs>
          <w:tab w:val="left" w:pos="6315"/>
        </w:tabs>
        <w:rPr>
          <w:sz w:val="24"/>
          <w:szCs w:val="24"/>
        </w:rPr>
      </w:pPr>
    </w:p>
    <w:p w:rsidR="00732CF3" w:rsidRDefault="00732CF3" w:rsidP="00732CF3">
      <w:pPr>
        <w:tabs>
          <w:tab w:val="left" w:pos="6315"/>
        </w:tabs>
        <w:rPr>
          <w:sz w:val="24"/>
          <w:szCs w:val="24"/>
        </w:rPr>
      </w:pPr>
    </w:p>
    <w:p w:rsidR="00732CF3" w:rsidRDefault="00732CF3" w:rsidP="00732CF3">
      <w:pPr>
        <w:tabs>
          <w:tab w:val="left" w:pos="6315"/>
        </w:tabs>
        <w:rPr>
          <w:sz w:val="24"/>
          <w:szCs w:val="24"/>
        </w:rPr>
      </w:pPr>
    </w:p>
    <w:p w:rsidR="00732CF3" w:rsidRDefault="00732CF3" w:rsidP="00732CF3">
      <w:pPr>
        <w:tabs>
          <w:tab w:val="left" w:pos="6315"/>
        </w:tabs>
        <w:rPr>
          <w:sz w:val="24"/>
          <w:szCs w:val="24"/>
        </w:rPr>
      </w:pPr>
    </w:p>
    <w:p w:rsidR="00732CF3" w:rsidRDefault="00732CF3" w:rsidP="00732CF3">
      <w:pPr>
        <w:tabs>
          <w:tab w:val="left" w:pos="6315"/>
        </w:tabs>
        <w:rPr>
          <w:sz w:val="24"/>
          <w:szCs w:val="24"/>
        </w:rPr>
      </w:pPr>
    </w:p>
    <w:p w:rsidR="00732CF3" w:rsidRDefault="00732CF3" w:rsidP="00732CF3">
      <w:pPr>
        <w:tabs>
          <w:tab w:val="left" w:pos="6315"/>
        </w:tabs>
        <w:rPr>
          <w:sz w:val="24"/>
          <w:szCs w:val="24"/>
        </w:rPr>
      </w:pPr>
    </w:p>
    <w:p w:rsidR="00732CF3" w:rsidRDefault="00732CF3" w:rsidP="00732CF3">
      <w:pPr>
        <w:tabs>
          <w:tab w:val="left" w:pos="6315"/>
        </w:tabs>
        <w:rPr>
          <w:sz w:val="24"/>
          <w:szCs w:val="24"/>
        </w:rPr>
      </w:pPr>
    </w:p>
    <w:p w:rsidR="00732CF3" w:rsidRDefault="00732CF3" w:rsidP="00732CF3">
      <w:pPr>
        <w:tabs>
          <w:tab w:val="left" w:pos="6315"/>
        </w:tabs>
        <w:rPr>
          <w:sz w:val="24"/>
          <w:szCs w:val="24"/>
        </w:rPr>
      </w:pPr>
      <w:r>
        <w:rPr>
          <w:sz w:val="24"/>
          <w:szCs w:val="24"/>
        </w:rPr>
        <w:t xml:space="preserve">                                                                </w:t>
      </w:r>
    </w:p>
    <w:p w:rsidR="00732CF3" w:rsidRPr="00732CF3" w:rsidRDefault="00732CF3" w:rsidP="00732CF3">
      <w:pPr>
        <w:tabs>
          <w:tab w:val="left" w:pos="6315"/>
        </w:tabs>
        <w:jc w:val="center"/>
        <w:rPr>
          <w:b/>
          <w:sz w:val="24"/>
          <w:szCs w:val="24"/>
        </w:rPr>
      </w:pPr>
      <w:r w:rsidRPr="00732CF3">
        <w:rPr>
          <w:b/>
          <w:sz w:val="24"/>
          <w:szCs w:val="24"/>
        </w:rPr>
        <w:t>UPORABNIK ZNAKA</w:t>
      </w:r>
    </w:p>
    <w:p w:rsidR="00C11467" w:rsidRPr="00B66E53" w:rsidRDefault="00732CF3" w:rsidP="00732CF3">
      <w:pPr>
        <w:rPr>
          <w:b/>
          <w:sz w:val="24"/>
          <w:szCs w:val="24"/>
        </w:rPr>
      </w:pPr>
      <w:r w:rsidRPr="00B66E53">
        <w:rPr>
          <w:b/>
          <w:sz w:val="24"/>
          <w:szCs w:val="24"/>
        </w:rPr>
        <w:t xml:space="preserve">Razmerje med ZNAKOM, OZNAČENIM in UPORABNIKOM ZNAKA je torej SEMIOTIČNI TRIKOTNIK. </w:t>
      </w:r>
    </w:p>
    <w:p w:rsidR="007839D7" w:rsidRDefault="007839D7" w:rsidP="00732CF3">
      <w:pPr>
        <w:rPr>
          <w:sz w:val="24"/>
          <w:szCs w:val="24"/>
        </w:rPr>
      </w:pPr>
    </w:p>
    <w:p w:rsidR="007839D7" w:rsidRPr="00B66E53" w:rsidRDefault="007839D7" w:rsidP="007839D7">
      <w:pPr>
        <w:pStyle w:val="Odstavekseznama"/>
        <w:numPr>
          <w:ilvl w:val="0"/>
          <w:numId w:val="1"/>
        </w:numPr>
        <w:rPr>
          <w:b/>
          <w:sz w:val="24"/>
          <w:szCs w:val="24"/>
        </w:rPr>
      </w:pPr>
      <w:r w:rsidRPr="00B66E53">
        <w:rPr>
          <w:b/>
          <w:sz w:val="24"/>
          <w:szCs w:val="24"/>
        </w:rPr>
        <w:t>Virtualnost in aktualnost znakov</w:t>
      </w:r>
    </w:p>
    <w:p w:rsidR="007839D7" w:rsidRDefault="007839D7" w:rsidP="007839D7">
      <w:pPr>
        <w:rPr>
          <w:sz w:val="24"/>
          <w:szCs w:val="24"/>
        </w:rPr>
      </w:pPr>
      <w:r>
        <w:rPr>
          <w:sz w:val="24"/>
          <w:szCs w:val="24"/>
        </w:rPr>
        <w:t>Virtualen = ki je zmožen za kak učinek, ne da bi res učinkoval</w:t>
      </w:r>
    </w:p>
    <w:p w:rsidR="007839D7" w:rsidRDefault="007839D7" w:rsidP="007839D7">
      <w:pPr>
        <w:rPr>
          <w:sz w:val="24"/>
          <w:szCs w:val="24"/>
        </w:rPr>
      </w:pPr>
      <w:r>
        <w:rPr>
          <w:sz w:val="24"/>
          <w:szCs w:val="24"/>
        </w:rPr>
        <w:t>Aktualen = dejanski, realen</w:t>
      </w:r>
    </w:p>
    <w:p w:rsidR="007839D7" w:rsidRDefault="007839D7" w:rsidP="007839D7">
      <w:pPr>
        <w:rPr>
          <w:sz w:val="24"/>
          <w:szCs w:val="24"/>
        </w:rPr>
      </w:pPr>
      <w:r>
        <w:rPr>
          <w:sz w:val="24"/>
          <w:szCs w:val="24"/>
        </w:rPr>
        <w:t>Ponazoritev med virtualnim in aktualnim na podlagi simbolnega znaka: DREVO = en znak, ki pa ima lahko mnogo nešteto rab.</w:t>
      </w:r>
    </w:p>
    <w:p w:rsidR="007839D7" w:rsidRDefault="007839D7" w:rsidP="007839D7">
      <w:pPr>
        <w:rPr>
          <w:sz w:val="24"/>
          <w:szCs w:val="24"/>
        </w:rPr>
      </w:pPr>
      <w:r>
        <w:rPr>
          <w:sz w:val="24"/>
          <w:szCs w:val="24"/>
        </w:rPr>
        <w:t>Virtualni znak je abstraktna postavka in osnova za vsako rabo, sam na sebi pa ni nikoli uresničen ( npr. geslo v slovarju). Odnos do označenega se vzpostavi šele takrat, ko virtualni znak uporabi uporabnik znaka.</w:t>
      </w:r>
    </w:p>
    <w:p w:rsidR="007839D7" w:rsidRDefault="007839D7" w:rsidP="007839D7">
      <w:pPr>
        <w:rPr>
          <w:sz w:val="24"/>
          <w:szCs w:val="24"/>
        </w:rPr>
      </w:pPr>
      <w:r>
        <w:rPr>
          <w:sz w:val="24"/>
          <w:szCs w:val="24"/>
        </w:rPr>
        <w:t>Samo aktualizirani znaki imajo referenco = se nanašajo na zunajjezikvno resničnost, primer tega je semiotični trikotnik. Ločevanje med raziskovanjem znakov samih in med raziskovanjem rabe znakov.</w:t>
      </w:r>
    </w:p>
    <w:p w:rsidR="007839D7" w:rsidRDefault="007839D7" w:rsidP="007839D7">
      <w:pPr>
        <w:rPr>
          <w:sz w:val="24"/>
          <w:szCs w:val="24"/>
        </w:rPr>
      </w:pPr>
    </w:p>
    <w:p w:rsidR="007839D7" w:rsidRPr="00B66E53" w:rsidRDefault="007839D7" w:rsidP="007839D7">
      <w:pPr>
        <w:pStyle w:val="Odstavekseznama"/>
        <w:numPr>
          <w:ilvl w:val="0"/>
          <w:numId w:val="1"/>
        </w:numPr>
        <w:rPr>
          <w:b/>
          <w:sz w:val="24"/>
          <w:szCs w:val="24"/>
        </w:rPr>
      </w:pPr>
      <w:r w:rsidRPr="00B66E53">
        <w:rPr>
          <w:b/>
          <w:sz w:val="24"/>
          <w:szCs w:val="24"/>
        </w:rPr>
        <w:t>Znaki v razmerju do drugih znakov (položajski, besedilni, sistemski kontekst)-</w:t>
      </w:r>
    </w:p>
    <w:p w:rsidR="007839D7" w:rsidRDefault="007839D7" w:rsidP="007839D7">
      <w:pPr>
        <w:rPr>
          <w:sz w:val="24"/>
          <w:szCs w:val="24"/>
        </w:rPr>
      </w:pPr>
      <w:r>
        <w:rPr>
          <w:sz w:val="24"/>
          <w:szCs w:val="24"/>
        </w:rPr>
        <w:t>Znake razdelimo glede na položaj (situacijo) in glede na sobesedilo (kontekst).</w:t>
      </w:r>
    </w:p>
    <w:p w:rsidR="007839D7" w:rsidRDefault="007839D7" w:rsidP="007839D7">
      <w:pPr>
        <w:pStyle w:val="Odstavekseznama"/>
        <w:numPr>
          <w:ilvl w:val="0"/>
          <w:numId w:val="4"/>
        </w:numPr>
        <w:rPr>
          <w:sz w:val="24"/>
          <w:szCs w:val="24"/>
        </w:rPr>
      </w:pPr>
      <w:r>
        <w:rPr>
          <w:sz w:val="24"/>
          <w:szCs w:val="24"/>
        </w:rPr>
        <w:t xml:space="preserve">FIZIČNO, SOCIALNO IN PSIHIČNO SOBESEDILO = t.i. </w:t>
      </w:r>
      <w:r w:rsidR="00E31224">
        <w:rPr>
          <w:sz w:val="24"/>
          <w:szCs w:val="24"/>
        </w:rPr>
        <w:t>POLOŽAJSKI KONTEKST</w:t>
      </w:r>
      <w:r w:rsidRPr="007839D7">
        <w:rPr>
          <w:sz w:val="24"/>
          <w:szCs w:val="24"/>
        </w:rPr>
        <w:sym w:font="Wingdings" w:char="F0E0"/>
      </w:r>
      <w:r>
        <w:rPr>
          <w:sz w:val="24"/>
          <w:szCs w:val="24"/>
        </w:rPr>
        <w:t xml:space="preserve"> aktualizirane znake razumemo, ker si jih razlagamo v okviru celotnega položaja, ne pa kot izolirane znake, same na sebi (npr. povedi, besedila)</w:t>
      </w:r>
    </w:p>
    <w:p w:rsidR="007839D7" w:rsidRDefault="00E31224" w:rsidP="007839D7">
      <w:pPr>
        <w:pStyle w:val="Odstavekseznama"/>
        <w:numPr>
          <w:ilvl w:val="0"/>
          <w:numId w:val="4"/>
        </w:numPr>
        <w:rPr>
          <w:sz w:val="24"/>
          <w:szCs w:val="24"/>
        </w:rPr>
      </w:pPr>
      <w:r>
        <w:rPr>
          <w:sz w:val="24"/>
          <w:szCs w:val="24"/>
        </w:rPr>
        <w:t xml:space="preserve">BESEDILNI KONTEKST </w:t>
      </w:r>
      <w:r w:rsidR="007839D7">
        <w:rPr>
          <w:sz w:val="24"/>
          <w:szCs w:val="24"/>
        </w:rPr>
        <w:t xml:space="preserve">= imajo </w:t>
      </w:r>
      <w:r>
        <w:rPr>
          <w:sz w:val="24"/>
          <w:szCs w:val="24"/>
        </w:rPr>
        <w:t>aktualizirani znaki, ki večinoma niso izolirani. Kompleksni znaki = povedi, besedila.</w:t>
      </w:r>
    </w:p>
    <w:p w:rsidR="00E31224" w:rsidRDefault="00E31224" w:rsidP="007839D7">
      <w:pPr>
        <w:pStyle w:val="Odstavekseznama"/>
        <w:numPr>
          <w:ilvl w:val="0"/>
          <w:numId w:val="4"/>
        </w:numPr>
        <w:rPr>
          <w:sz w:val="24"/>
          <w:szCs w:val="24"/>
        </w:rPr>
      </w:pPr>
      <w:r>
        <w:rPr>
          <w:sz w:val="24"/>
          <w:szCs w:val="24"/>
        </w:rPr>
        <w:lastRenderedPageBreak/>
        <w:t>SISTEMSKI KONTEKST = imajo virtualni znaki, ki tvorijo sisteme. Pri jezikovnih znakih ti delni sistemi skupaj tvorijo sistem jezika. 2 temeljna vidika v sistemu sta: PARADIGMATSKI ODNOS (odnosi med istovrstnimi znaki) in SINTAGMATSKI ODNOS (odnosi med raznovrstnimi znaki).</w:t>
      </w:r>
    </w:p>
    <w:p w:rsidR="00E31224" w:rsidRPr="00B66E53" w:rsidRDefault="00E31224" w:rsidP="00E31224">
      <w:pPr>
        <w:ind w:left="360"/>
        <w:rPr>
          <w:b/>
          <w:sz w:val="24"/>
          <w:szCs w:val="24"/>
        </w:rPr>
      </w:pPr>
    </w:p>
    <w:p w:rsidR="00E31224" w:rsidRPr="00B66E53" w:rsidRDefault="00E31224" w:rsidP="00E31224">
      <w:pPr>
        <w:pStyle w:val="Odstavekseznama"/>
        <w:numPr>
          <w:ilvl w:val="0"/>
          <w:numId w:val="1"/>
        </w:numPr>
        <w:rPr>
          <w:b/>
          <w:sz w:val="24"/>
          <w:szCs w:val="24"/>
        </w:rPr>
      </w:pPr>
      <w:r w:rsidRPr="00B66E53">
        <w:rPr>
          <w:b/>
          <w:sz w:val="24"/>
          <w:szCs w:val="24"/>
        </w:rPr>
        <w:t>Znaki in komunikacija</w:t>
      </w:r>
    </w:p>
    <w:p w:rsidR="00E31224" w:rsidRDefault="00E31224" w:rsidP="00E31224">
      <w:pPr>
        <w:rPr>
          <w:sz w:val="24"/>
          <w:szCs w:val="24"/>
        </w:rPr>
      </w:pPr>
      <w:r>
        <w:rPr>
          <w:sz w:val="24"/>
          <w:szCs w:val="24"/>
        </w:rPr>
        <w:t xml:space="preserve">Najočitnejša oblika rabe znakov je KOMUNIKACIJA/SPORAZUMEVANJE. </w:t>
      </w:r>
      <w:r w:rsidRPr="00E31224">
        <w:rPr>
          <w:sz w:val="24"/>
          <w:szCs w:val="24"/>
        </w:rPr>
        <w:sym w:font="Wingdings" w:char="F0E0"/>
      </w:r>
      <w:r>
        <w:rPr>
          <w:sz w:val="24"/>
          <w:szCs w:val="24"/>
        </w:rPr>
        <w:t xml:space="preserve"> sporočanje misli drugemu, urejanje odnosov, usklajevanje delovanja z drugimi.</w:t>
      </w:r>
    </w:p>
    <w:p w:rsidR="00E31224" w:rsidRDefault="00E31224" w:rsidP="00E31224">
      <w:pPr>
        <w:rPr>
          <w:sz w:val="24"/>
          <w:szCs w:val="24"/>
        </w:rPr>
      </w:pPr>
      <w:r>
        <w:rPr>
          <w:sz w:val="24"/>
          <w:szCs w:val="24"/>
        </w:rPr>
        <w:t>ALI JE VSAKA UPORABA ZNAKOV KOMUNIKACIJA?</w:t>
      </w:r>
    </w:p>
    <w:p w:rsidR="00E31224" w:rsidRDefault="00E31224" w:rsidP="00E31224">
      <w:pPr>
        <w:pStyle w:val="Odstavekseznama"/>
        <w:numPr>
          <w:ilvl w:val="0"/>
          <w:numId w:val="6"/>
        </w:numPr>
        <w:rPr>
          <w:sz w:val="24"/>
          <w:szCs w:val="24"/>
        </w:rPr>
      </w:pPr>
      <w:r>
        <w:rPr>
          <w:sz w:val="24"/>
          <w:szCs w:val="24"/>
        </w:rPr>
        <w:t>Prisotnost/odsotnost govorca – ali je samogovor komunikacija?</w:t>
      </w:r>
    </w:p>
    <w:p w:rsidR="00E31224" w:rsidRDefault="00E31224" w:rsidP="00E31224">
      <w:pPr>
        <w:pStyle w:val="Odstavekseznama"/>
        <w:numPr>
          <w:ilvl w:val="0"/>
          <w:numId w:val="6"/>
        </w:numPr>
        <w:rPr>
          <w:sz w:val="24"/>
          <w:szCs w:val="24"/>
        </w:rPr>
      </w:pPr>
      <w:r>
        <w:rPr>
          <w:sz w:val="24"/>
          <w:szCs w:val="24"/>
        </w:rPr>
        <w:t>Vloga nejezikovnih in parajezikovnih znakov v jezikovni komunikaciji.</w:t>
      </w:r>
    </w:p>
    <w:p w:rsidR="00E31224" w:rsidRDefault="00E31224" w:rsidP="00E31224">
      <w:pPr>
        <w:pStyle w:val="Odstavekseznama"/>
        <w:numPr>
          <w:ilvl w:val="0"/>
          <w:numId w:val="2"/>
        </w:numPr>
        <w:rPr>
          <w:sz w:val="24"/>
          <w:szCs w:val="24"/>
        </w:rPr>
      </w:pPr>
      <w:r>
        <w:rPr>
          <w:sz w:val="24"/>
          <w:szCs w:val="24"/>
        </w:rPr>
        <w:t>Pojem komunikacije se po navadi povezuje z LASTNOSTJO NAMERNOSTI in USMERJENOSTI. Ali je tudi nenamerno vedenja znak?</w:t>
      </w:r>
    </w:p>
    <w:p w:rsidR="00E31224" w:rsidRPr="00B66E53" w:rsidRDefault="00E31224" w:rsidP="00E31224">
      <w:pPr>
        <w:rPr>
          <w:b/>
          <w:sz w:val="24"/>
          <w:szCs w:val="24"/>
        </w:rPr>
      </w:pPr>
    </w:p>
    <w:p w:rsidR="00E31224" w:rsidRPr="00B66E53" w:rsidRDefault="00E31224" w:rsidP="00E31224">
      <w:pPr>
        <w:pStyle w:val="Odstavekseznama"/>
        <w:numPr>
          <w:ilvl w:val="0"/>
          <w:numId w:val="1"/>
        </w:numPr>
        <w:rPr>
          <w:b/>
          <w:sz w:val="24"/>
          <w:szCs w:val="24"/>
        </w:rPr>
      </w:pPr>
      <w:r w:rsidRPr="00B66E53">
        <w:rPr>
          <w:b/>
          <w:sz w:val="24"/>
          <w:szCs w:val="24"/>
        </w:rPr>
        <w:t xml:space="preserve">Jezikovni znaki kot bilateralni znak. </w:t>
      </w:r>
      <w:r w:rsidRPr="00B66E53">
        <w:rPr>
          <w:b/>
          <w:sz w:val="24"/>
          <w:szCs w:val="24"/>
        </w:rPr>
        <w:sym w:font="Wingdings" w:char="F0E0"/>
      </w:r>
      <w:r w:rsidRPr="00B66E53">
        <w:rPr>
          <w:b/>
          <w:sz w:val="24"/>
          <w:szCs w:val="24"/>
        </w:rPr>
        <w:t xml:space="preserve"> Semantični trikotnik.</w:t>
      </w:r>
    </w:p>
    <w:p w:rsidR="00EB3D41" w:rsidRDefault="00EB3D41" w:rsidP="00EB3D41">
      <w:pPr>
        <w:rPr>
          <w:sz w:val="24"/>
          <w:szCs w:val="24"/>
        </w:rPr>
      </w:pPr>
      <w:r>
        <w:rPr>
          <w:sz w:val="24"/>
          <w:szCs w:val="24"/>
        </w:rPr>
        <w:t xml:space="preserve">Zgradba jezikovnega znaka = Jezikovni znaki so SIMBOLNI ZNAKI, simboli pa imajo svoj pomen. </w:t>
      </w:r>
    </w:p>
    <w:p w:rsidR="00EB3D41" w:rsidRDefault="00EB3D41" w:rsidP="00EB3D41">
      <w:pPr>
        <w:jc w:val="center"/>
        <w:rPr>
          <w:sz w:val="24"/>
          <w:szCs w:val="24"/>
        </w:rPr>
      </w:pPr>
      <w:r>
        <w:rPr>
          <w:sz w:val="24"/>
          <w:szCs w:val="24"/>
        </w:rPr>
        <w:t xml:space="preserve">ZNAK = OBLIKA + POMEN </w:t>
      </w:r>
      <w:r w:rsidRPr="00EB3D41">
        <w:rPr>
          <w:sz w:val="24"/>
          <w:szCs w:val="24"/>
        </w:rPr>
        <w:sym w:font="Wingdings" w:char="F0E0"/>
      </w:r>
      <w:r>
        <w:rPr>
          <w:sz w:val="24"/>
          <w:szCs w:val="24"/>
        </w:rPr>
        <w:t xml:space="preserve"> BILATERALNI ZNAK</w:t>
      </w:r>
    </w:p>
    <w:p w:rsidR="00EB3D41" w:rsidRDefault="00EB3D41" w:rsidP="00EB3D41">
      <w:pPr>
        <w:rPr>
          <w:sz w:val="24"/>
          <w:szCs w:val="24"/>
        </w:rPr>
      </w:pPr>
      <w:r>
        <w:rPr>
          <w:sz w:val="24"/>
          <w:szCs w:val="24"/>
        </w:rPr>
        <w:t>De Saussure – model jezikovnih znakov:</w:t>
      </w:r>
    </w:p>
    <w:p w:rsidR="00EB3D41" w:rsidRDefault="00EB3D41" w:rsidP="00EB3D41">
      <w:pPr>
        <w:pStyle w:val="Odstavekseznama"/>
        <w:numPr>
          <w:ilvl w:val="0"/>
          <w:numId w:val="2"/>
        </w:numPr>
        <w:rPr>
          <w:sz w:val="24"/>
          <w:szCs w:val="24"/>
        </w:rPr>
      </w:pPr>
      <w:r>
        <w:rPr>
          <w:sz w:val="24"/>
          <w:szCs w:val="24"/>
        </w:rPr>
        <w:t>Oblika/izraz znaka = ZAZNAMUJOČE</w:t>
      </w:r>
    </w:p>
    <w:p w:rsidR="00EB3D41" w:rsidRDefault="00EB3D41" w:rsidP="00EB3D41">
      <w:pPr>
        <w:pStyle w:val="Odstavekseznama"/>
        <w:numPr>
          <w:ilvl w:val="0"/>
          <w:numId w:val="2"/>
        </w:numPr>
        <w:rPr>
          <w:sz w:val="24"/>
          <w:szCs w:val="24"/>
        </w:rPr>
      </w:pPr>
      <w:r>
        <w:rPr>
          <w:sz w:val="24"/>
          <w:szCs w:val="24"/>
        </w:rPr>
        <w:t>Pomen/vsebina znaka = ZAZNAMOVANO</w:t>
      </w:r>
    </w:p>
    <w:p w:rsidR="00EB3D41" w:rsidRDefault="00EB3D41" w:rsidP="00EB3D41">
      <w:pPr>
        <w:rPr>
          <w:sz w:val="24"/>
          <w:szCs w:val="24"/>
        </w:rPr>
      </w:pPr>
    </w:p>
    <w:p w:rsidR="00EB3D41" w:rsidRDefault="00EB3D41" w:rsidP="00EB3D41">
      <w:pPr>
        <w:rPr>
          <w:sz w:val="24"/>
          <w:szCs w:val="24"/>
        </w:rPr>
      </w:pPr>
      <w:r>
        <w:rPr>
          <w:sz w:val="24"/>
          <w:szCs w:val="24"/>
        </w:rPr>
        <w:t>SEMANTIČNI TRIKOTNIK je prilagojen za simbole, torej tudi za jezikovne znake.</w:t>
      </w:r>
    </w:p>
    <w:p w:rsidR="00EB3D41" w:rsidRDefault="00EB3D41" w:rsidP="00EB3D41">
      <w:pPr>
        <w:rPr>
          <w:sz w:val="24"/>
          <w:szCs w:val="24"/>
        </w:rPr>
      </w:pPr>
    </w:p>
    <w:p w:rsidR="00EB3D41" w:rsidRPr="00B66E53" w:rsidRDefault="004632DD" w:rsidP="00EB3D41">
      <w:pPr>
        <w:rPr>
          <w:b/>
          <w:sz w:val="24"/>
          <w:szCs w:val="24"/>
        </w:rPr>
      </w:pPr>
      <w:r w:rsidRPr="004632DD">
        <w:rPr>
          <w:noProof/>
          <w:sz w:val="24"/>
          <w:szCs w:val="24"/>
          <w:lang w:eastAsia="sl-SI"/>
        </w:rPr>
        <w:pict>
          <v:shape id="_x0000_s1028" type="#_x0000_t128" style="position:absolute;margin-left:121.9pt;margin-top:1.35pt;width:151.5pt;height:153.75pt;z-index:251659264"/>
        </w:pict>
      </w:r>
      <w:r w:rsidR="00EB3D41">
        <w:rPr>
          <w:sz w:val="24"/>
          <w:szCs w:val="24"/>
        </w:rPr>
        <w:t xml:space="preserve">               </w:t>
      </w:r>
      <w:r w:rsidR="00EB3D41" w:rsidRPr="00B66E53">
        <w:rPr>
          <w:b/>
          <w:sz w:val="24"/>
          <w:szCs w:val="24"/>
        </w:rPr>
        <w:t>ZAZNAMOVANO                                                        OZNAČENO</w:t>
      </w:r>
    </w:p>
    <w:p w:rsidR="00EB3D41" w:rsidRPr="00B66E53" w:rsidRDefault="00EB3D41" w:rsidP="00EB3D41">
      <w:pPr>
        <w:rPr>
          <w:b/>
          <w:sz w:val="24"/>
          <w:szCs w:val="24"/>
        </w:rPr>
      </w:pPr>
      <w:r w:rsidRPr="00B66E53">
        <w:rPr>
          <w:b/>
          <w:sz w:val="24"/>
          <w:szCs w:val="24"/>
        </w:rPr>
        <w:t xml:space="preserve">                  ZAZNAMUJOČE</w:t>
      </w:r>
    </w:p>
    <w:p w:rsidR="00EB3D41" w:rsidRDefault="00EB3D41" w:rsidP="00EB3D41">
      <w:pPr>
        <w:rPr>
          <w:sz w:val="24"/>
          <w:szCs w:val="24"/>
        </w:rPr>
      </w:pPr>
    </w:p>
    <w:p w:rsidR="00EB3D41" w:rsidRDefault="00EB3D41" w:rsidP="00EB3D41">
      <w:pPr>
        <w:rPr>
          <w:sz w:val="24"/>
          <w:szCs w:val="24"/>
        </w:rPr>
      </w:pPr>
    </w:p>
    <w:p w:rsidR="00EB3D41" w:rsidRDefault="00EB3D41" w:rsidP="00EB3D41">
      <w:pPr>
        <w:rPr>
          <w:sz w:val="24"/>
          <w:szCs w:val="24"/>
        </w:rPr>
      </w:pPr>
    </w:p>
    <w:p w:rsidR="00EB3D41" w:rsidRDefault="00EB3D41" w:rsidP="00EB3D41">
      <w:pPr>
        <w:rPr>
          <w:sz w:val="24"/>
          <w:szCs w:val="24"/>
        </w:rPr>
      </w:pPr>
    </w:p>
    <w:p w:rsidR="00EB3D41" w:rsidRDefault="00EB3D41" w:rsidP="00EB3D41">
      <w:pPr>
        <w:rPr>
          <w:sz w:val="24"/>
          <w:szCs w:val="24"/>
        </w:rPr>
      </w:pPr>
    </w:p>
    <w:p w:rsidR="00EB3D41" w:rsidRDefault="00EB3D41" w:rsidP="00EB3D41">
      <w:pPr>
        <w:rPr>
          <w:sz w:val="24"/>
          <w:szCs w:val="24"/>
        </w:rPr>
      </w:pPr>
    </w:p>
    <w:p w:rsidR="00EB3D41" w:rsidRDefault="00EB3D41" w:rsidP="00EB3D41">
      <w:pPr>
        <w:rPr>
          <w:sz w:val="24"/>
          <w:szCs w:val="24"/>
        </w:rPr>
      </w:pPr>
    </w:p>
    <w:p w:rsidR="00EB3D41" w:rsidRDefault="00EB3D41" w:rsidP="00EB3D41">
      <w:pPr>
        <w:rPr>
          <w:sz w:val="24"/>
          <w:szCs w:val="24"/>
        </w:rPr>
      </w:pPr>
    </w:p>
    <w:p w:rsidR="00EB3D41" w:rsidRDefault="00EB3D41" w:rsidP="00EB3D41">
      <w:pPr>
        <w:jc w:val="center"/>
        <w:rPr>
          <w:sz w:val="24"/>
          <w:szCs w:val="24"/>
        </w:rPr>
      </w:pPr>
    </w:p>
    <w:p w:rsidR="00EB3D41" w:rsidRPr="00B66E53" w:rsidRDefault="00EB3D41" w:rsidP="00EB3D41">
      <w:pPr>
        <w:rPr>
          <w:b/>
          <w:sz w:val="24"/>
          <w:szCs w:val="24"/>
        </w:rPr>
      </w:pPr>
      <w:r>
        <w:rPr>
          <w:sz w:val="24"/>
          <w:szCs w:val="24"/>
        </w:rPr>
        <w:t xml:space="preserve">                                                        </w:t>
      </w:r>
      <w:r w:rsidRPr="00B66E53">
        <w:rPr>
          <w:b/>
          <w:sz w:val="24"/>
          <w:szCs w:val="24"/>
        </w:rPr>
        <w:t>UPORABNIK ZNAKA</w:t>
      </w:r>
    </w:p>
    <w:p w:rsidR="00EB3D41" w:rsidRDefault="00EB3D41" w:rsidP="00EB3D41">
      <w:pPr>
        <w:rPr>
          <w:sz w:val="24"/>
          <w:szCs w:val="24"/>
        </w:rPr>
      </w:pPr>
    </w:p>
    <w:p w:rsidR="00EB3D41" w:rsidRDefault="00EB3D41" w:rsidP="00EB3D41">
      <w:pPr>
        <w:rPr>
          <w:sz w:val="24"/>
          <w:szCs w:val="24"/>
        </w:rPr>
      </w:pPr>
      <w:r>
        <w:rPr>
          <w:sz w:val="24"/>
          <w:szCs w:val="24"/>
        </w:rPr>
        <w:t>= ODNOS MED ZAZNAMOVANIM (VSEBINA, POMEN) in ZAZNAMUJOČIM (izraz, oblika) obstaja ZNOTRAJ ZNAKA. Odnos do označenega vzpostavlja uporabnik znaka.</w:t>
      </w:r>
    </w:p>
    <w:p w:rsidR="00EB3D41" w:rsidRDefault="00EB3D41" w:rsidP="00EB3D41">
      <w:pPr>
        <w:rPr>
          <w:sz w:val="24"/>
          <w:szCs w:val="24"/>
        </w:rPr>
      </w:pPr>
      <w:r>
        <w:rPr>
          <w:sz w:val="24"/>
          <w:szCs w:val="24"/>
        </w:rPr>
        <w:t>De Saussure (1916):</w:t>
      </w:r>
    </w:p>
    <w:p w:rsidR="00EB3D41" w:rsidRDefault="00EB3D41" w:rsidP="00EB3D41">
      <w:pPr>
        <w:rPr>
          <w:sz w:val="24"/>
          <w:szCs w:val="24"/>
        </w:rPr>
      </w:pPr>
      <w:r>
        <w:rPr>
          <w:sz w:val="24"/>
          <w:szCs w:val="24"/>
        </w:rPr>
        <w:t>Pomen/vsebina znaka                koncept/pojem/predstava</w:t>
      </w:r>
    </w:p>
    <w:p w:rsidR="00EB3D41" w:rsidRDefault="00EB3D41" w:rsidP="00EB3D41">
      <w:pPr>
        <w:rPr>
          <w:sz w:val="24"/>
          <w:szCs w:val="24"/>
        </w:rPr>
      </w:pPr>
      <w:r>
        <w:rPr>
          <w:sz w:val="24"/>
          <w:szCs w:val="24"/>
        </w:rPr>
        <w:t>Oblika/izraz znaka                       zvočna/glasovna podoba</w:t>
      </w:r>
    </w:p>
    <w:p w:rsidR="00EB3D41" w:rsidRDefault="00EB3D41" w:rsidP="00EB3D41">
      <w:pPr>
        <w:rPr>
          <w:sz w:val="24"/>
          <w:szCs w:val="24"/>
        </w:rPr>
      </w:pPr>
    </w:p>
    <w:p w:rsidR="00EB3D41" w:rsidRPr="00B66E53" w:rsidRDefault="00EB3D41" w:rsidP="00EB3D41">
      <w:pPr>
        <w:pStyle w:val="Odstavekseznama"/>
        <w:numPr>
          <w:ilvl w:val="0"/>
          <w:numId w:val="1"/>
        </w:numPr>
        <w:rPr>
          <w:b/>
          <w:sz w:val="24"/>
          <w:szCs w:val="24"/>
        </w:rPr>
      </w:pPr>
      <w:r w:rsidRPr="00B66E53">
        <w:rPr>
          <w:b/>
          <w:sz w:val="24"/>
          <w:szCs w:val="24"/>
        </w:rPr>
        <w:t>Lastnosti jezikovnih znakov</w:t>
      </w:r>
    </w:p>
    <w:p w:rsidR="00EB3D41" w:rsidRDefault="00EB3D41" w:rsidP="00EB3D41">
      <w:pPr>
        <w:rPr>
          <w:sz w:val="24"/>
          <w:szCs w:val="24"/>
        </w:rPr>
      </w:pPr>
      <w:r>
        <w:rPr>
          <w:sz w:val="24"/>
          <w:szCs w:val="24"/>
        </w:rPr>
        <w:t>Lastnosti = arbitrarnost/poljubnost, konvencionalnost/dogovorjenost in asociativnost.</w:t>
      </w:r>
    </w:p>
    <w:p w:rsidR="00C811B4" w:rsidRDefault="00C811B4" w:rsidP="00EB3D41">
      <w:pPr>
        <w:rPr>
          <w:sz w:val="24"/>
          <w:szCs w:val="24"/>
        </w:rPr>
      </w:pPr>
    </w:p>
    <w:p w:rsidR="00C811B4" w:rsidRDefault="00C811B4" w:rsidP="00EB3D41">
      <w:pPr>
        <w:rPr>
          <w:sz w:val="24"/>
          <w:szCs w:val="24"/>
        </w:rPr>
      </w:pPr>
    </w:p>
    <w:p w:rsidR="00EB3D41" w:rsidRDefault="00EB3D41" w:rsidP="00EB3D41">
      <w:pPr>
        <w:pStyle w:val="Odstavekseznama"/>
        <w:numPr>
          <w:ilvl w:val="0"/>
          <w:numId w:val="8"/>
        </w:numPr>
        <w:rPr>
          <w:sz w:val="24"/>
          <w:szCs w:val="24"/>
        </w:rPr>
      </w:pPr>
      <w:r>
        <w:rPr>
          <w:sz w:val="24"/>
          <w:szCs w:val="24"/>
        </w:rPr>
        <w:lastRenderedPageBreak/>
        <w:t>POLJUBNOST JEZIKOVNIH ZNAKOV</w:t>
      </w:r>
    </w:p>
    <w:p w:rsidR="00EB3D41" w:rsidRDefault="00EB3D41" w:rsidP="00EB3D41">
      <w:pPr>
        <w:pStyle w:val="Odstavekseznama"/>
        <w:rPr>
          <w:sz w:val="24"/>
          <w:szCs w:val="24"/>
        </w:rPr>
      </w:pPr>
      <w:r>
        <w:rPr>
          <w:sz w:val="24"/>
          <w:szCs w:val="24"/>
        </w:rPr>
        <w:t xml:space="preserve">Oblika znaka ni določena z vsebino pomena </w:t>
      </w:r>
      <w:r w:rsidRPr="00EB3D41">
        <w:rPr>
          <w:sz w:val="24"/>
          <w:szCs w:val="24"/>
        </w:rPr>
        <w:sym w:font="Wingdings" w:char="F0E0"/>
      </w:r>
      <w:r>
        <w:rPr>
          <w:sz w:val="24"/>
          <w:szCs w:val="24"/>
        </w:rPr>
        <w:t xml:space="preserve"> tudi pomen ni izpeljiv iz oblike znaka. Omejitev na netvorjenost = </w:t>
      </w:r>
      <w:r w:rsidR="00C811B4">
        <w:rPr>
          <w:sz w:val="24"/>
          <w:szCs w:val="24"/>
        </w:rPr>
        <w:t>(prim. živinozdravnik, zapeti – delna motiviranost).</w:t>
      </w:r>
    </w:p>
    <w:p w:rsidR="00C811B4" w:rsidRDefault="00C811B4" w:rsidP="00C811B4">
      <w:pPr>
        <w:pStyle w:val="Odstavekseznama"/>
        <w:numPr>
          <w:ilvl w:val="0"/>
          <w:numId w:val="8"/>
        </w:numPr>
        <w:rPr>
          <w:sz w:val="24"/>
          <w:szCs w:val="24"/>
        </w:rPr>
      </w:pPr>
      <w:r>
        <w:rPr>
          <w:sz w:val="24"/>
          <w:szCs w:val="24"/>
        </w:rPr>
        <w:t>DOGOVORJENOST JEZIKOVNIH ZNAKOV</w:t>
      </w:r>
    </w:p>
    <w:p w:rsidR="00C811B4" w:rsidRDefault="00C811B4" w:rsidP="00C811B4">
      <w:pPr>
        <w:pStyle w:val="Odstavekseznama"/>
        <w:rPr>
          <w:sz w:val="24"/>
          <w:szCs w:val="24"/>
        </w:rPr>
      </w:pPr>
      <w:r>
        <w:rPr>
          <w:sz w:val="24"/>
          <w:szCs w:val="24"/>
        </w:rPr>
        <w:t>Povezanost med obliko znaka in njegovim pomenom je STALNA. Govorec se konvencije nauči; za govorce je zavezujoča.</w:t>
      </w:r>
    </w:p>
    <w:p w:rsidR="00C811B4" w:rsidRDefault="00C811B4" w:rsidP="00C811B4">
      <w:pPr>
        <w:pStyle w:val="Odstavekseznama"/>
        <w:numPr>
          <w:ilvl w:val="0"/>
          <w:numId w:val="8"/>
        </w:numPr>
        <w:rPr>
          <w:sz w:val="24"/>
          <w:szCs w:val="24"/>
        </w:rPr>
      </w:pPr>
      <w:r>
        <w:rPr>
          <w:sz w:val="24"/>
          <w:szCs w:val="24"/>
        </w:rPr>
        <w:t>ASOCIATIVNOST JEZIKOVNIH ZNAKOV</w:t>
      </w:r>
    </w:p>
    <w:p w:rsidR="00C811B4" w:rsidRDefault="00C811B4" w:rsidP="00C811B4">
      <w:pPr>
        <w:pStyle w:val="Odstavekseznama"/>
        <w:rPr>
          <w:sz w:val="24"/>
          <w:szCs w:val="24"/>
        </w:rPr>
      </w:pPr>
      <w:r>
        <w:rPr>
          <w:sz w:val="24"/>
          <w:szCs w:val="24"/>
        </w:rPr>
        <w:t>Psihološko pogojena povezanost med obliko in pomenom znaka. Prekinitev povezanosti, npr. pri afaziji.</w:t>
      </w:r>
    </w:p>
    <w:p w:rsidR="00C811B4" w:rsidRDefault="00C811B4" w:rsidP="00C811B4">
      <w:pPr>
        <w:pStyle w:val="Odstavekseznama"/>
        <w:rPr>
          <w:sz w:val="24"/>
          <w:szCs w:val="24"/>
        </w:rPr>
      </w:pPr>
      <w:r>
        <w:rPr>
          <w:sz w:val="24"/>
          <w:szCs w:val="24"/>
        </w:rPr>
        <w:t>PRIPOMBA = dogovorjenost znakov: povezava je le relativno stalna in ni dokončno fiksirana. Nanjo vplivajo družbeni dejavniki (pripadnost določeni družbeni skupini, izobrazbeni skupini, količni in kakovosti vedenja o svetu …). Zato so možni nesporazumi in jezikovne spremembe.</w:t>
      </w:r>
    </w:p>
    <w:p w:rsidR="00C811B4" w:rsidRPr="00B66E53" w:rsidRDefault="00C811B4" w:rsidP="00C811B4">
      <w:pPr>
        <w:rPr>
          <w:b/>
          <w:sz w:val="24"/>
          <w:szCs w:val="24"/>
        </w:rPr>
      </w:pPr>
    </w:p>
    <w:p w:rsidR="00C811B4" w:rsidRPr="00B66E53" w:rsidRDefault="00C811B4" w:rsidP="00C811B4">
      <w:pPr>
        <w:pStyle w:val="Odstavekseznama"/>
        <w:numPr>
          <w:ilvl w:val="0"/>
          <w:numId w:val="1"/>
        </w:numPr>
        <w:rPr>
          <w:b/>
          <w:sz w:val="24"/>
          <w:szCs w:val="24"/>
        </w:rPr>
      </w:pPr>
      <w:r w:rsidRPr="00B66E53">
        <w:rPr>
          <w:b/>
          <w:sz w:val="24"/>
          <w:szCs w:val="24"/>
        </w:rPr>
        <w:t>Jezikovni znaki v sistemu. Sintagmatski in paradigmatski odnosi</w:t>
      </w:r>
    </w:p>
    <w:p w:rsidR="00C811B4" w:rsidRDefault="00C811B4" w:rsidP="00C811B4">
      <w:pPr>
        <w:rPr>
          <w:sz w:val="24"/>
          <w:szCs w:val="24"/>
        </w:rPr>
      </w:pPr>
      <w:r>
        <w:rPr>
          <w:sz w:val="24"/>
          <w:szCs w:val="24"/>
        </w:rPr>
        <w:t>Virtualni znaki so razvrščeni v sisteme. Jezikovni sistem je podlaga za vsako od naštetih aktualnih rab oz. realizacij. Jezikovni sistem je STRUKTURA = njegove prvine so v točno določenih medsebojnih razmerjih, npr. razlika med izrazoma JABOLKO in HRUŠKA. Primeri različnih odnosov:</w:t>
      </w:r>
    </w:p>
    <w:p w:rsidR="00C811B4" w:rsidRDefault="00C811B4" w:rsidP="00C811B4">
      <w:pPr>
        <w:pStyle w:val="Odstavekseznama"/>
        <w:numPr>
          <w:ilvl w:val="0"/>
          <w:numId w:val="2"/>
        </w:numPr>
        <w:rPr>
          <w:sz w:val="24"/>
          <w:szCs w:val="24"/>
        </w:rPr>
      </w:pPr>
      <w:r>
        <w:rPr>
          <w:sz w:val="24"/>
          <w:szCs w:val="24"/>
        </w:rPr>
        <w:t>Žrebec in kobila (obe sta živali, ločita se po spolu)</w:t>
      </w:r>
    </w:p>
    <w:p w:rsidR="00C811B4" w:rsidRDefault="00C811B4" w:rsidP="00C811B4">
      <w:pPr>
        <w:pStyle w:val="Odstavekseznama"/>
        <w:numPr>
          <w:ilvl w:val="0"/>
          <w:numId w:val="2"/>
        </w:numPr>
        <w:rPr>
          <w:sz w:val="24"/>
          <w:szCs w:val="24"/>
        </w:rPr>
      </w:pPr>
      <w:r>
        <w:rPr>
          <w:sz w:val="24"/>
          <w:szCs w:val="24"/>
        </w:rPr>
        <w:t>Žrebec in bik</w:t>
      </w:r>
    </w:p>
    <w:p w:rsidR="00C811B4" w:rsidRDefault="00C811B4" w:rsidP="00C811B4">
      <w:pPr>
        <w:pStyle w:val="Odstavekseznama"/>
        <w:numPr>
          <w:ilvl w:val="0"/>
          <w:numId w:val="2"/>
        </w:numPr>
        <w:rPr>
          <w:sz w:val="24"/>
          <w:szCs w:val="24"/>
        </w:rPr>
      </w:pPr>
      <w:r>
        <w:rPr>
          <w:sz w:val="24"/>
          <w:szCs w:val="24"/>
        </w:rPr>
        <w:t>Kobila in gomila (besedi se rimata)</w:t>
      </w:r>
    </w:p>
    <w:p w:rsidR="00C811B4" w:rsidRDefault="00C811B4" w:rsidP="00C811B4">
      <w:pPr>
        <w:pStyle w:val="Odstavekseznama"/>
        <w:numPr>
          <w:ilvl w:val="0"/>
          <w:numId w:val="2"/>
        </w:numPr>
        <w:rPr>
          <w:sz w:val="24"/>
          <w:szCs w:val="24"/>
        </w:rPr>
      </w:pPr>
      <w:r>
        <w:rPr>
          <w:sz w:val="24"/>
          <w:szCs w:val="24"/>
        </w:rPr>
        <w:t>Konj in jahati (povezujeta se v tematiki)</w:t>
      </w:r>
    </w:p>
    <w:p w:rsidR="00C811B4" w:rsidRDefault="00C811B4" w:rsidP="00C811B4">
      <w:pPr>
        <w:pStyle w:val="Odstavekseznama"/>
        <w:numPr>
          <w:ilvl w:val="0"/>
          <w:numId w:val="2"/>
        </w:numPr>
        <w:rPr>
          <w:sz w:val="24"/>
          <w:szCs w:val="24"/>
        </w:rPr>
      </w:pPr>
      <w:r>
        <w:rPr>
          <w:sz w:val="24"/>
          <w:szCs w:val="24"/>
        </w:rPr>
        <w:t>Jahati in mahati</w:t>
      </w:r>
    </w:p>
    <w:p w:rsidR="00C811B4" w:rsidRDefault="00C811B4" w:rsidP="00C811B4">
      <w:pPr>
        <w:pStyle w:val="Odstavekseznama"/>
        <w:numPr>
          <w:ilvl w:val="0"/>
          <w:numId w:val="9"/>
        </w:numPr>
        <w:rPr>
          <w:sz w:val="24"/>
          <w:szCs w:val="24"/>
        </w:rPr>
      </w:pPr>
      <w:r>
        <w:rPr>
          <w:sz w:val="24"/>
          <w:szCs w:val="24"/>
        </w:rPr>
        <w:t>Bolj kot je znak, ki ga opazujemo preprost in čim manj je istovrstnih znakov, tem manj je različnih vidikov, s katerih ta znak lahko opazujemo. Najpreprostejši znak je GLASOVNA ENOTA.</w:t>
      </w:r>
    </w:p>
    <w:p w:rsidR="00C811B4" w:rsidRPr="00B66E53" w:rsidRDefault="00C811B4" w:rsidP="00C811B4">
      <w:pPr>
        <w:rPr>
          <w:sz w:val="24"/>
          <w:szCs w:val="24"/>
          <w:u w:val="single"/>
        </w:rPr>
      </w:pPr>
      <w:r w:rsidRPr="00B66E53">
        <w:rPr>
          <w:sz w:val="24"/>
          <w:szCs w:val="24"/>
          <w:u w:val="single"/>
        </w:rPr>
        <w:t>SINTAGMATSKI IN PARADIGMATSKI ODNOSI:</w:t>
      </w:r>
    </w:p>
    <w:p w:rsidR="00C811B4" w:rsidRDefault="00C811B4" w:rsidP="00C811B4">
      <w:pPr>
        <w:rPr>
          <w:sz w:val="24"/>
          <w:szCs w:val="24"/>
        </w:rPr>
      </w:pPr>
      <w:r>
        <w:rPr>
          <w:sz w:val="24"/>
          <w:szCs w:val="24"/>
        </w:rPr>
        <w:t>Sta dve vrsti temeljnih odnosov med jezikovnimi znaki:</w:t>
      </w:r>
    </w:p>
    <w:p w:rsidR="00C811B4" w:rsidRDefault="00C811B4" w:rsidP="00C811B4">
      <w:pPr>
        <w:pStyle w:val="Odstavekseznama"/>
        <w:numPr>
          <w:ilvl w:val="0"/>
          <w:numId w:val="10"/>
        </w:numPr>
        <w:rPr>
          <w:sz w:val="24"/>
          <w:szCs w:val="24"/>
        </w:rPr>
      </w:pPr>
      <w:r>
        <w:rPr>
          <w:sz w:val="24"/>
          <w:szCs w:val="24"/>
        </w:rPr>
        <w:t xml:space="preserve">SINTAGMATSKI ODNOSI so zelo očitni pri linearnem oz. zaporednem nizanju posameznih znakov (preprostejših jezikovnih prvin) v zapletenejše SINTAGEM: besedne zveze, stavke, </w:t>
      </w:r>
      <w:r w:rsidR="00821F75">
        <w:rPr>
          <w:sz w:val="24"/>
          <w:szCs w:val="24"/>
        </w:rPr>
        <w:t>zveze stavkov … Najbolj znan tip take sintagme je STAVEK. Terminologija: sintagma je besedna zveza. To so sintagmatski odnosi med jezikovnimi znaki. Ti so dalje:</w:t>
      </w:r>
    </w:p>
    <w:p w:rsidR="00821F75" w:rsidRDefault="00821F75" w:rsidP="00821F75">
      <w:pPr>
        <w:pStyle w:val="Odstavekseznama"/>
        <w:numPr>
          <w:ilvl w:val="0"/>
          <w:numId w:val="2"/>
        </w:numPr>
        <w:rPr>
          <w:sz w:val="24"/>
          <w:szCs w:val="24"/>
        </w:rPr>
      </w:pPr>
      <w:r>
        <w:rPr>
          <w:sz w:val="24"/>
          <w:szCs w:val="24"/>
        </w:rPr>
        <w:t>Pomenski sintagmatski odnosi: pes laja (pomensko razmerje), šakal laja, riba laja, miza laja. Vse razen zadnje med seboj niso v razmerju, skupaj lahko nastopajo samo npr. v pravljicah.</w:t>
      </w:r>
    </w:p>
    <w:p w:rsidR="00821F75" w:rsidRDefault="00821F75" w:rsidP="00821F75">
      <w:pPr>
        <w:pStyle w:val="Odstavekseznama"/>
        <w:numPr>
          <w:ilvl w:val="0"/>
          <w:numId w:val="2"/>
        </w:numPr>
        <w:rPr>
          <w:sz w:val="24"/>
          <w:szCs w:val="24"/>
        </w:rPr>
      </w:pPr>
      <w:r>
        <w:rPr>
          <w:sz w:val="24"/>
          <w:szCs w:val="24"/>
        </w:rPr>
        <w:t>Slovnični sintagmatski odnosi/oblikovni: pes laja (oblikovni odnos obstaja), psi laja (ne obstaja, saj je kršeno pravilo ujemanja – spol in število).</w:t>
      </w:r>
    </w:p>
    <w:p w:rsidR="00821F75" w:rsidRDefault="00821F75" w:rsidP="00821F75">
      <w:pPr>
        <w:pStyle w:val="Odstavekseznama"/>
        <w:numPr>
          <w:ilvl w:val="0"/>
          <w:numId w:val="10"/>
        </w:numPr>
        <w:rPr>
          <w:sz w:val="24"/>
          <w:szCs w:val="24"/>
        </w:rPr>
      </w:pPr>
      <w:r>
        <w:rPr>
          <w:sz w:val="24"/>
          <w:szCs w:val="24"/>
        </w:rPr>
        <w:t>PARADIGMATSKI ODNOSI: s temi odnosi se jezikovni znaki povezujejo v določene skupine oz. razrede. Elementi teh razredov so med seboj zamenljivi, kar pomeni, da se lahko nadomeščajo. Tak razred med seboj zamenljivih prvin je PARADIGMA. Paradigmatski odnosi so lahko:</w:t>
      </w:r>
    </w:p>
    <w:p w:rsidR="00821F75" w:rsidRDefault="00821F75" w:rsidP="00821F75">
      <w:pPr>
        <w:pStyle w:val="Odstavekseznama"/>
        <w:numPr>
          <w:ilvl w:val="0"/>
          <w:numId w:val="2"/>
        </w:numPr>
        <w:rPr>
          <w:sz w:val="24"/>
          <w:szCs w:val="24"/>
        </w:rPr>
      </w:pPr>
      <w:r>
        <w:rPr>
          <w:sz w:val="24"/>
          <w:szCs w:val="24"/>
        </w:rPr>
        <w:t>Pomenski: laja, cvili, govori (lahko jih povežemo in rečemo, da se prvi dve nanašata na oglašanje psa, vse tri skupaj pa na splošno na oglašanje).</w:t>
      </w:r>
    </w:p>
    <w:p w:rsidR="00821F75" w:rsidRDefault="00821F75" w:rsidP="00821F75">
      <w:pPr>
        <w:pStyle w:val="Odstavekseznama"/>
        <w:numPr>
          <w:ilvl w:val="0"/>
          <w:numId w:val="2"/>
        </w:numPr>
        <w:rPr>
          <w:sz w:val="24"/>
          <w:szCs w:val="24"/>
        </w:rPr>
      </w:pPr>
      <w:r>
        <w:rPr>
          <w:sz w:val="24"/>
          <w:szCs w:val="24"/>
        </w:rPr>
        <w:t xml:space="preserve">Oblikovno skladenjski (oblikovni): laja, je lajal, bo lajal </w:t>
      </w:r>
      <w:r w:rsidRPr="00821F75">
        <w:rPr>
          <w:sz w:val="24"/>
          <w:szCs w:val="24"/>
        </w:rPr>
        <w:sym w:font="Wingdings" w:char="F0E0"/>
      </w:r>
      <w:r>
        <w:rPr>
          <w:sz w:val="24"/>
          <w:szCs w:val="24"/>
        </w:rPr>
        <w:t xml:space="preserve"> skupna jima je 3. Os. Edn. Teče, spi, čaka </w:t>
      </w:r>
      <w:r w:rsidRPr="00821F75">
        <w:rPr>
          <w:sz w:val="24"/>
          <w:szCs w:val="24"/>
        </w:rPr>
        <w:sym w:font="Wingdings" w:char="F0E0"/>
      </w:r>
      <w:r>
        <w:rPr>
          <w:sz w:val="24"/>
          <w:szCs w:val="24"/>
        </w:rPr>
        <w:t xml:space="preserve"> gre za neprehodne glagole.</w:t>
      </w:r>
    </w:p>
    <w:p w:rsidR="00821F75" w:rsidRPr="00B66E53" w:rsidRDefault="00821F75" w:rsidP="00821F75">
      <w:pPr>
        <w:pStyle w:val="Odstavekseznama"/>
        <w:numPr>
          <w:ilvl w:val="0"/>
          <w:numId w:val="1"/>
        </w:numPr>
        <w:rPr>
          <w:b/>
          <w:sz w:val="24"/>
          <w:szCs w:val="24"/>
        </w:rPr>
      </w:pPr>
      <w:r w:rsidRPr="00B66E53">
        <w:rPr>
          <w:b/>
          <w:sz w:val="24"/>
          <w:szCs w:val="24"/>
        </w:rPr>
        <w:lastRenderedPageBreak/>
        <w:t>Zgradba jezikovnega sistema in jezikovne ravnine.</w:t>
      </w:r>
    </w:p>
    <w:p w:rsidR="00821F75" w:rsidRDefault="00821F75" w:rsidP="00821F75">
      <w:pPr>
        <w:rPr>
          <w:sz w:val="24"/>
          <w:szCs w:val="24"/>
        </w:rPr>
      </w:pPr>
      <w:r>
        <w:rPr>
          <w:sz w:val="24"/>
          <w:szCs w:val="24"/>
        </w:rPr>
        <w:t>Jezikovni sistem je v sebi zaprta, urejena celota, v kateri je vsak del v razmerju do drugih delov, do celote in ima neko funkcijo znotraj te enote. Jezikovni sistem je urejen po jezikovnih ravninah.</w:t>
      </w:r>
    </w:p>
    <w:p w:rsidR="007A36DF" w:rsidRDefault="007A36DF" w:rsidP="00821F75">
      <w:pPr>
        <w:rPr>
          <w:sz w:val="24"/>
          <w:szCs w:val="24"/>
        </w:rPr>
      </w:pPr>
    </w:p>
    <w:tbl>
      <w:tblPr>
        <w:tblStyle w:val="Svetlosenenje1"/>
        <w:tblW w:w="0" w:type="auto"/>
        <w:tblLook w:val="04A0"/>
      </w:tblPr>
      <w:tblGrid>
        <w:gridCol w:w="3070"/>
        <w:gridCol w:w="3071"/>
        <w:gridCol w:w="3071"/>
      </w:tblGrid>
      <w:tr w:rsidR="007A36DF" w:rsidTr="007A36DF">
        <w:trPr>
          <w:cnfStyle w:val="100000000000"/>
        </w:trPr>
        <w:tc>
          <w:tcPr>
            <w:cnfStyle w:val="001000000000"/>
            <w:tcW w:w="3070" w:type="dxa"/>
          </w:tcPr>
          <w:p w:rsidR="007A36DF" w:rsidRDefault="007A36DF" w:rsidP="00821F75">
            <w:pPr>
              <w:rPr>
                <w:sz w:val="24"/>
                <w:szCs w:val="24"/>
              </w:rPr>
            </w:pPr>
            <w:r>
              <w:rPr>
                <w:sz w:val="24"/>
                <w:szCs w:val="24"/>
              </w:rPr>
              <w:t>RAVNINA</w:t>
            </w:r>
          </w:p>
        </w:tc>
        <w:tc>
          <w:tcPr>
            <w:tcW w:w="3071" w:type="dxa"/>
          </w:tcPr>
          <w:p w:rsidR="007A36DF" w:rsidRDefault="007A36DF" w:rsidP="00821F75">
            <w:pPr>
              <w:cnfStyle w:val="100000000000"/>
              <w:rPr>
                <w:sz w:val="24"/>
                <w:szCs w:val="24"/>
              </w:rPr>
            </w:pPr>
            <w:r>
              <w:rPr>
                <w:sz w:val="24"/>
                <w:szCs w:val="24"/>
              </w:rPr>
              <w:t>OSNOVNA ENOTA/PRVINA</w:t>
            </w:r>
          </w:p>
        </w:tc>
        <w:tc>
          <w:tcPr>
            <w:tcW w:w="3071" w:type="dxa"/>
          </w:tcPr>
          <w:p w:rsidR="007A36DF" w:rsidRDefault="007A36DF" w:rsidP="00821F75">
            <w:pPr>
              <w:cnfStyle w:val="100000000000"/>
              <w:rPr>
                <w:sz w:val="24"/>
                <w:szCs w:val="24"/>
              </w:rPr>
            </w:pPr>
            <w:r>
              <w:rPr>
                <w:sz w:val="24"/>
                <w:szCs w:val="24"/>
              </w:rPr>
              <w:t>JEZIKOSLOVNA VEDA</w:t>
            </w:r>
          </w:p>
        </w:tc>
      </w:tr>
      <w:tr w:rsidR="007A36DF" w:rsidTr="007A36DF">
        <w:trPr>
          <w:cnfStyle w:val="000000100000"/>
        </w:trPr>
        <w:tc>
          <w:tcPr>
            <w:cnfStyle w:val="001000000000"/>
            <w:tcW w:w="3070" w:type="dxa"/>
          </w:tcPr>
          <w:p w:rsidR="007A36DF" w:rsidRDefault="007A36DF" w:rsidP="00821F75">
            <w:pPr>
              <w:rPr>
                <w:sz w:val="24"/>
                <w:szCs w:val="24"/>
              </w:rPr>
            </w:pPr>
            <w:r>
              <w:rPr>
                <w:sz w:val="24"/>
                <w:szCs w:val="24"/>
              </w:rPr>
              <w:t>Besedilna/tekstovna</w:t>
            </w:r>
          </w:p>
        </w:tc>
        <w:tc>
          <w:tcPr>
            <w:tcW w:w="3071" w:type="dxa"/>
          </w:tcPr>
          <w:p w:rsidR="007A36DF" w:rsidRDefault="007A36DF" w:rsidP="00821F75">
            <w:pPr>
              <w:cnfStyle w:val="000000100000"/>
              <w:rPr>
                <w:sz w:val="24"/>
                <w:szCs w:val="24"/>
              </w:rPr>
            </w:pPr>
            <w:r>
              <w:rPr>
                <w:sz w:val="24"/>
                <w:szCs w:val="24"/>
              </w:rPr>
              <w:t>tekst</w:t>
            </w:r>
            <w:r w:rsidRPr="007A36DF">
              <w:rPr>
                <w:b/>
                <w:sz w:val="24"/>
                <w:szCs w:val="24"/>
              </w:rPr>
              <w:t>em</w:t>
            </w:r>
          </w:p>
        </w:tc>
        <w:tc>
          <w:tcPr>
            <w:tcW w:w="3071" w:type="dxa"/>
          </w:tcPr>
          <w:p w:rsidR="007A36DF" w:rsidRDefault="007A36DF" w:rsidP="00821F75">
            <w:pPr>
              <w:cnfStyle w:val="000000100000"/>
              <w:rPr>
                <w:sz w:val="24"/>
                <w:szCs w:val="24"/>
              </w:rPr>
            </w:pPr>
            <w:r>
              <w:rPr>
                <w:sz w:val="24"/>
                <w:szCs w:val="24"/>
              </w:rPr>
              <w:t>besediloslovje</w:t>
            </w:r>
          </w:p>
        </w:tc>
      </w:tr>
      <w:tr w:rsidR="007A36DF" w:rsidTr="007A36DF">
        <w:tc>
          <w:tcPr>
            <w:cnfStyle w:val="001000000000"/>
            <w:tcW w:w="3070" w:type="dxa"/>
          </w:tcPr>
          <w:p w:rsidR="007A36DF" w:rsidRDefault="007A36DF" w:rsidP="00821F75">
            <w:pPr>
              <w:rPr>
                <w:sz w:val="24"/>
                <w:szCs w:val="24"/>
              </w:rPr>
            </w:pPr>
            <w:r>
              <w:rPr>
                <w:sz w:val="24"/>
                <w:szCs w:val="24"/>
              </w:rPr>
              <w:t>Skladenjska/sintaktična</w:t>
            </w:r>
          </w:p>
        </w:tc>
        <w:tc>
          <w:tcPr>
            <w:tcW w:w="3071" w:type="dxa"/>
          </w:tcPr>
          <w:p w:rsidR="007A36DF" w:rsidRDefault="007A36DF" w:rsidP="00821F75">
            <w:pPr>
              <w:cnfStyle w:val="000000000000"/>
              <w:rPr>
                <w:sz w:val="24"/>
                <w:szCs w:val="24"/>
              </w:rPr>
            </w:pPr>
            <w:r>
              <w:rPr>
                <w:sz w:val="24"/>
                <w:szCs w:val="24"/>
              </w:rPr>
              <w:t>Sintaks</w:t>
            </w:r>
            <w:r w:rsidRPr="007A36DF">
              <w:rPr>
                <w:b/>
                <w:sz w:val="24"/>
                <w:szCs w:val="24"/>
              </w:rPr>
              <w:t>em</w:t>
            </w:r>
            <w:r>
              <w:rPr>
                <w:sz w:val="24"/>
                <w:szCs w:val="24"/>
              </w:rPr>
              <w:t>/stavek</w:t>
            </w:r>
          </w:p>
        </w:tc>
        <w:tc>
          <w:tcPr>
            <w:tcW w:w="3071" w:type="dxa"/>
          </w:tcPr>
          <w:p w:rsidR="007A36DF" w:rsidRDefault="007A36DF" w:rsidP="00821F75">
            <w:pPr>
              <w:cnfStyle w:val="000000000000"/>
              <w:rPr>
                <w:sz w:val="24"/>
                <w:szCs w:val="24"/>
              </w:rPr>
            </w:pPr>
            <w:r>
              <w:rPr>
                <w:sz w:val="24"/>
                <w:szCs w:val="24"/>
              </w:rPr>
              <w:t>Skladnja/sintaksa</w:t>
            </w:r>
          </w:p>
        </w:tc>
      </w:tr>
      <w:tr w:rsidR="007A36DF" w:rsidTr="007A36DF">
        <w:trPr>
          <w:cnfStyle w:val="000000100000"/>
        </w:trPr>
        <w:tc>
          <w:tcPr>
            <w:cnfStyle w:val="001000000000"/>
            <w:tcW w:w="3070" w:type="dxa"/>
          </w:tcPr>
          <w:p w:rsidR="007A36DF" w:rsidRDefault="007A36DF" w:rsidP="00821F75">
            <w:pPr>
              <w:rPr>
                <w:sz w:val="24"/>
                <w:szCs w:val="24"/>
              </w:rPr>
            </w:pPr>
            <w:r>
              <w:rPr>
                <w:sz w:val="24"/>
                <w:szCs w:val="24"/>
              </w:rPr>
              <w:t>Besediloslovna/leksikalna/</w:t>
            </w:r>
          </w:p>
          <w:p w:rsidR="007A36DF" w:rsidRDefault="007A36DF" w:rsidP="00821F75">
            <w:pPr>
              <w:rPr>
                <w:sz w:val="24"/>
                <w:szCs w:val="24"/>
              </w:rPr>
            </w:pPr>
            <w:r>
              <w:rPr>
                <w:sz w:val="24"/>
                <w:szCs w:val="24"/>
              </w:rPr>
              <w:t>leksična</w:t>
            </w:r>
          </w:p>
        </w:tc>
        <w:tc>
          <w:tcPr>
            <w:tcW w:w="3071" w:type="dxa"/>
          </w:tcPr>
          <w:p w:rsidR="007A36DF" w:rsidRDefault="007A36DF" w:rsidP="00821F75">
            <w:pPr>
              <w:cnfStyle w:val="000000100000"/>
              <w:rPr>
                <w:sz w:val="24"/>
                <w:szCs w:val="24"/>
              </w:rPr>
            </w:pPr>
            <w:r>
              <w:rPr>
                <w:sz w:val="24"/>
                <w:szCs w:val="24"/>
              </w:rPr>
              <w:t>Leksem (beseda)</w:t>
            </w:r>
          </w:p>
        </w:tc>
        <w:tc>
          <w:tcPr>
            <w:tcW w:w="3071" w:type="dxa"/>
          </w:tcPr>
          <w:p w:rsidR="007A36DF" w:rsidRDefault="007A36DF" w:rsidP="00821F75">
            <w:pPr>
              <w:cnfStyle w:val="000000100000"/>
              <w:rPr>
                <w:sz w:val="24"/>
                <w:szCs w:val="24"/>
              </w:rPr>
            </w:pPr>
            <w:r>
              <w:rPr>
                <w:sz w:val="24"/>
                <w:szCs w:val="24"/>
              </w:rPr>
              <w:t>Besedoslovje/leksikologija</w:t>
            </w:r>
          </w:p>
        </w:tc>
      </w:tr>
      <w:tr w:rsidR="007A36DF" w:rsidTr="007A36DF">
        <w:tc>
          <w:tcPr>
            <w:cnfStyle w:val="001000000000"/>
            <w:tcW w:w="3070" w:type="dxa"/>
          </w:tcPr>
          <w:p w:rsidR="007A36DF" w:rsidRDefault="007A36DF" w:rsidP="00821F75">
            <w:pPr>
              <w:rPr>
                <w:sz w:val="24"/>
                <w:szCs w:val="24"/>
              </w:rPr>
            </w:pPr>
            <w:r>
              <w:rPr>
                <w:sz w:val="24"/>
                <w:szCs w:val="24"/>
              </w:rPr>
              <w:t>Oblikoslovna/morfološka/</w:t>
            </w:r>
          </w:p>
          <w:p w:rsidR="007A36DF" w:rsidRDefault="007A36DF" w:rsidP="00821F75">
            <w:pPr>
              <w:rPr>
                <w:sz w:val="24"/>
                <w:szCs w:val="24"/>
              </w:rPr>
            </w:pPr>
            <w:r>
              <w:rPr>
                <w:sz w:val="24"/>
                <w:szCs w:val="24"/>
              </w:rPr>
              <w:t>morfemska</w:t>
            </w:r>
          </w:p>
        </w:tc>
        <w:tc>
          <w:tcPr>
            <w:tcW w:w="3071" w:type="dxa"/>
          </w:tcPr>
          <w:p w:rsidR="007A36DF" w:rsidRDefault="007A36DF" w:rsidP="00821F75">
            <w:pPr>
              <w:cnfStyle w:val="000000000000"/>
              <w:rPr>
                <w:sz w:val="24"/>
                <w:szCs w:val="24"/>
              </w:rPr>
            </w:pPr>
            <w:r>
              <w:rPr>
                <w:sz w:val="24"/>
                <w:szCs w:val="24"/>
              </w:rPr>
              <w:t>Morf</w:t>
            </w:r>
            <w:r w:rsidRPr="007A36DF">
              <w:rPr>
                <w:b/>
                <w:sz w:val="24"/>
                <w:szCs w:val="24"/>
              </w:rPr>
              <w:t>em</w:t>
            </w:r>
          </w:p>
        </w:tc>
        <w:tc>
          <w:tcPr>
            <w:tcW w:w="3071" w:type="dxa"/>
          </w:tcPr>
          <w:p w:rsidR="007A36DF" w:rsidRDefault="007A36DF" w:rsidP="00821F75">
            <w:pPr>
              <w:cnfStyle w:val="000000000000"/>
              <w:rPr>
                <w:sz w:val="24"/>
                <w:szCs w:val="24"/>
              </w:rPr>
            </w:pPr>
            <w:r>
              <w:rPr>
                <w:sz w:val="24"/>
                <w:szCs w:val="24"/>
              </w:rPr>
              <w:t>Oblikoslovje/morfologija</w:t>
            </w:r>
          </w:p>
        </w:tc>
      </w:tr>
      <w:tr w:rsidR="007A36DF" w:rsidTr="007A36DF">
        <w:trPr>
          <w:cnfStyle w:val="000000100000"/>
        </w:trPr>
        <w:tc>
          <w:tcPr>
            <w:cnfStyle w:val="001000000000"/>
            <w:tcW w:w="3070" w:type="dxa"/>
          </w:tcPr>
          <w:p w:rsidR="007A36DF" w:rsidRDefault="007A36DF" w:rsidP="00821F75">
            <w:pPr>
              <w:rPr>
                <w:sz w:val="24"/>
                <w:szCs w:val="24"/>
              </w:rPr>
            </w:pPr>
            <w:r>
              <w:rPr>
                <w:sz w:val="24"/>
                <w:szCs w:val="24"/>
              </w:rPr>
              <w:t>r.izrazne podobe/fonološka/</w:t>
            </w:r>
          </w:p>
          <w:p w:rsidR="007A36DF" w:rsidRDefault="007A36DF" w:rsidP="00821F75">
            <w:pPr>
              <w:rPr>
                <w:sz w:val="24"/>
                <w:szCs w:val="24"/>
              </w:rPr>
            </w:pPr>
            <w:r>
              <w:rPr>
                <w:sz w:val="24"/>
                <w:szCs w:val="24"/>
              </w:rPr>
              <w:t>fonematska</w:t>
            </w:r>
          </w:p>
        </w:tc>
        <w:tc>
          <w:tcPr>
            <w:tcW w:w="3071" w:type="dxa"/>
          </w:tcPr>
          <w:p w:rsidR="007A36DF" w:rsidRDefault="007A36DF" w:rsidP="00821F75">
            <w:pPr>
              <w:cnfStyle w:val="000000100000"/>
              <w:rPr>
                <w:sz w:val="24"/>
                <w:szCs w:val="24"/>
              </w:rPr>
            </w:pPr>
            <w:r>
              <w:rPr>
                <w:sz w:val="24"/>
                <w:szCs w:val="24"/>
              </w:rPr>
              <w:t>Fon</w:t>
            </w:r>
            <w:r w:rsidRPr="007A36DF">
              <w:rPr>
                <w:b/>
                <w:sz w:val="24"/>
                <w:szCs w:val="24"/>
              </w:rPr>
              <w:t>em</w:t>
            </w:r>
            <w:r>
              <w:rPr>
                <w:sz w:val="24"/>
                <w:szCs w:val="24"/>
              </w:rPr>
              <w:t xml:space="preserve"> – glasovna enota</w:t>
            </w:r>
          </w:p>
        </w:tc>
        <w:tc>
          <w:tcPr>
            <w:tcW w:w="3071" w:type="dxa"/>
          </w:tcPr>
          <w:p w:rsidR="007A36DF" w:rsidRDefault="007A36DF" w:rsidP="00821F75">
            <w:pPr>
              <w:cnfStyle w:val="000000100000"/>
              <w:rPr>
                <w:sz w:val="24"/>
                <w:szCs w:val="24"/>
              </w:rPr>
            </w:pPr>
            <w:r>
              <w:rPr>
                <w:sz w:val="24"/>
                <w:szCs w:val="24"/>
              </w:rPr>
              <w:t>Fonologija/glasoslovje</w:t>
            </w:r>
          </w:p>
        </w:tc>
      </w:tr>
    </w:tbl>
    <w:p w:rsidR="00C811B4" w:rsidRPr="00B66E53" w:rsidRDefault="00C811B4" w:rsidP="007A36DF">
      <w:pPr>
        <w:rPr>
          <w:i/>
          <w:sz w:val="24"/>
          <w:szCs w:val="24"/>
        </w:rPr>
      </w:pPr>
    </w:p>
    <w:p w:rsidR="007A36DF" w:rsidRPr="00B66E53" w:rsidRDefault="007A36DF" w:rsidP="007A36DF">
      <w:pPr>
        <w:rPr>
          <w:i/>
          <w:sz w:val="24"/>
          <w:szCs w:val="24"/>
        </w:rPr>
      </w:pPr>
      <w:r w:rsidRPr="00B66E53">
        <w:rPr>
          <w:i/>
          <w:sz w:val="24"/>
          <w:szCs w:val="24"/>
        </w:rPr>
        <w:t>*pripona –EM</w:t>
      </w:r>
    </w:p>
    <w:p w:rsidR="007A36DF" w:rsidRDefault="007A36DF" w:rsidP="007A36DF">
      <w:pPr>
        <w:rPr>
          <w:sz w:val="24"/>
          <w:szCs w:val="24"/>
        </w:rPr>
      </w:pPr>
      <w:r>
        <w:rPr>
          <w:sz w:val="24"/>
          <w:szCs w:val="24"/>
        </w:rPr>
        <w:t>Jezikovni znak je bilateralna enota, problem je fonem.</w:t>
      </w:r>
    </w:p>
    <w:p w:rsidR="007A36DF" w:rsidRDefault="007A36DF" w:rsidP="007A36DF">
      <w:pPr>
        <w:rPr>
          <w:sz w:val="24"/>
          <w:szCs w:val="24"/>
        </w:rPr>
      </w:pPr>
    </w:p>
    <w:p w:rsidR="007A36DF" w:rsidRPr="00B66E53" w:rsidRDefault="007A36DF" w:rsidP="007A36DF">
      <w:pPr>
        <w:pStyle w:val="Odstavekseznama"/>
        <w:numPr>
          <w:ilvl w:val="0"/>
          <w:numId w:val="1"/>
        </w:numPr>
        <w:rPr>
          <w:b/>
          <w:sz w:val="24"/>
          <w:szCs w:val="24"/>
        </w:rPr>
      </w:pPr>
      <w:r w:rsidRPr="00B66E53">
        <w:rPr>
          <w:b/>
          <w:sz w:val="24"/>
          <w:szCs w:val="24"/>
        </w:rPr>
        <w:t>Modeli jezikovne komunikacije – od začetnega strukturalističnega do pragmatičnega. Pojasnitev termina govorni položaj.</w:t>
      </w:r>
    </w:p>
    <w:p w:rsidR="007A36DF" w:rsidRPr="00B66E53" w:rsidRDefault="007A36DF" w:rsidP="007A36DF">
      <w:pPr>
        <w:rPr>
          <w:sz w:val="24"/>
          <w:szCs w:val="24"/>
          <w:u w:val="single"/>
        </w:rPr>
      </w:pPr>
      <w:r w:rsidRPr="00B66E53">
        <w:rPr>
          <w:sz w:val="24"/>
          <w:szCs w:val="24"/>
          <w:u w:val="single"/>
        </w:rPr>
        <w:t>MODELI JEZIKOVNE KOMUNIKACIJE – GLEJ ZVEZEK!!!</w:t>
      </w:r>
    </w:p>
    <w:p w:rsidR="007A36DF" w:rsidRDefault="007A36DF" w:rsidP="007A36DF">
      <w:pPr>
        <w:rPr>
          <w:sz w:val="24"/>
          <w:szCs w:val="24"/>
        </w:rPr>
      </w:pPr>
      <w:r>
        <w:rPr>
          <w:sz w:val="24"/>
          <w:szCs w:val="24"/>
        </w:rPr>
        <w:t>Komunikacija je sporazumevanje v praktičnem jezikoslovju. Poudarjena je namernost sporočanja; Sporočevalec izbere namen.</w:t>
      </w:r>
    </w:p>
    <w:p w:rsidR="007A36DF" w:rsidRDefault="007A36DF" w:rsidP="007A36DF">
      <w:pPr>
        <w:pStyle w:val="Odstavekseznama"/>
        <w:numPr>
          <w:ilvl w:val="0"/>
          <w:numId w:val="11"/>
        </w:numPr>
        <w:rPr>
          <w:sz w:val="24"/>
          <w:szCs w:val="24"/>
        </w:rPr>
      </w:pPr>
      <w:r>
        <w:rPr>
          <w:sz w:val="24"/>
          <w:szCs w:val="24"/>
        </w:rPr>
        <w:t>Sporočevalec posreduje neko vednost (trditi, ugotoviti, sporočati).</w:t>
      </w:r>
    </w:p>
    <w:p w:rsidR="007A36DF" w:rsidRDefault="00D67146" w:rsidP="007A36DF">
      <w:pPr>
        <w:pStyle w:val="Odstavekseznama"/>
        <w:numPr>
          <w:ilvl w:val="0"/>
          <w:numId w:val="11"/>
        </w:numPr>
        <w:rPr>
          <w:sz w:val="24"/>
          <w:szCs w:val="24"/>
        </w:rPr>
      </w:pPr>
      <w:r>
        <w:rPr>
          <w:sz w:val="24"/>
          <w:szCs w:val="24"/>
        </w:rPr>
        <w:t>Sp</w:t>
      </w:r>
      <w:r w:rsidR="007A36DF">
        <w:rPr>
          <w:sz w:val="24"/>
          <w:szCs w:val="24"/>
        </w:rPr>
        <w:t>o</w:t>
      </w:r>
      <w:r>
        <w:rPr>
          <w:sz w:val="24"/>
          <w:szCs w:val="24"/>
        </w:rPr>
        <w:t>ro</w:t>
      </w:r>
      <w:r w:rsidR="007A36DF">
        <w:rPr>
          <w:sz w:val="24"/>
          <w:szCs w:val="24"/>
        </w:rPr>
        <w:t>čevalec hoče naslovnika prepričati k temu, da zavzame stališče oz. opravi določeno dejanje.</w:t>
      </w:r>
    </w:p>
    <w:p w:rsidR="007A36DF" w:rsidRDefault="007A36DF" w:rsidP="007A36DF">
      <w:pPr>
        <w:pStyle w:val="Odstavekseznama"/>
        <w:numPr>
          <w:ilvl w:val="0"/>
          <w:numId w:val="11"/>
        </w:numPr>
        <w:rPr>
          <w:sz w:val="24"/>
          <w:szCs w:val="24"/>
        </w:rPr>
      </w:pPr>
      <w:r>
        <w:rPr>
          <w:sz w:val="24"/>
          <w:szCs w:val="24"/>
        </w:rPr>
        <w:t>Sporočevalec daje naslovniku vedeti, da se sam zavezuje k temu, da bo opravil določeno dejanje (obljubiti, priseči)</w:t>
      </w:r>
    </w:p>
    <w:p w:rsidR="007A36DF" w:rsidRDefault="007A36DF" w:rsidP="007A36DF">
      <w:pPr>
        <w:pStyle w:val="Odstavekseznama"/>
        <w:numPr>
          <w:ilvl w:val="0"/>
          <w:numId w:val="11"/>
        </w:numPr>
        <w:rPr>
          <w:sz w:val="24"/>
          <w:szCs w:val="24"/>
        </w:rPr>
      </w:pPr>
      <w:r>
        <w:rPr>
          <w:sz w:val="24"/>
          <w:szCs w:val="24"/>
        </w:rPr>
        <w:t>Sporočevalec ohranja in vzpostavlja stik z naslovnikom</w:t>
      </w:r>
    </w:p>
    <w:p w:rsidR="007A36DF" w:rsidRDefault="007A36DF" w:rsidP="007A36DF">
      <w:pPr>
        <w:pStyle w:val="Odstavekseznama"/>
        <w:numPr>
          <w:ilvl w:val="0"/>
          <w:numId w:val="11"/>
        </w:numPr>
        <w:rPr>
          <w:sz w:val="24"/>
          <w:szCs w:val="24"/>
        </w:rPr>
      </w:pPr>
      <w:r>
        <w:rPr>
          <w:sz w:val="24"/>
          <w:szCs w:val="24"/>
        </w:rPr>
        <w:t>S sporočilom ustvarja novo realnost</w:t>
      </w:r>
    </w:p>
    <w:p w:rsidR="007A36DF" w:rsidRDefault="007A36DF" w:rsidP="007A36DF">
      <w:pPr>
        <w:rPr>
          <w:sz w:val="24"/>
          <w:szCs w:val="24"/>
        </w:rPr>
      </w:pPr>
      <w:r>
        <w:rPr>
          <w:sz w:val="24"/>
          <w:szCs w:val="24"/>
        </w:rPr>
        <w:t>OKOLIŠČINE = ZUNANJE SO kraj, čas, prenosnik. Poznamo tudi družbenoekonomske, spoznavne in družbenokulturne, osebno-psihične …</w:t>
      </w:r>
    </w:p>
    <w:p w:rsidR="007A36DF" w:rsidRDefault="007A36DF" w:rsidP="007A36DF">
      <w:pPr>
        <w:rPr>
          <w:sz w:val="24"/>
          <w:szCs w:val="24"/>
        </w:rPr>
      </w:pPr>
    </w:p>
    <w:p w:rsidR="007A36DF" w:rsidRPr="00B66E53" w:rsidRDefault="00B66E53" w:rsidP="00B66E53">
      <w:pPr>
        <w:pStyle w:val="Odstavekseznama"/>
        <w:numPr>
          <w:ilvl w:val="0"/>
          <w:numId w:val="1"/>
        </w:numPr>
        <w:rPr>
          <w:b/>
          <w:sz w:val="24"/>
          <w:szCs w:val="24"/>
        </w:rPr>
      </w:pPr>
      <w:r w:rsidRPr="00B66E53">
        <w:rPr>
          <w:b/>
          <w:sz w:val="24"/>
          <w:szCs w:val="24"/>
        </w:rPr>
        <w:t>Jezikovne funkcije</w:t>
      </w:r>
    </w:p>
    <w:p w:rsidR="00B66E53" w:rsidRDefault="00B66E53" w:rsidP="00B66E53">
      <w:pPr>
        <w:rPr>
          <w:sz w:val="24"/>
          <w:szCs w:val="24"/>
        </w:rPr>
      </w:pPr>
      <w:r>
        <w:rPr>
          <w:sz w:val="24"/>
          <w:szCs w:val="24"/>
        </w:rPr>
        <w:t>Po R. Jakobsonu.</w:t>
      </w:r>
    </w:p>
    <w:p w:rsidR="00B66E53" w:rsidRDefault="00B66E53" w:rsidP="00B66E53">
      <w:pPr>
        <w:rPr>
          <w:sz w:val="24"/>
          <w:szCs w:val="24"/>
        </w:rPr>
      </w:pPr>
      <w:r>
        <w:rPr>
          <w:sz w:val="24"/>
          <w:szCs w:val="24"/>
        </w:rPr>
        <w:t>Konstitutivni dejavniki jezikovnega dejanja: SPOROČEVALEC (oddajnik, govorec) pošlje SPOROČILO SPREJEMNIKU (naslovnik, poslušalec).</w:t>
      </w:r>
    </w:p>
    <w:p w:rsidR="00B66E53" w:rsidRDefault="00B66E53" w:rsidP="00B66E53">
      <w:pPr>
        <w:pStyle w:val="Odstavekseznama"/>
        <w:numPr>
          <w:ilvl w:val="0"/>
          <w:numId w:val="2"/>
        </w:numPr>
        <w:rPr>
          <w:sz w:val="24"/>
          <w:szCs w:val="24"/>
        </w:rPr>
      </w:pPr>
      <w:r>
        <w:rPr>
          <w:sz w:val="24"/>
          <w:szCs w:val="24"/>
        </w:rPr>
        <w:t>Sporočilo je smiselno, če obstaja predmet.</w:t>
      </w:r>
    </w:p>
    <w:p w:rsidR="00B66E53" w:rsidRDefault="00B66E53" w:rsidP="00B66E53">
      <w:pPr>
        <w:pStyle w:val="Odstavekseznama"/>
        <w:numPr>
          <w:ilvl w:val="0"/>
          <w:numId w:val="2"/>
        </w:numPr>
        <w:rPr>
          <w:sz w:val="24"/>
          <w:szCs w:val="24"/>
        </w:rPr>
      </w:pPr>
      <w:r>
        <w:rPr>
          <w:sz w:val="24"/>
          <w:szCs w:val="24"/>
        </w:rPr>
        <w:t>Udeleženca morata imeti skupni kod.</w:t>
      </w:r>
    </w:p>
    <w:p w:rsidR="00B66E53" w:rsidRDefault="00B66E53" w:rsidP="00B66E53">
      <w:pPr>
        <w:pStyle w:val="Odstavekseznama"/>
        <w:numPr>
          <w:ilvl w:val="0"/>
          <w:numId w:val="2"/>
        </w:numPr>
        <w:rPr>
          <w:sz w:val="24"/>
          <w:szCs w:val="24"/>
        </w:rPr>
      </w:pPr>
      <w:r>
        <w:rPr>
          <w:sz w:val="24"/>
          <w:szCs w:val="24"/>
        </w:rPr>
        <w:t>Za pot sporočila od S do N mora biti prisoten PRENOSNIK/KANAL (glej sliko S1).</w:t>
      </w:r>
    </w:p>
    <w:p w:rsidR="00B66E53" w:rsidRDefault="00B66E53" w:rsidP="00B66E53">
      <w:pPr>
        <w:rPr>
          <w:sz w:val="24"/>
          <w:szCs w:val="24"/>
        </w:rPr>
      </w:pPr>
      <w:r>
        <w:rPr>
          <w:sz w:val="24"/>
          <w:szCs w:val="24"/>
        </w:rPr>
        <w:t>JEZIKOVNE FUNKCIJE:</w:t>
      </w:r>
    </w:p>
    <w:p w:rsidR="00B66E53" w:rsidRDefault="00B66E53" w:rsidP="00B66E53">
      <w:pPr>
        <w:pStyle w:val="Odstavekseznama"/>
        <w:numPr>
          <w:ilvl w:val="0"/>
          <w:numId w:val="2"/>
        </w:numPr>
        <w:rPr>
          <w:sz w:val="24"/>
          <w:szCs w:val="24"/>
        </w:rPr>
      </w:pPr>
      <w:r>
        <w:rPr>
          <w:sz w:val="24"/>
          <w:szCs w:val="24"/>
        </w:rPr>
        <w:t>REFERENCIALNA/NANAŠALNA – na predmet sporočanja</w:t>
      </w:r>
    </w:p>
    <w:p w:rsidR="00B66E53" w:rsidRDefault="00B66E53" w:rsidP="00B66E53">
      <w:pPr>
        <w:pStyle w:val="Odstavekseznama"/>
        <w:numPr>
          <w:ilvl w:val="0"/>
          <w:numId w:val="2"/>
        </w:numPr>
        <w:rPr>
          <w:sz w:val="24"/>
          <w:szCs w:val="24"/>
        </w:rPr>
      </w:pPr>
      <w:r>
        <w:rPr>
          <w:sz w:val="24"/>
          <w:szCs w:val="24"/>
        </w:rPr>
        <w:t>EKSPRESIVNA (izrazna, čustvena) – naravnanost na tvorca (npr. medmet brrrrr, fuuj – izraža moj odnos do povedanega), tudi pisma bralcev so primer.</w:t>
      </w:r>
    </w:p>
    <w:p w:rsidR="00B66E53" w:rsidRDefault="00B66E53" w:rsidP="00B66E53">
      <w:pPr>
        <w:pStyle w:val="Odstavekseznama"/>
        <w:numPr>
          <w:ilvl w:val="0"/>
          <w:numId w:val="2"/>
        </w:numPr>
        <w:rPr>
          <w:sz w:val="24"/>
          <w:szCs w:val="24"/>
        </w:rPr>
      </w:pPr>
      <w:r>
        <w:rPr>
          <w:sz w:val="24"/>
          <w:szCs w:val="24"/>
        </w:rPr>
        <w:t>APELATIVNA/KONATIVNA, POZIVNA: usmerjena je na naslovnika, npr. novice v časopisih. Tej obliki služi velelniška forma.</w:t>
      </w:r>
    </w:p>
    <w:p w:rsidR="00B66E53" w:rsidRDefault="00B66E53" w:rsidP="00B66E53">
      <w:pPr>
        <w:pStyle w:val="Odstavekseznama"/>
        <w:numPr>
          <w:ilvl w:val="0"/>
          <w:numId w:val="2"/>
        </w:numPr>
        <w:rPr>
          <w:sz w:val="24"/>
          <w:szCs w:val="24"/>
        </w:rPr>
      </w:pPr>
      <w:r>
        <w:rPr>
          <w:sz w:val="24"/>
          <w:szCs w:val="24"/>
        </w:rPr>
        <w:lastRenderedPageBreak/>
        <w:t>FATIČNA/KONTAKTNA: usmerjena je na prenosnik (mama se pogovarja z dojenčkom).</w:t>
      </w:r>
    </w:p>
    <w:p w:rsidR="00B66E53" w:rsidRDefault="00B66E53" w:rsidP="00B66E53">
      <w:pPr>
        <w:pStyle w:val="Odstavekseznama"/>
        <w:numPr>
          <w:ilvl w:val="0"/>
          <w:numId w:val="2"/>
        </w:numPr>
        <w:rPr>
          <w:sz w:val="24"/>
          <w:szCs w:val="24"/>
        </w:rPr>
      </w:pPr>
      <w:r>
        <w:rPr>
          <w:sz w:val="24"/>
          <w:szCs w:val="24"/>
        </w:rPr>
        <w:t>METAJEZIKOVNA: usmerjena na kod (z jezikom govorimo o jeziki; učbeniki, spremna beseda v slovnici).</w:t>
      </w:r>
    </w:p>
    <w:p w:rsidR="00B66E53" w:rsidRDefault="00B66E53" w:rsidP="00B66E53">
      <w:pPr>
        <w:pStyle w:val="Odstavekseznama"/>
        <w:numPr>
          <w:ilvl w:val="0"/>
          <w:numId w:val="2"/>
        </w:numPr>
        <w:rPr>
          <w:sz w:val="24"/>
          <w:szCs w:val="24"/>
        </w:rPr>
      </w:pPr>
      <w:r>
        <w:rPr>
          <w:sz w:val="24"/>
          <w:szCs w:val="24"/>
        </w:rPr>
        <w:t>POETIČNA/ESTETSKA: usmerjena na sporočilo. Različni načini na katere lahko povemo neko stvar, umetnostna besedila, pregovori.</w:t>
      </w:r>
    </w:p>
    <w:p w:rsidR="00B66E53" w:rsidRDefault="00B66E53" w:rsidP="00B66E53">
      <w:pPr>
        <w:rPr>
          <w:sz w:val="24"/>
          <w:szCs w:val="24"/>
        </w:rPr>
      </w:pPr>
    </w:p>
    <w:p w:rsidR="00B66E53" w:rsidRDefault="00B66E53" w:rsidP="00B66E53">
      <w:pPr>
        <w:rPr>
          <w:sz w:val="24"/>
          <w:szCs w:val="24"/>
        </w:rPr>
      </w:pPr>
    </w:p>
    <w:p w:rsidR="00B66E53" w:rsidRDefault="00B66E53" w:rsidP="00B66E53">
      <w:pPr>
        <w:rPr>
          <w:sz w:val="24"/>
          <w:szCs w:val="24"/>
        </w:rPr>
      </w:pPr>
      <w:r>
        <w:rPr>
          <w:sz w:val="24"/>
          <w:szCs w:val="24"/>
        </w:rPr>
        <w:t>TVOREC ---------- »PREDMET«(REFERENCIALNA) SPOROČILO/POETIČNA---------NASLOVNIK</w:t>
      </w:r>
    </w:p>
    <w:p w:rsidR="00B66E53" w:rsidRDefault="00B66E53" w:rsidP="00B66E53">
      <w:pPr>
        <w:rPr>
          <w:sz w:val="24"/>
          <w:szCs w:val="24"/>
        </w:rPr>
      </w:pPr>
    </w:p>
    <w:p w:rsidR="00B66E53" w:rsidRDefault="004632DD" w:rsidP="00B66E53">
      <w:pPr>
        <w:rPr>
          <w:sz w:val="24"/>
          <w:szCs w:val="24"/>
        </w:rPr>
      </w:pPr>
      <w:r>
        <w:rPr>
          <w:noProof/>
          <w:sz w:val="24"/>
          <w:szCs w:val="24"/>
          <w:lang w:eastAsia="sl-SI"/>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margin-left:248.65pt;margin-top:13.3pt;width:49.5pt;height:63.75pt;z-index:251660288"/>
        </w:pict>
      </w:r>
      <w:r w:rsidR="00B66E53">
        <w:rPr>
          <w:sz w:val="24"/>
          <w:szCs w:val="24"/>
        </w:rPr>
        <w:t xml:space="preserve">                    Predmet (referencialna) </w:t>
      </w:r>
    </w:p>
    <w:p w:rsidR="00B66E53" w:rsidRDefault="00B66E53" w:rsidP="00B66E53">
      <w:pPr>
        <w:rPr>
          <w:sz w:val="24"/>
          <w:szCs w:val="24"/>
        </w:rPr>
      </w:pPr>
      <w:r>
        <w:rPr>
          <w:sz w:val="24"/>
          <w:szCs w:val="24"/>
        </w:rPr>
        <w:t xml:space="preserve">                   sporočilo(poetična)</w:t>
      </w:r>
    </w:p>
    <w:p w:rsidR="00B66E53" w:rsidRDefault="00B66E53" w:rsidP="00B66E53">
      <w:pPr>
        <w:rPr>
          <w:sz w:val="24"/>
          <w:szCs w:val="24"/>
        </w:rPr>
      </w:pPr>
      <w:r>
        <w:rPr>
          <w:sz w:val="24"/>
          <w:szCs w:val="24"/>
        </w:rPr>
        <w:t xml:space="preserve">ODDAJNIK -------------------------------------SPREJEMNIK                        </w:t>
      </w:r>
      <w:r w:rsidRPr="00B66E53">
        <w:rPr>
          <w:i/>
          <w:sz w:val="24"/>
          <w:szCs w:val="24"/>
        </w:rPr>
        <w:t>SLIKA S1*</w:t>
      </w:r>
    </w:p>
    <w:p w:rsidR="00B66E53" w:rsidRDefault="00B66E53" w:rsidP="00B66E53">
      <w:pPr>
        <w:rPr>
          <w:sz w:val="24"/>
          <w:szCs w:val="24"/>
        </w:rPr>
      </w:pPr>
      <w:r>
        <w:rPr>
          <w:sz w:val="24"/>
          <w:szCs w:val="24"/>
        </w:rPr>
        <w:t xml:space="preserve">                     Prenosnik (fatična)</w:t>
      </w:r>
    </w:p>
    <w:p w:rsidR="00B66E53" w:rsidRDefault="00B66E53" w:rsidP="00B66E53">
      <w:pPr>
        <w:rPr>
          <w:sz w:val="24"/>
          <w:szCs w:val="24"/>
        </w:rPr>
      </w:pPr>
      <w:r>
        <w:rPr>
          <w:sz w:val="24"/>
          <w:szCs w:val="24"/>
        </w:rPr>
        <w:t xml:space="preserve">                    Kod (metajezikovna)</w:t>
      </w:r>
    </w:p>
    <w:p w:rsidR="00B66E53" w:rsidRDefault="00B66E53" w:rsidP="00B66E53">
      <w:pPr>
        <w:rPr>
          <w:sz w:val="24"/>
          <w:szCs w:val="24"/>
        </w:rPr>
      </w:pPr>
    </w:p>
    <w:p w:rsidR="00B66E53" w:rsidRDefault="00B66E53" w:rsidP="00B66E53">
      <w:pPr>
        <w:rPr>
          <w:sz w:val="24"/>
          <w:szCs w:val="24"/>
        </w:rPr>
      </w:pPr>
    </w:p>
    <w:p w:rsidR="00B66E53" w:rsidRDefault="00B66E53" w:rsidP="00B66E53">
      <w:pPr>
        <w:rPr>
          <w:sz w:val="24"/>
          <w:szCs w:val="24"/>
        </w:rPr>
      </w:pPr>
      <w:r>
        <w:rPr>
          <w:sz w:val="24"/>
          <w:szCs w:val="24"/>
        </w:rPr>
        <w:t>URESNIČEVANJE: v besedilu praviloma vse funkcije, a vedno je ena vodilna, kar pomeni, da opredeljuje vrsto besedila.</w:t>
      </w:r>
    </w:p>
    <w:p w:rsidR="00D67146" w:rsidRDefault="00D67146" w:rsidP="00B66E53">
      <w:pPr>
        <w:rPr>
          <w:sz w:val="24"/>
          <w:szCs w:val="24"/>
        </w:rPr>
      </w:pPr>
    </w:p>
    <w:p w:rsidR="00D67146" w:rsidRDefault="00D67146" w:rsidP="006E02C3">
      <w:pPr>
        <w:pStyle w:val="Odstavekseznama"/>
        <w:numPr>
          <w:ilvl w:val="0"/>
          <w:numId w:val="3"/>
        </w:numPr>
        <w:rPr>
          <w:b/>
          <w:sz w:val="28"/>
          <w:szCs w:val="28"/>
          <w:u w:val="single"/>
        </w:rPr>
      </w:pPr>
      <w:r w:rsidRPr="006E02C3">
        <w:rPr>
          <w:b/>
          <w:sz w:val="28"/>
          <w:szCs w:val="28"/>
          <w:u w:val="single"/>
        </w:rPr>
        <w:t>SLOVARJI IN KORPUSI</w:t>
      </w:r>
    </w:p>
    <w:p w:rsidR="006E02C3" w:rsidRPr="006E02C3" w:rsidRDefault="006E02C3" w:rsidP="006E02C3">
      <w:pPr>
        <w:rPr>
          <w:b/>
          <w:sz w:val="28"/>
          <w:szCs w:val="28"/>
          <w:u w:val="single"/>
        </w:rPr>
      </w:pPr>
    </w:p>
    <w:p w:rsidR="006E02C3" w:rsidRPr="00567E20" w:rsidRDefault="006E02C3" w:rsidP="006E02C3">
      <w:pPr>
        <w:pStyle w:val="Odstavekseznama"/>
        <w:numPr>
          <w:ilvl w:val="0"/>
          <w:numId w:val="13"/>
        </w:numPr>
        <w:rPr>
          <w:b/>
          <w:sz w:val="28"/>
          <w:szCs w:val="28"/>
          <w:u w:val="single"/>
        </w:rPr>
      </w:pPr>
      <w:r w:rsidRPr="00567E20">
        <w:rPr>
          <w:b/>
          <w:sz w:val="28"/>
          <w:szCs w:val="28"/>
        </w:rPr>
        <w:t>SSKJ</w:t>
      </w:r>
    </w:p>
    <w:p w:rsidR="006E02C3" w:rsidRPr="006E02C3" w:rsidRDefault="006E02C3" w:rsidP="006E02C3">
      <w:pPr>
        <w:pStyle w:val="Odstavekseznama"/>
        <w:numPr>
          <w:ilvl w:val="0"/>
          <w:numId w:val="14"/>
        </w:numPr>
        <w:rPr>
          <w:b/>
          <w:sz w:val="24"/>
          <w:szCs w:val="24"/>
        </w:rPr>
      </w:pPr>
      <w:r w:rsidRPr="006E02C3">
        <w:rPr>
          <w:b/>
          <w:sz w:val="24"/>
          <w:szCs w:val="24"/>
        </w:rPr>
        <w:t>Gradivo za slovar</w:t>
      </w:r>
    </w:p>
    <w:p w:rsidR="006E02C3" w:rsidRPr="006E02C3" w:rsidRDefault="006E02C3" w:rsidP="006E02C3">
      <w:pPr>
        <w:rPr>
          <w:sz w:val="24"/>
          <w:szCs w:val="24"/>
        </w:rPr>
      </w:pPr>
      <w:r w:rsidRPr="006E02C3">
        <w:rPr>
          <w:sz w:val="24"/>
          <w:szCs w:val="24"/>
        </w:rPr>
        <w:t xml:space="preserve">Gradivo: </w:t>
      </w:r>
    </w:p>
    <w:p w:rsidR="006E02C3" w:rsidRPr="006E02C3" w:rsidRDefault="006E02C3" w:rsidP="006E02C3">
      <w:pPr>
        <w:pStyle w:val="Odstavekseznama"/>
        <w:numPr>
          <w:ilvl w:val="0"/>
          <w:numId w:val="2"/>
        </w:numPr>
        <w:rPr>
          <w:sz w:val="24"/>
          <w:szCs w:val="24"/>
        </w:rPr>
      </w:pPr>
      <w:r w:rsidRPr="006E02C3">
        <w:rPr>
          <w:sz w:val="24"/>
          <w:szCs w:val="24"/>
        </w:rPr>
        <w:t>Čas: 20.stoletje in klasiki 2/2 19. Stoletja</w:t>
      </w:r>
    </w:p>
    <w:p w:rsidR="006E02C3" w:rsidRPr="006E02C3" w:rsidRDefault="006E02C3" w:rsidP="006E02C3">
      <w:pPr>
        <w:pStyle w:val="Odstavekseznama"/>
        <w:numPr>
          <w:ilvl w:val="0"/>
          <w:numId w:val="2"/>
        </w:numPr>
        <w:rPr>
          <w:sz w:val="24"/>
          <w:szCs w:val="24"/>
        </w:rPr>
      </w:pPr>
      <w:r w:rsidRPr="006E02C3">
        <w:rPr>
          <w:sz w:val="24"/>
          <w:szCs w:val="24"/>
        </w:rPr>
        <w:t>Jezikovna in besedilna zvrstnost: besedila zvrstno različnih besedil in sicer leposlovna, znanstvena, publicistična, časopisna, pogovorni jezik, terminologija, žargonsko, narečno.</w:t>
      </w:r>
    </w:p>
    <w:p w:rsidR="006E02C3" w:rsidRPr="006E02C3" w:rsidRDefault="006E02C3" w:rsidP="006E02C3">
      <w:pPr>
        <w:pStyle w:val="Odstavekseznama"/>
        <w:numPr>
          <w:ilvl w:val="0"/>
          <w:numId w:val="2"/>
        </w:numPr>
        <w:rPr>
          <w:sz w:val="24"/>
          <w:szCs w:val="24"/>
        </w:rPr>
      </w:pPr>
      <w:r w:rsidRPr="006E02C3">
        <w:rPr>
          <w:sz w:val="24"/>
          <w:szCs w:val="24"/>
        </w:rPr>
        <w:t>V SLOVARJU NI = lastnih imen, kratic in simbolov (kot gesel) – lahko kot ponazarjalno gradivo, glagolnikov, manjšalnic, svojilnih pridevnikov, vida za žense osebe …</w:t>
      </w:r>
    </w:p>
    <w:p w:rsidR="006E02C3" w:rsidRDefault="006E02C3" w:rsidP="006E02C3">
      <w:pPr>
        <w:pStyle w:val="Odstavekseznama"/>
        <w:numPr>
          <w:ilvl w:val="0"/>
          <w:numId w:val="2"/>
        </w:numPr>
        <w:rPr>
          <w:sz w:val="24"/>
          <w:szCs w:val="24"/>
        </w:rPr>
      </w:pPr>
      <w:r w:rsidRPr="006E02C3">
        <w:rPr>
          <w:sz w:val="24"/>
          <w:szCs w:val="24"/>
        </w:rPr>
        <w:t>Normativnost: informativno/normativni slovar</w:t>
      </w:r>
    </w:p>
    <w:p w:rsidR="006E02C3" w:rsidRDefault="006E02C3" w:rsidP="006E02C3">
      <w:pPr>
        <w:rPr>
          <w:sz w:val="24"/>
          <w:szCs w:val="24"/>
        </w:rPr>
      </w:pPr>
    </w:p>
    <w:p w:rsidR="006E02C3" w:rsidRPr="00BF2C5D" w:rsidRDefault="006E02C3" w:rsidP="006E02C3">
      <w:pPr>
        <w:pStyle w:val="Odstavekseznama"/>
        <w:numPr>
          <w:ilvl w:val="0"/>
          <w:numId w:val="14"/>
        </w:numPr>
        <w:rPr>
          <w:b/>
          <w:sz w:val="24"/>
          <w:szCs w:val="24"/>
        </w:rPr>
      </w:pPr>
      <w:r w:rsidRPr="00BF2C5D">
        <w:rPr>
          <w:b/>
          <w:sz w:val="24"/>
          <w:szCs w:val="24"/>
        </w:rPr>
        <w:t>Sestava geselskih člankov</w:t>
      </w:r>
    </w:p>
    <w:p w:rsidR="006E02C3" w:rsidRDefault="006E02C3" w:rsidP="006E02C3">
      <w:pPr>
        <w:rPr>
          <w:sz w:val="24"/>
          <w:szCs w:val="24"/>
        </w:rPr>
      </w:pPr>
      <w:r>
        <w:rPr>
          <w:sz w:val="24"/>
          <w:szCs w:val="24"/>
        </w:rPr>
        <w:t>Geselski članek je sestavjen iz: geselske besede oz. iztočnice, glave, zaglavja, razlage z ilustrativnim pomenom, frazeološkega in terminološkega gnezda in iz morebitnih podgesel.</w:t>
      </w:r>
    </w:p>
    <w:p w:rsidR="006E02C3" w:rsidRDefault="006E02C3" w:rsidP="006E02C3">
      <w:pPr>
        <w:rPr>
          <w:sz w:val="24"/>
          <w:szCs w:val="24"/>
        </w:rPr>
      </w:pPr>
      <w:r>
        <w:rPr>
          <w:sz w:val="24"/>
          <w:szCs w:val="24"/>
        </w:rPr>
        <w:t>GLAVA = izrazna + slovnična tipika besede</w:t>
      </w:r>
    </w:p>
    <w:p w:rsidR="006E02C3" w:rsidRDefault="006E02C3" w:rsidP="006E02C3">
      <w:pPr>
        <w:pStyle w:val="Odstavekseznama"/>
        <w:numPr>
          <w:ilvl w:val="0"/>
          <w:numId w:val="2"/>
        </w:numPr>
        <w:rPr>
          <w:sz w:val="24"/>
          <w:szCs w:val="24"/>
        </w:rPr>
      </w:pPr>
      <w:r>
        <w:rPr>
          <w:sz w:val="24"/>
          <w:szCs w:val="24"/>
        </w:rPr>
        <w:t>Je začetni del gesla in sega vključno do kvalifikatorja, ki določa besedno vrsto</w:t>
      </w:r>
    </w:p>
    <w:p w:rsidR="006E02C3" w:rsidRDefault="006E02C3" w:rsidP="006E02C3">
      <w:pPr>
        <w:pStyle w:val="Odstavekseznama"/>
        <w:numPr>
          <w:ilvl w:val="0"/>
          <w:numId w:val="2"/>
        </w:numPr>
        <w:rPr>
          <w:sz w:val="24"/>
          <w:szCs w:val="24"/>
        </w:rPr>
      </w:pPr>
      <w:r>
        <w:rPr>
          <w:sz w:val="24"/>
          <w:szCs w:val="24"/>
        </w:rPr>
        <w:t>Geslo je zapisano v osnovni obliki z morebitnimi dvojnicami</w:t>
      </w:r>
      <w:r w:rsidR="00E93B66">
        <w:rPr>
          <w:sz w:val="24"/>
          <w:szCs w:val="24"/>
        </w:rPr>
        <w:t>.</w:t>
      </w:r>
    </w:p>
    <w:p w:rsidR="006E02C3" w:rsidRDefault="00E93B66" w:rsidP="006E02C3">
      <w:pPr>
        <w:pStyle w:val="Odstavekseznama"/>
        <w:numPr>
          <w:ilvl w:val="0"/>
          <w:numId w:val="2"/>
        </w:numPr>
        <w:rPr>
          <w:sz w:val="24"/>
          <w:szCs w:val="24"/>
        </w:rPr>
      </w:pPr>
      <w:r>
        <w:rPr>
          <w:sz w:val="24"/>
          <w:szCs w:val="24"/>
        </w:rPr>
        <w:t>Samostalniške besede so podane v imenovalniku in rodilniku ednine oz. množine pri množinskih samostalnikih. Enako so prikazani samostalniški števniki in zaimki.</w:t>
      </w:r>
    </w:p>
    <w:p w:rsidR="00E93B66" w:rsidRDefault="00E93B66" w:rsidP="006E02C3">
      <w:pPr>
        <w:pStyle w:val="Odstavekseznama"/>
        <w:numPr>
          <w:ilvl w:val="0"/>
          <w:numId w:val="2"/>
        </w:numPr>
        <w:rPr>
          <w:sz w:val="24"/>
          <w:szCs w:val="24"/>
        </w:rPr>
      </w:pPr>
      <w:r>
        <w:rPr>
          <w:sz w:val="24"/>
          <w:szCs w:val="24"/>
        </w:rPr>
        <w:t>Pridevniške besede, pridevniški števniki in pridevniški zaimki z oblikami za vse tri spole, moški spol praviloma v nedoločni obliki.</w:t>
      </w:r>
    </w:p>
    <w:p w:rsidR="00E93B66" w:rsidRDefault="00E93B66" w:rsidP="006E02C3">
      <w:pPr>
        <w:pStyle w:val="Odstavekseznama"/>
        <w:numPr>
          <w:ilvl w:val="0"/>
          <w:numId w:val="2"/>
        </w:numPr>
        <w:rPr>
          <w:sz w:val="24"/>
          <w:szCs w:val="24"/>
        </w:rPr>
      </w:pPr>
      <w:r>
        <w:rPr>
          <w:sz w:val="24"/>
          <w:szCs w:val="24"/>
        </w:rPr>
        <w:t>Glagoli v nedoločniku in prvi osebi sedanjega časa.</w:t>
      </w:r>
    </w:p>
    <w:p w:rsidR="00523C60" w:rsidRDefault="00523C60" w:rsidP="006E02C3">
      <w:pPr>
        <w:pStyle w:val="Odstavekseznama"/>
        <w:numPr>
          <w:ilvl w:val="0"/>
          <w:numId w:val="2"/>
        </w:numPr>
        <w:rPr>
          <w:sz w:val="24"/>
          <w:szCs w:val="24"/>
        </w:rPr>
      </w:pPr>
      <w:r>
        <w:rPr>
          <w:sz w:val="24"/>
          <w:szCs w:val="24"/>
        </w:rPr>
        <w:t>Pri pridevnikih so podgesla izpeljani prislovi (lep – lepo), pri glagolih – povratni glagol delati – delati se, pogosteje rabljeni deležniki, izpeljani prislovi.</w:t>
      </w:r>
    </w:p>
    <w:p w:rsidR="00523C60" w:rsidRDefault="00523C60" w:rsidP="006E02C3">
      <w:pPr>
        <w:pStyle w:val="Odstavekseznama"/>
        <w:numPr>
          <w:ilvl w:val="0"/>
          <w:numId w:val="2"/>
        </w:numPr>
        <w:rPr>
          <w:sz w:val="24"/>
          <w:szCs w:val="24"/>
        </w:rPr>
      </w:pPr>
      <w:r>
        <w:rPr>
          <w:sz w:val="24"/>
          <w:szCs w:val="24"/>
        </w:rPr>
        <w:t>Kazalke = manj rabljena ali knjižno nepravilna dvojnica.</w:t>
      </w:r>
    </w:p>
    <w:p w:rsidR="00E93B66" w:rsidRDefault="00E93B66" w:rsidP="006E02C3">
      <w:pPr>
        <w:pStyle w:val="Odstavekseznama"/>
        <w:numPr>
          <w:ilvl w:val="0"/>
          <w:numId w:val="2"/>
        </w:numPr>
        <w:rPr>
          <w:sz w:val="24"/>
          <w:szCs w:val="24"/>
        </w:rPr>
      </w:pPr>
      <w:r>
        <w:rPr>
          <w:sz w:val="24"/>
          <w:szCs w:val="24"/>
        </w:rPr>
        <w:lastRenderedPageBreak/>
        <w:t>Gesla so predstavljena v osnovni obliki tudi takrat, ko jih kot take ne moremo uporabljati (npr. boleti).</w:t>
      </w:r>
    </w:p>
    <w:p w:rsidR="00E93B66" w:rsidRDefault="00E93B66" w:rsidP="006E02C3">
      <w:pPr>
        <w:pStyle w:val="Odstavekseznama"/>
        <w:numPr>
          <w:ilvl w:val="0"/>
          <w:numId w:val="2"/>
        </w:numPr>
        <w:rPr>
          <w:sz w:val="24"/>
          <w:szCs w:val="24"/>
        </w:rPr>
      </w:pPr>
      <w:r>
        <w:rPr>
          <w:sz w:val="24"/>
          <w:szCs w:val="24"/>
        </w:rPr>
        <w:t>Glagolniki so zmeraj samostojna gesla.</w:t>
      </w:r>
    </w:p>
    <w:p w:rsidR="00E93B66" w:rsidRPr="00BF2C5D" w:rsidRDefault="00E93B66" w:rsidP="006E02C3">
      <w:pPr>
        <w:pStyle w:val="Odstavekseznama"/>
        <w:numPr>
          <w:ilvl w:val="0"/>
          <w:numId w:val="2"/>
        </w:numPr>
        <w:rPr>
          <w:sz w:val="24"/>
          <w:szCs w:val="24"/>
        </w:rPr>
      </w:pPr>
      <w:r>
        <w:rPr>
          <w:sz w:val="24"/>
          <w:szCs w:val="24"/>
        </w:rPr>
        <w:t xml:space="preserve">Osnovni obliki je dodan slovnični kvalifikator, ki označuje BESEDNO VRSTO: pri samostalniku nadomešča tak kvalifikator kratica za spol, pri glagolu kratica za vid. Izjemoma so brez takega kvalifikatorja svojilni pridevniki, ki so kot pridevniki označeni </w:t>
      </w:r>
      <w:r w:rsidRPr="00BF2C5D">
        <w:rPr>
          <w:sz w:val="24"/>
          <w:szCs w:val="24"/>
        </w:rPr>
        <w:t xml:space="preserve">v razlagi, orientacijska gesla in kazalke. </w:t>
      </w:r>
    </w:p>
    <w:p w:rsidR="00E93B66" w:rsidRPr="00BF2C5D" w:rsidRDefault="00E93B66" w:rsidP="006E02C3">
      <w:pPr>
        <w:pStyle w:val="Odstavekseznama"/>
        <w:numPr>
          <w:ilvl w:val="0"/>
          <w:numId w:val="2"/>
        </w:numPr>
        <w:rPr>
          <w:sz w:val="24"/>
          <w:szCs w:val="24"/>
        </w:rPr>
      </w:pPr>
      <w:r w:rsidRPr="00BF2C5D">
        <w:rPr>
          <w:sz w:val="24"/>
          <w:szCs w:val="24"/>
        </w:rPr>
        <w:t xml:space="preserve">V oglatem oklepaju so zapisane posebnosti v izgovoru. </w:t>
      </w:r>
    </w:p>
    <w:p w:rsidR="00E93B66" w:rsidRPr="00BF2C5D" w:rsidRDefault="00E93B66" w:rsidP="006E02C3">
      <w:pPr>
        <w:pStyle w:val="Odstavekseznama"/>
        <w:numPr>
          <w:ilvl w:val="0"/>
          <w:numId w:val="2"/>
        </w:numPr>
        <w:rPr>
          <w:sz w:val="24"/>
          <w:szCs w:val="24"/>
        </w:rPr>
      </w:pPr>
      <w:r w:rsidRPr="00BF2C5D">
        <w:rPr>
          <w:sz w:val="24"/>
          <w:szCs w:val="24"/>
        </w:rPr>
        <w:t xml:space="preserve">JAKOSTNI NAGLAS: je označen v glavi, zaglavju in podgeslih, TONEMSKI pa samo na koncu zaglavja v okroglem oklepaju. </w:t>
      </w:r>
    </w:p>
    <w:p w:rsidR="00E93B66" w:rsidRPr="00BF2C5D" w:rsidRDefault="00E93B66" w:rsidP="00E93B66">
      <w:pPr>
        <w:rPr>
          <w:sz w:val="24"/>
          <w:szCs w:val="24"/>
        </w:rPr>
      </w:pPr>
    </w:p>
    <w:p w:rsidR="00E93B66" w:rsidRPr="00BF2C5D" w:rsidRDefault="00E93B66" w:rsidP="00E93B66">
      <w:pPr>
        <w:rPr>
          <w:sz w:val="24"/>
          <w:szCs w:val="24"/>
        </w:rPr>
      </w:pPr>
      <w:r w:rsidRPr="00BF2C5D">
        <w:rPr>
          <w:sz w:val="24"/>
          <w:szCs w:val="24"/>
        </w:rPr>
        <w:t xml:space="preserve">ZAGLAVJE = je tisti del gesla, ki sega od prvega kvalifikatorja besedne vrste do vključno podatka o intonaciji. </w:t>
      </w:r>
    </w:p>
    <w:p w:rsidR="00523C60" w:rsidRPr="00BF2C5D" w:rsidRDefault="00523C60" w:rsidP="00E93B66">
      <w:pPr>
        <w:rPr>
          <w:sz w:val="24"/>
          <w:szCs w:val="24"/>
        </w:rPr>
      </w:pPr>
    </w:p>
    <w:p w:rsidR="00523C60" w:rsidRPr="00BF2C5D" w:rsidRDefault="00523C60" w:rsidP="00E93B66">
      <w:pPr>
        <w:rPr>
          <w:sz w:val="24"/>
          <w:szCs w:val="24"/>
        </w:rPr>
      </w:pPr>
      <w:r w:rsidRPr="00BF2C5D">
        <w:rPr>
          <w:sz w:val="24"/>
          <w:szCs w:val="24"/>
        </w:rPr>
        <w:t xml:space="preserve">POMENSKI DEL = sestoji iz razlag, ilustrativnih delov in gnezd.  Razlage so glavne in stranske, ter jih označujemo z arabskimi številkami. Na 1. Mestu je osnovni pomen, ki je najsplošnejši, najnevtralnejši. Nadaljnji pomeni so razporejeni po stopnji odvisnosti od osnovnega pomena. Podpomeni so označeni z dvema poševnicama (//), preneseni pomen pa z eno poševnico (/) ali pren., sopomenke za dvopičjem. </w:t>
      </w:r>
    </w:p>
    <w:p w:rsidR="00523C60" w:rsidRPr="00BF2C5D" w:rsidRDefault="00523C60" w:rsidP="00523C60">
      <w:pPr>
        <w:autoSpaceDE w:val="0"/>
        <w:autoSpaceDN w:val="0"/>
        <w:adjustRightInd w:val="0"/>
        <w:rPr>
          <w:sz w:val="24"/>
          <w:szCs w:val="24"/>
        </w:rPr>
      </w:pPr>
    </w:p>
    <w:p w:rsidR="00523C60" w:rsidRPr="00BF2C5D" w:rsidRDefault="00523C60" w:rsidP="00523C60">
      <w:pPr>
        <w:autoSpaceDE w:val="0"/>
        <w:autoSpaceDN w:val="0"/>
        <w:adjustRightInd w:val="0"/>
        <w:rPr>
          <w:rFonts w:ascii="Calibri" w:hAnsi="Calibri" w:cs="Calibri"/>
          <w:color w:val="000000"/>
          <w:sz w:val="24"/>
          <w:szCs w:val="24"/>
        </w:rPr>
      </w:pPr>
      <w:r w:rsidRPr="00BF2C5D">
        <w:rPr>
          <w:sz w:val="24"/>
          <w:szCs w:val="24"/>
        </w:rPr>
        <w:t xml:space="preserve">ILUSTRATIVNO GRADIVO = sledi razlagi. To so zgledi iz dejanske rabe; ponazarja določene pomene, rabo, kvalifikatorske rabe … Ilustrativno gradi sestoji iz iztržkov in citatov. </w:t>
      </w:r>
      <w:r w:rsidRPr="00BF2C5D">
        <w:rPr>
          <w:rFonts w:ascii="Calibri,Bold" w:hAnsi="Calibri,Bold" w:cs="Calibri,Bold"/>
          <w:b/>
          <w:bCs/>
          <w:color w:val="000000"/>
          <w:sz w:val="24"/>
          <w:szCs w:val="24"/>
        </w:rPr>
        <w:t>Iztržki</w:t>
      </w:r>
      <w:r w:rsidRPr="00BF2C5D">
        <w:rPr>
          <w:rFonts w:ascii="Calibri,BoldItalic" w:eastAsia="Calibri,BoldItalic" w:hAnsi="Cambria" w:cs="Calibri,BoldItalic"/>
          <w:b/>
          <w:bCs/>
          <w:i/>
          <w:iCs/>
          <w:color w:val="000000"/>
          <w:sz w:val="24"/>
          <w:szCs w:val="24"/>
        </w:rPr>
        <w:t xml:space="preserve">: </w:t>
      </w:r>
      <w:r w:rsidRPr="00BF2C5D">
        <w:rPr>
          <w:rFonts w:ascii="Calibri" w:hAnsi="Calibri" w:cs="Calibri"/>
          <w:color w:val="000000"/>
          <w:sz w:val="24"/>
          <w:szCs w:val="24"/>
        </w:rPr>
        <w:t>s kartotečnih listkov prevzete in primerno abstrahirane zveze</w:t>
      </w:r>
    </w:p>
    <w:p w:rsidR="00523C60" w:rsidRPr="00BF2C5D" w:rsidRDefault="00523C60" w:rsidP="00523C60">
      <w:pPr>
        <w:autoSpaceDE w:val="0"/>
        <w:autoSpaceDN w:val="0"/>
        <w:adjustRightInd w:val="0"/>
        <w:rPr>
          <w:rFonts w:ascii="Calibri" w:hAnsi="Calibri" w:cs="Calibri"/>
          <w:color w:val="000000"/>
          <w:sz w:val="24"/>
          <w:szCs w:val="24"/>
        </w:rPr>
      </w:pPr>
      <w:r w:rsidRPr="00BF2C5D">
        <w:rPr>
          <w:rFonts w:ascii="Calibri,Bold" w:hAnsi="Calibri,Bold" w:cs="Calibri,Bold"/>
          <w:b/>
          <w:bCs/>
          <w:color w:val="000000"/>
          <w:sz w:val="24"/>
          <w:szCs w:val="24"/>
        </w:rPr>
        <w:t xml:space="preserve">Citati </w:t>
      </w:r>
      <w:r w:rsidRPr="00BF2C5D">
        <w:rPr>
          <w:rFonts w:ascii="Calibri" w:hAnsi="Calibri" w:cs="Calibri"/>
          <w:color w:val="000000"/>
          <w:sz w:val="24"/>
          <w:szCs w:val="24"/>
        </w:rPr>
        <w:t>se rabijo za ilustracijo posebne (zlasti narečne ali individualne) rabe. V citatih so samo</w:t>
      </w:r>
    </w:p>
    <w:p w:rsidR="00523C60" w:rsidRPr="00BF2C5D" w:rsidRDefault="00523C60" w:rsidP="00523C60">
      <w:pPr>
        <w:autoSpaceDE w:val="0"/>
        <w:autoSpaceDN w:val="0"/>
        <w:adjustRightInd w:val="0"/>
        <w:rPr>
          <w:rFonts w:ascii="Calibri" w:hAnsi="Calibri" w:cs="Calibri"/>
          <w:color w:val="000000"/>
          <w:sz w:val="24"/>
          <w:szCs w:val="24"/>
        </w:rPr>
      </w:pPr>
      <w:r w:rsidRPr="00BF2C5D">
        <w:rPr>
          <w:rFonts w:ascii="Calibri" w:hAnsi="Calibri" w:cs="Calibri"/>
          <w:color w:val="000000"/>
          <w:sz w:val="24"/>
          <w:szCs w:val="24"/>
        </w:rPr>
        <w:t>najnujnejše pravopisne spremembe.</w:t>
      </w:r>
    </w:p>
    <w:p w:rsidR="00523C60" w:rsidRPr="00BF2C5D" w:rsidRDefault="00523C60" w:rsidP="00E93B66">
      <w:pPr>
        <w:rPr>
          <w:sz w:val="24"/>
          <w:szCs w:val="24"/>
        </w:rPr>
      </w:pPr>
    </w:p>
    <w:p w:rsidR="00523C60" w:rsidRPr="00BF2C5D" w:rsidRDefault="00523C60" w:rsidP="00523C60">
      <w:pPr>
        <w:autoSpaceDE w:val="0"/>
        <w:autoSpaceDN w:val="0"/>
        <w:adjustRightInd w:val="0"/>
        <w:rPr>
          <w:rFonts w:ascii="Calibri" w:hAnsi="Calibri" w:cs="Calibri"/>
          <w:sz w:val="24"/>
          <w:szCs w:val="24"/>
        </w:rPr>
      </w:pPr>
      <w:r w:rsidRPr="00BF2C5D">
        <w:rPr>
          <w:sz w:val="24"/>
          <w:szCs w:val="24"/>
        </w:rPr>
        <w:t xml:space="preserve">GNEZDO = </w:t>
      </w:r>
      <w:r w:rsidRPr="00BF2C5D">
        <w:rPr>
          <w:rFonts w:ascii="Calibri" w:hAnsi="Calibri" w:cs="Calibri"/>
          <w:color w:val="000000"/>
          <w:sz w:val="24"/>
          <w:szCs w:val="24"/>
        </w:rPr>
        <w:t xml:space="preserve">Če je potrebno, ima geselski članek tudi tako imenovano gnezdo, to je oddelek, v katerem je zbrano posebno gradivo. Geslo oziroma podgeslo more imeti samo po eno frazeološko in po eno </w:t>
      </w:r>
      <w:r w:rsidRPr="00BF2C5D">
        <w:rPr>
          <w:rFonts w:ascii="Calibri" w:hAnsi="Calibri" w:cs="Calibri"/>
          <w:sz w:val="24"/>
          <w:szCs w:val="24"/>
        </w:rPr>
        <w:t xml:space="preserve">terminološko gnezdo. </w:t>
      </w:r>
    </w:p>
    <w:p w:rsidR="00523C60" w:rsidRPr="00BF2C5D" w:rsidRDefault="00523C60" w:rsidP="00523C60">
      <w:pPr>
        <w:autoSpaceDE w:val="0"/>
        <w:autoSpaceDN w:val="0"/>
        <w:adjustRightInd w:val="0"/>
        <w:rPr>
          <w:rFonts w:ascii="Calibri" w:hAnsi="Calibri" w:cs="Calibri"/>
          <w:color w:val="000000"/>
          <w:sz w:val="24"/>
          <w:szCs w:val="24"/>
        </w:rPr>
      </w:pPr>
      <w:r w:rsidRPr="00BF2C5D">
        <w:rPr>
          <w:rFonts w:ascii="Calibri" w:hAnsi="Calibri" w:cs="Calibri"/>
          <w:sz w:val="24"/>
          <w:szCs w:val="24"/>
        </w:rPr>
        <w:t>Gnezdi stojita na koncu geselskega oziroma podgeselskega dela; le kadar se</w:t>
      </w:r>
      <w:r w:rsidRPr="00BF2C5D">
        <w:rPr>
          <w:rFonts w:ascii="Calibri" w:hAnsi="Calibri" w:cs="Calibri"/>
          <w:color w:val="000000"/>
          <w:sz w:val="24"/>
          <w:szCs w:val="24"/>
        </w:rPr>
        <w:t xml:space="preserve"> </w:t>
      </w:r>
      <w:r w:rsidRPr="00BF2C5D">
        <w:rPr>
          <w:rFonts w:ascii="Calibri" w:hAnsi="Calibri" w:cs="Calibri"/>
          <w:sz w:val="24"/>
          <w:szCs w:val="24"/>
        </w:rPr>
        <w:t>zgledi nanašajo na en sam pomen, stoji gnezdo na koncu ustreznega pomenskega oddelka.</w:t>
      </w:r>
    </w:p>
    <w:p w:rsidR="00523C60" w:rsidRPr="00BF2C5D" w:rsidRDefault="00523C60" w:rsidP="00523C60">
      <w:pPr>
        <w:autoSpaceDE w:val="0"/>
        <w:autoSpaceDN w:val="0"/>
        <w:adjustRightInd w:val="0"/>
        <w:rPr>
          <w:rFonts w:ascii="Calibri" w:hAnsi="Calibri" w:cs="Calibri"/>
          <w:sz w:val="24"/>
          <w:szCs w:val="24"/>
        </w:rPr>
      </w:pPr>
      <w:r w:rsidRPr="00BF2C5D">
        <w:rPr>
          <w:rFonts w:ascii="Calibri" w:hAnsi="Calibri" w:cs="Calibri"/>
          <w:sz w:val="24"/>
          <w:szCs w:val="24"/>
        </w:rPr>
        <w:t>Frazeološko gnezdo obsega:</w:t>
      </w:r>
    </w:p>
    <w:p w:rsidR="00523C60" w:rsidRPr="00BF2C5D" w:rsidRDefault="00523C60" w:rsidP="00523C60">
      <w:pPr>
        <w:autoSpaceDE w:val="0"/>
        <w:autoSpaceDN w:val="0"/>
        <w:adjustRightInd w:val="0"/>
        <w:rPr>
          <w:rFonts w:ascii="Calibri" w:hAnsi="Calibri" w:cs="Calibri"/>
          <w:sz w:val="24"/>
          <w:szCs w:val="24"/>
        </w:rPr>
      </w:pPr>
      <w:r w:rsidRPr="00BF2C5D">
        <w:rPr>
          <w:rFonts w:ascii="Calibri" w:hAnsi="Calibri" w:cs="Calibri"/>
          <w:sz w:val="24"/>
          <w:szCs w:val="24"/>
        </w:rPr>
        <w:t>a) fraze, ki zaradi posebnosti svojega pomena same po sebi ne morejo pojasnjevati nobenega</w:t>
      </w:r>
    </w:p>
    <w:p w:rsidR="00523C60" w:rsidRPr="00BF2C5D" w:rsidRDefault="00523C60" w:rsidP="00523C60">
      <w:pPr>
        <w:autoSpaceDE w:val="0"/>
        <w:autoSpaceDN w:val="0"/>
        <w:adjustRightInd w:val="0"/>
        <w:rPr>
          <w:rFonts w:ascii="Calibri" w:hAnsi="Calibri" w:cs="Calibri"/>
          <w:sz w:val="24"/>
          <w:szCs w:val="24"/>
        </w:rPr>
      </w:pPr>
      <w:r w:rsidRPr="00BF2C5D">
        <w:rPr>
          <w:rFonts w:ascii="Calibri" w:hAnsi="Calibri" w:cs="Calibri"/>
          <w:sz w:val="24"/>
          <w:szCs w:val="24"/>
        </w:rPr>
        <w:t>pomenskega oddelka, so pa same potrebne pojasnila</w:t>
      </w:r>
    </w:p>
    <w:p w:rsidR="00523C60" w:rsidRPr="00BF2C5D" w:rsidRDefault="00523C60" w:rsidP="00523C60">
      <w:pPr>
        <w:autoSpaceDE w:val="0"/>
        <w:autoSpaceDN w:val="0"/>
        <w:adjustRightInd w:val="0"/>
        <w:rPr>
          <w:rFonts w:ascii="Calibri" w:hAnsi="Calibri" w:cs="Calibri"/>
          <w:sz w:val="24"/>
          <w:szCs w:val="24"/>
        </w:rPr>
      </w:pPr>
      <w:r w:rsidRPr="00BF2C5D">
        <w:rPr>
          <w:rFonts w:ascii="Calibri" w:hAnsi="Calibri" w:cs="Calibri"/>
          <w:sz w:val="24"/>
          <w:szCs w:val="24"/>
        </w:rPr>
        <w:t>b) zveze, ki jih ni mogoče uvrstiti v pomensko-sintaktične skupine, ker kažejo premočen odklon</w:t>
      </w:r>
    </w:p>
    <w:p w:rsidR="00523C60" w:rsidRPr="00BF2C5D" w:rsidRDefault="00523C60" w:rsidP="00523C60">
      <w:pPr>
        <w:autoSpaceDE w:val="0"/>
        <w:autoSpaceDN w:val="0"/>
        <w:adjustRightInd w:val="0"/>
        <w:rPr>
          <w:rFonts w:ascii="Calibri" w:hAnsi="Calibri" w:cs="Calibri"/>
          <w:sz w:val="24"/>
          <w:szCs w:val="24"/>
        </w:rPr>
      </w:pPr>
      <w:r w:rsidRPr="00BF2C5D">
        <w:rPr>
          <w:rFonts w:ascii="Calibri" w:hAnsi="Calibri" w:cs="Calibri"/>
          <w:sz w:val="24"/>
          <w:szCs w:val="24"/>
        </w:rPr>
        <w:t>od izkazanih pomenov, pa so hkrati tako osamljene, da ni mogoče zanje odpirati posebnih oddelkov</w:t>
      </w:r>
    </w:p>
    <w:p w:rsidR="00523C60" w:rsidRPr="00BF2C5D" w:rsidRDefault="00523C60" w:rsidP="00523C60">
      <w:pPr>
        <w:autoSpaceDE w:val="0"/>
        <w:autoSpaceDN w:val="0"/>
        <w:adjustRightInd w:val="0"/>
        <w:rPr>
          <w:rFonts w:ascii="Calibri" w:hAnsi="Calibri" w:cs="Calibri"/>
          <w:sz w:val="24"/>
          <w:szCs w:val="24"/>
        </w:rPr>
      </w:pPr>
      <w:r w:rsidRPr="00BF2C5D">
        <w:rPr>
          <w:rFonts w:ascii="Calibri" w:hAnsi="Calibri" w:cs="Calibri"/>
          <w:sz w:val="24"/>
          <w:szCs w:val="24"/>
        </w:rPr>
        <w:t>c) reke in pregovore</w:t>
      </w:r>
    </w:p>
    <w:p w:rsidR="00523C60" w:rsidRPr="00BF2C5D" w:rsidRDefault="00523C60" w:rsidP="00523C60">
      <w:pPr>
        <w:autoSpaceDE w:val="0"/>
        <w:autoSpaceDN w:val="0"/>
        <w:adjustRightInd w:val="0"/>
        <w:rPr>
          <w:rFonts w:ascii="Wingdings2" w:hAnsi="Wingdings2" w:cs="Wingdings2"/>
          <w:sz w:val="24"/>
          <w:szCs w:val="24"/>
        </w:rPr>
      </w:pPr>
      <w:r w:rsidRPr="00BF2C5D">
        <w:rPr>
          <w:rFonts w:ascii="Calibri" w:hAnsi="Calibri" w:cs="Calibri"/>
          <w:sz w:val="24"/>
          <w:szCs w:val="24"/>
        </w:rPr>
        <w:t xml:space="preserve">Uvaja ga znak </w:t>
      </w:r>
      <w:r w:rsidRPr="00BF2C5D">
        <w:rPr>
          <w:rFonts w:ascii="Wingdings2" w:hAnsi="Wingdings2" w:cs="Wingdings2"/>
          <w:sz w:val="24"/>
          <w:szCs w:val="24"/>
        </w:rPr>
        <w:t>_</w:t>
      </w:r>
    </w:p>
    <w:p w:rsidR="00523C60" w:rsidRPr="00BF2C5D" w:rsidRDefault="00523C60" w:rsidP="00523C60">
      <w:pPr>
        <w:autoSpaceDE w:val="0"/>
        <w:autoSpaceDN w:val="0"/>
        <w:adjustRightInd w:val="0"/>
        <w:rPr>
          <w:rFonts w:ascii="Calibri" w:hAnsi="Calibri" w:cs="Calibri"/>
          <w:sz w:val="24"/>
          <w:szCs w:val="24"/>
        </w:rPr>
      </w:pPr>
      <w:r w:rsidRPr="00BF2C5D">
        <w:rPr>
          <w:rFonts w:ascii="Calibri" w:hAnsi="Calibri" w:cs="Calibri"/>
          <w:sz w:val="24"/>
          <w:szCs w:val="24"/>
        </w:rPr>
        <w:t>Terminološko gnezdo V njem je prikazana terminološka raba besed ali zvez. Razvrstitev se ravna</w:t>
      </w:r>
    </w:p>
    <w:p w:rsidR="00523C60" w:rsidRPr="00BF2C5D" w:rsidRDefault="00523C60" w:rsidP="00523C60">
      <w:pPr>
        <w:autoSpaceDE w:val="0"/>
        <w:autoSpaceDN w:val="0"/>
        <w:adjustRightInd w:val="0"/>
        <w:rPr>
          <w:rFonts w:ascii="Calibri" w:hAnsi="Calibri" w:cs="Calibri"/>
          <w:sz w:val="24"/>
          <w:szCs w:val="24"/>
        </w:rPr>
      </w:pPr>
      <w:r w:rsidRPr="00BF2C5D">
        <w:rPr>
          <w:rFonts w:ascii="Calibri" w:hAnsi="Calibri" w:cs="Calibri"/>
          <w:sz w:val="24"/>
          <w:szCs w:val="24"/>
        </w:rPr>
        <w:t>po abecedi kvalifikatorjev posameznih strok, v njihovem okviru pa po sintaktičnih kriterijih in</w:t>
      </w:r>
    </w:p>
    <w:p w:rsidR="00523C60" w:rsidRPr="00BF2C5D" w:rsidRDefault="00523C60" w:rsidP="00523C60">
      <w:pPr>
        <w:autoSpaceDE w:val="0"/>
        <w:autoSpaceDN w:val="0"/>
        <w:adjustRightInd w:val="0"/>
        <w:rPr>
          <w:rFonts w:ascii="Calibri" w:hAnsi="Calibri" w:cs="Calibri"/>
          <w:sz w:val="24"/>
          <w:szCs w:val="24"/>
        </w:rPr>
      </w:pPr>
      <w:r w:rsidRPr="00BF2C5D">
        <w:rPr>
          <w:rFonts w:ascii="Calibri" w:hAnsi="Calibri" w:cs="Calibri"/>
          <w:sz w:val="24"/>
          <w:szCs w:val="24"/>
        </w:rPr>
        <w:t>abecedi.</w:t>
      </w:r>
    </w:p>
    <w:p w:rsidR="00523C60" w:rsidRPr="00BF2C5D" w:rsidRDefault="00523C60" w:rsidP="00523C60">
      <w:pPr>
        <w:autoSpaceDE w:val="0"/>
        <w:autoSpaceDN w:val="0"/>
        <w:adjustRightInd w:val="0"/>
        <w:rPr>
          <w:rFonts w:ascii="Symbol" w:hAnsi="Symbol" w:cs="Symbol"/>
          <w:sz w:val="24"/>
          <w:szCs w:val="24"/>
        </w:rPr>
      </w:pPr>
      <w:r w:rsidRPr="00BF2C5D">
        <w:rPr>
          <w:rFonts w:ascii="Calibri" w:hAnsi="Calibri" w:cs="Calibri"/>
          <w:sz w:val="24"/>
          <w:szCs w:val="24"/>
        </w:rPr>
        <w:t xml:space="preserve">Uvaja ga znak </w:t>
      </w:r>
      <w:r w:rsidRPr="00BF2C5D">
        <w:rPr>
          <w:rFonts w:ascii="Symbol" w:hAnsi="Symbol" w:cs="Symbol"/>
          <w:sz w:val="24"/>
          <w:szCs w:val="24"/>
        </w:rPr>
        <w:t>♦</w:t>
      </w:r>
    </w:p>
    <w:p w:rsidR="00523C60" w:rsidRPr="00BF2C5D" w:rsidRDefault="00523C60" w:rsidP="00523C60">
      <w:pPr>
        <w:autoSpaceDE w:val="0"/>
        <w:autoSpaceDN w:val="0"/>
        <w:adjustRightInd w:val="0"/>
        <w:rPr>
          <w:rFonts w:ascii="Symbol" w:hAnsi="Symbol" w:cs="Symbol"/>
          <w:sz w:val="24"/>
          <w:szCs w:val="24"/>
        </w:rPr>
      </w:pPr>
    </w:p>
    <w:p w:rsidR="00523C60" w:rsidRPr="00BF2C5D" w:rsidRDefault="00523C60" w:rsidP="00523C60">
      <w:pPr>
        <w:autoSpaceDE w:val="0"/>
        <w:autoSpaceDN w:val="0"/>
        <w:adjustRightInd w:val="0"/>
        <w:rPr>
          <w:rFonts w:cs="Symbol"/>
          <w:b/>
          <w:sz w:val="24"/>
          <w:szCs w:val="24"/>
        </w:rPr>
      </w:pPr>
      <w:r w:rsidRPr="00BF2C5D">
        <w:rPr>
          <w:rFonts w:ascii="Symbol" w:hAnsi="Symbol" w:cs="Symbol"/>
          <w:b/>
          <w:sz w:val="24"/>
          <w:szCs w:val="24"/>
        </w:rPr>
        <w:lastRenderedPageBreak/>
        <w:t></w:t>
      </w:r>
      <w:r w:rsidRPr="00BF2C5D">
        <w:rPr>
          <w:rFonts w:ascii="Symbol" w:hAnsi="Symbol" w:cs="Symbol"/>
          <w:b/>
          <w:sz w:val="24"/>
          <w:szCs w:val="24"/>
        </w:rPr>
        <w:t></w:t>
      </w:r>
      <w:r w:rsidRPr="00BF2C5D">
        <w:rPr>
          <w:rFonts w:ascii="Symbol" w:hAnsi="Symbol" w:cs="Symbol"/>
          <w:b/>
          <w:sz w:val="24"/>
          <w:szCs w:val="24"/>
        </w:rPr>
        <w:t></w:t>
      </w:r>
      <w:r w:rsidRPr="00BF2C5D">
        <w:rPr>
          <w:rFonts w:cs="Symbol"/>
          <w:b/>
          <w:sz w:val="24"/>
          <w:szCs w:val="24"/>
        </w:rPr>
        <w:t xml:space="preserve">Kvalifikatorji – vrste in vsebina. </w:t>
      </w:r>
    </w:p>
    <w:p w:rsidR="00523C60" w:rsidRPr="00BF2C5D" w:rsidRDefault="00523C60" w:rsidP="00523C60">
      <w:pPr>
        <w:autoSpaceDE w:val="0"/>
        <w:autoSpaceDN w:val="0"/>
        <w:adjustRightInd w:val="0"/>
        <w:rPr>
          <w:rFonts w:cs="Symbol"/>
          <w:sz w:val="24"/>
          <w:szCs w:val="24"/>
        </w:rPr>
      </w:pPr>
      <w:r w:rsidRPr="00BF2C5D">
        <w:rPr>
          <w:rFonts w:cs="Symbol"/>
          <w:sz w:val="24"/>
          <w:szCs w:val="24"/>
        </w:rPr>
        <w:t>KVALIFIKATOR = označevalnik/oznaka, kvalifikatorsko (označevalniško) pojasnilo. DVOJEZIČNI SLOVARJI = implicitno/ustrezniško označevanje, vključevanje oznak v razlage.</w:t>
      </w:r>
    </w:p>
    <w:p w:rsidR="00BF2C5D" w:rsidRPr="00BF2C5D" w:rsidRDefault="00BF2C5D" w:rsidP="00523C60">
      <w:pPr>
        <w:autoSpaceDE w:val="0"/>
        <w:autoSpaceDN w:val="0"/>
        <w:adjustRightInd w:val="0"/>
        <w:rPr>
          <w:rFonts w:cs="Symbol"/>
          <w:sz w:val="24"/>
          <w:szCs w:val="24"/>
        </w:rPr>
      </w:pPr>
      <w:r w:rsidRPr="00BF2C5D">
        <w:rPr>
          <w:rFonts w:cs="Symbol"/>
          <w:sz w:val="24"/>
          <w:szCs w:val="24"/>
        </w:rPr>
        <w:t>VRSTE KVALIFIKATORJEV V SSKJ:</w:t>
      </w:r>
    </w:p>
    <w:p w:rsidR="00BF2C5D" w:rsidRPr="00BF2C5D" w:rsidRDefault="00BF2C5D" w:rsidP="00BF2C5D">
      <w:pPr>
        <w:autoSpaceDE w:val="0"/>
        <w:autoSpaceDN w:val="0"/>
        <w:adjustRightInd w:val="0"/>
        <w:rPr>
          <w:rFonts w:ascii="Calibri" w:hAnsi="Calibri" w:cs="Calibri"/>
          <w:color w:val="000000"/>
          <w:sz w:val="24"/>
          <w:szCs w:val="24"/>
        </w:rPr>
      </w:pPr>
      <w:r w:rsidRPr="00BF2C5D">
        <w:rPr>
          <w:rFonts w:ascii="Calibri,Bold" w:hAnsi="Calibri,Bold" w:cs="Calibri,Bold"/>
          <w:b/>
          <w:bCs/>
          <w:color w:val="000000"/>
          <w:sz w:val="24"/>
          <w:szCs w:val="24"/>
        </w:rPr>
        <w:t xml:space="preserve">1. SLOVNIČNI </w:t>
      </w:r>
      <w:r w:rsidRPr="00BF2C5D">
        <w:rPr>
          <w:rFonts w:ascii="Calibri" w:hAnsi="Calibri" w:cs="Calibri"/>
          <w:color w:val="000000"/>
          <w:sz w:val="24"/>
          <w:szCs w:val="24"/>
        </w:rPr>
        <w:t>besedna vrsta, spol, število, gl. vid, stopnjevanje, in, ali, ..</w:t>
      </w:r>
    </w:p>
    <w:p w:rsidR="00BF2C5D" w:rsidRPr="00BF2C5D" w:rsidRDefault="00BF2C5D" w:rsidP="00BF2C5D">
      <w:pPr>
        <w:autoSpaceDE w:val="0"/>
        <w:autoSpaceDN w:val="0"/>
        <w:adjustRightInd w:val="0"/>
        <w:rPr>
          <w:rFonts w:ascii="Calibri" w:hAnsi="Calibri" w:cs="Calibri"/>
          <w:color w:val="000000"/>
          <w:sz w:val="24"/>
          <w:szCs w:val="24"/>
        </w:rPr>
      </w:pPr>
      <w:r w:rsidRPr="00BF2C5D">
        <w:rPr>
          <w:rFonts w:ascii="Calibri,Bold" w:hAnsi="Calibri,Bold" w:cs="Calibri,Bold"/>
          <w:b/>
          <w:bCs/>
          <w:color w:val="000000"/>
          <w:sz w:val="24"/>
          <w:szCs w:val="24"/>
        </w:rPr>
        <w:t xml:space="preserve">2. POMENSKI </w:t>
      </w:r>
      <w:r w:rsidRPr="00BF2C5D">
        <w:rPr>
          <w:rFonts w:ascii="Calibri" w:hAnsi="Calibri" w:cs="Calibri"/>
          <w:color w:val="000000"/>
          <w:sz w:val="24"/>
          <w:szCs w:val="24"/>
        </w:rPr>
        <w:t>pren. - preneseno, pooseb.</w:t>
      </w:r>
    </w:p>
    <w:p w:rsidR="00BF2C5D" w:rsidRPr="00BF2C5D" w:rsidRDefault="00BF2C5D" w:rsidP="00BF2C5D">
      <w:pPr>
        <w:autoSpaceDE w:val="0"/>
        <w:autoSpaceDN w:val="0"/>
        <w:adjustRightInd w:val="0"/>
        <w:rPr>
          <w:rFonts w:ascii="Calibri" w:hAnsi="Calibri" w:cs="Calibri"/>
          <w:color w:val="000000"/>
          <w:sz w:val="24"/>
          <w:szCs w:val="24"/>
        </w:rPr>
      </w:pPr>
      <w:r w:rsidRPr="00BF2C5D">
        <w:rPr>
          <w:rFonts w:ascii="Calibri,Bold" w:hAnsi="Calibri,Bold" w:cs="Calibri,Bold"/>
          <w:b/>
          <w:bCs/>
          <w:color w:val="000000"/>
          <w:sz w:val="24"/>
          <w:szCs w:val="24"/>
        </w:rPr>
        <w:t xml:space="preserve">3. TERMINOLOŠKI </w:t>
      </w:r>
      <w:r w:rsidRPr="00BF2C5D">
        <w:rPr>
          <w:rFonts w:ascii="Calibri" w:hAnsi="Calibri" w:cs="Calibri"/>
          <w:color w:val="000000"/>
          <w:sz w:val="24"/>
          <w:szCs w:val="24"/>
        </w:rPr>
        <w:t>strokovna zvrst, nestr., poljud.,..</w:t>
      </w:r>
    </w:p>
    <w:p w:rsidR="00BF2C5D" w:rsidRPr="00BF2C5D" w:rsidRDefault="00BF2C5D" w:rsidP="00BF2C5D">
      <w:pPr>
        <w:autoSpaceDE w:val="0"/>
        <w:autoSpaceDN w:val="0"/>
        <w:adjustRightInd w:val="0"/>
        <w:rPr>
          <w:rFonts w:ascii="Calibri" w:hAnsi="Calibri" w:cs="Calibri"/>
          <w:color w:val="000000"/>
          <w:sz w:val="24"/>
          <w:szCs w:val="24"/>
        </w:rPr>
      </w:pPr>
      <w:r w:rsidRPr="00BF2C5D">
        <w:rPr>
          <w:rFonts w:ascii="Calibri,Bold" w:hAnsi="Calibri,Bold" w:cs="Calibri,Bold"/>
          <w:b/>
          <w:bCs/>
          <w:color w:val="000000"/>
          <w:sz w:val="24"/>
          <w:szCs w:val="24"/>
        </w:rPr>
        <w:t xml:space="preserve">4. STILNO-PLASTNI </w:t>
      </w:r>
      <w:r w:rsidRPr="00BF2C5D">
        <w:rPr>
          <w:rFonts w:ascii="Calibri" w:hAnsi="Calibri" w:cs="Calibri"/>
          <w:color w:val="000000"/>
          <w:sz w:val="24"/>
          <w:szCs w:val="24"/>
        </w:rPr>
        <w:t>socialnozvrstni (pog., žarg., nar.,..), funkcijskozvrstni (publ., bibl. pesn.,..)</w:t>
      </w:r>
    </w:p>
    <w:p w:rsidR="00BF2C5D" w:rsidRPr="00BF2C5D" w:rsidRDefault="00BF2C5D" w:rsidP="00BF2C5D">
      <w:pPr>
        <w:autoSpaceDE w:val="0"/>
        <w:autoSpaceDN w:val="0"/>
        <w:adjustRightInd w:val="0"/>
        <w:rPr>
          <w:rFonts w:ascii="Calibri" w:hAnsi="Calibri" w:cs="Calibri"/>
          <w:color w:val="000000"/>
          <w:sz w:val="24"/>
          <w:szCs w:val="24"/>
        </w:rPr>
      </w:pPr>
      <w:r w:rsidRPr="00BF2C5D">
        <w:rPr>
          <w:rFonts w:ascii="Calibri,Bold" w:hAnsi="Calibri,Bold" w:cs="Calibri,Bold"/>
          <w:b/>
          <w:bCs/>
          <w:color w:val="000000"/>
          <w:sz w:val="24"/>
          <w:szCs w:val="24"/>
        </w:rPr>
        <w:t xml:space="preserve">5. EKSPRESIVNI </w:t>
      </w:r>
      <w:r w:rsidRPr="00BF2C5D">
        <w:rPr>
          <w:rFonts w:ascii="Calibri" w:hAnsi="Calibri" w:cs="Calibri"/>
          <w:color w:val="000000"/>
          <w:sz w:val="24"/>
          <w:szCs w:val="24"/>
        </w:rPr>
        <w:t>čustveni kvalifikator (vulgarno, vzneseno,..)</w:t>
      </w:r>
    </w:p>
    <w:p w:rsidR="00BF2C5D" w:rsidRPr="00BF2C5D" w:rsidRDefault="00BF2C5D" w:rsidP="00BF2C5D">
      <w:pPr>
        <w:autoSpaceDE w:val="0"/>
        <w:autoSpaceDN w:val="0"/>
        <w:adjustRightInd w:val="0"/>
        <w:rPr>
          <w:rFonts w:ascii="Calibri" w:hAnsi="Calibri" w:cs="Calibri"/>
          <w:color w:val="000000"/>
          <w:sz w:val="24"/>
          <w:szCs w:val="24"/>
        </w:rPr>
      </w:pPr>
      <w:r w:rsidRPr="00BF2C5D">
        <w:rPr>
          <w:rFonts w:ascii="Calibri,Bold" w:hAnsi="Calibri,Bold" w:cs="Calibri,Bold"/>
          <w:b/>
          <w:bCs/>
          <w:color w:val="000000"/>
          <w:sz w:val="24"/>
          <w:szCs w:val="24"/>
        </w:rPr>
        <w:t xml:space="preserve">6. ČASOVNO-FREKVENČNI </w:t>
      </w:r>
      <w:r w:rsidRPr="00BF2C5D">
        <w:rPr>
          <w:rFonts w:ascii="Calibri" w:hAnsi="Calibri" w:cs="Calibri"/>
          <w:color w:val="000000"/>
          <w:sz w:val="24"/>
          <w:szCs w:val="24"/>
        </w:rPr>
        <w:t>zvrstni kv.</w:t>
      </w:r>
    </w:p>
    <w:p w:rsidR="00BF2C5D" w:rsidRPr="00BF2C5D" w:rsidRDefault="00BF2C5D" w:rsidP="00BF2C5D">
      <w:pPr>
        <w:autoSpaceDE w:val="0"/>
        <w:autoSpaceDN w:val="0"/>
        <w:adjustRightInd w:val="0"/>
        <w:rPr>
          <w:rFonts w:ascii="Calibri" w:hAnsi="Calibri" w:cs="Calibri"/>
          <w:color w:val="000000"/>
          <w:sz w:val="24"/>
          <w:szCs w:val="24"/>
        </w:rPr>
      </w:pPr>
      <w:r w:rsidRPr="00BF2C5D">
        <w:rPr>
          <w:rFonts w:ascii="Calibri,Bold" w:hAnsi="Calibri,Bold" w:cs="Calibri,Bold"/>
          <w:b/>
          <w:bCs/>
          <w:color w:val="000000"/>
          <w:sz w:val="24"/>
          <w:szCs w:val="24"/>
        </w:rPr>
        <w:t xml:space="preserve">7. POSEBNI-NORMATIVNI </w:t>
      </w:r>
      <w:r w:rsidRPr="00BF2C5D">
        <w:rPr>
          <w:rFonts w:ascii="Calibri" w:hAnsi="Calibri" w:cs="Calibri"/>
          <w:color w:val="000000"/>
          <w:sz w:val="24"/>
          <w:szCs w:val="24"/>
        </w:rPr>
        <w:t>neprav., neustalj.</w:t>
      </w:r>
    </w:p>
    <w:p w:rsidR="00BF2C5D" w:rsidRPr="00BF2C5D" w:rsidRDefault="00BF2C5D" w:rsidP="00BF2C5D">
      <w:pPr>
        <w:autoSpaceDE w:val="0"/>
        <w:autoSpaceDN w:val="0"/>
        <w:adjustRightInd w:val="0"/>
        <w:rPr>
          <w:rFonts w:ascii="Calibri" w:hAnsi="Calibri" w:cs="Calibri"/>
          <w:color w:val="000000"/>
          <w:sz w:val="24"/>
          <w:szCs w:val="24"/>
        </w:rPr>
      </w:pPr>
      <w:r w:rsidRPr="00BF2C5D">
        <w:rPr>
          <w:rFonts w:ascii="Calibri" w:hAnsi="Calibri" w:cs="Calibri"/>
          <w:color w:val="000000"/>
          <w:sz w:val="24"/>
          <w:szCs w:val="24"/>
        </w:rPr>
        <w:t>Nad 60% izraznih sredstev v SSKJ je neoznačenih (nevtralnih)</w:t>
      </w:r>
    </w:p>
    <w:p w:rsidR="00BF2C5D" w:rsidRPr="00BF2C5D" w:rsidRDefault="00BF2C5D" w:rsidP="00BF2C5D">
      <w:pPr>
        <w:autoSpaceDE w:val="0"/>
        <w:autoSpaceDN w:val="0"/>
        <w:adjustRightInd w:val="0"/>
        <w:rPr>
          <w:rFonts w:cs="Symbol"/>
        </w:rPr>
      </w:pPr>
    </w:p>
    <w:p w:rsidR="00523C60" w:rsidRPr="00BF2C5D" w:rsidRDefault="00BF2C5D" w:rsidP="00BF2C5D">
      <w:pPr>
        <w:pStyle w:val="Odstavekseznama"/>
        <w:numPr>
          <w:ilvl w:val="0"/>
          <w:numId w:val="13"/>
        </w:numPr>
        <w:autoSpaceDE w:val="0"/>
        <w:autoSpaceDN w:val="0"/>
        <w:adjustRightInd w:val="0"/>
        <w:rPr>
          <w:rFonts w:ascii="Symbol" w:hAnsi="Symbol" w:cs="Symbol"/>
          <w:b/>
          <w:sz w:val="28"/>
          <w:szCs w:val="28"/>
        </w:rPr>
      </w:pPr>
      <w:r w:rsidRPr="00BF2C5D">
        <w:rPr>
          <w:rFonts w:cs="Symbol"/>
          <w:b/>
          <w:sz w:val="28"/>
          <w:szCs w:val="28"/>
        </w:rPr>
        <w:t>SLOVENSKI PRAVOPIS 2001</w:t>
      </w:r>
    </w:p>
    <w:p w:rsidR="00523C60" w:rsidRPr="00BF2C5D" w:rsidRDefault="00BF2C5D" w:rsidP="00BF2C5D">
      <w:pPr>
        <w:pStyle w:val="Odstavekseznama"/>
        <w:numPr>
          <w:ilvl w:val="0"/>
          <w:numId w:val="16"/>
        </w:numPr>
        <w:rPr>
          <w:b/>
          <w:sz w:val="24"/>
          <w:szCs w:val="24"/>
        </w:rPr>
      </w:pPr>
      <w:r w:rsidRPr="00BF2C5D">
        <w:rPr>
          <w:b/>
          <w:sz w:val="24"/>
          <w:szCs w:val="24"/>
        </w:rPr>
        <w:t>Gradivo za slovar</w:t>
      </w:r>
    </w:p>
    <w:p w:rsidR="00BF2C5D" w:rsidRDefault="00BF2C5D" w:rsidP="00BF2C5D">
      <w:pPr>
        <w:rPr>
          <w:sz w:val="24"/>
          <w:szCs w:val="24"/>
        </w:rPr>
      </w:pPr>
      <w:r>
        <w:rPr>
          <w:sz w:val="24"/>
          <w:szCs w:val="24"/>
        </w:rPr>
        <w:t>Vir je SSKJ in leksikoni ter terminološki slovarji. Besedje je prikazano s pisnega, glasovno-naglasnega, oblikoslovnega, skladenjskega in zvrstno-stilnega stališča, deloma tudi s pomenskega. Splošni ali približni pomen manj znanih besed ali njihove rabe je podan v pokončnih oklepajih. Pri besedah, ki so za sporočanje pomembnejše je razlaga daljša. Besede so zbrane še iz:</w:t>
      </w:r>
    </w:p>
    <w:p w:rsidR="00BF2C5D" w:rsidRDefault="00BF2C5D" w:rsidP="00BF2C5D">
      <w:pPr>
        <w:pStyle w:val="Odstavekseznama"/>
        <w:numPr>
          <w:ilvl w:val="0"/>
          <w:numId w:val="2"/>
        </w:numPr>
        <w:rPr>
          <w:sz w:val="24"/>
          <w:szCs w:val="24"/>
        </w:rPr>
      </w:pPr>
      <w:r>
        <w:rPr>
          <w:sz w:val="24"/>
          <w:szCs w:val="24"/>
        </w:rPr>
        <w:t>Inštitut za slovenski jezik Frana Ramovša: nove splošne besede, ki so se pojavile, zaradi družbenih sprememb, novo izrazje v strokah …</w:t>
      </w:r>
    </w:p>
    <w:p w:rsidR="00BF2C5D" w:rsidRDefault="00BF2C5D" w:rsidP="00BF2C5D">
      <w:pPr>
        <w:pStyle w:val="Odstavekseznama"/>
        <w:numPr>
          <w:ilvl w:val="0"/>
          <w:numId w:val="2"/>
        </w:numPr>
        <w:rPr>
          <w:sz w:val="24"/>
          <w:szCs w:val="24"/>
        </w:rPr>
      </w:pPr>
      <w:r>
        <w:rPr>
          <w:sz w:val="24"/>
          <w:szCs w:val="24"/>
        </w:rPr>
        <w:t>Novi izrazi zbrani iz različnih specializiranih slovarjev, leksikonov, časopisov, revij, radia in televizije.</w:t>
      </w:r>
    </w:p>
    <w:p w:rsidR="00BF2C5D" w:rsidRDefault="00BF2C5D" w:rsidP="00BF2C5D">
      <w:pPr>
        <w:pStyle w:val="Odstavekseznama"/>
        <w:numPr>
          <w:ilvl w:val="0"/>
          <w:numId w:val="2"/>
        </w:numPr>
        <w:rPr>
          <w:sz w:val="24"/>
          <w:szCs w:val="24"/>
        </w:rPr>
      </w:pPr>
      <w:r>
        <w:rPr>
          <w:sz w:val="24"/>
          <w:szCs w:val="24"/>
        </w:rPr>
        <w:t>Besedje govorcev  v različnih govornih položajih.</w:t>
      </w:r>
    </w:p>
    <w:p w:rsidR="00BF2C5D" w:rsidRDefault="00BF2C5D" w:rsidP="00BF2C5D">
      <w:pPr>
        <w:pStyle w:val="Odstavekseznama"/>
        <w:numPr>
          <w:ilvl w:val="0"/>
          <w:numId w:val="2"/>
        </w:numPr>
        <w:rPr>
          <w:sz w:val="24"/>
          <w:szCs w:val="24"/>
        </w:rPr>
      </w:pPr>
      <w:r>
        <w:rPr>
          <w:sz w:val="24"/>
          <w:szCs w:val="24"/>
        </w:rPr>
        <w:t>Iz elektronske zbirke Nova Beseda.</w:t>
      </w:r>
    </w:p>
    <w:p w:rsidR="00BF2C5D" w:rsidRDefault="00BF2C5D" w:rsidP="00BF2C5D">
      <w:pPr>
        <w:pStyle w:val="Odstavekseznama"/>
        <w:numPr>
          <w:ilvl w:val="0"/>
          <w:numId w:val="2"/>
        </w:numPr>
        <w:rPr>
          <w:sz w:val="24"/>
          <w:szCs w:val="24"/>
        </w:rPr>
      </w:pPr>
      <w:r>
        <w:rPr>
          <w:sz w:val="24"/>
          <w:szCs w:val="24"/>
        </w:rPr>
        <w:t>Lastnoimensko besedje je nabrano iz enciklopedij (Leksikon imen, Veliki splošni leksikon ipd.).</w:t>
      </w:r>
    </w:p>
    <w:p w:rsidR="00BF2C5D" w:rsidRDefault="00BF2C5D" w:rsidP="00BF2C5D">
      <w:pPr>
        <w:rPr>
          <w:sz w:val="24"/>
          <w:szCs w:val="24"/>
        </w:rPr>
      </w:pPr>
    </w:p>
    <w:p w:rsidR="00BF2C5D" w:rsidRDefault="00BF2C5D" w:rsidP="00BF2C5D">
      <w:pPr>
        <w:pStyle w:val="Odstavekseznama"/>
        <w:numPr>
          <w:ilvl w:val="0"/>
          <w:numId w:val="16"/>
        </w:numPr>
        <w:rPr>
          <w:b/>
          <w:sz w:val="24"/>
          <w:szCs w:val="24"/>
        </w:rPr>
      </w:pPr>
      <w:r w:rsidRPr="00BF2C5D">
        <w:rPr>
          <w:b/>
          <w:sz w:val="24"/>
          <w:szCs w:val="24"/>
        </w:rPr>
        <w:t>Sestava slovarskih sestavkov.</w:t>
      </w:r>
    </w:p>
    <w:p w:rsidR="00BF2C5D" w:rsidRDefault="00BF2C5D" w:rsidP="00BF2C5D">
      <w:pPr>
        <w:pStyle w:val="Odstavekseznama"/>
        <w:numPr>
          <w:ilvl w:val="0"/>
          <w:numId w:val="2"/>
        </w:numPr>
        <w:rPr>
          <w:sz w:val="24"/>
          <w:szCs w:val="24"/>
        </w:rPr>
      </w:pPr>
      <w:r>
        <w:rPr>
          <w:sz w:val="24"/>
          <w:szCs w:val="24"/>
        </w:rPr>
        <w:t>Iztočnica</w:t>
      </w:r>
    </w:p>
    <w:p w:rsidR="00BF2C5D" w:rsidRDefault="00BF2C5D" w:rsidP="00BF2C5D">
      <w:pPr>
        <w:pStyle w:val="Odstavekseznama"/>
        <w:numPr>
          <w:ilvl w:val="0"/>
          <w:numId w:val="2"/>
        </w:numPr>
        <w:rPr>
          <w:sz w:val="24"/>
          <w:szCs w:val="24"/>
        </w:rPr>
      </w:pPr>
      <w:r>
        <w:rPr>
          <w:sz w:val="24"/>
          <w:szCs w:val="24"/>
        </w:rPr>
        <w:t>Podiztočnica</w:t>
      </w:r>
    </w:p>
    <w:p w:rsidR="00BF2C5D" w:rsidRDefault="00BF2C5D" w:rsidP="00BF2C5D">
      <w:pPr>
        <w:pStyle w:val="Odstavekseznama"/>
        <w:numPr>
          <w:ilvl w:val="0"/>
          <w:numId w:val="2"/>
        </w:numPr>
        <w:rPr>
          <w:sz w:val="24"/>
          <w:szCs w:val="24"/>
        </w:rPr>
      </w:pPr>
      <w:r>
        <w:rPr>
          <w:sz w:val="24"/>
          <w:szCs w:val="24"/>
        </w:rPr>
        <w:t>Mala podiztočnica</w:t>
      </w:r>
    </w:p>
    <w:p w:rsidR="00BF2C5D" w:rsidRPr="00087A4B" w:rsidRDefault="00087A4B" w:rsidP="00087A4B">
      <w:pPr>
        <w:jc w:val="center"/>
        <w:rPr>
          <w:b/>
          <w:sz w:val="24"/>
          <w:szCs w:val="24"/>
        </w:rPr>
      </w:pPr>
      <w:r w:rsidRPr="00087A4B">
        <w:rPr>
          <w:b/>
          <w:sz w:val="24"/>
          <w:szCs w:val="24"/>
        </w:rPr>
        <w:t>OGLAVJE = GLAVA + ZAGLAVJE</w:t>
      </w:r>
    </w:p>
    <w:p w:rsidR="00BF2C5D" w:rsidRPr="00087A4B" w:rsidRDefault="00BF2C5D" w:rsidP="00BF2C5D">
      <w:pPr>
        <w:autoSpaceDE w:val="0"/>
        <w:autoSpaceDN w:val="0"/>
        <w:adjustRightInd w:val="0"/>
        <w:rPr>
          <w:rFonts w:ascii="Calibri" w:hAnsi="Calibri" w:cs="Calibri"/>
          <w:sz w:val="24"/>
          <w:szCs w:val="24"/>
        </w:rPr>
      </w:pPr>
      <w:r w:rsidRPr="00087A4B">
        <w:rPr>
          <w:b/>
          <w:sz w:val="24"/>
          <w:szCs w:val="24"/>
          <w:u w:val="single"/>
        </w:rPr>
        <w:t>IZTOČNICA =</w:t>
      </w:r>
      <w:r w:rsidRPr="00087A4B">
        <w:rPr>
          <w:sz w:val="24"/>
          <w:szCs w:val="24"/>
        </w:rPr>
        <w:t xml:space="preserve"> </w:t>
      </w:r>
      <w:r w:rsidRPr="00087A4B">
        <w:rPr>
          <w:rFonts w:ascii="Calibri" w:hAnsi="Calibri" w:cs="Calibri"/>
        </w:rPr>
        <w:t xml:space="preserve">Krepko tiskane besede s podatki o pregibnosti (pri samostalniških besedah z rodilniško obliko: </w:t>
      </w:r>
      <w:r w:rsidRPr="00087A4B">
        <w:rPr>
          <w:rFonts w:ascii="Calibri,Italic" w:eastAsia="Calibri,Italic" w:hAnsi="Cambria" w:cs="Calibri,Italic"/>
          <w:i/>
          <w:iCs/>
        </w:rPr>
        <w:t>glava -e</w:t>
      </w:r>
      <w:r w:rsidRPr="00087A4B">
        <w:rPr>
          <w:rFonts w:ascii="Calibri" w:hAnsi="Calibri" w:cs="Calibri"/>
        </w:rPr>
        <w:t>,</w:t>
      </w:r>
      <w:r w:rsidR="00C979EF" w:rsidRPr="00087A4B">
        <w:rPr>
          <w:rFonts w:ascii="Calibri" w:hAnsi="Calibri" w:cs="Calibri"/>
        </w:rPr>
        <w:t xml:space="preserve"> </w:t>
      </w:r>
      <w:r w:rsidRPr="00087A4B">
        <w:rPr>
          <w:rFonts w:ascii="Calibri,Italic" w:eastAsia="Calibri,Italic" w:hAnsi="Cambria" w:cs="Calibri,Italic"/>
          <w:i/>
          <w:iCs/>
        </w:rPr>
        <w:t>medved -eda</w:t>
      </w:r>
      <w:r w:rsidRPr="00087A4B">
        <w:rPr>
          <w:rFonts w:ascii="Calibri" w:hAnsi="Calibri" w:cs="Calibri"/>
        </w:rPr>
        <w:t xml:space="preserve">, pri pridevniških besedah z oblikama za ženski in srednji spol: </w:t>
      </w:r>
      <w:r w:rsidRPr="00087A4B">
        <w:rPr>
          <w:rFonts w:ascii="Calibri,Italic" w:eastAsia="Calibri,Italic" w:hAnsi="Cambria" w:cs="Calibri,Italic"/>
          <w:i/>
          <w:iCs/>
        </w:rPr>
        <w:t xml:space="preserve">beljen </w:t>
      </w:r>
      <w:r w:rsidRPr="00087A4B">
        <w:rPr>
          <w:rFonts w:ascii="Calibri,Italic" w:eastAsia="Calibri,Italic" w:hAnsi="Cambria" w:cs="Calibri,Italic"/>
          <w:i/>
          <w:iCs/>
          <w:sz w:val="24"/>
          <w:szCs w:val="24"/>
        </w:rPr>
        <w:t>-a -o</w:t>
      </w:r>
      <w:r w:rsidR="00C979EF" w:rsidRPr="00087A4B">
        <w:rPr>
          <w:rFonts w:ascii="Calibri" w:hAnsi="Calibri" w:cs="Calibri"/>
          <w:sz w:val="24"/>
          <w:szCs w:val="24"/>
        </w:rPr>
        <w:t xml:space="preserve">), pri glagolu s </w:t>
      </w:r>
      <w:r w:rsidRPr="00087A4B">
        <w:rPr>
          <w:rFonts w:ascii="Calibri" w:hAnsi="Calibri" w:cs="Calibri"/>
          <w:sz w:val="24"/>
          <w:szCs w:val="24"/>
        </w:rPr>
        <w:t xml:space="preserve">sedanjikom: </w:t>
      </w:r>
      <w:r w:rsidRPr="00087A4B">
        <w:rPr>
          <w:rFonts w:ascii="Calibri,Italic" w:eastAsia="Calibri,Italic" w:hAnsi="Cambria" w:cs="Calibri,Italic"/>
          <w:i/>
          <w:iCs/>
          <w:sz w:val="24"/>
          <w:szCs w:val="24"/>
        </w:rPr>
        <w:t>delati -am</w:t>
      </w:r>
      <w:r w:rsidRPr="00087A4B">
        <w:rPr>
          <w:rFonts w:ascii="Calibri" w:hAnsi="Calibri" w:cs="Calibri"/>
          <w:sz w:val="24"/>
          <w:szCs w:val="24"/>
        </w:rPr>
        <w:t xml:space="preserve">), če je beseda pregibna. Nepregibne besedne vrste (prislov: </w:t>
      </w:r>
      <w:r w:rsidRPr="00087A4B">
        <w:rPr>
          <w:rFonts w:ascii="Calibri,Italic" w:eastAsia="Calibri,Italic" w:hAnsi="Cambria" w:cs="Calibri,Italic"/>
          <w:i/>
          <w:iCs/>
          <w:sz w:val="24"/>
          <w:szCs w:val="24"/>
        </w:rPr>
        <w:t>dalje</w:t>
      </w:r>
      <w:r w:rsidRPr="00087A4B">
        <w:rPr>
          <w:rFonts w:ascii="Calibri" w:hAnsi="Calibri" w:cs="Calibri"/>
          <w:sz w:val="24"/>
          <w:szCs w:val="24"/>
        </w:rPr>
        <w:t xml:space="preserve">, veznik: </w:t>
      </w:r>
      <w:r w:rsidRPr="00087A4B">
        <w:rPr>
          <w:rFonts w:ascii="Calibri,Italic" w:eastAsia="Calibri,Italic" w:hAnsi="Cambria" w:cs="Calibri,Italic"/>
          <w:i/>
          <w:iCs/>
          <w:sz w:val="24"/>
          <w:szCs w:val="24"/>
        </w:rPr>
        <w:t xml:space="preserve">naj </w:t>
      </w:r>
      <w:r w:rsidR="00C979EF" w:rsidRPr="00087A4B">
        <w:rPr>
          <w:rFonts w:ascii="Calibri" w:hAnsi="Calibri" w:cs="Calibri"/>
          <w:sz w:val="24"/>
          <w:szCs w:val="24"/>
        </w:rPr>
        <w:t xml:space="preserve">, </w:t>
      </w:r>
      <w:r w:rsidRPr="00087A4B">
        <w:rPr>
          <w:rFonts w:ascii="Calibri" w:hAnsi="Calibri" w:cs="Calibri"/>
          <w:sz w:val="24"/>
          <w:szCs w:val="24"/>
        </w:rPr>
        <w:t xml:space="preserve">predlog: </w:t>
      </w:r>
      <w:r w:rsidRPr="00087A4B">
        <w:rPr>
          <w:rFonts w:ascii="Calibri,Italic" w:eastAsia="Calibri,Italic" w:hAnsi="Cambria" w:cs="Calibri,Italic"/>
          <w:i/>
          <w:iCs/>
          <w:sz w:val="24"/>
          <w:szCs w:val="24"/>
        </w:rPr>
        <w:t>brez</w:t>
      </w:r>
      <w:r w:rsidRPr="00087A4B">
        <w:rPr>
          <w:rFonts w:ascii="Calibri" w:hAnsi="Calibri" w:cs="Calibri"/>
          <w:sz w:val="24"/>
          <w:szCs w:val="24"/>
        </w:rPr>
        <w:t xml:space="preserve">, členek: </w:t>
      </w:r>
      <w:r w:rsidRPr="00087A4B">
        <w:rPr>
          <w:rFonts w:ascii="Calibri,Italic" w:eastAsia="Calibri,Italic" w:hAnsi="Cambria" w:cs="Calibri,Italic"/>
          <w:i/>
          <w:iCs/>
          <w:sz w:val="24"/>
          <w:szCs w:val="24"/>
        </w:rPr>
        <w:t>naj</w:t>
      </w:r>
      <w:r w:rsidRPr="00087A4B">
        <w:rPr>
          <w:rFonts w:ascii="Calibri" w:hAnsi="Calibri" w:cs="Calibri"/>
          <w:sz w:val="24"/>
          <w:szCs w:val="24"/>
        </w:rPr>
        <w:t xml:space="preserve">, medmet: </w:t>
      </w:r>
      <w:r w:rsidRPr="00087A4B">
        <w:rPr>
          <w:rFonts w:ascii="Calibri,Italic" w:eastAsia="Calibri,Italic" w:hAnsi="Cambria" w:cs="Calibri,Italic"/>
          <w:i/>
          <w:iCs/>
          <w:sz w:val="24"/>
          <w:szCs w:val="24"/>
        </w:rPr>
        <w:t>ah</w:t>
      </w:r>
      <w:r w:rsidRPr="00087A4B">
        <w:rPr>
          <w:rFonts w:ascii="Calibri" w:hAnsi="Calibri" w:cs="Calibri"/>
          <w:sz w:val="24"/>
          <w:szCs w:val="24"/>
        </w:rPr>
        <w:t>) imajo navedeno le iztočnično osnovno obliko.</w:t>
      </w:r>
    </w:p>
    <w:p w:rsidR="00087A4B" w:rsidRPr="00087A4B" w:rsidRDefault="00087A4B" w:rsidP="00087A4B">
      <w:pPr>
        <w:autoSpaceDE w:val="0"/>
        <w:autoSpaceDN w:val="0"/>
        <w:adjustRightInd w:val="0"/>
        <w:rPr>
          <w:rFonts w:ascii="Calibri" w:hAnsi="Calibri" w:cs="Calibri"/>
          <w:b/>
          <w:sz w:val="24"/>
          <w:szCs w:val="24"/>
          <w:u w:val="single"/>
        </w:rPr>
      </w:pPr>
      <w:r w:rsidRPr="00087A4B">
        <w:rPr>
          <w:rFonts w:ascii="Calibri" w:hAnsi="Calibri" w:cs="Calibri"/>
          <w:b/>
          <w:sz w:val="24"/>
          <w:szCs w:val="24"/>
          <w:u w:val="single"/>
        </w:rPr>
        <w:t>PODIZTOČNICA</w:t>
      </w:r>
    </w:p>
    <w:p w:rsidR="00087A4B" w:rsidRPr="00087A4B" w:rsidRDefault="00087A4B" w:rsidP="00087A4B">
      <w:pPr>
        <w:autoSpaceDE w:val="0"/>
        <w:autoSpaceDN w:val="0"/>
        <w:adjustRightInd w:val="0"/>
        <w:rPr>
          <w:rFonts w:ascii="Calibri" w:hAnsi="Calibri" w:cs="Calibri"/>
          <w:sz w:val="24"/>
          <w:szCs w:val="24"/>
        </w:rPr>
      </w:pPr>
      <w:r w:rsidRPr="00087A4B">
        <w:rPr>
          <w:rFonts w:ascii="Calibri" w:hAnsi="Calibri" w:cs="Calibri"/>
          <w:sz w:val="24"/>
          <w:szCs w:val="24"/>
        </w:rPr>
        <w:t>Manjša krepko tiskana beseda v sklopu slovarskega sestavka.</w:t>
      </w:r>
    </w:p>
    <w:p w:rsidR="00087A4B" w:rsidRPr="00087A4B" w:rsidRDefault="00087A4B" w:rsidP="00087A4B">
      <w:pPr>
        <w:autoSpaceDE w:val="0"/>
        <w:autoSpaceDN w:val="0"/>
        <w:adjustRightInd w:val="0"/>
        <w:rPr>
          <w:rFonts w:ascii="Calibri,Bold" w:hAnsi="Calibri,Bold" w:cs="Calibri,Bold"/>
          <w:b/>
          <w:bCs/>
          <w:sz w:val="24"/>
          <w:szCs w:val="24"/>
        </w:rPr>
      </w:pPr>
      <w:r w:rsidRPr="00087A4B">
        <w:rPr>
          <w:rFonts w:ascii="Calibri,Bold" w:hAnsi="Calibri,Bold" w:cs="Calibri,Bold"/>
          <w:b/>
          <w:bCs/>
          <w:sz w:val="24"/>
          <w:szCs w:val="24"/>
        </w:rPr>
        <w:t>občnoimenske podiztočnice:</w:t>
      </w:r>
    </w:p>
    <w:p w:rsidR="00087A4B" w:rsidRPr="00087A4B" w:rsidRDefault="00087A4B" w:rsidP="00087A4B">
      <w:pPr>
        <w:autoSpaceDE w:val="0"/>
        <w:autoSpaceDN w:val="0"/>
        <w:adjustRightInd w:val="0"/>
        <w:rPr>
          <w:rFonts w:ascii="Calibri" w:hAnsi="Calibri" w:cs="Calibri"/>
          <w:sz w:val="24"/>
          <w:szCs w:val="24"/>
        </w:rPr>
      </w:pPr>
      <w:r w:rsidRPr="00087A4B">
        <w:rPr>
          <w:rFonts w:ascii="Symbol" w:hAnsi="Symbol" w:cs="Symbol"/>
          <w:sz w:val="24"/>
          <w:szCs w:val="24"/>
        </w:rPr>
        <w:t></w:t>
      </w:r>
      <w:r w:rsidRPr="00087A4B">
        <w:rPr>
          <w:rFonts w:ascii="Symbol" w:hAnsi="Symbol" w:cs="Symbol"/>
          <w:sz w:val="24"/>
          <w:szCs w:val="24"/>
        </w:rPr>
        <w:t></w:t>
      </w:r>
      <w:r w:rsidRPr="00087A4B">
        <w:rPr>
          <w:rFonts w:ascii="Calibri" w:hAnsi="Calibri" w:cs="Calibri"/>
          <w:sz w:val="24"/>
          <w:szCs w:val="24"/>
        </w:rPr>
        <w:t>samostalnik</w:t>
      </w:r>
    </w:p>
    <w:p w:rsidR="00087A4B" w:rsidRPr="00087A4B" w:rsidRDefault="00087A4B" w:rsidP="00087A4B">
      <w:pPr>
        <w:autoSpaceDE w:val="0"/>
        <w:autoSpaceDN w:val="0"/>
        <w:adjustRightInd w:val="0"/>
        <w:rPr>
          <w:rFonts w:ascii="Calibri" w:hAnsi="Calibri" w:cs="Calibri"/>
          <w:sz w:val="24"/>
          <w:szCs w:val="24"/>
        </w:rPr>
      </w:pPr>
      <w:r w:rsidRPr="00087A4B">
        <w:rPr>
          <w:rFonts w:ascii="Symbol" w:hAnsi="Symbol" w:cs="Symbol"/>
          <w:sz w:val="24"/>
          <w:szCs w:val="24"/>
        </w:rPr>
        <w:t></w:t>
      </w:r>
      <w:r w:rsidRPr="00087A4B">
        <w:rPr>
          <w:rFonts w:ascii="Symbol" w:hAnsi="Symbol" w:cs="Symbol"/>
          <w:sz w:val="24"/>
          <w:szCs w:val="24"/>
        </w:rPr>
        <w:t></w:t>
      </w:r>
      <w:r w:rsidRPr="00087A4B">
        <w:rPr>
          <w:rFonts w:ascii="Calibri" w:hAnsi="Calibri" w:cs="Calibri"/>
          <w:sz w:val="24"/>
          <w:szCs w:val="24"/>
        </w:rPr>
        <w:t>pridevnik</w:t>
      </w:r>
    </w:p>
    <w:p w:rsidR="00087A4B" w:rsidRPr="00087A4B" w:rsidRDefault="00087A4B" w:rsidP="00087A4B">
      <w:pPr>
        <w:autoSpaceDE w:val="0"/>
        <w:autoSpaceDN w:val="0"/>
        <w:adjustRightInd w:val="0"/>
        <w:rPr>
          <w:rFonts w:ascii="Calibri" w:hAnsi="Calibri" w:cs="Calibri"/>
          <w:sz w:val="24"/>
          <w:szCs w:val="24"/>
        </w:rPr>
      </w:pPr>
      <w:r w:rsidRPr="00087A4B">
        <w:rPr>
          <w:rFonts w:ascii="Symbol" w:hAnsi="Symbol" w:cs="Symbol"/>
          <w:sz w:val="24"/>
          <w:szCs w:val="24"/>
        </w:rPr>
        <w:t></w:t>
      </w:r>
      <w:r w:rsidRPr="00087A4B">
        <w:rPr>
          <w:rFonts w:ascii="Symbol" w:hAnsi="Symbol" w:cs="Symbol"/>
          <w:sz w:val="24"/>
          <w:szCs w:val="24"/>
        </w:rPr>
        <w:t></w:t>
      </w:r>
      <w:r w:rsidRPr="00087A4B">
        <w:rPr>
          <w:rFonts w:ascii="Calibri" w:hAnsi="Calibri" w:cs="Calibri"/>
          <w:sz w:val="24"/>
          <w:szCs w:val="24"/>
        </w:rPr>
        <w:t>prislov</w:t>
      </w:r>
    </w:p>
    <w:p w:rsidR="00087A4B" w:rsidRPr="00087A4B" w:rsidRDefault="00087A4B" w:rsidP="00087A4B">
      <w:pPr>
        <w:autoSpaceDE w:val="0"/>
        <w:autoSpaceDN w:val="0"/>
        <w:adjustRightInd w:val="0"/>
        <w:rPr>
          <w:rFonts w:ascii="Calibri" w:hAnsi="Calibri" w:cs="Calibri"/>
          <w:sz w:val="24"/>
          <w:szCs w:val="24"/>
        </w:rPr>
      </w:pPr>
      <w:r w:rsidRPr="00087A4B">
        <w:rPr>
          <w:rFonts w:ascii="Symbol" w:hAnsi="Symbol" w:cs="Symbol"/>
          <w:sz w:val="24"/>
          <w:szCs w:val="24"/>
        </w:rPr>
        <w:t></w:t>
      </w:r>
      <w:r w:rsidRPr="00087A4B">
        <w:rPr>
          <w:rFonts w:ascii="Symbol" w:hAnsi="Symbol" w:cs="Symbol"/>
          <w:sz w:val="24"/>
          <w:szCs w:val="24"/>
        </w:rPr>
        <w:t></w:t>
      </w:r>
      <w:r w:rsidRPr="00087A4B">
        <w:rPr>
          <w:rFonts w:ascii="Calibri" w:hAnsi="Calibri" w:cs="Calibri"/>
          <w:sz w:val="24"/>
          <w:szCs w:val="24"/>
        </w:rPr>
        <w:t>glagol</w:t>
      </w:r>
    </w:p>
    <w:p w:rsidR="00087A4B" w:rsidRPr="00087A4B" w:rsidRDefault="00087A4B" w:rsidP="00087A4B">
      <w:pPr>
        <w:autoSpaceDE w:val="0"/>
        <w:autoSpaceDN w:val="0"/>
        <w:adjustRightInd w:val="0"/>
        <w:rPr>
          <w:rFonts w:ascii="Calibri,Bold" w:hAnsi="Calibri,Bold" w:cs="Calibri,Bold"/>
          <w:b/>
          <w:bCs/>
          <w:sz w:val="24"/>
          <w:szCs w:val="24"/>
        </w:rPr>
      </w:pPr>
      <w:r w:rsidRPr="00087A4B">
        <w:rPr>
          <w:rFonts w:ascii="Calibri,Bold" w:hAnsi="Calibri,Bold" w:cs="Calibri,Bold"/>
          <w:b/>
          <w:bCs/>
          <w:sz w:val="24"/>
          <w:szCs w:val="24"/>
        </w:rPr>
        <w:lastRenderedPageBreak/>
        <w:t>lastnoimenske podiztočnice</w:t>
      </w:r>
    </w:p>
    <w:p w:rsidR="00087A4B" w:rsidRPr="00087A4B" w:rsidRDefault="00087A4B" w:rsidP="00087A4B">
      <w:pPr>
        <w:autoSpaceDE w:val="0"/>
        <w:autoSpaceDN w:val="0"/>
        <w:adjustRightInd w:val="0"/>
        <w:rPr>
          <w:rFonts w:ascii="Calibri" w:hAnsi="Calibri" w:cs="Calibri"/>
          <w:sz w:val="24"/>
          <w:szCs w:val="24"/>
        </w:rPr>
      </w:pPr>
      <w:r w:rsidRPr="00087A4B">
        <w:rPr>
          <w:rFonts w:ascii="Calibri" w:hAnsi="Calibri" w:cs="Calibri"/>
          <w:sz w:val="24"/>
          <w:szCs w:val="24"/>
        </w:rPr>
        <w:t>14</w:t>
      </w:r>
    </w:p>
    <w:p w:rsidR="00087A4B" w:rsidRPr="00087A4B" w:rsidRDefault="00087A4B" w:rsidP="00087A4B">
      <w:pPr>
        <w:autoSpaceDE w:val="0"/>
        <w:autoSpaceDN w:val="0"/>
        <w:adjustRightInd w:val="0"/>
        <w:rPr>
          <w:rFonts w:ascii="Calibri" w:hAnsi="Calibri" w:cs="Calibri"/>
          <w:sz w:val="24"/>
          <w:szCs w:val="24"/>
        </w:rPr>
      </w:pPr>
      <w:r w:rsidRPr="00087A4B">
        <w:rPr>
          <w:rFonts w:ascii="Calibri,Bold" w:hAnsi="Calibri,Bold" w:cs="Calibri,Bold"/>
          <w:b/>
          <w:bCs/>
          <w:sz w:val="24"/>
          <w:szCs w:val="24"/>
        </w:rPr>
        <w:t xml:space="preserve">Občnoimenske podiztočnice </w:t>
      </w:r>
      <w:r w:rsidRPr="00087A4B">
        <w:rPr>
          <w:rFonts w:ascii="Calibri" w:hAnsi="Calibri" w:cs="Calibri"/>
          <w:sz w:val="24"/>
          <w:szCs w:val="24"/>
        </w:rPr>
        <w:t>so v slovarju navedene v okviru samostalniških, pridevniških in prislovnih</w:t>
      </w:r>
    </w:p>
    <w:p w:rsidR="00087A4B" w:rsidRPr="00087A4B" w:rsidRDefault="00087A4B" w:rsidP="00087A4B">
      <w:pPr>
        <w:autoSpaceDE w:val="0"/>
        <w:autoSpaceDN w:val="0"/>
        <w:adjustRightInd w:val="0"/>
        <w:rPr>
          <w:rFonts w:ascii="Calibri" w:hAnsi="Calibri" w:cs="Calibri"/>
          <w:sz w:val="24"/>
          <w:szCs w:val="24"/>
        </w:rPr>
      </w:pPr>
      <w:r w:rsidRPr="00087A4B">
        <w:rPr>
          <w:rFonts w:ascii="Calibri" w:hAnsi="Calibri" w:cs="Calibri"/>
          <w:sz w:val="24"/>
          <w:szCs w:val="24"/>
        </w:rPr>
        <w:t>besed ter glagolov.</w:t>
      </w:r>
    </w:p>
    <w:p w:rsidR="00087A4B" w:rsidRPr="00087A4B" w:rsidRDefault="00087A4B" w:rsidP="00087A4B">
      <w:pPr>
        <w:autoSpaceDE w:val="0"/>
        <w:autoSpaceDN w:val="0"/>
        <w:adjustRightInd w:val="0"/>
        <w:rPr>
          <w:rFonts w:ascii="Calibri" w:hAnsi="Calibri" w:cs="Calibri"/>
          <w:sz w:val="24"/>
          <w:szCs w:val="24"/>
        </w:rPr>
      </w:pPr>
      <w:r w:rsidRPr="00087A4B">
        <w:rPr>
          <w:rFonts w:ascii="Calibri" w:hAnsi="Calibri" w:cs="Calibri"/>
          <w:sz w:val="24"/>
          <w:szCs w:val="24"/>
        </w:rPr>
        <w:t>Pri samostalniških besedah so podiztočnice ženski pari moškim poimenovanjem, t. i. feminativi,</w:t>
      </w:r>
    </w:p>
    <w:p w:rsidR="00087A4B" w:rsidRPr="00087A4B" w:rsidRDefault="00087A4B" w:rsidP="00087A4B">
      <w:pPr>
        <w:autoSpaceDE w:val="0"/>
        <w:autoSpaceDN w:val="0"/>
        <w:adjustRightInd w:val="0"/>
        <w:rPr>
          <w:rFonts w:ascii="Calibri" w:hAnsi="Calibri" w:cs="Calibri"/>
          <w:sz w:val="24"/>
          <w:szCs w:val="24"/>
        </w:rPr>
      </w:pPr>
      <w:r w:rsidRPr="00087A4B">
        <w:rPr>
          <w:rFonts w:ascii="Calibri" w:hAnsi="Calibri" w:cs="Calibri"/>
          <w:sz w:val="24"/>
          <w:szCs w:val="24"/>
        </w:rPr>
        <w:t>(</w:t>
      </w:r>
      <w:r w:rsidRPr="00087A4B">
        <w:rPr>
          <w:rFonts w:ascii="Calibri,Italic" w:eastAsia="Calibri,Italic" w:hAnsi="Cambria" w:cs="Calibri,Italic"/>
          <w:i/>
          <w:iCs/>
          <w:sz w:val="24"/>
          <w:szCs w:val="24"/>
        </w:rPr>
        <w:t>glavarica</w:t>
      </w:r>
      <w:r w:rsidRPr="00087A4B">
        <w:rPr>
          <w:rFonts w:ascii="Calibri" w:hAnsi="Calibri" w:cs="Calibri"/>
          <w:sz w:val="24"/>
          <w:szCs w:val="24"/>
        </w:rPr>
        <w:t>) ter svojilni pridevniki moških samostalnikov s preglašeno končnico -</w:t>
      </w:r>
      <w:r w:rsidRPr="00087A4B">
        <w:rPr>
          <w:rFonts w:ascii="Calibri,Italic" w:eastAsia="Calibri,Italic" w:hAnsi="Cambria" w:cs="Calibri,Italic"/>
          <w:i/>
          <w:iCs/>
          <w:sz w:val="24"/>
          <w:szCs w:val="24"/>
        </w:rPr>
        <w:t xml:space="preserve">ev </w:t>
      </w:r>
      <w:r w:rsidRPr="00087A4B">
        <w:rPr>
          <w:rFonts w:ascii="Calibri" w:hAnsi="Calibri" w:cs="Calibri"/>
          <w:sz w:val="24"/>
          <w:szCs w:val="24"/>
        </w:rPr>
        <w:t>(</w:t>
      </w:r>
      <w:r w:rsidRPr="00087A4B">
        <w:rPr>
          <w:rFonts w:ascii="Calibri,Italic" w:eastAsia="Calibri,Italic" w:hAnsi="Cambria" w:cs="Calibri,Italic"/>
          <w:i/>
          <w:iCs/>
          <w:sz w:val="24"/>
          <w:szCs w:val="24"/>
        </w:rPr>
        <w:t>glavarjev</w:t>
      </w:r>
      <w:r w:rsidRPr="00087A4B">
        <w:rPr>
          <w:rFonts w:ascii="Calibri" w:hAnsi="Calibri" w:cs="Calibri"/>
          <w:sz w:val="24"/>
          <w:szCs w:val="24"/>
        </w:rPr>
        <w:t>) ter ženskih</w:t>
      </w:r>
    </w:p>
    <w:p w:rsidR="00087A4B" w:rsidRPr="00087A4B" w:rsidRDefault="00087A4B" w:rsidP="00087A4B">
      <w:pPr>
        <w:autoSpaceDE w:val="0"/>
        <w:autoSpaceDN w:val="0"/>
        <w:adjustRightInd w:val="0"/>
        <w:rPr>
          <w:rFonts w:ascii="Calibri" w:hAnsi="Calibri" w:cs="Calibri"/>
          <w:sz w:val="24"/>
          <w:szCs w:val="24"/>
        </w:rPr>
      </w:pPr>
      <w:r w:rsidRPr="00087A4B">
        <w:rPr>
          <w:rFonts w:ascii="Calibri" w:hAnsi="Calibri" w:cs="Calibri"/>
          <w:sz w:val="24"/>
          <w:szCs w:val="24"/>
        </w:rPr>
        <w:t>samostalnikov s končajem -</w:t>
      </w:r>
      <w:r w:rsidRPr="00087A4B">
        <w:rPr>
          <w:rFonts w:ascii="Calibri,Italic" w:eastAsia="Calibri,Italic" w:hAnsi="Cambria" w:cs="Calibri,Italic" w:hint="eastAsia"/>
          <w:i/>
          <w:iCs/>
          <w:sz w:val="24"/>
          <w:szCs w:val="24"/>
        </w:rPr>
        <w:t>č</w:t>
      </w:r>
      <w:r w:rsidRPr="00087A4B">
        <w:rPr>
          <w:rFonts w:ascii="Calibri,Italic" w:eastAsia="Calibri,Italic" w:hAnsi="Cambria" w:cs="Calibri,Italic"/>
          <w:i/>
          <w:iCs/>
          <w:sz w:val="24"/>
          <w:szCs w:val="24"/>
        </w:rPr>
        <w:t xml:space="preserve">in </w:t>
      </w:r>
      <w:r w:rsidRPr="00087A4B">
        <w:rPr>
          <w:rFonts w:ascii="Calibri" w:hAnsi="Calibri" w:cs="Calibri"/>
          <w:sz w:val="24"/>
          <w:szCs w:val="24"/>
        </w:rPr>
        <w:t>(</w:t>
      </w:r>
      <w:r w:rsidRPr="00087A4B">
        <w:rPr>
          <w:rFonts w:ascii="Calibri,Italic" w:eastAsia="Calibri,Italic" w:hAnsi="Cambria" w:cs="Calibri,Italic"/>
          <w:i/>
          <w:iCs/>
          <w:sz w:val="24"/>
          <w:szCs w:val="24"/>
        </w:rPr>
        <w:t>babi</w:t>
      </w:r>
      <w:r w:rsidRPr="00087A4B">
        <w:rPr>
          <w:rFonts w:ascii="Calibri,Italic" w:eastAsia="Calibri,Italic" w:hAnsi="Cambria" w:cs="Calibri,Italic" w:hint="eastAsia"/>
          <w:i/>
          <w:iCs/>
          <w:sz w:val="24"/>
          <w:szCs w:val="24"/>
        </w:rPr>
        <w:t>č</w:t>
      </w:r>
      <w:r w:rsidRPr="00087A4B">
        <w:rPr>
          <w:rFonts w:ascii="Calibri,Italic" w:eastAsia="Calibri,Italic" w:hAnsi="Cambria" w:cs="Calibri,Italic"/>
          <w:i/>
          <w:iCs/>
          <w:sz w:val="24"/>
          <w:szCs w:val="24"/>
        </w:rPr>
        <w:t>in, glavari</w:t>
      </w:r>
      <w:r w:rsidRPr="00087A4B">
        <w:rPr>
          <w:rFonts w:ascii="Calibri,Italic" w:eastAsia="Calibri,Italic" w:hAnsi="Cambria" w:cs="Calibri,Italic" w:hint="eastAsia"/>
          <w:i/>
          <w:iCs/>
          <w:sz w:val="24"/>
          <w:szCs w:val="24"/>
        </w:rPr>
        <w:t>č</w:t>
      </w:r>
      <w:r w:rsidRPr="00087A4B">
        <w:rPr>
          <w:rFonts w:ascii="Calibri,Italic" w:eastAsia="Calibri,Italic" w:hAnsi="Cambria" w:cs="Calibri,Italic"/>
          <w:i/>
          <w:iCs/>
          <w:sz w:val="24"/>
          <w:szCs w:val="24"/>
        </w:rPr>
        <w:t>in</w:t>
      </w:r>
      <w:r w:rsidRPr="00087A4B">
        <w:rPr>
          <w:rFonts w:ascii="Calibri" w:hAnsi="Calibri" w:cs="Calibri"/>
          <w:sz w:val="24"/>
          <w:szCs w:val="24"/>
        </w:rPr>
        <w:t>).</w:t>
      </w:r>
    </w:p>
    <w:p w:rsidR="00087A4B" w:rsidRPr="00087A4B" w:rsidRDefault="00087A4B" w:rsidP="00087A4B">
      <w:pPr>
        <w:autoSpaceDE w:val="0"/>
        <w:autoSpaceDN w:val="0"/>
        <w:adjustRightInd w:val="0"/>
        <w:rPr>
          <w:rFonts w:ascii="Calibri" w:hAnsi="Calibri" w:cs="Calibri"/>
          <w:sz w:val="24"/>
          <w:szCs w:val="24"/>
        </w:rPr>
      </w:pPr>
      <w:r w:rsidRPr="00087A4B">
        <w:rPr>
          <w:rFonts w:ascii="Symbol" w:hAnsi="Symbol" w:cs="Symbol"/>
          <w:sz w:val="24"/>
          <w:szCs w:val="24"/>
        </w:rPr>
        <w:t></w:t>
      </w:r>
      <w:r w:rsidRPr="00087A4B">
        <w:rPr>
          <w:rFonts w:ascii="Symbol" w:hAnsi="Symbol" w:cs="Symbol"/>
          <w:sz w:val="24"/>
          <w:szCs w:val="24"/>
        </w:rPr>
        <w:t></w:t>
      </w:r>
      <w:r w:rsidRPr="00087A4B">
        <w:rPr>
          <w:rFonts w:ascii="Calibri" w:hAnsi="Calibri" w:cs="Calibri"/>
          <w:sz w:val="24"/>
          <w:szCs w:val="24"/>
        </w:rPr>
        <w:t>Pri pridevniških besedah so podiztočnice sprevržni samostalniki (</w:t>
      </w:r>
      <w:r w:rsidRPr="00087A4B">
        <w:rPr>
          <w:rFonts w:ascii="Calibri,Italic" w:eastAsia="Calibri,Italic" w:hAnsi="Cambria" w:cs="Calibri,Italic"/>
          <w:i/>
          <w:iCs/>
          <w:sz w:val="24"/>
          <w:szCs w:val="24"/>
        </w:rPr>
        <w:t>rde</w:t>
      </w:r>
      <w:r w:rsidRPr="00087A4B">
        <w:rPr>
          <w:rFonts w:ascii="Calibri,Italic" w:eastAsia="Calibri,Italic" w:hAnsi="Cambria" w:cs="Calibri,Italic" w:hint="eastAsia"/>
          <w:i/>
          <w:iCs/>
          <w:sz w:val="24"/>
          <w:szCs w:val="24"/>
        </w:rPr>
        <w:t>č</w:t>
      </w:r>
      <w:r w:rsidRPr="00087A4B">
        <w:rPr>
          <w:rFonts w:ascii="Calibri,Italic" w:eastAsia="Calibri,Italic" w:hAnsi="Cambria" w:cs="Calibri,Italic"/>
          <w:i/>
          <w:iCs/>
          <w:sz w:val="24"/>
          <w:szCs w:val="24"/>
        </w:rPr>
        <w:t>i</w:t>
      </w:r>
      <w:r w:rsidRPr="00087A4B">
        <w:rPr>
          <w:rFonts w:ascii="Calibri" w:hAnsi="Calibri" w:cs="Calibri"/>
          <w:sz w:val="24"/>
          <w:szCs w:val="24"/>
        </w:rPr>
        <w:t xml:space="preserve">, </w:t>
      </w:r>
      <w:r w:rsidRPr="00087A4B">
        <w:rPr>
          <w:rFonts w:ascii="Calibri,Italic" w:eastAsia="Calibri,Italic" w:hAnsi="Cambria" w:cs="Calibri,Italic"/>
          <w:i/>
          <w:iCs/>
          <w:sz w:val="24"/>
          <w:szCs w:val="24"/>
        </w:rPr>
        <w:t>rde</w:t>
      </w:r>
      <w:r w:rsidRPr="00087A4B">
        <w:rPr>
          <w:rFonts w:ascii="Calibri,Italic" w:eastAsia="Calibri,Italic" w:hAnsi="Cambria" w:cs="Calibri,Italic" w:hint="eastAsia"/>
          <w:i/>
          <w:iCs/>
          <w:sz w:val="24"/>
          <w:szCs w:val="24"/>
        </w:rPr>
        <w:t>č</w:t>
      </w:r>
      <w:r w:rsidRPr="00087A4B">
        <w:rPr>
          <w:rFonts w:ascii="Calibri,Italic" w:eastAsia="Calibri,Italic" w:hAnsi="Cambria" w:cs="Calibri,Italic"/>
          <w:i/>
          <w:iCs/>
          <w:sz w:val="24"/>
          <w:szCs w:val="24"/>
        </w:rPr>
        <w:t>a</w:t>
      </w:r>
      <w:r w:rsidRPr="00087A4B">
        <w:rPr>
          <w:rFonts w:ascii="Calibri" w:hAnsi="Calibri" w:cs="Calibri"/>
          <w:sz w:val="24"/>
          <w:szCs w:val="24"/>
        </w:rPr>
        <w:t xml:space="preserve">, </w:t>
      </w:r>
      <w:r w:rsidRPr="00087A4B">
        <w:rPr>
          <w:rFonts w:ascii="Calibri,Italic" w:eastAsia="Calibri,Italic" w:hAnsi="Cambria" w:cs="Calibri,Italic"/>
          <w:i/>
          <w:iCs/>
          <w:sz w:val="24"/>
          <w:szCs w:val="24"/>
        </w:rPr>
        <w:t>rde</w:t>
      </w:r>
      <w:r w:rsidRPr="00087A4B">
        <w:rPr>
          <w:rFonts w:ascii="Calibri,Italic" w:eastAsia="Calibri,Italic" w:hAnsi="Cambria" w:cs="Calibri,Italic" w:hint="eastAsia"/>
          <w:i/>
          <w:iCs/>
          <w:sz w:val="24"/>
          <w:szCs w:val="24"/>
        </w:rPr>
        <w:t>č</w:t>
      </w:r>
      <w:r w:rsidRPr="00087A4B">
        <w:rPr>
          <w:rFonts w:ascii="Calibri,Italic" w:eastAsia="Calibri,Italic" w:hAnsi="Cambria" w:cs="Calibri,Italic"/>
          <w:i/>
          <w:iCs/>
          <w:sz w:val="24"/>
          <w:szCs w:val="24"/>
        </w:rPr>
        <w:t>e</w:t>
      </w:r>
      <w:r w:rsidRPr="00087A4B">
        <w:rPr>
          <w:rFonts w:ascii="Calibri" w:hAnsi="Calibri" w:cs="Calibri"/>
          <w:sz w:val="24"/>
          <w:szCs w:val="24"/>
        </w:rPr>
        <w:t>), pojmovna</w:t>
      </w:r>
    </w:p>
    <w:p w:rsidR="00087A4B" w:rsidRPr="00087A4B" w:rsidRDefault="00087A4B" w:rsidP="00087A4B">
      <w:pPr>
        <w:autoSpaceDE w:val="0"/>
        <w:autoSpaceDN w:val="0"/>
        <w:adjustRightInd w:val="0"/>
        <w:rPr>
          <w:rFonts w:ascii="Calibri" w:hAnsi="Calibri" w:cs="Calibri"/>
          <w:sz w:val="24"/>
          <w:szCs w:val="24"/>
        </w:rPr>
      </w:pPr>
      <w:r w:rsidRPr="00087A4B">
        <w:rPr>
          <w:rFonts w:ascii="Calibri" w:hAnsi="Calibri" w:cs="Calibri"/>
          <w:sz w:val="24"/>
          <w:szCs w:val="24"/>
        </w:rPr>
        <w:t>imena na -</w:t>
      </w:r>
      <w:r w:rsidRPr="00087A4B">
        <w:rPr>
          <w:rFonts w:ascii="Calibri,Italic" w:eastAsia="Calibri,Italic" w:hAnsi="Cambria" w:cs="Calibri,Italic"/>
          <w:i/>
          <w:iCs/>
          <w:sz w:val="24"/>
          <w:szCs w:val="24"/>
        </w:rPr>
        <w:t xml:space="preserve">ost </w:t>
      </w:r>
      <w:r w:rsidRPr="00087A4B">
        <w:rPr>
          <w:rFonts w:ascii="Calibri" w:hAnsi="Calibri" w:cs="Calibri"/>
          <w:sz w:val="24"/>
          <w:szCs w:val="24"/>
        </w:rPr>
        <w:t>(</w:t>
      </w:r>
      <w:r w:rsidRPr="00087A4B">
        <w:rPr>
          <w:rFonts w:ascii="Calibri,Italic" w:eastAsia="Calibri,Italic" w:hAnsi="Cambria" w:cs="Calibri,Italic"/>
          <w:i/>
          <w:iCs/>
          <w:sz w:val="24"/>
          <w:szCs w:val="24"/>
        </w:rPr>
        <w:t>beljenost</w:t>
      </w:r>
      <w:r w:rsidRPr="00087A4B">
        <w:rPr>
          <w:rFonts w:ascii="Calibri" w:hAnsi="Calibri" w:cs="Calibri"/>
          <w:sz w:val="24"/>
          <w:szCs w:val="24"/>
        </w:rPr>
        <w:t>) in stalne predložne zveze.</w:t>
      </w:r>
    </w:p>
    <w:p w:rsidR="00087A4B" w:rsidRPr="00087A4B" w:rsidRDefault="00087A4B" w:rsidP="00087A4B">
      <w:pPr>
        <w:autoSpaceDE w:val="0"/>
        <w:autoSpaceDN w:val="0"/>
        <w:adjustRightInd w:val="0"/>
        <w:rPr>
          <w:rFonts w:ascii="Calibri" w:hAnsi="Calibri" w:cs="Calibri"/>
          <w:sz w:val="24"/>
          <w:szCs w:val="24"/>
        </w:rPr>
      </w:pPr>
      <w:r w:rsidRPr="00087A4B">
        <w:rPr>
          <w:rFonts w:ascii="Symbol" w:hAnsi="Symbol" w:cs="Symbol"/>
          <w:sz w:val="24"/>
          <w:szCs w:val="24"/>
        </w:rPr>
        <w:t></w:t>
      </w:r>
      <w:r w:rsidRPr="00087A4B">
        <w:rPr>
          <w:rFonts w:ascii="Symbol" w:hAnsi="Symbol" w:cs="Symbol"/>
          <w:sz w:val="24"/>
          <w:szCs w:val="24"/>
        </w:rPr>
        <w:t></w:t>
      </w:r>
      <w:r w:rsidRPr="00087A4B">
        <w:rPr>
          <w:rFonts w:ascii="Calibri" w:hAnsi="Calibri" w:cs="Calibri"/>
          <w:sz w:val="24"/>
          <w:szCs w:val="24"/>
        </w:rPr>
        <w:t>Pri prislovih so podiztočnice prislovne stalne besedne zveze (</w:t>
      </w:r>
      <w:r w:rsidRPr="00087A4B">
        <w:rPr>
          <w:rFonts w:ascii="Calibri,Italic" w:eastAsia="Calibri,Italic" w:hAnsi="Cambria" w:cs="Calibri,Italic"/>
          <w:i/>
          <w:iCs/>
          <w:sz w:val="24"/>
          <w:szCs w:val="24"/>
        </w:rPr>
        <w:t>po primorsko</w:t>
      </w:r>
      <w:r w:rsidRPr="00087A4B">
        <w:rPr>
          <w:rFonts w:ascii="Calibri" w:hAnsi="Calibri" w:cs="Calibri"/>
          <w:sz w:val="24"/>
          <w:szCs w:val="24"/>
        </w:rPr>
        <w:t>) in nesklonljivi</w:t>
      </w:r>
    </w:p>
    <w:p w:rsidR="00087A4B" w:rsidRPr="00087A4B" w:rsidRDefault="00087A4B" w:rsidP="00087A4B">
      <w:pPr>
        <w:autoSpaceDE w:val="0"/>
        <w:autoSpaceDN w:val="0"/>
        <w:adjustRightInd w:val="0"/>
        <w:rPr>
          <w:rFonts w:ascii="Calibri" w:hAnsi="Calibri" w:cs="Calibri"/>
          <w:sz w:val="24"/>
          <w:szCs w:val="24"/>
        </w:rPr>
      </w:pPr>
      <w:r w:rsidRPr="00087A4B">
        <w:rPr>
          <w:rFonts w:ascii="Calibri" w:hAnsi="Calibri" w:cs="Calibri"/>
          <w:sz w:val="24"/>
          <w:szCs w:val="24"/>
        </w:rPr>
        <w:t>sprevržni samostalniki (</w:t>
      </w:r>
      <w:r w:rsidRPr="00087A4B">
        <w:rPr>
          <w:rFonts w:ascii="Calibri,Italic" w:eastAsia="Calibri,Italic" w:hAnsi="Cambria" w:cs="Calibri,Italic"/>
          <w:i/>
          <w:iCs/>
          <w:sz w:val="24"/>
          <w:szCs w:val="24"/>
        </w:rPr>
        <w:t>danes</w:t>
      </w:r>
      <w:r w:rsidRPr="00087A4B">
        <w:rPr>
          <w:rFonts w:ascii="Calibri" w:hAnsi="Calibri" w:cs="Calibri"/>
          <w:sz w:val="24"/>
          <w:szCs w:val="24"/>
        </w:rPr>
        <w:t>).</w:t>
      </w:r>
    </w:p>
    <w:p w:rsidR="00087A4B" w:rsidRPr="00087A4B" w:rsidRDefault="00087A4B" w:rsidP="00087A4B">
      <w:pPr>
        <w:autoSpaceDE w:val="0"/>
        <w:autoSpaceDN w:val="0"/>
        <w:adjustRightInd w:val="0"/>
        <w:rPr>
          <w:rFonts w:ascii="Calibri" w:hAnsi="Calibri" w:cs="Calibri"/>
          <w:sz w:val="24"/>
          <w:szCs w:val="24"/>
        </w:rPr>
      </w:pPr>
      <w:r w:rsidRPr="00087A4B">
        <w:rPr>
          <w:rFonts w:ascii="Symbol" w:hAnsi="Symbol" w:cs="Symbol"/>
          <w:sz w:val="24"/>
          <w:szCs w:val="24"/>
        </w:rPr>
        <w:t></w:t>
      </w:r>
      <w:r w:rsidRPr="00087A4B">
        <w:rPr>
          <w:rFonts w:ascii="Symbol" w:hAnsi="Symbol" w:cs="Symbol"/>
          <w:sz w:val="24"/>
          <w:szCs w:val="24"/>
        </w:rPr>
        <w:t></w:t>
      </w:r>
      <w:r w:rsidRPr="00087A4B">
        <w:rPr>
          <w:rFonts w:ascii="Calibri" w:hAnsi="Calibri" w:cs="Calibri"/>
          <w:sz w:val="24"/>
          <w:szCs w:val="24"/>
        </w:rPr>
        <w:t>Pri glagolih so podiztočnice glagoli s prostimi morfemi (</w:t>
      </w:r>
      <w:r w:rsidRPr="00087A4B">
        <w:rPr>
          <w:rFonts w:ascii="Calibri,Italic" w:eastAsia="Calibri,Italic" w:hAnsi="Cambria" w:cs="Calibri,Italic"/>
          <w:i/>
          <w:iCs/>
          <w:sz w:val="24"/>
          <w:szCs w:val="24"/>
        </w:rPr>
        <w:t>se</w:t>
      </w:r>
      <w:r w:rsidRPr="00087A4B">
        <w:rPr>
          <w:rFonts w:ascii="Calibri" w:hAnsi="Calibri" w:cs="Calibri"/>
          <w:sz w:val="24"/>
          <w:szCs w:val="24"/>
        </w:rPr>
        <w:t xml:space="preserve">, </w:t>
      </w:r>
      <w:r w:rsidRPr="00087A4B">
        <w:rPr>
          <w:rFonts w:ascii="Calibri,Italic" w:eastAsia="Calibri,Italic" w:hAnsi="Cambria" w:cs="Calibri,Italic"/>
          <w:i/>
          <w:iCs/>
          <w:sz w:val="24"/>
          <w:szCs w:val="24"/>
        </w:rPr>
        <w:t>si</w:t>
      </w:r>
      <w:r w:rsidRPr="00087A4B">
        <w:rPr>
          <w:rFonts w:ascii="Calibri" w:hAnsi="Calibri" w:cs="Calibri"/>
          <w:sz w:val="24"/>
          <w:szCs w:val="24"/>
        </w:rPr>
        <w:t xml:space="preserve">, </w:t>
      </w:r>
      <w:r w:rsidRPr="00087A4B">
        <w:rPr>
          <w:rFonts w:ascii="Calibri,Italic" w:eastAsia="Calibri,Italic" w:hAnsi="Cambria" w:cs="Calibri,Italic"/>
          <w:i/>
          <w:iCs/>
          <w:sz w:val="24"/>
          <w:szCs w:val="24"/>
        </w:rPr>
        <w:t>ga</w:t>
      </w:r>
      <w:r w:rsidRPr="00087A4B">
        <w:rPr>
          <w:rFonts w:ascii="Calibri" w:hAnsi="Calibri" w:cs="Calibri"/>
          <w:sz w:val="24"/>
          <w:szCs w:val="24"/>
        </w:rPr>
        <w:t xml:space="preserve">, </w:t>
      </w:r>
      <w:r w:rsidRPr="00087A4B">
        <w:rPr>
          <w:rFonts w:ascii="Calibri,Italic" w:eastAsia="Calibri,Italic" w:hAnsi="Cambria" w:cs="Calibri,Italic"/>
          <w:i/>
          <w:iCs/>
          <w:sz w:val="24"/>
          <w:szCs w:val="24"/>
        </w:rPr>
        <w:t>jo</w:t>
      </w:r>
      <w:r w:rsidRPr="00087A4B">
        <w:rPr>
          <w:rFonts w:ascii="Calibri" w:hAnsi="Calibri" w:cs="Calibri"/>
          <w:sz w:val="24"/>
          <w:szCs w:val="24"/>
        </w:rPr>
        <w:t xml:space="preserve">, </w:t>
      </w:r>
      <w:r w:rsidRPr="00087A4B">
        <w:rPr>
          <w:rFonts w:ascii="Calibri,Italic" w:eastAsia="Calibri,Italic" w:hAnsi="Cambria" w:cs="Calibri,Italic"/>
          <w:i/>
          <w:iCs/>
          <w:sz w:val="24"/>
          <w:szCs w:val="24"/>
        </w:rPr>
        <w:t>jih</w:t>
      </w:r>
      <w:r w:rsidRPr="00087A4B">
        <w:rPr>
          <w:rFonts w:ascii="Calibri" w:hAnsi="Calibri" w:cs="Calibri"/>
          <w:sz w:val="24"/>
          <w:szCs w:val="24"/>
        </w:rPr>
        <w:t xml:space="preserve">: </w:t>
      </w:r>
      <w:r w:rsidRPr="00087A4B">
        <w:rPr>
          <w:rFonts w:ascii="Calibri,Italic" w:eastAsia="Calibri,Italic" w:hAnsi="Cambria" w:cs="Calibri,Italic"/>
          <w:i/>
          <w:iCs/>
          <w:sz w:val="24"/>
          <w:szCs w:val="24"/>
        </w:rPr>
        <w:t>pisati se</w:t>
      </w:r>
      <w:r w:rsidRPr="00087A4B">
        <w:rPr>
          <w:rFonts w:ascii="Calibri" w:hAnsi="Calibri" w:cs="Calibri"/>
          <w:sz w:val="24"/>
          <w:szCs w:val="24"/>
        </w:rPr>
        <w:t>).</w:t>
      </w:r>
    </w:p>
    <w:p w:rsidR="00087A4B" w:rsidRPr="00087A4B" w:rsidRDefault="00087A4B" w:rsidP="00087A4B">
      <w:pPr>
        <w:autoSpaceDE w:val="0"/>
        <w:autoSpaceDN w:val="0"/>
        <w:adjustRightInd w:val="0"/>
        <w:rPr>
          <w:rFonts w:ascii="Calibri,Italic" w:eastAsia="Calibri,Italic" w:hAnsi="Cambria" w:cs="Calibri,Italic"/>
          <w:i/>
          <w:iCs/>
          <w:sz w:val="24"/>
          <w:szCs w:val="24"/>
        </w:rPr>
      </w:pPr>
      <w:r w:rsidRPr="00087A4B">
        <w:rPr>
          <w:rFonts w:ascii="Calibri,Bold" w:hAnsi="Calibri,Bold" w:cs="Calibri,Bold"/>
          <w:b/>
          <w:bCs/>
          <w:sz w:val="24"/>
          <w:szCs w:val="24"/>
        </w:rPr>
        <w:t xml:space="preserve">Lastnoimenske podiztočnice </w:t>
      </w:r>
      <w:r w:rsidRPr="00087A4B">
        <w:rPr>
          <w:rFonts w:ascii="Calibri" w:hAnsi="Calibri" w:cs="Calibri"/>
          <w:sz w:val="24"/>
          <w:szCs w:val="24"/>
        </w:rPr>
        <w:t>prinašajo imena prebivalcev celin, držav, pokrajin, naselbin (</w:t>
      </w:r>
      <w:r w:rsidRPr="00087A4B">
        <w:rPr>
          <w:rFonts w:ascii="Calibri,Italic" w:eastAsia="Calibri,Italic" w:hAnsi="Cambria" w:cs="Calibri,Italic"/>
          <w:i/>
          <w:iCs/>
          <w:sz w:val="24"/>
          <w:szCs w:val="24"/>
        </w:rPr>
        <w:t>Afri</w:t>
      </w:r>
      <w:r w:rsidRPr="00087A4B">
        <w:rPr>
          <w:rFonts w:ascii="Calibri,Italic" w:eastAsia="Calibri,Italic" w:hAnsi="Cambria" w:cs="Calibri,Italic" w:hint="eastAsia"/>
          <w:i/>
          <w:iCs/>
          <w:sz w:val="24"/>
          <w:szCs w:val="24"/>
        </w:rPr>
        <w:t>č</w:t>
      </w:r>
      <w:r w:rsidRPr="00087A4B">
        <w:rPr>
          <w:rFonts w:ascii="Calibri,Italic" w:eastAsia="Calibri,Italic" w:hAnsi="Cambria" w:cs="Calibri,Italic"/>
          <w:i/>
          <w:iCs/>
          <w:sz w:val="24"/>
          <w:szCs w:val="24"/>
        </w:rPr>
        <w:t>an,Portugalec, Primorec, Ljubljan</w:t>
      </w:r>
      <w:r w:rsidRPr="00087A4B">
        <w:rPr>
          <w:rFonts w:ascii="Calibri,Italic" w:eastAsia="Calibri,Italic" w:hAnsi="Cambria" w:cs="Calibri,Italic" w:hint="eastAsia"/>
          <w:i/>
          <w:iCs/>
          <w:sz w:val="24"/>
          <w:szCs w:val="24"/>
        </w:rPr>
        <w:t>č</w:t>
      </w:r>
      <w:r w:rsidRPr="00087A4B">
        <w:rPr>
          <w:rFonts w:ascii="Calibri,Italic" w:eastAsia="Calibri,Italic" w:hAnsi="Cambria" w:cs="Calibri,Italic"/>
          <w:i/>
          <w:iCs/>
          <w:sz w:val="24"/>
          <w:szCs w:val="24"/>
        </w:rPr>
        <w:t>an</w:t>
      </w:r>
      <w:r w:rsidRPr="00087A4B">
        <w:rPr>
          <w:rFonts w:ascii="Calibri" w:hAnsi="Calibri" w:cs="Calibri"/>
          <w:sz w:val="24"/>
          <w:szCs w:val="24"/>
        </w:rPr>
        <w:t>), ženska parna poimenovanja moškim (imena prebivalk celin, držav,</w:t>
      </w:r>
      <w:r>
        <w:rPr>
          <w:rFonts w:ascii="Calibri" w:hAnsi="Calibri" w:cs="Calibri"/>
          <w:sz w:val="24"/>
          <w:szCs w:val="24"/>
        </w:rPr>
        <w:t xml:space="preserve"> </w:t>
      </w:r>
      <w:r w:rsidRPr="00087A4B">
        <w:rPr>
          <w:rFonts w:ascii="Calibri" w:hAnsi="Calibri" w:cs="Calibri"/>
          <w:sz w:val="24"/>
          <w:szCs w:val="24"/>
        </w:rPr>
        <w:t xml:space="preserve">pokrajin, naselbin: </w:t>
      </w:r>
      <w:r w:rsidRPr="00087A4B">
        <w:rPr>
          <w:rFonts w:ascii="Calibri,Italic" w:eastAsia="Calibri,Italic" w:hAnsi="Cambria" w:cs="Calibri,Italic"/>
          <w:i/>
          <w:iCs/>
          <w:sz w:val="24"/>
          <w:szCs w:val="24"/>
        </w:rPr>
        <w:t>Afri</w:t>
      </w:r>
      <w:r w:rsidRPr="00087A4B">
        <w:rPr>
          <w:rFonts w:ascii="Calibri,Italic" w:eastAsia="Calibri,Italic" w:hAnsi="Cambria" w:cs="Calibri,Italic" w:hint="eastAsia"/>
          <w:i/>
          <w:iCs/>
          <w:sz w:val="24"/>
          <w:szCs w:val="24"/>
        </w:rPr>
        <w:t>č</w:t>
      </w:r>
      <w:r w:rsidRPr="00087A4B">
        <w:rPr>
          <w:rFonts w:ascii="Calibri,Italic" w:eastAsia="Calibri,Italic" w:hAnsi="Cambria" w:cs="Calibri,Italic"/>
          <w:i/>
          <w:iCs/>
          <w:sz w:val="24"/>
          <w:szCs w:val="24"/>
        </w:rPr>
        <w:t>anka, Portugalka, Primorka, Ljubljan</w:t>
      </w:r>
      <w:r w:rsidRPr="00087A4B">
        <w:rPr>
          <w:rFonts w:ascii="Calibri,Italic" w:eastAsia="Calibri,Italic" w:hAnsi="Cambria" w:cs="Calibri,Italic" w:hint="eastAsia"/>
          <w:i/>
          <w:iCs/>
          <w:sz w:val="24"/>
          <w:szCs w:val="24"/>
        </w:rPr>
        <w:t>č</w:t>
      </w:r>
      <w:r w:rsidRPr="00087A4B">
        <w:rPr>
          <w:rFonts w:ascii="Calibri,Italic" w:eastAsia="Calibri,Italic" w:hAnsi="Cambria" w:cs="Calibri,Italic"/>
          <w:i/>
          <w:iCs/>
          <w:sz w:val="24"/>
          <w:szCs w:val="24"/>
        </w:rPr>
        <w:t>anka</w:t>
      </w:r>
      <w:r w:rsidRPr="00087A4B">
        <w:rPr>
          <w:rFonts w:ascii="Calibri" w:hAnsi="Calibri" w:cs="Calibri"/>
          <w:sz w:val="24"/>
          <w:szCs w:val="24"/>
        </w:rPr>
        <w:t xml:space="preserve">), pridevniki na </w:t>
      </w:r>
      <w:r w:rsidRPr="00087A4B">
        <w:rPr>
          <w:rFonts w:ascii="Calibri,Italic" w:eastAsia="Calibri,Italic" w:hAnsi="Cambria" w:cs="Calibri,Italic"/>
          <w:i/>
          <w:iCs/>
          <w:sz w:val="24"/>
          <w:szCs w:val="24"/>
        </w:rPr>
        <w:t xml:space="preserve">-ski </w:t>
      </w:r>
      <w:r w:rsidRPr="00087A4B">
        <w:rPr>
          <w:rFonts w:ascii="Calibri" w:hAnsi="Calibri" w:cs="Calibri"/>
          <w:sz w:val="24"/>
          <w:szCs w:val="24"/>
        </w:rPr>
        <w:t xml:space="preserve">oz. </w:t>
      </w:r>
      <w:r w:rsidRPr="00087A4B">
        <w:rPr>
          <w:rFonts w:ascii="Calibri,Italic" w:eastAsia="Calibri,Italic" w:hAnsi="Cambria" w:cs="Calibri,Italic"/>
          <w:i/>
          <w:iCs/>
          <w:sz w:val="24"/>
          <w:szCs w:val="24"/>
        </w:rPr>
        <w:t xml:space="preserve">-ev </w:t>
      </w:r>
      <w:r w:rsidRPr="00087A4B">
        <w:rPr>
          <w:rFonts w:ascii="Calibri" w:hAnsi="Calibri" w:cs="Calibri"/>
          <w:sz w:val="24"/>
          <w:szCs w:val="24"/>
        </w:rPr>
        <w:t>in -</w:t>
      </w:r>
      <w:r w:rsidRPr="00087A4B">
        <w:rPr>
          <w:rFonts w:ascii="Calibri,Italic" w:eastAsia="Calibri,Italic" w:hAnsi="Cambria" w:cs="Calibri,Italic"/>
          <w:i/>
          <w:iCs/>
          <w:sz w:val="24"/>
          <w:szCs w:val="24"/>
        </w:rPr>
        <w:t>in</w:t>
      </w:r>
      <w:r w:rsidRPr="00087A4B">
        <w:rPr>
          <w:rFonts w:ascii="Calibri" w:hAnsi="Calibri" w:cs="Calibri"/>
          <w:sz w:val="24"/>
          <w:szCs w:val="24"/>
        </w:rPr>
        <w:t>.</w:t>
      </w:r>
    </w:p>
    <w:p w:rsidR="00087A4B" w:rsidRPr="00087A4B" w:rsidRDefault="00087A4B" w:rsidP="00087A4B">
      <w:pPr>
        <w:autoSpaceDE w:val="0"/>
        <w:autoSpaceDN w:val="0"/>
        <w:adjustRightInd w:val="0"/>
        <w:rPr>
          <w:rFonts w:ascii="Calibri" w:hAnsi="Calibri" w:cs="Calibri"/>
          <w:b/>
          <w:sz w:val="24"/>
          <w:szCs w:val="24"/>
          <w:u w:val="single"/>
        </w:rPr>
      </w:pPr>
      <w:r w:rsidRPr="00087A4B">
        <w:rPr>
          <w:rFonts w:ascii="Calibri" w:hAnsi="Calibri" w:cs="Calibri"/>
          <w:b/>
          <w:sz w:val="24"/>
          <w:szCs w:val="24"/>
          <w:u w:val="single"/>
        </w:rPr>
        <w:t>MALA PODIZTOČNICA</w:t>
      </w:r>
    </w:p>
    <w:p w:rsidR="00087A4B" w:rsidRPr="00087A4B" w:rsidRDefault="00087A4B" w:rsidP="00087A4B">
      <w:pPr>
        <w:autoSpaceDE w:val="0"/>
        <w:autoSpaceDN w:val="0"/>
        <w:adjustRightInd w:val="0"/>
        <w:rPr>
          <w:rFonts w:ascii="Calibri,Italic" w:eastAsia="Calibri,Italic" w:hAnsi="Cambria" w:cs="Calibri,Italic"/>
          <w:i/>
          <w:iCs/>
          <w:sz w:val="24"/>
          <w:szCs w:val="24"/>
        </w:rPr>
      </w:pPr>
      <w:r w:rsidRPr="00087A4B">
        <w:rPr>
          <w:rFonts w:ascii="Calibri" w:hAnsi="Calibri" w:cs="Calibri"/>
          <w:sz w:val="24"/>
          <w:szCs w:val="24"/>
        </w:rPr>
        <w:t xml:space="preserve">Mala podiztočnica nastopa v pridevniških in glagolskih slovarskih sestavkih ter nakazuje </w:t>
      </w:r>
      <w:r w:rsidRPr="00087A4B">
        <w:rPr>
          <w:rFonts w:ascii="Calibri,Bold" w:hAnsi="Calibri,Bold" w:cs="Calibri,Bold"/>
          <w:b/>
          <w:bCs/>
          <w:sz w:val="24"/>
          <w:szCs w:val="24"/>
        </w:rPr>
        <w:t xml:space="preserve">vezljivost </w:t>
      </w:r>
      <w:r w:rsidRPr="00087A4B">
        <w:rPr>
          <w:rFonts w:ascii="Calibri" w:hAnsi="Calibri" w:cs="Calibri"/>
          <w:sz w:val="24"/>
          <w:szCs w:val="24"/>
        </w:rPr>
        <w:t>(</w:t>
      </w:r>
      <w:r w:rsidRPr="00087A4B">
        <w:rPr>
          <w:rFonts w:ascii="Calibri,Italic" w:eastAsia="Calibri,Italic" w:hAnsi="Cambria" w:cs="Calibri,Italic"/>
          <w:i/>
          <w:iCs/>
          <w:sz w:val="24"/>
          <w:szCs w:val="24"/>
        </w:rPr>
        <w:t>pisati</w:t>
      </w:r>
      <w:r>
        <w:rPr>
          <w:rFonts w:ascii="Calibri,Italic" w:eastAsia="Calibri,Italic" w:hAnsi="Cambria" w:cs="Calibri,Italic"/>
          <w:i/>
          <w:iCs/>
          <w:sz w:val="24"/>
          <w:szCs w:val="24"/>
        </w:rPr>
        <w:t xml:space="preserve"> </w:t>
      </w:r>
      <w:r w:rsidRPr="00087A4B">
        <w:rPr>
          <w:rFonts w:ascii="Calibri,Italic" w:eastAsia="Calibri,Italic" w:hAnsi="Cambria" w:cs="Calibri,Italic"/>
          <w:i/>
          <w:iCs/>
          <w:sz w:val="24"/>
          <w:szCs w:val="24"/>
        </w:rPr>
        <w:t>kaj o kom/</w:t>
      </w:r>
      <w:r w:rsidRPr="00087A4B">
        <w:rPr>
          <w:rFonts w:ascii="Calibri,Italic" w:eastAsia="Calibri,Italic" w:hAnsi="Cambria" w:cs="Calibri,Italic" w:hint="eastAsia"/>
          <w:i/>
          <w:iCs/>
          <w:sz w:val="24"/>
          <w:szCs w:val="24"/>
        </w:rPr>
        <w:t>č</w:t>
      </w:r>
      <w:r w:rsidRPr="00087A4B">
        <w:rPr>
          <w:rFonts w:ascii="Calibri,Italic" w:eastAsia="Calibri,Italic" w:hAnsi="Cambria" w:cs="Calibri,Italic"/>
          <w:i/>
          <w:iCs/>
          <w:sz w:val="24"/>
          <w:szCs w:val="24"/>
        </w:rPr>
        <w:t>em</w:t>
      </w:r>
      <w:r w:rsidRPr="00087A4B">
        <w:rPr>
          <w:rFonts w:ascii="Calibri" w:hAnsi="Calibri" w:cs="Calibri"/>
          <w:sz w:val="24"/>
          <w:szCs w:val="24"/>
        </w:rPr>
        <w:t xml:space="preserve">), samo pri pridevniku pa tudi </w:t>
      </w:r>
      <w:r w:rsidRPr="00087A4B">
        <w:rPr>
          <w:rFonts w:ascii="Calibri,Bold" w:hAnsi="Calibri,Bold" w:cs="Calibri,Bold"/>
          <w:b/>
          <w:bCs/>
          <w:sz w:val="24"/>
          <w:szCs w:val="24"/>
        </w:rPr>
        <w:t xml:space="preserve">določno obliko </w:t>
      </w:r>
      <w:r w:rsidRPr="00087A4B">
        <w:rPr>
          <w:rFonts w:ascii="Calibri" w:hAnsi="Calibri" w:cs="Calibri"/>
          <w:sz w:val="24"/>
          <w:szCs w:val="24"/>
        </w:rPr>
        <w:t>(</w:t>
      </w:r>
      <w:r w:rsidRPr="00087A4B">
        <w:rPr>
          <w:rFonts w:ascii="Calibri,Italic" w:eastAsia="Calibri,Italic" w:hAnsi="Cambria" w:cs="Calibri,Italic"/>
          <w:i/>
          <w:iCs/>
          <w:sz w:val="24"/>
          <w:szCs w:val="24"/>
        </w:rPr>
        <w:t>rde</w:t>
      </w:r>
      <w:r w:rsidRPr="00087A4B">
        <w:rPr>
          <w:rFonts w:ascii="Calibri,Italic" w:eastAsia="Calibri,Italic" w:hAnsi="Cambria" w:cs="Calibri,Italic" w:hint="eastAsia"/>
          <w:i/>
          <w:iCs/>
          <w:sz w:val="24"/>
          <w:szCs w:val="24"/>
        </w:rPr>
        <w:t>č</w:t>
      </w:r>
      <w:r w:rsidRPr="00087A4B">
        <w:rPr>
          <w:rFonts w:ascii="Calibri,Italic" w:eastAsia="Calibri,Italic" w:hAnsi="Cambria" w:cs="Calibri,Italic"/>
          <w:i/>
          <w:iCs/>
          <w:sz w:val="24"/>
          <w:szCs w:val="24"/>
        </w:rPr>
        <w:t>i -a -e</w:t>
      </w:r>
      <w:r w:rsidRPr="00087A4B">
        <w:rPr>
          <w:rFonts w:ascii="Calibri" w:hAnsi="Calibri" w:cs="Calibri"/>
          <w:sz w:val="24"/>
          <w:szCs w:val="24"/>
        </w:rPr>
        <w:t>).</w:t>
      </w:r>
    </w:p>
    <w:p w:rsidR="00087A4B" w:rsidRPr="00087A4B" w:rsidRDefault="00087A4B" w:rsidP="00087A4B">
      <w:pPr>
        <w:autoSpaceDE w:val="0"/>
        <w:autoSpaceDN w:val="0"/>
        <w:adjustRightInd w:val="0"/>
        <w:rPr>
          <w:rFonts w:ascii="Calibri" w:hAnsi="Calibri" w:cs="Calibri"/>
          <w:sz w:val="24"/>
          <w:szCs w:val="24"/>
        </w:rPr>
      </w:pPr>
      <w:r w:rsidRPr="00087A4B">
        <w:rPr>
          <w:rFonts w:ascii="Calibri" w:hAnsi="Calibri" w:cs="Calibri"/>
          <w:sz w:val="24"/>
          <w:szCs w:val="24"/>
        </w:rPr>
        <w:t>pridevniške besede:</w:t>
      </w:r>
    </w:p>
    <w:p w:rsidR="00087A4B" w:rsidRPr="00087A4B" w:rsidRDefault="00087A4B" w:rsidP="00087A4B">
      <w:pPr>
        <w:autoSpaceDE w:val="0"/>
        <w:autoSpaceDN w:val="0"/>
        <w:adjustRightInd w:val="0"/>
        <w:rPr>
          <w:rFonts w:ascii="Calibri" w:hAnsi="Calibri" w:cs="Calibri"/>
          <w:sz w:val="24"/>
          <w:szCs w:val="24"/>
        </w:rPr>
      </w:pPr>
      <w:r w:rsidRPr="00087A4B">
        <w:rPr>
          <w:rFonts w:ascii="Symbol" w:hAnsi="Symbol" w:cs="Symbol"/>
          <w:sz w:val="24"/>
          <w:szCs w:val="24"/>
        </w:rPr>
        <w:t></w:t>
      </w:r>
      <w:r w:rsidRPr="00087A4B">
        <w:rPr>
          <w:rFonts w:ascii="Symbol" w:hAnsi="Symbol" w:cs="Symbol"/>
          <w:sz w:val="24"/>
          <w:szCs w:val="24"/>
        </w:rPr>
        <w:t></w:t>
      </w:r>
      <w:r w:rsidRPr="00087A4B">
        <w:rPr>
          <w:rFonts w:ascii="Calibri" w:hAnsi="Calibri" w:cs="Calibri"/>
          <w:sz w:val="24"/>
          <w:szCs w:val="24"/>
        </w:rPr>
        <w:t>vezljivost</w:t>
      </w:r>
    </w:p>
    <w:p w:rsidR="00087A4B" w:rsidRPr="00087A4B" w:rsidRDefault="00087A4B" w:rsidP="00087A4B">
      <w:pPr>
        <w:autoSpaceDE w:val="0"/>
        <w:autoSpaceDN w:val="0"/>
        <w:adjustRightInd w:val="0"/>
        <w:rPr>
          <w:rFonts w:ascii="Calibri" w:hAnsi="Calibri" w:cs="Calibri"/>
          <w:sz w:val="24"/>
          <w:szCs w:val="24"/>
        </w:rPr>
      </w:pPr>
      <w:r w:rsidRPr="00087A4B">
        <w:rPr>
          <w:rFonts w:ascii="Symbol" w:hAnsi="Symbol" w:cs="Symbol"/>
          <w:sz w:val="24"/>
          <w:szCs w:val="24"/>
        </w:rPr>
        <w:t></w:t>
      </w:r>
      <w:r w:rsidRPr="00087A4B">
        <w:rPr>
          <w:rFonts w:ascii="Symbol" w:hAnsi="Symbol" w:cs="Symbol"/>
          <w:sz w:val="24"/>
          <w:szCs w:val="24"/>
        </w:rPr>
        <w:t></w:t>
      </w:r>
      <w:r w:rsidRPr="00087A4B">
        <w:rPr>
          <w:rFonts w:ascii="Calibri" w:hAnsi="Calibri" w:cs="Calibri"/>
          <w:sz w:val="24"/>
          <w:szCs w:val="24"/>
        </w:rPr>
        <w:t>določnost</w:t>
      </w:r>
    </w:p>
    <w:p w:rsidR="00087A4B" w:rsidRPr="00087A4B" w:rsidRDefault="00087A4B" w:rsidP="00087A4B">
      <w:pPr>
        <w:autoSpaceDE w:val="0"/>
        <w:autoSpaceDN w:val="0"/>
        <w:adjustRightInd w:val="0"/>
        <w:rPr>
          <w:rFonts w:ascii="Calibri" w:hAnsi="Calibri" w:cs="Calibri"/>
          <w:sz w:val="24"/>
          <w:szCs w:val="24"/>
        </w:rPr>
      </w:pPr>
      <w:r w:rsidRPr="00087A4B">
        <w:rPr>
          <w:rFonts w:ascii="Calibri" w:hAnsi="Calibri" w:cs="Calibri"/>
          <w:sz w:val="24"/>
          <w:szCs w:val="24"/>
        </w:rPr>
        <w:t>glagoli:</w:t>
      </w:r>
    </w:p>
    <w:p w:rsidR="00087A4B" w:rsidRPr="00087A4B" w:rsidRDefault="00087A4B" w:rsidP="00087A4B">
      <w:pPr>
        <w:autoSpaceDE w:val="0"/>
        <w:autoSpaceDN w:val="0"/>
        <w:adjustRightInd w:val="0"/>
        <w:rPr>
          <w:rFonts w:ascii="Calibri" w:hAnsi="Calibri" w:cs="Calibri"/>
          <w:sz w:val="24"/>
          <w:szCs w:val="24"/>
        </w:rPr>
      </w:pPr>
      <w:r w:rsidRPr="00087A4B">
        <w:rPr>
          <w:rFonts w:ascii="Symbol" w:hAnsi="Symbol" w:cs="Symbol"/>
          <w:sz w:val="24"/>
          <w:szCs w:val="24"/>
        </w:rPr>
        <w:t></w:t>
      </w:r>
      <w:r w:rsidRPr="00087A4B">
        <w:rPr>
          <w:rFonts w:ascii="Symbol" w:hAnsi="Symbol" w:cs="Symbol"/>
          <w:sz w:val="24"/>
          <w:szCs w:val="24"/>
        </w:rPr>
        <w:t></w:t>
      </w:r>
      <w:r w:rsidRPr="00087A4B">
        <w:rPr>
          <w:rFonts w:ascii="Calibri" w:hAnsi="Calibri" w:cs="Calibri"/>
          <w:sz w:val="24"/>
          <w:szCs w:val="24"/>
        </w:rPr>
        <w:t>vezljivost</w:t>
      </w:r>
    </w:p>
    <w:p w:rsidR="00087A4B" w:rsidRPr="00087A4B" w:rsidRDefault="00087A4B" w:rsidP="00087A4B">
      <w:pPr>
        <w:autoSpaceDE w:val="0"/>
        <w:autoSpaceDN w:val="0"/>
        <w:adjustRightInd w:val="0"/>
        <w:rPr>
          <w:rFonts w:ascii="Calibri" w:hAnsi="Calibri" w:cs="Calibri"/>
          <w:sz w:val="24"/>
          <w:szCs w:val="24"/>
        </w:rPr>
      </w:pPr>
      <w:r w:rsidRPr="00087A4B">
        <w:rPr>
          <w:rFonts w:ascii="Calibri" w:hAnsi="Calibri" w:cs="Calibri"/>
          <w:sz w:val="24"/>
          <w:szCs w:val="24"/>
        </w:rPr>
        <w:t>NAGLAS</w:t>
      </w:r>
      <w:r>
        <w:rPr>
          <w:rFonts w:ascii="Calibri" w:hAnsi="Calibri" w:cs="Calibri"/>
          <w:sz w:val="24"/>
          <w:szCs w:val="24"/>
        </w:rPr>
        <w:t xml:space="preserve"> = </w:t>
      </w:r>
      <w:r w:rsidRPr="00087A4B">
        <w:rPr>
          <w:rFonts w:ascii="Calibri" w:hAnsi="Calibri" w:cs="Calibri"/>
          <w:sz w:val="24"/>
          <w:szCs w:val="24"/>
        </w:rPr>
        <w:t>jakostni + tonemski</w:t>
      </w:r>
    </w:p>
    <w:p w:rsidR="00087A4B" w:rsidRPr="00087A4B" w:rsidRDefault="00087A4B" w:rsidP="00087A4B">
      <w:pPr>
        <w:autoSpaceDE w:val="0"/>
        <w:autoSpaceDN w:val="0"/>
        <w:adjustRightInd w:val="0"/>
        <w:rPr>
          <w:rFonts w:ascii="Calibri" w:hAnsi="Calibri" w:cs="Calibri"/>
          <w:sz w:val="24"/>
          <w:szCs w:val="24"/>
        </w:rPr>
      </w:pPr>
      <w:r w:rsidRPr="00087A4B">
        <w:rPr>
          <w:rFonts w:ascii="Calibri,Bold" w:hAnsi="Calibri,Bold" w:cs="Calibri,Bold"/>
          <w:b/>
          <w:bCs/>
          <w:sz w:val="24"/>
          <w:szCs w:val="24"/>
        </w:rPr>
        <w:t xml:space="preserve">Jakostni naglas </w:t>
      </w:r>
      <w:r w:rsidRPr="00087A4B">
        <w:rPr>
          <w:rFonts w:ascii="Calibri" w:hAnsi="Calibri" w:cs="Calibri"/>
          <w:sz w:val="24"/>
          <w:szCs w:val="24"/>
        </w:rPr>
        <w:t>je zapisan na iztočnici. Izjema so prevzete besede z neslovensko glasovno vrednostjo</w:t>
      </w:r>
      <w:r>
        <w:rPr>
          <w:rFonts w:ascii="Calibri" w:hAnsi="Calibri" w:cs="Calibri"/>
          <w:sz w:val="24"/>
          <w:szCs w:val="24"/>
        </w:rPr>
        <w:t xml:space="preserve"> </w:t>
      </w:r>
      <w:r w:rsidRPr="00087A4B">
        <w:rPr>
          <w:rFonts w:ascii="Calibri" w:hAnsi="Calibri" w:cs="Calibri"/>
          <w:sz w:val="24"/>
          <w:szCs w:val="24"/>
        </w:rPr>
        <w:t>samoglasnikov oz. glasov ter z obveznim naglasnim znamenjem; tu je slovenski naglas podan v okviru</w:t>
      </w:r>
      <w:r>
        <w:rPr>
          <w:rFonts w:ascii="Calibri" w:hAnsi="Calibri" w:cs="Calibri"/>
          <w:sz w:val="24"/>
          <w:szCs w:val="24"/>
        </w:rPr>
        <w:t xml:space="preserve"> </w:t>
      </w:r>
      <w:r w:rsidRPr="00087A4B">
        <w:rPr>
          <w:rFonts w:ascii="Calibri" w:hAnsi="Calibri" w:cs="Calibri"/>
          <w:sz w:val="24"/>
          <w:szCs w:val="24"/>
        </w:rPr>
        <w:t>podatka o izgovoru v oglatem oklepaju (</w:t>
      </w:r>
      <w:r w:rsidRPr="00087A4B">
        <w:rPr>
          <w:rFonts w:ascii="Calibri,Italic" w:eastAsia="Calibri,Italic" w:hAnsi="Cambria" w:cs="Calibri,Italic"/>
          <w:i/>
          <w:iCs/>
          <w:sz w:val="24"/>
          <w:szCs w:val="24"/>
        </w:rPr>
        <w:t>Linne</w:t>
      </w:r>
      <w:r w:rsidRPr="00087A4B">
        <w:rPr>
          <w:rFonts w:ascii="Calibri" w:hAnsi="Calibri" w:cs="Calibri"/>
          <w:sz w:val="24"/>
          <w:szCs w:val="24"/>
        </w:rPr>
        <w:t>). Iz neiztočničnih osnovnih oblik je razviden naglasni tip</w:t>
      </w:r>
      <w:r>
        <w:rPr>
          <w:rFonts w:ascii="Calibri" w:hAnsi="Calibri" w:cs="Calibri"/>
          <w:sz w:val="24"/>
          <w:szCs w:val="24"/>
        </w:rPr>
        <w:t xml:space="preserve"> </w:t>
      </w:r>
      <w:r w:rsidRPr="00087A4B">
        <w:rPr>
          <w:rFonts w:ascii="Calibri" w:hAnsi="Calibri" w:cs="Calibri"/>
          <w:sz w:val="24"/>
          <w:szCs w:val="24"/>
        </w:rPr>
        <w:t>(</w:t>
      </w:r>
      <w:r w:rsidRPr="00087A4B">
        <w:rPr>
          <w:rFonts w:ascii="Calibri,Italic" w:eastAsia="Calibri,Italic" w:hAnsi="Cambria" w:cs="Calibri,Italic"/>
          <w:i/>
          <w:iCs/>
          <w:sz w:val="24"/>
          <w:szCs w:val="24"/>
        </w:rPr>
        <w:t>potok -oka, srce -a</w:t>
      </w:r>
      <w:r w:rsidRPr="00087A4B">
        <w:rPr>
          <w:rFonts w:ascii="Calibri" w:hAnsi="Calibri" w:cs="Calibri"/>
          <w:sz w:val="24"/>
          <w:szCs w:val="24"/>
        </w:rPr>
        <w:t>), kadar ta ni nepremičen.</w:t>
      </w:r>
    </w:p>
    <w:p w:rsidR="00087A4B" w:rsidRPr="00087A4B" w:rsidRDefault="00087A4B" w:rsidP="00087A4B">
      <w:pPr>
        <w:autoSpaceDE w:val="0"/>
        <w:autoSpaceDN w:val="0"/>
        <w:adjustRightInd w:val="0"/>
        <w:rPr>
          <w:rFonts w:ascii="Calibri" w:hAnsi="Calibri" w:cs="Calibri"/>
          <w:sz w:val="24"/>
          <w:szCs w:val="24"/>
        </w:rPr>
      </w:pPr>
      <w:r w:rsidRPr="00087A4B">
        <w:rPr>
          <w:rFonts w:ascii="Calibri,Bold" w:hAnsi="Calibri,Bold" w:cs="Calibri,Bold"/>
          <w:b/>
          <w:bCs/>
          <w:sz w:val="24"/>
          <w:szCs w:val="24"/>
        </w:rPr>
        <w:t xml:space="preserve">Tonemski naglas je </w:t>
      </w:r>
      <w:r w:rsidRPr="00087A4B">
        <w:rPr>
          <w:rFonts w:ascii="Calibri" w:hAnsi="Calibri" w:cs="Calibri"/>
          <w:sz w:val="24"/>
          <w:szCs w:val="24"/>
        </w:rPr>
        <w:t>podan v okroglem oklepaju na koncu oglavja.</w:t>
      </w:r>
    </w:p>
    <w:p w:rsidR="00087A4B" w:rsidRPr="00087A4B" w:rsidRDefault="00087A4B" w:rsidP="00087A4B">
      <w:pPr>
        <w:autoSpaceDE w:val="0"/>
        <w:autoSpaceDN w:val="0"/>
        <w:adjustRightInd w:val="0"/>
        <w:rPr>
          <w:rFonts w:ascii="Calibri" w:hAnsi="Calibri" w:cs="Calibri"/>
          <w:sz w:val="24"/>
          <w:szCs w:val="24"/>
        </w:rPr>
      </w:pPr>
      <w:r w:rsidRPr="00087A4B">
        <w:rPr>
          <w:rFonts w:ascii="Calibri" w:hAnsi="Calibri" w:cs="Calibri"/>
          <w:sz w:val="24"/>
          <w:szCs w:val="24"/>
        </w:rPr>
        <w:t>IZGOVOR je zapisan, če je nepredvidljiv (</w:t>
      </w:r>
      <w:r w:rsidRPr="00087A4B">
        <w:rPr>
          <w:rFonts w:ascii="Calibri,Italic" w:eastAsia="Calibri,Italic" w:hAnsi="Cambria" w:cs="Calibri,Italic"/>
          <w:i/>
          <w:iCs/>
          <w:sz w:val="24"/>
          <w:szCs w:val="24"/>
        </w:rPr>
        <w:t>entuziast, pepelnik, Tartuffe</w:t>
      </w:r>
      <w:r w:rsidRPr="00087A4B">
        <w:rPr>
          <w:rFonts w:ascii="Calibri" w:hAnsi="Calibri" w:cs="Calibri"/>
          <w:sz w:val="24"/>
          <w:szCs w:val="24"/>
        </w:rPr>
        <w:t>). Nahaja se v oglatem oklepaju tik</w:t>
      </w:r>
      <w:r>
        <w:rPr>
          <w:rFonts w:ascii="Calibri" w:hAnsi="Calibri" w:cs="Calibri"/>
          <w:sz w:val="24"/>
          <w:szCs w:val="24"/>
        </w:rPr>
        <w:t xml:space="preserve"> </w:t>
      </w:r>
      <w:r w:rsidRPr="00087A4B">
        <w:rPr>
          <w:rFonts w:ascii="Calibri" w:hAnsi="Calibri" w:cs="Calibri"/>
          <w:sz w:val="24"/>
          <w:szCs w:val="24"/>
        </w:rPr>
        <w:t>pred besednovrstno oz. morfemsko oznako. Zapisan je le problematični del, če pa je teh več, je zapisan</w:t>
      </w:r>
      <w:r>
        <w:rPr>
          <w:rFonts w:ascii="Calibri" w:hAnsi="Calibri" w:cs="Calibri"/>
          <w:sz w:val="24"/>
          <w:szCs w:val="24"/>
        </w:rPr>
        <w:t xml:space="preserve"> </w:t>
      </w:r>
      <w:r w:rsidRPr="00087A4B">
        <w:rPr>
          <w:rFonts w:ascii="Calibri" w:hAnsi="Calibri" w:cs="Calibri"/>
          <w:sz w:val="24"/>
          <w:szCs w:val="24"/>
        </w:rPr>
        <w:t>izgovor cele iztočnice (</w:t>
      </w:r>
      <w:r w:rsidRPr="00087A4B">
        <w:rPr>
          <w:rFonts w:ascii="Calibri,Italic" w:eastAsia="Calibri,Italic" w:hAnsi="Cambria" w:cs="Calibri,Italic"/>
          <w:i/>
          <w:iCs/>
          <w:sz w:val="24"/>
          <w:szCs w:val="24"/>
        </w:rPr>
        <w:t>Moliere, Tarnow</w:t>
      </w:r>
      <w:r w:rsidRPr="00087A4B">
        <w:rPr>
          <w:rFonts w:ascii="Calibri" w:hAnsi="Calibri" w:cs="Calibri"/>
          <w:sz w:val="24"/>
          <w:szCs w:val="24"/>
        </w:rPr>
        <w:t>).</w:t>
      </w:r>
    </w:p>
    <w:p w:rsidR="00087A4B" w:rsidRDefault="00087A4B" w:rsidP="00087A4B">
      <w:pPr>
        <w:autoSpaceDE w:val="0"/>
        <w:autoSpaceDN w:val="0"/>
        <w:adjustRightInd w:val="0"/>
        <w:rPr>
          <w:rFonts w:ascii="Calibri,Bold" w:hAnsi="Calibri,Bold" w:cs="Calibri,Bold"/>
          <w:b/>
          <w:bCs/>
          <w:sz w:val="24"/>
          <w:szCs w:val="24"/>
          <w:u w:val="single"/>
        </w:rPr>
      </w:pPr>
    </w:p>
    <w:p w:rsidR="00087A4B" w:rsidRPr="00087A4B" w:rsidRDefault="00087A4B" w:rsidP="00087A4B">
      <w:pPr>
        <w:autoSpaceDE w:val="0"/>
        <w:autoSpaceDN w:val="0"/>
        <w:adjustRightInd w:val="0"/>
        <w:rPr>
          <w:rFonts w:ascii="Calibri,Bold" w:hAnsi="Calibri,Bold" w:cs="Calibri,Bold"/>
          <w:b/>
          <w:bCs/>
          <w:sz w:val="24"/>
          <w:szCs w:val="24"/>
          <w:u w:val="single"/>
        </w:rPr>
      </w:pPr>
      <w:r w:rsidRPr="00087A4B">
        <w:rPr>
          <w:rFonts w:ascii="Calibri,Bold" w:hAnsi="Calibri,Bold" w:cs="Calibri,Bold"/>
          <w:b/>
          <w:bCs/>
          <w:sz w:val="24"/>
          <w:szCs w:val="24"/>
          <w:u w:val="single"/>
        </w:rPr>
        <w:t>ZAGLAVJE</w:t>
      </w:r>
    </w:p>
    <w:p w:rsidR="00087A4B" w:rsidRPr="00087A4B" w:rsidRDefault="00087A4B" w:rsidP="00087A4B">
      <w:pPr>
        <w:autoSpaceDE w:val="0"/>
        <w:autoSpaceDN w:val="0"/>
        <w:adjustRightInd w:val="0"/>
        <w:rPr>
          <w:rFonts w:ascii="Calibri,Italic" w:eastAsia="Calibri,Italic" w:hAnsi="Cambria" w:cs="Calibri,Italic"/>
          <w:i/>
          <w:iCs/>
          <w:sz w:val="24"/>
          <w:szCs w:val="24"/>
        </w:rPr>
      </w:pPr>
      <w:r w:rsidRPr="00087A4B">
        <w:rPr>
          <w:rFonts w:ascii="Calibri" w:hAnsi="Calibri" w:cs="Calibri"/>
          <w:sz w:val="24"/>
          <w:szCs w:val="24"/>
        </w:rPr>
        <w:t xml:space="preserve">V </w:t>
      </w:r>
      <w:r w:rsidRPr="00087A4B">
        <w:rPr>
          <w:rFonts w:ascii="Calibri,Bold" w:hAnsi="Calibri,Bold" w:cs="Calibri,Bold"/>
          <w:b/>
          <w:bCs/>
          <w:sz w:val="24"/>
          <w:szCs w:val="24"/>
        </w:rPr>
        <w:t xml:space="preserve">zaglavju </w:t>
      </w:r>
      <w:r w:rsidRPr="00087A4B">
        <w:rPr>
          <w:rFonts w:ascii="Calibri" w:hAnsi="Calibri" w:cs="Calibri"/>
          <w:sz w:val="24"/>
          <w:szCs w:val="24"/>
        </w:rPr>
        <w:t>so zapisane težje oblike dane iztočnice in podatki o vrstnosti oz. podspolu (</w:t>
      </w:r>
      <w:r w:rsidRPr="00087A4B">
        <w:rPr>
          <w:rFonts w:ascii="Calibri,Italic" w:eastAsia="Calibri,Italic" w:hAnsi="Cambria" w:cs="Calibri,Italic"/>
          <w:i/>
          <w:iCs/>
          <w:sz w:val="24"/>
          <w:szCs w:val="24"/>
        </w:rPr>
        <w:t>delati</w:t>
      </w:r>
      <w:r w:rsidRPr="00087A4B">
        <w:rPr>
          <w:rFonts w:ascii="Calibri" w:hAnsi="Calibri" w:cs="Calibri"/>
          <w:sz w:val="24"/>
          <w:szCs w:val="24"/>
        </w:rPr>
        <w:t xml:space="preserve">, </w:t>
      </w:r>
      <w:r w:rsidRPr="00087A4B">
        <w:rPr>
          <w:rFonts w:ascii="Calibri,Italic" w:eastAsia="Calibri,Italic" w:hAnsi="Cambria" w:cs="Calibri,Italic"/>
          <w:i/>
          <w:iCs/>
          <w:sz w:val="24"/>
          <w:szCs w:val="24"/>
        </w:rPr>
        <w:t>glava, srce,</w:t>
      </w:r>
      <w:r w:rsidRPr="00087A4B">
        <w:rPr>
          <w:rFonts w:ascii="Calibri,Italic" w:eastAsia="Calibri,Italic" w:hAnsi="Cambria" w:cs="Calibri,Italic" w:hint="eastAsia"/>
          <w:i/>
          <w:iCs/>
          <w:sz w:val="24"/>
          <w:szCs w:val="24"/>
        </w:rPr>
        <w:t>š</w:t>
      </w:r>
      <w:r w:rsidRPr="00087A4B">
        <w:rPr>
          <w:rFonts w:ascii="Calibri,Italic" w:eastAsia="Calibri,Italic" w:hAnsi="Cambria" w:cs="Calibri,Italic"/>
          <w:i/>
          <w:iCs/>
          <w:sz w:val="24"/>
          <w:szCs w:val="24"/>
        </w:rPr>
        <w:t>kripati</w:t>
      </w:r>
      <w:r w:rsidRPr="00087A4B">
        <w:rPr>
          <w:rFonts w:ascii="Calibri" w:hAnsi="Calibri" w:cs="Calibri"/>
          <w:sz w:val="24"/>
          <w:szCs w:val="24"/>
        </w:rPr>
        <w:t>).</w:t>
      </w:r>
    </w:p>
    <w:p w:rsidR="00087A4B" w:rsidRPr="00087A4B" w:rsidRDefault="00087A4B" w:rsidP="00087A4B">
      <w:pPr>
        <w:autoSpaceDE w:val="0"/>
        <w:autoSpaceDN w:val="0"/>
        <w:adjustRightInd w:val="0"/>
        <w:rPr>
          <w:rFonts w:ascii="Calibri" w:hAnsi="Calibri" w:cs="Calibri"/>
          <w:sz w:val="24"/>
          <w:szCs w:val="24"/>
        </w:rPr>
      </w:pPr>
      <w:r w:rsidRPr="00087A4B">
        <w:rPr>
          <w:rFonts w:ascii="Calibri" w:hAnsi="Calibri" w:cs="Calibri"/>
          <w:sz w:val="24"/>
          <w:szCs w:val="24"/>
        </w:rPr>
        <w:t xml:space="preserve">Najbolj zapleteno zaglavje imajo </w:t>
      </w:r>
      <w:r w:rsidRPr="00087A4B">
        <w:rPr>
          <w:rFonts w:ascii="Calibri,Bold" w:hAnsi="Calibri,Bold" w:cs="Calibri,Bold"/>
          <w:b/>
          <w:bCs/>
          <w:sz w:val="24"/>
          <w:szCs w:val="24"/>
        </w:rPr>
        <w:t xml:space="preserve">glagoli; </w:t>
      </w:r>
      <w:r w:rsidRPr="00087A4B">
        <w:rPr>
          <w:rFonts w:ascii="Calibri" w:hAnsi="Calibri" w:cs="Calibri"/>
          <w:sz w:val="24"/>
          <w:szCs w:val="24"/>
        </w:rPr>
        <w:t>če imajo v nedoločniku in sedanjiku naglas na različnih zlogih,</w:t>
      </w:r>
      <w:r>
        <w:rPr>
          <w:rFonts w:ascii="Calibri" w:hAnsi="Calibri" w:cs="Calibri"/>
          <w:sz w:val="24"/>
          <w:szCs w:val="24"/>
        </w:rPr>
        <w:t xml:space="preserve"> </w:t>
      </w:r>
      <w:r w:rsidRPr="00087A4B">
        <w:rPr>
          <w:rFonts w:ascii="Calibri" w:hAnsi="Calibri" w:cs="Calibri"/>
          <w:sz w:val="24"/>
          <w:szCs w:val="24"/>
        </w:rPr>
        <w:t>njhove glagolske oblike niso lahko predvidljive iz osnovnih oblik: zapisu iztočnice in sedanjiške oblike</w:t>
      </w:r>
      <w:r>
        <w:rPr>
          <w:rFonts w:ascii="Calibri" w:hAnsi="Calibri" w:cs="Calibri"/>
          <w:sz w:val="24"/>
          <w:szCs w:val="24"/>
        </w:rPr>
        <w:t xml:space="preserve"> </w:t>
      </w:r>
      <w:r w:rsidRPr="00087A4B">
        <w:rPr>
          <w:rFonts w:ascii="Calibri" w:hAnsi="Calibri" w:cs="Calibri"/>
          <w:sz w:val="24"/>
          <w:szCs w:val="24"/>
        </w:rPr>
        <w:t xml:space="preserve">sledijo posebnosti sedanjika, oblik velelnika, deležja na </w:t>
      </w:r>
      <w:r w:rsidRPr="00087A4B">
        <w:rPr>
          <w:rFonts w:ascii="Calibri,Italic" w:eastAsia="Calibri,Italic" w:hAnsi="Cambria" w:cs="Calibri,Italic"/>
          <w:i/>
          <w:iCs/>
          <w:sz w:val="24"/>
          <w:szCs w:val="24"/>
        </w:rPr>
        <w:t>-</w:t>
      </w:r>
      <w:r w:rsidRPr="00087A4B">
        <w:rPr>
          <w:rFonts w:ascii="Calibri,Italic" w:eastAsia="Calibri,Italic" w:hAnsi="Cambria" w:cs="Calibri,Italic" w:hint="eastAsia"/>
          <w:i/>
          <w:iCs/>
          <w:sz w:val="24"/>
          <w:szCs w:val="24"/>
        </w:rPr>
        <w:t>č</w:t>
      </w:r>
      <w:r w:rsidRPr="00087A4B">
        <w:rPr>
          <w:rFonts w:ascii="Calibri" w:hAnsi="Calibri" w:cs="Calibri"/>
          <w:sz w:val="24"/>
          <w:szCs w:val="24"/>
        </w:rPr>
        <w:t xml:space="preserve">, </w:t>
      </w:r>
      <w:r w:rsidRPr="00087A4B">
        <w:rPr>
          <w:rFonts w:ascii="Calibri,Italic" w:eastAsia="Calibri,Italic" w:hAnsi="Cambria" w:cs="Calibri,Italic"/>
          <w:i/>
          <w:iCs/>
          <w:sz w:val="24"/>
          <w:szCs w:val="24"/>
        </w:rPr>
        <w:t xml:space="preserve">-e </w:t>
      </w:r>
      <w:r w:rsidRPr="00087A4B">
        <w:rPr>
          <w:rFonts w:ascii="Calibri" w:hAnsi="Calibri" w:cs="Calibri"/>
          <w:sz w:val="24"/>
          <w:szCs w:val="24"/>
        </w:rPr>
        <w:t xml:space="preserve">ali </w:t>
      </w:r>
      <w:r w:rsidRPr="00087A4B">
        <w:rPr>
          <w:rFonts w:ascii="Calibri,Italic" w:eastAsia="Calibri,Italic" w:hAnsi="Cambria" w:cs="Calibri,Italic"/>
          <w:i/>
          <w:iCs/>
          <w:sz w:val="24"/>
          <w:szCs w:val="24"/>
        </w:rPr>
        <w:t>-aje</w:t>
      </w:r>
      <w:r w:rsidRPr="00087A4B">
        <w:rPr>
          <w:rFonts w:ascii="Calibri" w:hAnsi="Calibri" w:cs="Calibri"/>
          <w:sz w:val="24"/>
          <w:szCs w:val="24"/>
        </w:rPr>
        <w:t xml:space="preserve">, deležnika na </w:t>
      </w:r>
      <w:r w:rsidRPr="00087A4B">
        <w:rPr>
          <w:rFonts w:ascii="Calibri,Italic" w:eastAsia="Calibri,Italic" w:hAnsi="Cambria" w:cs="Calibri,Italic"/>
          <w:i/>
          <w:iCs/>
          <w:sz w:val="24"/>
          <w:szCs w:val="24"/>
        </w:rPr>
        <w:t>-</w:t>
      </w:r>
      <w:r w:rsidRPr="00087A4B">
        <w:rPr>
          <w:rFonts w:ascii="Calibri,Italic" w:eastAsia="Calibri,Italic" w:hAnsi="Cambria" w:cs="Calibri,Italic" w:hint="eastAsia"/>
          <w:i/>
          <w:iCs/>
          <w:sz w:val="24"/>
          <w:szCs w:val="24"/>
        </w:rPr>
        <w:t>č</w:t>
      </w:r>
      <w:r w:rsidRPr="00087A4B">
        <w:rPr>
          <w:rFonts w:ascii="Calibri,Italic" w:eastAsia="Calibri,Italic" w:hAnsi="Cambria" w:cs="Calibri,Italic"/>
          <w:i/>
          <w:iCs/>
          <w:sz w:val="24"/>
          <w:szCs w:val="24"/>
        </w:rPr>
        <w:t xml:space="preserve"> </w:t>
      </w:r>
      <w:r w:rsidRPr="00087A4B">
        <w:rPr>
          <w:rFonts w:ascii="Calibri" w:hAnsi="Calibri" w:cs="Calibri"/>
          <w:sz w:val="24"/>
          <w:szCs w:val="24"/>
        </w:rPr>
        <w:t>(</w:t>
      </w:r>
      <w:r w:rsidRPr="00087A4B">
        <w:rPr>
          <w:rFonts w:ascii="Calibri,Italic" w:eastAsia="Calibri,Italic" w:hAnsi="Cambria" w:cs="Calibri,Italic"/>
          <w:i/>
          <w:iCs/>
          <w:sz w:val="24"/>
          <w:szCs w:val="24"/>
        </w:rPr>
        <w:t>-a -e</w:t>
      </w:r>
      <w:r w:rsidRPr="00087A4B">
        <w:rPr>
          <w:rFonts w:ascii="Calibri" w:hAnsi="Calibri" w:cs="Calibri"/>
          <w:sz w:val="24"/>
          <w:szCs w:val="24"/>
        </w:rPr>
        <w:t>), opisnega</w:t>
      </w:r>
      <w:r>
        <w:rPr>
          <w:rFonts w:ascii="Calibri" w:hAnsi="Calibri" w:cs="Calibri"/>
          <w:sz w:val="24"/>
          <w:szCs w:val="24"/>
        </w:rPr>
        <w:t xml:space="preserve"> </w:t>
      </w:r>
      <w:r w:rsidRPr="00087A4B">
        <w:rPr>
          <w:rFonts w:ascii="Calibri" w:hAnsi="Calibri" w:cs="Calibri"/>
          <w:sz w:val="24"/>
          <w:szCs w:val="24"/>
        </w:rPr>
        <w:t xml:space="preserve">deležnika na </w:t>
      </w:r>
      <w:r w:rsidRPr="00087A4B">
        <w:rPr>
          <w:rFonts w:ascii="Calibri,Italic" w:eastAsia="Calibri,Italic" w:hAnsi="Cambria" w:cs="Calibri,Italic"/>
          <w:i/>
          <w:iCs/>
          <w:sz w:val="24"/>
          <w:szCs w:val="24"/>
        </w:rPr>
        <w:t>-l</w:t>
      </w:r>
      <w:r w:rsidRPr="00087A4B">
        <w:rPr>
          <w:rFonts w:ascii="Calibri" w:hAnsi="Calibri" w:cs="Calibri"/>
          <w:sz w:val="24"/>
          <w:szCs w:val="24"/>
        </w:rPr>
        <w:t xml:space="preserve">, namenilnika, deležnikov na </w:t>
      </w:r>
      <w:r w:rsidRPr="00087A4B">
        <w:rPr>
          <w:rFonts w:ascii="Calibri,Italic" w:eastAsia="Calibri,Italic" w:hAnsi="Cambria" w:cs="Calibri,Italic"/>
          <w:i/>
          <w:iCs/>
          <w:sz w:val="24"/>
          <w:szCs w:val="24"/>
        </w:rPr>
        <w:t xml:space="preserve">-n </w:t>
      </w:r>
      <w:r w:rsidRPr="00087A4B">
        <w:rPr>
          <w:rFonts w:ascii="Calibri" w:hAnsi="Calibri" w:cs="Calibri"/>
          <w:sz w:val="24"/>
          <w:szCs w:val="24"/>
        </w:rPr>
        <w:lastRenderedPageBreak/>
        <w:t xml:space="preserve">in </w:t>
      </w:r>
      <w:r w:rsidRPr="00087A4B">
        <w:rPr>
          <w:rFonts w:ascii="Calibri,Italic" w:eastAsia="Calibri,Italic" w:hAnsi="Cambria" w:cs="Calibri,Italic"/>
          <w:i/>
          <w:iCs/>
          <w:sz w:val="24"/>
          <w:szCs w:val="24"/>
        </w:rPr>
        <w:t>-t</w:t>
      </w:r>
      <w:r w:rsidRPr="00087A4B">
        <w:rPr>
          <w:rFonts w:ascii="Calibri" w:hAnsi="Calibri" w:cs="Calibri"/>
          <w:sz w:val="24"/>
          <w:szCs w:val="24"/>
        </w:rPr>
        <w:t xml:space="preserve">, deležja in deležnika na </w:t>
      </w:r>
      <w:r w:rsidRPr="00087A4B">
        <w:rPr>
          <w:rFonts w:ascii="Calibri,Italic" w:eastAsia="Calibri,Italic" w:hAnsi="Cambria" w:cs="Calibri,Italic"/>
          <w:i/>
          <w:iCs/>
          <w:sz w:val="24"/>
          <w:szCs w:val="24"/>
        </w:rPr>
        <w:t>-</w:t>
      </w:r>
      <w:r w:rsidRPr="00087A4B">
        <w:rPr>
          <w:rFonts w:ascii="Calibri" w:hAnsi="Calibri" w:cs="Calibri"/>
          <w:sz w:val="24"/>
          <w:szCs w:val="24"/>
        </w:rPr>
        <w:t>(</w:t>
      </w:r>
      <w:r w:rsidRPr="00087A4B">
        <w:rPr>
          <w:rFonts w:ascii="Calibri,Italic" w:eastAsia="Calibri,Italic" w:hAnsi="Cambria" w:cs="Calibri,Italic"/>
          <w:i/>
          <w:iCs/>
          <w:sz w:val="24"/>
          <w:szCs w:val="24"/>
        </w:rPr>
        <w:t>v</w:t>
      </w:r>
      <w:r w:rsidRPr="00087A4B">
        <w:rPr>
          <w:rFonts w:ascii="Calibri" w:hAnsi="Calibri" w:cs="Calibri"/>
          <w:sz w:val="24"/>
          <w:szCs w:val="24"/>
        </w:rPr>
        <w:t>)</w:t>
      </w:r>
      <w:r w:rsidRPr="00087A4B">
        <w:rPr>
          <w:rFonts w:ascii="Calibri,Italic" w:eastAsia="Calibri,Italic" w:hAnsi="Cambria" w:cs="Calibri,Italic" w:hint="eastAsia"/>
          <w:i/>
          <w:iCs/>
          <w:sz w:val="24"/>
          <w:szCs w:val="24"/>
        </w:rPr>
        <w:t>š</w:t>
      </w:r>
      <w:r w:rsidRPr="00087A4B">
        <w:rPr>
          <w:rFonts w:ascii="Calibri,Italic" w:eastAsia="Calibri,Italic" w:hAnsi="Cambria" w:cs="Calibri,Italic"/>
          <w:i/>
          <w:iCs/>
          <w:sz w:val="24"/>
          <w:szCs w:val="24"/>
        </w:rPr>
        <w:t>i</w:t>
      </w:r>
      <w:r w:rsidRPr="00087A4B">
        <w:rPr>
          <w:rFonts w:ascii="Calibri" w:hAnsi="Calibri" w:cs="Calibri"/>
          <w:sz w:val="24"/>
          <w:szCs w:val="24"/>
        </w:rPr>
        <w:t>, glagolnika in</w:t>
      </w:r>
      <w:r>
        <w:rPr>
          <w:rFonts w:ascii="Calibri" w:hAnsi="Calibri" w:cs="Calibri"/>
          <w:sz w:val="24"/>
          <w:szCs w:val="24"/>
        </w:rPr>
        <w:t xml:space="preserve"> </w:t>
      </w:r>
      <w:r w:rsidRPr="00087A4B">
        <w:rPr>
          <w:rFonts w:ascii="Calibri" w:hAnsi="Calibri" w:cs="Calibri"/>
          <w:sz w:val="24"/>
          <w:szCs w:val="24"/>
        </w:rPr>
        <w:t xml:space="preserve">knjižnopogovornega kratkega nedoločnika, npr. </w:t>
      </w:r>
      <w:r w:rsidRPr="00087A4B">
        <w:rPr>
          <w:rFonts w:ascii="Calibri,BoldItalic" w:eastAsia="Calibri,BoldItalic" w:hAnsi="Cambria" w:cs="Calibri,BoldItalic"/>
          <w:b/>
          <w:bCs/>
          <w:i/>
          <w:iCs/>
          <w:sz w:val="24"/>
          <w:szCs w:val="24"/>
        </w:rPr>
        <w:t>pe</w:t>
      </w:r>
      <w:r w:rsidRPr="00087A4B">
        <w:rPr>
          <w:rFonts w:ascii="Calibri,BoldItalic" w:eastAsia="Calibri,BoldItalic" w:hAnsi="Cambria" w:cs="Calibri,BoldItalic" w:hint="eastAsia"/>
          <w:b/>
          <w:bCs/>
          <w:i/>
          <w:iCs/>
          <w:sz w:val="24"/>
          <w:szCs w:val="24"/>
        </w:rPr>
        <w:t>č</w:t>
      </w:r>
      <w:r w:rsidRPr="00087A4B">
        <w:rPr>
          <w:rFonts w:ascii="Calibri,BoldItalic" w:eastAsia="Calibri,BoldItalic" w:hAnsi="Cambria" w:cs="Calibri,BoldItalic"/>
          <w:b/>
          <w:bCs/>
          <w:i/>
          <w:iCs/>
          <w:sz w:val="24"/>
          <w:szCs w:val="24"/>
        </w:rPr>
        <w:t xml:space="preserve">i </w:t>
      </w:r>
      <w:r w:rsidRPr="00087A4B">
        <w:rPr>
          <w:rFonts w:ascii="Calibri,Italic" w:eastAsia="Calibri,Italic" w:hAnsi="Cambria" w:cs="Calibri,Italic"/>
          <w:i/>
          <w:iCs/>
          <w:sz w:val="24"/>
          <w:szCs w:val="24"/>
        </w:rPr>
        <w:t xml:space="preserve">-em </w:t>
      </w:r>
      <w:r w:rsidRPr="00087A4B">
        <w:rPr>
          <w:rFonts w:ascii="Calibri" w:hAnsi="Calibri" w:cs="Calibri"/>
          <w:sz w:val="24"/>
          <w:szCs w:val="24"/>
        </w:rPr>
        <w:t xml:space="preserve">nedov., 3. os. mn., neobč. </w:t>
      </w:r>
      <w:r w:rsidRPr="00087A4B">
        <w:rPr>
          <w:rFonts w:ascii="Calibri,Italic" w:eastAsia="Calibri,Italic" w:hAnsi="Cambria" w:cs="Calibri,Italic"/>
          <w:i/>
          <w:iCs/>
          <w:sz w:val="24"/>
          <w:szCs w:val="24"/>
        </w:rPr>
        <w:t>peko</w:t>
      </w:r>
      <w:r w:rsidRPr="00087A4B">
        <w:rPr>
          <w:rFonts w:ascii="Calibri" w:hAnsi="Calibri" w:cs="Calibri"/>
          <w:sz w:val="24"/>
          <w:szCs w:val="24"/>
        </w:rPr>
        <w:t xml:space="preserve">, </w:t>
      </w:r>
      <w:r w:rsidRPr="00087A4B">
        <w:rPr>
          <w:rFonts w:ascii="Calibri,Italic" w:eastAsia="Calibri,Italic" w:hAnsi="Cambria" w:cs="Calibri,Italic"/>
          <w:i/>
          <w:iCs/>
          <w:sz w:val="24"/>
          <w:szCs w:val="24"/>
        </w:rPr>
        <w:t>peci -ite</w:t>
      </w:r>
      <w:r w:rsidRPr="00087A4B">
        <w:rPr>
          <w:rFonts w:ascii="Calibri" w:hAnsi="Calibri" w:cs="Calibri"/>
          <w:sz w:val="24"/>
          <w:szCs w:val="24"/>
        </w:rPr>
        <w:t>,</w:t>
      </w:r>
      <w:r>
        <w:rPr>
          <w:rFonts w:ascii="Calibri" w:hAnsi="Calibri" w:cs="Calibri"/>
          <w:sz w:val="24"/>
          <w:szCs w:val="24"/>
        </w:rPr>
        <w:t xml:space="preserve"> </w:t>
      </w:r>
      <w:r w:rsidRPr="00087A4B">
        <w:rPr>
          <w:rFonts w:ascii="Calibri,Italic" w:eastAsia="Calibri,Italic" w:hAnsi="Cambria" w:cs="Calibri,Italic"/>
          <w:i/>
          <w:iCs/>
          <w:sz w:val="24"/>
          <w:szCs w:val="24"/>
        </w:rPr>
        <w:t>peko</w:t>
      </w:r>
      <w:r w:rsidRPr="00087A4B">
        <w:rPr>
          <w:rFonts w:ascii="Calibri,Italic" w:eastAsia="Calibri,Italic" w:hAnsi="Cambria" w:cs="Calibri,Italic" w:hint="eastAsia"/>
          <w:i/>
          <w:iCs/>
          <w:sz w:val="24"/>
          <w:szCs w:val="24"/>
        </w:rPr>
        <w:t>č</w:t>
      </w:r>
      <w:r w:rsidRPr="00087A4B">
        <w:rPr>
          <w:rFonts w:ascii="Calibri" w:hAnsi="Calibri" w:cs="Calibri"/>
          <w:sz w:val="24"/>
          <w:szCs w:val="24"/>
        </w:rPr>
        <w:t xml:space="preserve">; </w:t>
      </w:r>
      <w:r w:rsidRPr="00087A4B">
        <w:rPr>
          <w:rFonts w:ascii="Calibri,Italic" w:eastAsia="Calibri,Italic" w:hAnsi="Cambria" w:cs="Calibri,Italic"/>
          <w:i/>
          <w:iCs/>
          <w:sz w:val="24"/>
          <w:szCs w:val="24"/>
        </w:rPr>
        <w:t>pekel pekla</w:t>
      </w:r>
      <w:r w:rsidRPr="00087A4B">
        <w:rPr>
          <w:rFonts w:ascii="Calibri" w:hAnsi="Calibri" w:cs="Calibri"/>
          <w:sz w:val="24"/>
          <w:szCs w:val="24"/>
        </w:rPr>
        <w:t xml:space="preserve">, </w:t>
      </w:r>
      <w:r w:rsidRPr="00087A4B">
        <w:rPr>
          <w:rFonts w:ascii="Calibri,Italic" w:eastAsia="Calibri,Italic" w:hAnsi="Cambria" w:cs="Calibri,Italic"/>
          <w:i/>
          <w:iCs/>
          <w:sz w:val="24"/>
          <w:szCs w:val="24"/>
        </w:rPr>
        <w:t>pe</w:t>
      </w:r>
      <w:r w:rsidRPr="00087A4B">
        <w:rPr>
          <w:rFonts w:ascii="Calibri,Italic" w:eastAsia="Calibri,Italic" w:hAnsi="Cambria" w:cs="Calibri,Italic" w:hint="eastAsia"/>
          <w:i/>
          <w:iCs/>
          <w:sz w:val="24"/>
          <w:szCs w:val="24"/>
        </w:rPr>
        <w:t>č</w:t>
      </w:r>
      <w:r w:rsidRPr="00087A4B">
        <w:rPr>
          <w:rFonts w:ascii="Calibri" w:hAnsi="Calibri" w:cs="Calibri"/>
          <w:sz w:val="24"/>
          <w:szCs w:val="24"/>
        </w:rPr>
        <w:t>/</w:t>
      </w:r>
      <w:r w:rsidRPr="00087A4B">
        <w:rPr>
          <w:rFonts w:ascii="Calibri,Italic" w:eastAsia="Calibri,Italic" w:hAnsi="Cambria" w:cs="Calibri,Italic"/>
          <w:i/>
          <w:iCs/>
          <w:sz w:val="24"/>
          <w:szCs w:val="24"/>
        </w:rPr>
        <w:t>pe</w:t>
      </w:r>
      <w:r w:rsidRPr="00087A4B">
        <w:rPr>
          <w:rFonts w:ascii="Calibri,Italic" w:eastAsia="Calibri,Italic" w:hAnsi="Cambria" w:cs="Calibri,Italic" w:hint="eastAsia"/>
          <w:i/>
          <w:iCs/>
          <w:sz w:val="24"/>
          <w:szCs w:val="24"/>
        </w:rPr>
        <w:t>č</w:t>
      </w:r>
      <w:r w:rsidRPr="00087A4B">
        <w:rPr>
          <w:rFonts w:ascii="Calibri" w:hAnsi="Calibri" w:cs="Calibri"/>
          <w:sz w:val="24"/>
          <w:szCs w:val="24"/>
        </w:rPr>
        <w:t xml:space="preserve">, </w:t>
      </w:r>
      <w:r w:rsidRPr="00087A4B">
        <w:rPr>
          <w:rFonts w:ascii="Calibri,Italic" w:eastAsia="Calibri,Italic" w:hAnsi="Cambria" w:cs="Calibri,Italic"/>
          <w:i/>
          <w:iCs/>
          <w:sz w:val="24"/>
          <w:szCs w:val="24"/>
        </w:rPr>
        <w:t>pe</w:t>
      </w:r>
      <w:r w:rsidRPr="00087A4B">
        <w:rPr>
          <w:rFonts w:ascii="Calibri,Italic" w:eastAsia="Calibri,Italic" w:hAnsi="Cambria" w:cs="Calibri,Italic" w:hint="eastAsia"/>
          <w:i/>
          <w:iCs/>
          <w:sz w:val="24"/>
          <w:szCs w:val="24"/>
        </w:rPr>
        <w:t>č</w:t>
      </w:r>
      <w:r w:rsidRPr="00087A4B">
        <w:rPr>
          <w:rFonts w:ascii="Calibri,Italic" w:eastAsia="Calibri,Italic" w:hAnsi="Cambria" w:cs="Calibri,Italic"/>
          <w:i/>
          <w:iCs/>
          <w:sz w:val="24"/>
          <w:szCs w:val="24"/>
        </w:rPr>
        <w:t>en -ena</w:t>
      </w:r>
      <w:r w:rsidRPr="00087A4B">
        <w:rPr>
          <w:rFonts w:ascii="Calibri" w:hAnsi="Calibri" w:cs="Calibri"/>
          <w:sz w:val="24"/>
          <w:szCs w:val="24"/>
        </w:rPr>
        <w:t xml:space="preserve">, </w:t>
      </w:r>
      <w:r w:rsidRPr="00087A4B">
        <w:rPr>
          <w:rFonts w:ascii="Calibri,Italic" w:eastAsia="Calibri,Italic" w:hAnsi="Cambria" w:cs="Calibri,Italic"/>
          <w:i/>
          <w:iCs/>
          <w:sz w:val="24"/>
          <w:szCs w:val="24"/>
        </w:rPr>
        <w:t>rek</w:t>
      </w:r>
      <w:r w:rsidRPr="00087A4B">
        <w:rPr>
          <w:rFonts w:ascii="Calibri,Italic" w:eastAsia="Calibri,Italic" w:hAnsi="Cambria" w:cs="Calibri,Italic" w:hint="eastAsia"/>
          <w:i/>
          <w:iCs/>
          <w:sz w:val="24"/>
          <w:szCs w:val="24"/>
        </w:rPr>
        <w:t>š</w:t>
      </w:r>
      <w:r w:rsidRPr="00087A4B">
        <w:rPr>
          <w:rFonts w:ascii="Calibri,Italic" w:eastAsia="Calibri,Italic" w:hAnsi="Cambria" w:cs="Calibri,Italic"/>
          <w:i/>
          <w:iCs/>
          <w:sz w:val="24"/>
          <w:szCs w:val="24"/>
        </w:rPr>
        <w:t>i</w:t>
      </w:r>
      <w:r w:rsidRPr="00087A4B">
        <w:rPr>
          <w:rFonts w:ascii="Calibri" w:hAnsi="Calibri" w:cs="Calibri"/>
          <w:sz w:val="24"/>
          <w:szCs w:val="24"/>
        </w:rPr>
        <w:t xml:space="preserve">, </w:t>
      </w:r>
      <w:r w:rsidRPr="00087A4B">
        <w:rPr>
          <w:rFonts w:ascii="Calibri,Italic" w:eastAsia="Calibri,Italic" w:hAnsi="Cambria" w:cs="Calibri,Italic"/>
          <w:i/>
          <w:iCs/>
          <w:sz w:val="24"/>
          <w:szCs w:val="24"/>
        </w:rPr>
        <w:t>pe</w:t>
      </w:r>
      <w:r w:rsidRPr="00087A4B">
        <w:rPr>
          <w:rFonts w:ascii="Calibri,Italic" w:eastAsia="Calibri,Italic" w:hAnsi="Cambria" w:cs="Calibri,Italic" w:hint="eastAsia"/>
          <w:i/>
          <w:iCs/>
          <w:sz w:val="24"/>
          <w:szCs w:val="24"/>
        </w:rPr>
        <w:t>č</w:t>
      </w:r>
      <w:r w:rsidRPr="00087A4B">
        <w:rPr>
          <w:rFonts w:ascii="Calibri,Italic" w:eastAsia="Calibri,Italic" w:hAnsi="Cambria" w:cs="Calibri,Italic"/>
          <w:i/>
          <w:iCs/>
          <w:sz w:val="24"/>
          <w:szCs w:val="24"/>
        </w:rPr>
        <w:t>enje</w:t>
      </w:r>
      <w:r w:rsidRPr="00087A4B">
        <w:rPr>
          <w:rFonts w:ascii="Calibri" w:hAnsi="Calibri" w:cs="Calibri"/>
          <w:sz w:val="24"/>
          <w:szCs w:val="24"/>
        </w:rPr>
        <w:t>; (</w:t>
      </w:r>
      <w:r w:rsidRPr="00087A4B">
        <w:rPr>
          <w:rFonts w:ascii="Calibri,Italic" w:eastAsia="Calibri,Italic" w:hAnsi="Cambria" w:cs="Calibri,Italic"/>
          <w:i/>
          <w:iCs/>
          <w:sz w:val="24"/>
          <w:szCs w:val="24"/>
        </w:rPr>
        <w:t>pe</w:t>
      </w:r>
      <w:r w:rsidRPr="00087A4B">
        <w:rPr>
          <w:rFonts w:ascii="Calibri,Italic" w:eastAsia="Calibri,Italic" w:hAnsi="Cambria" w:cs="Calibri,Italic" w:hint="eastAsia"/>
          <w:i/>
          <w:iCs/>
          <w:sz w:val="24"/>
          <w:szCs w:val="24"/>
        </w:rPr>
        <w:t>č</w:t>
      </w:r>
      <w:r w:rsidRPr="00087A4B">
        <w:rPr>
          <w:rFonts w:ascii="Calibri" w:hAnsi="Calibri" w:cs="Calibri"/>
          <w:sz w:val="24"/>
          <w:szCs w:val="24"/>
        </w:rPr>
        <w:t>/</w:t>
      </w:r>
      <w:r w:rsidRPr="00087A4B">
        <w:rPr>
          <w:rFonts w:ascii="Calibri,Italic" w:eastAsia="Calibri,Italic" w:hAnsi="Cambria" w:cs="Calibri,Italic"/>
          <w:i/>
          <w:iCs/>
          <w:sz w:val="24"/>
          <w:szCs w:val="24"/>
        </w:rPr>
        <w:t>pe</w:t>
      </w:r>
      <w:r w:rsidRPr="00087A4B">
        <w:rPr>
          <w:rFonts w:ascii="Calibri,Italic" w:eastAsia="Calibri,Italic" w:hAnsi="Cambria" w:cs="Calibri,Italic" w:hint="eastAsia"/>
          <w:i/>
          <w:iCs/>
          <w:sz w:val="24"/>
          <w:szCs w:val="24"/>
        </w:rPr>
        <w:t>č</w:t>
      </w:r>
      <w:r w:rsidRPr="00087A4B">
        <w:rPr>
          <w:rFonts w:ascii="Calibri" w:hAnsi="Calibri" w:cs="Calibri"/>
          <w:sz w:val="24"/>
          <w:szCs w:val="24"/>
        </w:rPr>
        <w:t xml:space="preserve">). Deležje in deležnik na </w:t>
      </w:r>
      <w:r w:rsidRPr="00087A4B">
        <w:rPr>
          <w:rFonts w:ascii="Calibri,Italic" w:eastAsia="Calibri,Italic" w:hAnsi="Cambria" w:cs="Calibri,Italic"/>
          <w:i/>
          <w:iCs/>
          <w:sz w:val="24"/>
          <w:szCs w:val="24"/>
        </w:rPr>
        <w:t>-(v)</w:t>
      </w:r>
      <w:r w:rsidRPr="00087A4B">
        <w:rPr>
          <w:rFonts w:ascii="Calibri,Italic" w:eastAsia="Calibri,Italic" w:hAnsi="Cambria" w:cs="Calibri,Italic" w:hint="eastAsia"/>
          <w:i/>
          <w:iCs/>
          <w:sz w:val="24"/>
          <w:szCs w:val="24"/>
        </w:rPr>
        <w:t>š</w:t>
      </w:r>
      <w:r w:rsidRPr="00087A4B">
        <w:rPr>
          <w:rFonts w:ascii="Calibri,Italic" w:eastAsia="Calibri,Italic" w:hAnsi="Cambria" w:cs="Calibri,Italic"/>
          <w:i/>
          <w:iCs/>
          <w:sz w:val="24"/>
          <w:szCs w:val="24"/>
        </w:rPr>
        <w:t xml:space="preserve">i </w:t>
      </w:r>
      <w:r w:rsidRPr="00087A4B">
        <w:rPr>
          <w:rFonts w:ascii="Calibri" w:hAnsi="Calibri" w:cs="Calibri"/>
          <w:sz w:val="24"/>
          <w:szCs w:val="24"/>
        </w:rPr>
        <w:t>sta</w:t>
      </w:r>
      <w:r>
        <w:rPr>
          <w:rFonts w:ascii="Calibri" w:hAnsi="Calibri" w:cs="Calibri"/>
          <w:sz w:val="24"/>
          <w:szCs w:val="24"/>
        </w:rPr>
        <w:t xml:space="preserve"> </w:t>
      </w:r>
      <w:r w:rsidRPr="00087A4B">
        <w:rPr>
          <w:rFonts w:ascii="Calibri" w:hAnsi="Calibri" w:cs="Calibri"/>
          <w:sz w:val="24"/>
          <w:szCs w:val="24"/>
        </w:rPr>
        <w:t>zapisana, kadar sta dovolj pogosta, in sicer glede na posebnosti v glasovju in naglasu (</w:t>
      </w:r>
      <w:r w:rsidRPr="00087A4B">
        <w:rPr>
          <w:rFonts w:ascii="Calibri,Italic" w:eastAsia="Calibri,Italic" w:hAnsi="Cambria" w:cs="Calibri,Italic"/>
          <w:i/>
          <w:iCs/>
          <w:sz w:val="24"/>
          <w:szCs w:val="24"/>
        </w:rPr>
        <w:t>rek</w:t>
      </w:r>
      <w:r w:rsidRPr="00087A4B">
        <w:rPr>
          <w:rFonts w:ascii="Calibri,Italic" w:eastAsia="Calibri,Italic" w:hAnsi="Cambria" w:cs="Calibri,Italic" w:hint="eastAsia"/>
          <w:i/>
          <w:iCs/>
          <w:sz w:val="24"/>
          <w:szCs w:val="24"/>
        </w:rPr>
        <w:t>š</w:t>
      </w:r>
      <w:r w:rsidRPr="00087A4B">
        <w:rPr>
          <w:rFonts w:ascii="Calibri,Italic" w:eastAsia="Calibri,Italic" w:hAnsi="Cambria" w:cs="Calibri,Italic"/>
          <w:i/>
          <w:iCs/>
          <w:sz w:val="24"/>
          <w:szCs w:val="24"/>
        </w:rPr>
        <w:t>i</w:t>
      </w:r>
      <w:r w:rsidRPr="00087A4B">
        <w:rPr>
          <w:rFonts w:ascii="Calibri" w:hAnsi="Calibri" w:cs="Calibri"/>
          <w:sz w:val="24"/>
          <w:szCs w:val="24"/>
        </w:rPr>
        <w:t>); prvotna</w:t>
      </w:r>
      <w:r>
        <w:rPr>
          <w:rFonts w:ascii="Calibri" w:hAnsi="Calibri" w:cs="Calibri"/>
          <w:sz w:val="24"/>
          <w:szCs w:val="24"/>
        </w:rPr>
        <w:t xml:space="preserve"> </w:t>
      </w:r>
      <w:r w:rsidRPr="00087A4B">
        <w:rPr>
          <w:rFonts w:ascii="Calibri" w:hAnsi="Calibri" w:cs="Calibri"/>
          <w:sz w:val="24"/>
          <w:szCs w:val="24"/>
        </w:rPr>
        <w:t xml:space="preserve">deležja na </w:t>
      </w:r>
      <w:r w:rsidRPr="00087A4B">
        <w:rPr>
          <w:rFonts w:ascii="Calibri,Italic" w:eastAsia="Calibri,Italic" w:hAnsi="Cambria" w:cs="Calibri,Italic"/>
          <w:i/>
          <w:iCs/>
          <w:sz w:val="24"/>
          <w:szCs w:val="24"/>
        </w:rPr>
        <w:t>-e</w:t>
      </w:r>
      <w:r w:rsidRPr="00087A4B">
        <w:rPr>
          <w:rFonts w:ascii="Calibri" w:hAnsi="Calibri" w:cs="Calibri"/>
          <w:sz w:val="24"/>
          <w:szCs w:val="24"/>
        </w:rPr>
        <w:t>, ki so v rabi le kot prislovi, imajo svoj slovarski sestavek (</w:t>
      </w:r>
      <w:r w:rsidRPr="00087A4B">
        <w:rPr>
          <w:rFonts w:ascii="Calibri,Italic" w:eastAsia="Calibri,Italic" w:hAnsi="Cambria" w:cs="Calibri,Italic"/>
          <w:i/>
          <w:iCs/>
          <w:sz w:val="24"/>
          <w:szCs w:val="24"/>
        </w:rPr>
        <w:t>grede</w:t>
      </w:r>
      <w:r w:rsidRPr="00087A4B">
        <w:rPr>
          <w:rFonts w:ascii="Calibri" w:hAnsi="Calibri" w:cs="Calibri"/>
          <w:sz w:val="24"/>
          <w:szCs w:val="24"/>
        </w:rPr>
        <w:t xml:space="preserve">, </w:t>
      </w:r>
      <w:r w:rsidRPr="00087A4B">
        <w:rPr>
          <w:rFonts w:ascii="Calibri,Italic" w:eastAsia="Calibri,Italic" w:hAnsi="Cambria" w:cs="Calibri,Italic"/>
          <w:i/>
          <w:iCs/>
          <w:sz w:val="24"/>
          <w:szCs w:val="24"/>
        </w:rPr>
        <w:t>mi</w:t>
      </w:r>
      <w:r w:rsidRPr="00087A4B">
        <w:rPr>
          <w:rFonts w:ascii="Calibri,Italic" w:eastAsia="Calibri,Italic" w:hAnsi="Cambria" w:cs="Calibri,Italic" w:hint="eastAsia"/>
          <w:i/>
          <w:iCs/>
          <w:sz w:val="24"/>
          <w:szCs w:val="24"/>
        </w:rPr>
        <w:t>ž</w:t>
      </w:r>
      <w:r w:rsidRPr="00087A4B">
        <w:rPr>
          <w:rFonts w:ascii="Calibri,Italic" w:eastAsia="Calibri,Italic" w:hAnsi="Cambria" w:cs="Calibri,Italic"/>
          <w:i/>
          <w:iCs/>
          <w:sz w:val="24"/>
          <w:szCs w:val="24"/>
        </w:rPr>
        <w:t>e</w:t>
      </w:r>
      <w:r w:rsidRPr="00087A4B">
        <w:rPr>
          <w:rFonts w:ascii="Calibri" w:hAnsi="Calibri" w:cs="Calibri"/>
          <w:sz w:val="24"/>
          <w:szCs w:val="24"/>
        </w:rPr>
        <w:t xml:space="preserve">, </w:t>
      </w:r>
      <w:r w:rsidRPr="00087A4B">
        <w:rPr>
          <w:rFonts w:ascii="Calibri,Italic" w:eastAsia="Calibri,Italic" w:hAnsi="Cambria" w:cs="Calibri,Italic"/>
          <w:i/>
          <w:iCs/>
          <w:sz w:val="24"/>
          <w:szCs w:val="24"/>
        </w:rPr>
        <w:t>hote</w:t>
      </w:r>
      <w:r w:rsidRPr="00087A4B">
        <w:rPr>
          <w:rFonts w:ascii="Calibri" w:hAnsi="Calibri" w:cs="Calibri"/>
          <w:sz w:val="24"/>
          <w:szCs w:val="24"/>
        </w:rPr>
        <w:t>). Tudi deležniki</w:t>
      </w:r>
      <w:r>
        <w:rPr>
          <w:rFonts w:ascii="Calibri" w:hAnsi="Calibri" w:cs="Calibri"/>
          <w:sz w:val="24"/>
          <w:szCs w:val="24"/>
        </w:rPr>
        <w:t xml:space="preserve"> </w:t>
      </w:r>
      <w:r w:rsidRPr="00087A4B">
        <w:rPr>
          <w:rFonts w:ascii="Calibri" w:hAnsi="Calibri" w:cs="Calibri"/>
          <w:sz w:val="24"/>
          <w:szCs w:val="24"/>
        </w:rPr>
        <w:t xml:space="preserve">stanja na </w:t>
      </w:r>
      <w:r w:rsidRPr="00087A4B">
        <w:rPr>
          <w:rFonts w:ascii="Calibri,Italic" w:eastAsia="Calibri,Italic" w:hAnsi="Cambria" w:cs="Calibri,Italic"/>
          <w:i/>
          <w:iCs/>
          <w:sz w:val="24"/>
          <w:szCs w:val="24"/>
        </w:rPr>
        <w:t xml:space="preserve">-l </w:t>
      </w:r>
      <w:r w:rsidRPr="00087A4B">
        <w:rPr>
          <w:rFonts w:ascii="Calibri" w:hAnsi="Calibri" w:cs="Calibri"/>
          <w:sz w:val="24"/>
          <w:szCs w:val="24"/>
        </w:rPr>
        <w:t xml:space="preserve">oz. na </w:t>
      </w:r>
      <w:r w:rsidRPr="00087A4B">
        <w:rPr>
          <w:rFonts w:ascii="Calibri,Italic" w:eastAsia="Calibri,Italic" w:hAnsi="Cambria" w:cs="Calibri,Italic"/>
          <w:i/>
          <w:iCs/>
          <w:sz w:val="24"/>
          <w:szCs w:val="24"/>
        </w:rPr>
        <w:t xml:space="preserve">-n </w:t>
      </w:r>
      <w:r w:rsidRPr="00087A4B">
        <w:rPr>
          <w:rFonts w:ascii="Calibri" w:hAnsi="Calibri" w:cs="Calibri"/>
          <w:sz w:val="24"/>
          <w:szCs w:val="24"/>
        </w:rPr>
        <w:t xml:space="preserve">ali </w:t>
      </w:r>
      <w:r w:rsidRPr="00087A4B">
        <w:rPr>
          <w:rFonts w:ascii="Calibri,Italic" w:eastAsia="Calibri,Italic" w:hAnsi="Cambria" w:cs="Calibri,Italic"/>
          <w:i/>
          <w:iCs/>
          <w:sz w:val="24"/>
          <w:szCs w:val="24"/>
        </w:rPr>
        <w:t xml:space="preserve">-t </w:t>
      </w:r>
      <w:r w:rsidRPr="00087A4B">
        <w:rPr>
          <w:rFonts w:ascii="Calibri" w:hAnsi="Calibri" w:cs="Calibri"/>
          <w:sz w:val="24"/>
          <w:szCs w:val="24"/>
        </w:rPr>
        <w:t>so predstavljeni kot iztočnice (</w:t>
      </w:r>
      <w:r w:rsidRPr="00087A4B">
        <w:rPr>
          <w:rFonts w:ascii="Calibri,Italic" w:eastAsia="Calibri,Italic" w:hAnsi="Cambria" w:cs="Calibri,Italic"/>
          <w:i/>
          <w:iCs/>
          <w:sz w:val="24"/>
          <w:szCs w:val="24"/>
        </w:rPr>
        <w:t>usahel -hla -o</w:t>
      </w:r>
      <w:r w:rsidRPr="00087A4B">
        <w:rPr>
          <w:rFonts w:ascii="Calibri" w:hAnsi="Calibri" w:cs="Calibri"/>
          <w:sz w:val="24"/>
          <w:szCs w:val="24"/>
        </w:rPr>
        <w:t xml:space="preserve">, </w:t>
      </w:r>
      <w:r w:rsidRPr="00087A4B">
        <w:rPr>
          <w:rFonts w:ascii="Calibri,Italic" w:eastAsia="Calibri,Italic" w:hAnsi="Cambria" w:cs="Calibri,Italic"/>
          <w:i/>
          <w:iCs/>
          <w:sz w:val="24"/>
          <w:szCs w:val="24"/>
        </w:rPr>
        <w:t>skisan</w:t>
      </w:r>
      <w:r w:rsidRPr="00087A4B">
        <w:rPr>
          <w:rFonts w:ascii="Calibri" w:hAnsi="Calibri" w:cs="Calibri"/>
          <w:sz w:val="24"/>
          <w:szCs w:val="24"/>
        </w:rPr>
        <w:t xml:space="preserve">, </w:t>
      </w:r>
      <w:r w:rsidRPr="00087A4B">
        <w:rPr>
          <w:rFonts w:ascii="Calibri,Italic" w:eastAsia="Calibri,Italic" w:hAnsi="Cambria" w:cs="Calibri,Italic"/>
          <w:i/>
          <w:iCs/>
          <w:sz w:val="24"/>
          <w:szCs w:val="24"/>
        </w:rPr>
        <w:t>spo</w:t>
      </w:r>
      <w:r w:rsidRPr="00087A4B">
        <w:rPr>
          <w:rFonts w:ascii="Calibri,Italic" w:eastAsia="Calibri,Italic" w:hAnsi="Cambria" w:cs="Calibri,Italic" w:hint="eastAsia"/>
          <w:i/>
          <w:iCs/>
          <w:sz w:val="24"/>
          <w:szCs w:val="24"/>
        </w:rPr>
        <w:t>č</w:t>
      </w:r>
      <w:r w:rsidRPr="00087A4B">
        <w:rPr>
          <w:rFonts w:ascii="Calibri,Italic" w:eastAsia="Calibri,Italic" w:hAnsi="Cambria" w:cs="Calibri,Italic"/>
          <w:i/>
          <w:iCs/>
          <w:sz w:val="24"/>
          <w:szCs w:val="24"/>
        </w:rPr>
        <w:t>it</w:t>
      </w:r>
      <w:r w:rsidRPr="00087A4B">
        <w:rPr>
          <w:rFonts w:ascii="Calibri" w:hAnsi="Calibri" w:cs="Calibri"/>
          <w:sz w:val="24"/>
          <w:szCs w:val="24"/>
        </w:rPr>
        <w:t>).</w:t>
      </w:r>
    </w:p>
    <w:p w:rsidR="00087A4B" w:rsidRPr="00087A4B" w:rsidRDefault="00087A4B" w:rsidP="00087A4B">
      <w:pPr>
        <w:autoSpaceDE w:val="0"/>
        <w:autoSpaceDN w:val="0"/>
        <w:adjustRightInd w:val="0"/>
        <w:rPr>
          <w:rFonts w:ascii="Calibri" w:hAnsi="Calibri" w:cs="Calibri"/>
          <w:sz w:val="24"/>
          <w:szCs w:val="24"/>
        </w:rPr>
      </w:pPr>
    </w:p>
    <w:p w:rsidR="00087A4B" w:rsidRPr="00087A4B" w:rsidRDefault="00087A4B" w:rsidP="00087A4B">
      <w:pPr>
        <w:autoSpaceDE w:val="0"/>
        <w:autoSpaceDN w:val="0"/>
        <w:adjustRightInd w:val="0"/>
        <w:rPr>
          <w:rFonts w:ascii="Calibri" w:hAnsi="Calibri" w:cs="Calibri"/>
          <w:sz w:val="24"/>
          <w:szCs w:val="24"/>
        </w:rPr>
      </w:pPr>
      <w:r w:rsidRPr="00087A4B">
        <w:rPr>
          <w:rFonts w:ascii="Calibri" w:hAnsi="Calibri" w:cs="Calibri"/>
          <w:sz w:val="24"/>
          <w:szCs w:val="24"/>
        </w:rPr>
        <w:t>DVOJNICE</w:t>
      </w:r>
    </w:p>
    <w:p w:rsidR="00087A4B" w:rsidRPr="00087A4B" w:rsidRDefault="00087A4B" w:rsidP="00087A4B">
      <w:pPr>
        <w:autoSpaceDE w:val="0"/>
        <w:autoSpaceDN w:val="0"/>
        <w:adjustRightInd w:val="0"/>
        <w:rPr>
          <w:rFonts w:ascii="Calibri" w:hAnsi="Calibri" w:cs="Calibri"/>
          <w:sz w:val="24"/>
          <w:szCs w:val="24"/>
        </w:rPr>
      </w:pPr>
      <w:r w:rsidRPr="00087A4B">
        <w:rPr>
          <w:rFonts w:ascii="Symbol" w:hAnsi="Symbol" w:cs="Symbol"/>
          <w:sz w:val="24"/>
          <w:szCs w:val="24"/>
        </w:rPr>
        <w:t>♦</w:t>
      </w:r>
      <w:r w:rsidRPr="00087A4B">
        <w:rPr>
          <w:rFonts w:ascii="Symbol" w:hAnsi="Symbol" w:cs="Symbol"/>
          <w:sz w:val="24"/>
          <w:szCs w:val="24"/>
        </w:rPr>
        <w:t></w:t>
      </w:r>
      <w:r w:rsidRPr="00087A4B">
        <w:rPr>
          <w:rFonts w:ascii="Calibri,Bold" w:hAnsi="Calibri,Bold" w:cs="Calibri,Bold"/>
          <w:b/>
          <w:bCs/>
          <w:sz w:val="24"/>
          <w:szCs w:val="24"/>
        </w:rPr>
        <w:t xml:space="preserve">zapisovalne </w:t>
      </w:r>
      <w:r w:rsidRPr="00087A4B">
        <w:rPr>
          <w:rFonts w:ascii="Calibri" w:hAnsi="Calibri" w:cs="Calibri"/>
          <w:sz w:val="24"/>
          <w:szCs w:val="24"/>
        </w:rPr>
        <w:t xml:space="preserve">(npr. </w:t>
      </w:r>
      <w:r w:rsidRPr="00087A4B">
        <w:rPr>
          <w:rFonts w:ascii="Calibri,Italic" w:eastAsia="Calibri,Italic" w:hAnsi="Cambria" w:cs="Calibri,Italic"/>
          <w:i/>
          <w:iCs/>
          <w:sz w:val="24"/>
          <w:szCs w:val="24"/>
        </w:rPr>
        <w:t xml:space="preserve">damoklejev </w:t>
      </w:r>
      <w:r w:rsidRPr="00087A4B">
        <w:rPr>
          <w:rFonts w:ascii="Calibri" w:hAnsi="Calibri" w:cs="Calibri"/>
          <w:sz w:val="24"/>
          <w:szCs w:val="24"/>
        </w:rPr>
        <w:t xml:space="preserve">in </w:t>
      </w:r>
      <w:r w:rsidRPr="00087A4B">
        <w:rPr>
          <w:rFonts w:ascii="Calibri,Italic" w:eastAsia="Calibri,Italic" w:hAnsi="Cambria" w:cs="Calibri,Italic"/>
          <w:i/>
          <w:iCs/>
          <w:sz w:val="24"/>
          <w:szCs w:val="24"/>
        </w:rPr>
        <w:t>Damoklejev me</w:t>
      </w:r>
      <w:r w:rsidRPr="00087A4B">
        <w:rPr>
          <w:rFonts w:ascii="Calibri,Italic" w:eastAsia="Calibri,Italic" w:hAnsi="Cambria" w:cs="Calibri,Italic" w:hint="eastAsia"/>
          <w:i/>
          <w:iCs/>
          <w:sz w:val="24"/>
          <w:szCs w:val="24"/>
        </w:rPr>
        <w:t>č</w:t>
      </w:r>
      <w:r w:rsidRPr="00087A4B">
        <w:rPr>
          <w:rFonts w:ascii="Calibri" w:hAnsi="Calibri" w:cs="Calibri"/>
          <w:sz w:val="24"/>
          <w:szCs w:val="24"/>
        </w:rPr>
        <w:t xml:space="preserve">, </w:t>
      </w:r>
      <w:r w:rsidRPr="00087A4B">
        <w:rPr>
          <w:rFonts w:ascii="Calibri,Italic" w:eastAsia="Calibri,Italic" w:hAnsi="Cambria" w:cs="Calibri,Italic"/>
          <w:i/>
          <w:iCs/>
          <w:sz w:val="24"/>
          <w:szCs w:val="24"/>
        </w:rPr>
        <w:t xml:space="preserve">bledomoder </w:t>
      </w:r>
      <w:r w:rsidRPr="00087A4B">
        <w:rPr>
          <w:rFonts w:ascii="Calibri" w:hAnsi="Calibri" w:cs="Calibri"/>
          <w:sz w:val="24"/>
          <w:szCs w:val="24"/>
        </w:rPr>
        <w:t xml:space="preserve">tudi </w:t>
      </w:r>
      <w:r w:rsidRPr="00087A4B">
        <w:rPr>
          <w:rFonts w:ascii="Calibri,Italic" w:eastAsia="Calibri,Italic" w:hAnsi="Cambria" w:cs="Calibri,Italic"/>
          <w:i/>
          <w:iCs/>
          <w:sz w:val="24"/>
          <w:szCs w:val="24"/>
        </w:rPr>
        <w:t>bledo moder</w:t>
      </w:r>
      <w:r w:rsidRPr="00087A4B">
        <w:rPr>
          <w:rFonts w:ascii="Calibri" w:hAnsi="Calibri" w:cs="Calibri"/>
          <w:sz w:val="24"/>
          <w:szCs w:val="24"/>
        </w:rPr>
        <w:t xml:space="preserve">, </w:t>
      </w:r>
      <w:r w:rsidRPr="00087A4B">
        <w:rPr>
          <w:rFonts w:ascii="Calibri,Italic" w:eastAsia="Calibri,Italic" w:hAnsi="Cambria" w:cs="Calibri,Italic"/>
          <w:i/>
          <w:iCs/>
          <w:sz w:val="24"/>
          <w:szCs w:val="24"/>
        </w:rPr>
        <w:t xml:space="preserve">kadar koli </w:t>
      </w:r>
      <w:r w:rsidRPr="00087A4B">
        <w:rPr>
          <w:rFonts w:ascii="Calibri" w:hAnsi="Calibri" w:cs="Calibri"/>
          <w:sz w:val="24"/>
          <w:szCs w:val="24"/>
        </w:rPr>
        <w:t>tudi</w:t>
      </w:r>
    </w:p>
    <w:p w:rsidR="00087A4B" w:rsidRPr="00087A4B" w:rsidRDefault="00087A4B" w:rsidP="00087A4B">
      <w:pPr>
        <w:autoSpaceDE w:val="0"/>
        <w:autoSpaceDN w:val="0"/>
        <w:adjustRightInd w:val="0"/>
        <w:rPr>
          <w:rFonts w:ascii="Calibri" w:hAnsi="Calibri" w:cs="Calibri"/>
          <w:sz w:val="24"/>
          <w:szCs w:val="24"/>
        </w:rPr>
      </w:pPr>
      <w:r w:rsidRPr="00087A4B">
        <w:rPr>
          <w:rFonts w:ascii="Calibri,Italic" w:eastAsia="Calibri,Italic" w:hAnsi="Cambria" w:cs="Calibri,Italic"/>
          <w:i/>
          <w:iCs/>
          <w:sz w:val="24"/>
          <w:szCs w:val="24"/>
        </w:rPr>
        <w:t>kadarkoli</w:t>
      </w:r>
      <w:r w:rsidRPr="00087A4B">
        <w:rPr>
          <w:rFonts w:ascii="Calibri" w:hAnsi="Calibri" w:cs="Calibri"/>
          <w:sz w:val="24"/>
          <w:szCs w:val="24"/>
        </w:rPr>
        <w:t xml:space="preserve">, </w:t>
      </w:r>
      <w:r w:rsidRPr="00087A4B">
        <w:rPr>
          <w:rFonts w:ascii="Calibri,Italic" w:eastAsia="Calibri,Italic" w:hAnsi="Cambria" w:cs="Calibri,Italic"/>
          <w:i/>
          <w:iCs/>
          <w:sz w:val="24"/>
          <w:szCs w:val="24"/>
        </w:rPr>
        <w:t xml:space="preserve">Manetev </w:t>
      </w:r>
      <w:r w:rsidRPr="00087A4B">
        <w:rPr>
          <w:rFonts w:ascii="Calibri" w:hAnsi="Calibri" w:cs="Calibri"/>
          <w:sz w:val="24"/>
          <w:szCs w:val="24"/>
        </w:rPr>
        <w:t xml:space="preserve">in </w:t>
      </w:r>
      <w:r w:rsidRPr="00087A4B">
        <w:rPr>
          <w:rFonts w:ascii="Calibri,Italic" w:eastAsia="Calibri,Italic" w:hAnsi="Cambria" w:cs="Calibri,Italic"/>
          <w:i/>
          <w:iCs/>
          <w:sz w:val="24"/>
          <w:szCs w:val="24"/>
        </w:rPr>
        <w:t>Manetov</w:t>
      </w:r>
      <w:r w:rsidRPr="00087A4B">
        <w:rPr>
          <w:rFonts w:ascii="Calibri" w:hAnsi="Calibri" w:cs="Calibri"/>
          <w:sz w:val="24"/>
          <w:szCs w:val="24"/>
        </w:rPr>
        <w:t>)</w:t>
      </w:r>
    </w:p>
    <w:p w:rsidR="00087A4B" w:rsidRPr="00087A4B" w:rsidRDefault="00087A4B" w:rsidP="00087A4B">
      <w:pPr>
        <w:autoSpaceDE w:val="0"/>
        <w:autoSpaceDN w:val="0"/>
        <w:adjustRightInd w:val="0"/>
        <w:rPr>
          <w:rFonts w:ascii="Calibri" w:hAnsi="Calibri" w:cs="Calibri"/>
          <w:sz w:val="24"/>
          <w:szCs w:val="24"/>
        </w:rPr>
      </w:pPr>
      <w:r w:rsidRPr="00087A4B">
        <w:rPr>
          <w:rFonts w:ascii="Symbol" w:hAnsi="Symbol" w:cs="Symbol"/>
          <w:sz w:val="24"/>
          <w:szCs w:val="24"/>
        </w:rPr>
        <w:t>♦</w:t>
      </w:r>
      <w:r w:rsidRPr="00087A4B">
        <w:rPr>
          <w:rFonts w:ascii="Symbol" w:hAnsi="Symbol" w:cs="Symbol"/>
          <w:sz w:val="24"/>
          <w:szCs w:val="24"/>
        </w:rPr>
        <w:t></w:t>
      </w:r>
      <w:r w:rsidRPr="00087A4B">
        <w:rPr>
          <w:rFonts w:ascii="Calibri,Bold" w:hAnsi="Calibri,Bold" w:cs="Calibri,Bold"/>
          <w:b/>
          <w:bCs/>
          <w:sz w:val="24"/>
          <w:szCs w:val="24"/>
        </w:rPr>
        <w:t xml:space="preserve">izgovorne </w:t>
      </w:r>
      <w:r w:rsidRPr="00087A4B">
        <w:rPr>
          <w:rFonts w:ascii="Calibri" w:hAnsi="Calibri" w:cs="Calibri"/>
          <w:sz w:val="24"/>
          <w:szCs w:val="24"/>
        </w:rPr>
        <w:t xml:space="preserve">(npr. </w:t>
      </w:r>
      <w:r w:rsidRPr="00087A4B">
        <w:rPr>
          <w:rFonts w:ascii="Calibri,Italic" w:eastAsia="Calibri,Italic" w:hAnsi="Cambria" w:cs="Calibri,Italic"/>
          <w:i/>
          <w:iCs/>
          <w:sz w:val="24"/>
          <w:szCs w:val="24"/>
        </w:rPr>
        <w:t>pepelnik</w:t>
      </w:r>
      <w:r w:rsidRPr="00087A4B">
        <w:rPr>
          <w:rFonts w:ascii="Calibri" w:hAnsi="Calibri" w:cs="Calibri"/>
          <w:sz w:val="24"/>
          <w:szCs w:val="24"/>
        </w:rPr>
        <w:t xml:space="preserve">, </w:t>
      </w:r>
      <w:r w:rsidRPr="00087A4B">
        <w:rPr>
          <w:rFonts w:ascii="Calibri,Italic" w:eastAsia="Calibri,Italic" w:hAnsi="Cambria" w:cs="Calibri,Italic" w:hint="eastAsia"/>
          <w:i/>
          <w:iCs/>
          <w:sz w:val="24"/>
          <w:szCs w:val="24"/>
        </w:rPr>
        <w:t>č</w:t>
      </w:r>
      <w:r w:rsidRPr="00087A4B">
        <w:rPr>
          <w:rFonts w:ascii="Calibri,Italic" w:eastAsia="Calibri,Italic" w:hAnsi="Cambria" w:cs="Calibri,Italic"/>
          <w:i/>
          <w:iCs/>
          <w:sz w:val="24"/>
          <w:szCs w:val="24"/>
        </w:rPr>
        <w:t>ebelar</w:t>
      </w:r>
      <w:r w:rsidRPr="00087A4B">
        <w:rPr>
          <w:rFonts w:ascii="Calibri" w:hAnsi="Calibri" w:cs="Calibri"/>
          <w:sz w:val="24"/>
          <w:szCs w:val="24"/>
        </w:rPr>
        <w:t>)</w:t>
      </w:r>
    </w:p>
    <w:p w:rsidR="00087A4B" w:rsidRPr="00087A4B" w:rsidRDefault="00087A4B" w:rsidP="00087A4B">
      <w:pPr>
        <w:autoSpaceDE w:val="0"/>
        <w:autoSpaceDN w:val="0"/>
        <w:adjustRightInd w:val="0"/>
        <w:rPr>
          <w:rFonts w:ascii="Calibri" w:hAnsi="Calibri" w:cs="Calibri"/>
          <w:sz w:val="24"/>
          <w:szCs w:val="24"/>
        </w:rPr>
      </w:pPr>
      <w:r w:rsidRPr="00087A4B">
        <w:rPr>
          <w:rFonts w:ascii="Symbol" w:hAnsi="Symbol" w:cs="Symbol"/>
          <w:sz w:val="24"/>
          <w:szCs w:val="24"/>
        </w:rPr>
        <w:t>♦</w:t>
      </w:r>
      <w:r w:rsidRPr="00087A4B">
        <w:rPr>
          <w:rFonts w:ascii="Symbol" w:hAnsi="Symbol" w:cs="Symbol"/>
          <w:sz w:val="24"/>
          <w:szCs w:val="24"/>
        </w:rPr>
        <w:t></w:t>
      </w:r>
      <w:r w:rsidRPr="00087A4B">
        <w:rPr>
          <w:rFonts w:ascii="Calibri,Bold" w:hAnsi="Calibri,Bold" w:cs="Calibri,Bold"/>
          <w:b/>
          <w:bCs/>
          <w:sz w:val="24"/>
          <w:szCs w:val="24"/>
        </w:rPr>
        <w:t>naglasne</w:t>
      </w:r>
      <w:r w:rsidRPr="00087A4B">
        <w:rPr>
          <w:rFonts w:ascii="Calibri" w:hAnsi="Calibri" w:cs="Calibri"/>
          <w:sz w:val="24"/>
          <w:szCs w:val="24"/>
        </w:rPr>
        <w:t xml:space="preserve">: jakostne (npr. </w:t>
      </w:r>
      <w:r w:rsidRPr="00087A4B">
        <w:rPr>
          <w:rFonts w:ascii="Calibri,Italic" w:eastAsia="Calibri,Italic" w:hAnsi="Cambria" w:cs="Calibri,Italic"/>
          <w:i/>
          <w:iCs/>
          <w:sz w:val="24"/>
          <w:szCs w:val="24"/>
        </w:rPr>
        <w:t xml:space="preserve">pisati </w:t>
      </w:r>
      <w:r w:rsidRPr="00087A4B">
        <w:rPr>
          <w:rFonts w:ascii="Calibri" w:hAnsi="Calibri" w:cs="Calibri"/>
          <w:sz w:val="24"/>
          <w:szCs w:val="24"/>
        </w:rPr>
        <w:t xml:space="preserve">in </w:t>
      </w:r>
      <w:r w:rsidRPr="00087A4B">
        <w:rPr>
          <w:rFonts w:ascii="Calibri,Italic" w:eastAsia="Calibri,Italic" w:hAnsi="Cambria" w:cs="Calibri,Italic"/>
          <w:i/>
          <w:iCs/>
          <w:sz w:val="24"/>
          <w:szCs w:val="24"/>
        </w:rPr>
        <w:t>pisati</w:t>
      </w:r>
      <w:r w:rsidRPr="00087A4B">
        <w:rPr>
          <w:rFonts w:ascii="Calibri" w:hAnsi="Calibri" w:cs="Calibri"/>
          <w:sz w:val="24"/>
          <w:szCs w:val="24"/>
        </w:rPr>
        <w:t xml:space="preserve">), tonemske (npr. </w:t>
      </w:r>
      <w:r w:rsidRPr="00087A4B">
        <w:rPr>
          <w:rFonts w:ascii="Calibri,Italic" w:eastAsia="Calibri,Italic" w:hAnsi="Cambria" w:cs="Calibri,Italic"/>
          <w:i/>
          <w:iCs/>
          <w:sz w:val="24"/>
          <w:szCs w:val="24"/>
        </w:rPr>
        <w:t>bajalica</w:t>
      </w:r>
      <w:r w:rsidRPr="00087A4B">
        <w:rPr>
          <w:rFonts w:ascii="Calibri" w:hAnsi="Calibri" w:cs="Calibri"/>
          <w:sz w:val="24"/>
          <w:szCs w:val="24"/>
        </w:rPr>
        <w:t xml:space="preserve">, </w:t>
      </w:r>
      <w:r w:rsidRPr="00087A4B">
        <w:rPr>
          <w:rFonts w:ascii="Calibri,Italic" w:eastAsia="Calibri,Italic" w:hAnsi="Cambria" w:cs="Calibri,Italic"/>
          <w:i/>
          <w:iCs/>
          <w:sz w:val="24"/>
          <w:szCs w:val="24"/>
        </w:rPr>
        <w:t>dalje</w:t>
      </w:r>
      <w:r w:rsidRPr="00087A4B">
        <w:rPr>
          <w:rFonts w:ascii="Calibri" w:hAnsi="Calibri" w:cs="Calibri"/>
          <w:sz w:val="24"/>
          <w:szCs w:val="24"/>
        </w:rPr>
        <w:t>)</w:t>
      </w:r>
    </w:p>
    <w:p w:rsidR="00087A4B" w:rsidRPr="00087A4B" w:rsidRDefault="00087A4B" w:rsidP="00087A4B">
      <w:pPr>
        <w:autoSpaceDE w:val="0"/>
        <w:autoSpaceDN w:val="0"/>
        <w:adjustRightInd w:val="0"/>
        <w:rPr>
          <w:rFonts w:ascii="Calibri,Italic" w:eastAsia="Calibri,Italic" w:hAnsi="Cambria" w:cs="Calibri,Italic"/>
          <w:i/>
          <w:iCs/>
          <w:sz w:val="24"/>
          <w:szCs w:val="24"/>
        </w:rPr>
      </w:pPr>
      <w:r w:rsidRPr="00087A4B">
        <w:rPr>
          <w:rFonts w:ascii="Symbol" w:hAnsi="Symbol" w:cs="Symbol"/>
          <w:sz w:val="24"/>
          <w:szCs w:val="24"/>
        </w:rPr>
        <w:t>♦</w:t>
      </w:r>
      <w:r w:rsidRPr="00087A4B">
        <w:rPr>
          <w:rFonts w:ascii="Symbol" w:hAnsi="Symbol" w:cs="Symbol"/>
          <w:sz w:val="24"/>
          <w:szCs w:val="24"/>
        </w:rPr>
        <w:t></w:t>
      </w:r>
      <w:r w:rsidRPr="00087A4B">
        <w:rPr>
          <w:rFonts w:ascii="Calibri,Bold" w:hAnsi="Calibri,Bold" w:cs="Calibri,Bold"/>
          <w:b/>
          <w:bCs/>
          <w:sz w:val="24"/>
          <w:szCs w:val="24"/>
        </w:rPr>
        <w:t xml:space="preserve">oblikoslovne </w:t>
      </w:r>
      <w:r w:rsidRPr="00087A4B">
        <w:rPr>
          <w:rFonts w:ascii="Calibri" w:hAnsi="Calibri" w:cs="Calibri"/>
          <w:sz w:val="24"/>
          <w:szCs w:val="24"/>
        </w:rPr>
        <w:t xml:space="preserve">(npr. </w:t>
      </w:r>
      <w:r w:rsidRPr="00087A4B">
        <w:rPr>
          <w:rFonts w:ascii="Calibri,Italic" w:eastAsia="Calibri,Italic" w:hAnsi="Cambria" w:cs="Calibri,Italic"/>
          <w:i/>
          <w:iCs/>
          <w:sz w:val="24"/>
          <w:szCs w:val="24"/>
        </w:rPr>
        <w:t xml:space="preserve">Magajna </w:t>
      </w:r>
      <w:r w:rsidRPr="00087A4B">
        <w:rPr>
          <w:rFonts w:ascii="Calibri" w:hAnsi="Calibri" w:cs="Calibri"/>
          <w:sz w:val="24"/>
          <w:szCs w:val="24"/>
        </w:rPr>
        <w:t xml:space="preserve">-e in </w:t>
      </w:r>
      <w:r w:rsidRPr="00087A4B">
        <w:rPr>
          <w:rFonts w:ascii="Calibri,Italic" w:eastAsia="Calibri,Italic" w:hAnsi="Cambria" w:cs="Calibri,Italic"/>
          <w:i/>
          <w:iCs/>
          <w:sz w:val="24"/>
          <w:szCs w:val="24"/>
        </w:rPr>
        <w:t xml:space="preserve">Magajna </w:t>
      </w:r>
      <w:r w:rsidRPr="00087A4B">
        <w:rPr>
          <w:rFonts w:ascii="Calibri" w:hAnsi="Calibri" w:cs="Calibri"/>
          <w:sz w:val="24"/>
          <w:szCs w:val="24"/>
        </w:rPr>
        <w:t xml:space="preserve">-a, </w:t>
      </w:r>
      <w:r w:rsidRPr="00087A4B">
        <w:rPr>
          <w:rFonts w:ascii="Calibri,Italic" w:eastAsia="Calibri,Italic" w:hAnsi="Cambria" w:cs="Calibri,Italic"/>
          <w:i/>
          <w:iCs/>
          <w:sz w:val="24"/>
          <w:szCs w:val="24"/>
        </w:rPr>
        <w:t xml:space="preserve">Moliere </w:t>
      </w:r>
      <w:r w:rsidRPr="00087A4B">
        <w:rPr>
          <w:rFonts w:ascii="Calibri" w:hAnsi="Calibri" w:cs="Calibri"/>
          <w:sz w:val="24"/>
          <w:szCs w:val="24"/>
        </w:rPr>
        <w:t xml:space="preserve">-rja in </w:t>
      </w:r>
      <w:r w:rsidRPr="00087A4B">
        <w:rPr>
          <w:rFonts w:ascii="Calibri,Italic" w:eastAsia="Calibri,Italic" w:hAnsi="Cambria" w:cs="Calibri,Italic"/>
          <w:i/>
          <w:iCs/>
          <w:sz w:val="24"/>
          <w:szCs w:val="24"/>
        </w:rPr>
        <w:t xml:space="preserve">Moliere </w:t>
      </w:r>
      <w:r w:rsidRPr="00087A4B">
        <w:rPr>
          <w:rFonts w:ascii="Calibri" w:hAnsi="Calibri" w:cs="Calibri"/>
          <w:sz w:val="24"/>
          <w:szCs w:val="24"/>
        </w:rPr>
        <w:t xml:space="preserve">-a, </w:t>
      </w:r>
      <w:r w:rsidRPr="00087A4B">
        <w:rPr>
          <w:rFonts w:ascii="Calibri,Italic" w:eastAsia="Calibri,Italic" w:hAnsi="Cambria" w:cs="Calibri,Italic"/>
          <w:i/>
          <w:iCs/>
          <w:sz w:val="24"/>
          <w:szCs w:val="24"/>
        </w:rPr>
        <w:t>DDV</w:t>
      </w:r>
      <w:r w:rsidRPr="00087A4B">
        <w:rPr>
          <w:rFonts w:ascii="Calibri" w:hAnsi="Calibri" w:cs="Calibri"/>
          <w:sz w:val="24"/>
          <w:szCs w:val="24"/>
        </w:rPr>
        <w:t xml:space="preserve">-ja tudi </w:t>
      </w:r>
      <w:r w:rsidRPr="00087A4B">
        <w:rPr>
          <w:rFonts w:ascii="Calibri,Italic" w:eastAsia="Calibri,Italic" w:hAnsi="Cambria" w:cs="Calibri,Italic"/>
          <w:i/>
          <w:iCs/>
          <w:sz w:val="24"/>
          <w:szCs w:val="24"/>
        </w:rPr>
        <w:t xml:space="preserve">DDV </w:t>
      </w:r>
      <w:r w:rsidRPr="00087A4B">
        <w:rPr>
          <w:rFonts w:ascii="Calibri" w:hAnsi="Calibri" w:cs="Calibri"/>
          <w:sz w:val="24"/>
          <w:szCs w:val="24"/>
        </w:rPr>
        <w:t>--</w:t>
      </w:r>
      <w:r w:rsidRPr="00087A4B">
        <w:rPr>
          <w:rFonts w:ascii="Calibri,Italic" w:eastAsia="Calibri,Italic" w:hAnsi="Cambria" w:cs="Calibri,Italic"/>
          <w:i/>
          <w:iCs/>
          <w:sz w:val="24"/>
          <w:szCs w:val="24"/>
        </w:rPr>
        <w:t>, Kobilca</w:t>
      </w:r>
      <w:r>
        <w:rPr>
          <w:rFonts w:ascii="Calibri,Italic" w:eastAsia="Calibri,Italic" w:hAnsi="Cambria" w:cs="Calibri,Italic"/>
          <w:i/>
          <w:iCs/>
          <w:sz w:val="24"/>
          <w:szCs w:val="24"/>
        </w:rPr>
        <w:t xml:space="preserve"> </w:t>
      </w:r>
      <w:r w:rsidRPr="00087A4B">
        <w:rPr>
          <w:rFonts w:ascii="Calibri,Italic" w:eastAsia="Calibri,Italic" w:hAnsi="Cambria" w:cs="Calibri,Italic"/>
          <w:i/>
          <w:iCs/>
          <w:sz w:val="24"/>
          <w:szCs w:val="24"/>
        </w:rPr>
        <w:t xml:space="preserve">-- </w:t>
      </w:r>
      <w:r w:rsidRPr="00087A4B">
        <w:rPr>
          <w:rFonts w:ascii="Calibri" w:hAnsi="Calibri" w:cs="Calibri"/>
          <w:sz w:val="24"/>
          <w:szCs w:val="24"/>
        </w:rPr>
        <w:t xml:space="preserve">in </w:t>
      </w:r>
      <w:r w:rsidRPr="00087A4B">
        <w:rPr>
          <w:rFonts w:ascii="Calibri,Italic" w:eastAsia="Calibri,Italic" w:hAnsi="Cambria" w:cs="Calibri,Italic"/>
          <w:i/>
          <w:iCs/>
          <w:sz w:val="24"/>
          <w:szCs w:val="24"/>
        </w:rPr>
        <w:t xml:space="preserve">Kobilca -e </w:t>
      </w:r>
      <w:r w:rsidRPr="00087A4B">
        <w:rPr>
          <w:rFonts w:ascii="Calibri" w:hAnsi="Calibri" w:cs="Calibri"/>
          <w:sz w:val="24"/>
          <w:szCs w:val="24"/>
        </w:rPr>
        <w:t>)</w:t>
      </w:r>
    </w:p>
    <w:p w:rsidR="00087A4B" w:rsidRPr="00087A4B" w:rsidRDefault="00087A4B" w:rsidP="00087A4B">
      <w:pPr>
        <w:autoSpaceDE w:val="0"/>
        <w:autoSpaceDN w:val="0"/>
        <w:adjustRightInd w:val="0"/>
        <w:rPr>
          <w:rFonts w:ascii="Calibri" w:hAnsi="Calibri" w:cs="Calibri"/>
          <w:sz w:val="24"/>
          <w:szCs w:val="24"/>
        </w:rPr>
      </w:pPr>
      <w:r w:rsidRPr="00087A4B">
        <w:rPr>
          <w:rFonts w:ascii="Calibri" w:hAnsi="Calibri" w:cs="Calibri"/>
          <w:sz w:val="24"/>
          <w:szCs w:val="24"/>
        </w:rPr>
        <w:t>GRAFIČNE PONAZORTIVE</w:t>
      </w:r>
    </w:p>
    <w:p w:rsidR="00087A4B" w:rsidRPr="00087A4B" w:rsidRDefault="00087A4B" w:rsidP="00087A4B">
      <w:pPr>
        <w:autoSpaceDE w:val="0"/>
        <w:autoSpaceDN w:val="0"/>
        <w:adjustRightInd w:val="0"/>
        <w:rPr>
          <w:rFonts w:ascii="Calibri,Italic" w:eastAsia="Calibri,Italic" w:hAnsi="Cambria" w:cs="Calibri,Italic"/>
          <w:i/>
          <w:iCs/>
          <w:sz w:val="24"/>
          <w:szCs w:val="24"/>
        </w:rPr>
      </w:pPr>
      <w:r w:rsidRPr="00087A4B">
        <w:rPr>
          <w:rFonts w:ascii="Calibri" w:hAnsi="Calibri" w:cs="Calibri"/>
          <w:sz w:val="24"/>
          <w:szCs w:val="24"/>
        </w:rPr>
        <w:t>Simboli in posebne črke, npr. grške, in ločila so v slovarju pisno ponazorjeni v lomljenem oklepaju (</w:t>
      </w:r>
      <w:r w:rsidRPr="00087A4B">
        <w:rPr>
          <w:rFonts w:ascii="Calibri,Italic" w:eastAsia="Calibri,Italic" w:hAnsi="Cambria" w:cs="Calibri,Italic"/>
          <w:i/>
          <w:iCs/>
          <w:sz w:val="24"/>
          <w:szCs w:val="24"/>
        </w:rPr>
        <w:t>Celzij,epsilon, narekovaj</w:t>
      </w:r>
      <w:r w:rsidRPr="00087A4B">
        <w:rPr>
          <w:rFonts w:ascii="Calibri" w:hAnsi="Calibri" w:cs="Calibri"/>
          <w:sz w:val="24"/>
          <w:szCs w:val="24"/>
        </w:rPr>
        <w:t>).</w:t>
      </w:r>
    </w:p>
    <w:p w:rsidR="00087A4B" w:rsidRPr="00087A4B" w:rsidRDefault="00087A4B" w:rsidP="00087A4B">
      <w:pPr>
        <w:autoSpaceDE w:val="0"/>
        <w:autoSpaceDN w:val="0"/>
        <w:adjustRightInd w:val="0"/>
        <w:rPr>
          <w:rFonts w:ascii="Calibri" w:hAnsi="Calibri" w:cs="Calibri"/>
          <w:sz w:val="24"/>
          <w:szCs w:val="24"/>
        </w:rPr>
      </w:pPr>
      <w:r w:rsidRPr="00087A4B">
        <w:rPr>
          <w:rFonts w:ascii="Calibri" w:hAnsi="Calibri" w:cs="Calibri"/>
          <w:sz w:val="24"/>
          <w:szCs w:val="24"/>
        </w:rPr>
        <w:t>V lomljenem oklepaju so tudi ponazoritve matematične rabe števnikov (</w:t>
      </w:r>
      <w:r w:rsidRPr="00087A4B">
        <w:rPr>
          <w:rFonts w:ascii="Calibri,Italic" w:eastAsia="Calibri,Italic" w:hAnsi="Cambria" w:cs="Calibri,Italic"/>
          <w:i/>
          <w:iCs/>
          <w:sz w:val="24"/>
          <w:szCs w:val="24"/>
        </w:rPr>
        <w:t>deset</w:t>
      </w:r>
      <w:r w:rsidRPr="00087A4B">
        <w:rPr>
          <w:rFonts w:ascii="Calibri" w:hAnsi="Calibri" w:cs="Calibri"/>
          <w:sz w:val="24"/>
          <w:szCs w:val="24"/>
        </w:rPr>
        <w:t>).</w:t>
      </w:r>
    </w:p>
    <w:p w:rsidR="00087A4B" w:rsidRPr="00087A4B" w:rsidRDefault="00087A4B" w:rsidP="00087A4B">
      <w:pPr>
        <w:autoSpaceDE w:val="0"/>
        <w:autoSpaceDN w:val="0"/>
        <w:adjustRightInd w:val="0"/>
        <w:rPr>
          <w:rFonts w:ascii="Calibri,Bold" w:hAnsi="Calibri,Bold" w:cs="Calibri,Bold"/>
          <w:b/>
          <w:bCs/>
          <w:sz w:val="24"/>
          <w:szCs w:val="24"/>
          <w:u w:val="single"/>
        </w:rPr>
      </w:pPr>
      <w:r w:rsidRPr="00087A4B">
        <w:rPr>
          <w:rFonts w:ascii="Calibri,Bold" w:hAnsi="Calibri,Bold" w:cs="Calibri,Bold"/>
          <w:b/>
          <w:bCs/>
          <w:sz w:val="24"/>
          <w:szCs w:val="24"/>
          <w:u w:val="single"/>
        </w:rPr>
        <w:t>RAZLAGA</w:t>
      </w:r>
    </w:p>
    <w:p w:rsidR="00087A4B" w:rsidRPr="00087A4B" w:rsidRDefault="00087A4B" w:rsidP="00087A4B">
      <w:pPr>
        <w:autoSpaceDE w:val="0"/>
        <w:autoSpaceDN w:val="0"/>
        <w:adjustRightInd w:val="0"/>
        <w:rPr>
          <w:rFonts w:ascii="Calibri" w:hAnsi="Calibri" w:cs="Calibri"/>
          <w:sz w:val="24"/>
          <w:szCs w:val="24"/>
        </w:rPr>
      </w:pPr>
      <w:r w:rsidRPr="00087A4B">
        <w:rPr>
          <w:rFonts w:ascii="Calibri" w:hAnsi="Calibri" w:cs="Calibri"/>
          <w:sz w:val="24"/>
          <w:szCs w:val="24"/>
        </w:rPr>
        <w:t>Razlaga je drugi del slovarskega sestavka: lahko je krajša, le z oznako, ali daljša z zgledom rabe (</w:t>
      </w:r>
      <w:r w:rsidRPr="00087A4B">
        <w:rPr>
          <w:rFonts w:ascii="Calibri,Italic" w:eastAsia="Calibri,Italic" w:hAnsi="Cambria" w:cs="Calibri,Italic"/>
          <w:i/>
          <w:iCs/>
          <w:sz w:val="24"/>
          <w:szCs w:val="24"/>
        </w:rPr>
        <w:t>pepelnik</w:t>
      </w:r>
      <w:r w:rsidRPr="00087A4B">
        <w:rPr>
          <w:rFonts w:ascii="Calibri" w:hAnsi="Calibri" w:cs="Calibri"/>
          <w:sz w:val="24"/>
          <w:szCs w:val="24"/>
        </w:rPr>
        <w:t>)</w:t>
      </w:r>
      <w:r>
        <w:rPr>
          <w:rFonts w:ascii="Calibri" w:hAnsi="Calibri" w:cs="Calibri"/>
          <w:sz w:val="24"/>
          <w:szCs w:val="24"/>
        </w:rPr>
        <w:t xml:space="preserve"> </w:t>
      </w:r>
      <w:r w:rsidRPr="00087A4B">
        <w:rPr>
          <w:rFonts w:ascii="Calibri" w:hAnsi="Calibri" w:cs="Calibri"/>
          <w:sz w:val="24"/>
          <w:szCs w:val="24"/>
        </w:rPr>
        <w:t>oziroma s približno oz. splošno pomensko uvrstitvijo (</w:t>
      </w:r>
      <w:r w:rsidRPr="00087A4B">
        <w:rPr>
          <w:rFonts w:ascii="Calibri,Italic" w:eastAsia="Calibri,Italic" w:hAnsi="Cambria" w:cs="Calibri,Italic"/>
          <w:i/>
          <w:iCs/>
          <w:sz w:val="24"/>
          <w:szCs w:val="24"/>
        </w:rPr>
        <w:t>bajalica</w:t>
      </w:r>
      <w:r w:rsidRPr="00087A4B">
        <w:rPr>
          <w:rFonts w:ascii="Calibri" w:hAnsi="Calibri" w:cs="Calibri"/>
          <w:sz w:val="24"/>
          <w:szCs w:val="24"/>
        </w:rPr>
        <w:t>) ali identifikacijo, ki se nahajata med</w:t>
      </w:r>
      <w:r>
        <w:rPr>
          <w:rFonts w:ascii="Calibri" w:hAnsi="Calibri" w:cs="Calibri"/>
          <w:sz w:val="24"/>
          <w:szCs w:val="24"/>
        </w:rPr>
        <w:t xml:space="preserve"> </w:t>
      </w:r>
      <w:r w:rsidRPr="00087A4B">
        <w:rPr>
          <w:rFonts w:ascii="Calibri" w:hAnsi="Calibri" w:cs="Calibri"/>
          <w:sz w:val="24"/>
          <w:szCs w:val="24"/>
        </w:rPr>
        <w:t>pokončnicama (</w:t>
      </w:r>
      <w:r w:rsidRPr="00087A4B">
        <w:rPr>
          <w:rFonts w:ascii="Calibri,Italic" w:eastAsia="Calibri,Italic" w:hAnsi="Cambria" w:cs="Calibri,Italic"/>
          <w:i/>
          <w:iCs/>
          <w:sz w:val="24"/>
          <w:szCs w:val="24"/>
        </w:rPr>
        <w:t>Magajna</w:t>
      </w:r>
      <w:r w:rsidRPr="00087A4B">
        <w:rPr>
          <w:rFonts w:ascii="Calibri" w:hAnsi="Calibri" w:cs="Calibri"/>
          <w:sz w:val="24"/>
          <w:szCs w:val="24"/>
        </w:rPr>
        <w:t xml:space="preserve">, </w:t>
      </w:r>
      <w:r w:rsidRPr="00087A4B">
        <w:rPr>
          <w:rFonts w:ascii="Calibri,Italic" w:eastAsia="Calibri,Italic" w:hAnsi="Cambria" w:cs="Calibri,Italic"/>
          <w:i/>
          <w:iCs/>
          <w:sz w:val="24"/>
          <w:szCs w:val="24"/>
        </w:rPr>
        <w:t>Manet</w:t>
      </w:r>
      <w:r w:rsidRPr="00087A4B">
        <w:rPr>
          <w:rFonts w:ascii="Calibri" w:hAnsi="Calibri" w:cs="Calibri"/>
          <w:sz w:val="24"/>
          <w:szCs w:val="24"/>
        </w:rPr>
        <w:t>).</w:t>
      </w:r>
    </w:p>
    <w:p w:rsidR="00087A4B" w:rsidRPr="00087A4B" w:rsidRDefault="00087A4B" w:rsidP="00087A4B">
      <w:pPr>
        <w:autoSpaceDE w:val="0"/>
        <w:autoSpaceDN w:val="0"/>
        <w:adjustRightInd w:val="0"/>
        <w:rPr>
          <w:rFonts w:ascii="Calibri" w:hAnsi="Calibri" w:cs="Calibri"/>
          <w:sz w:val="24"/>
          <w:szCs w:val="24"/>
        </w:rPr>
      </w:pPr>
      <w:r w:rsidRPr="00087A4B">
        <w:rPr>
          <w:rFonts w:ascii="Calibri" w:hAnsi="Calibri" w:cs="Calibri"/>
          <w:sz w:val="24"/>
          <w:szCs w:val="24"/>
        </w:rPr>
        <w:t>V okviru razlage je uporabnik seznanjen s slovnično rabo iztočnične besede in z njeno stilno oz. zvrstno</w:t>
      </w:r>
      <w:r>
        <w:rPr>
          <w:rFonts w:ascii="Calibri" w:hAnsi="Calibri" w:cs="Calibri"/>
          <w:sz w:val="24"/>
          <w:szCs w:val="24"/>
        </w:rPr>
        <w:t xml:space="preserve"> </w:t>
      </w:r>
      <w:r w:rsidRPr="00087A4B">
        <w:rPr>
          <w:rFonts w:ascii="Calibri" w:hAnsi="Calibri" w:cs="Calibri"/>
          <w:sz w:val="24"/>
          <w:szCs w:val="24"/>
        </w:rPr>
        <w:t>klasifikacijo. Pri besedah, pomembnih za sporočanje, so razlage daljše (</w:t>
      </w:r>
      <w:r w:rsidRPr="00087A4B">
        <w:rPr>
          <w:rFonts w:ascii="Calibri,Italic" w:eastAsia="Calibri,Italic" w:hAnsi="Cambria" w:cs="Calibri,Italic"/>
          <w:i/>
          <w:iCs/>
          <w:sz w:val="24"/>
          <w:szCs w:val="24"/>
        </w:rPr>
        <w:t>drzniti si</w:t>
      </w:r>
      <w:r w:rsidRPr="00087A4B">
        <w:rPr>
          <w:rFonts w:ascii="Calibri" w:hAnsi="Calibri" w:cs="Calibri"/>
          <w:sz w:val="24"/>
          <w:szCs w:val="24"/>
        </w:rPr>
        <w:t>). Krajšave in simboli so</w:t>
      </w:r>
      <w:r>
        <w:rPr>
          <w:rFonts w:ascii="Calibri" w:hAnsi="Calibri" w:cs="Calibri"/>
          <w:sz w:val="24"/>
          <w:szCs w:val="24"/>
        </w:rPr>
        <w:t xml:space="preserve"> </w:t>
      </w:r>
      <w:r w:rsidRPr="00087A4B">
        <w:rPr>
          <w:rFonts w:ascii="Calibri" w:hAnsi="Calibri" w:cs="Calibri"/>
          <w:sz w:val="24"/>
          <w:szCs w:val="24"/>
        </w:rPr>
        <w:t>razvezani (</w:t>
      </w:r>
      <w:r w:rsidRPr="00087A4B">
        <w:rPr>
          <w:rFonts w:ascii="Calibri,Italic" w:eastAsia="Calibri,Italic" w:hAnsi="Cambria" w:cs="Calibri,Italic"/>
          <w:i/>
          <w:iCs/>
          <w:sz w:val="24"/>
          <w:szCs w:val="24"/>
        </w:rPr>
        <w:t>Pu</w:t>
      </w:r>
      <w:r w:rsidRPr="00087A4B">
        <w:rPr>
          <w:rFonts w:ascii="Calibri" w:hAnsi="Calibri" w:cs="Calibri"/>
          <w:sz w:val="24"/>
          <w:szCs w:val="24"/>
        </w:rPr>
        <w:t>).</w:t>
      </w:r>
    </w:p>
    <w:p w:rsidR="00087A4B" w:rsidRPr="00087A4B" w:rsidRDefault="00087A4B" w:rsidP="00087A4B">
      <w:pPr>
        <w:autoSpaceDE w:val="0"/>
        <w:autoSpaceDN w:val="0"/>
        <w:adjustRightInd w:val="0"/>
        <w:rPr>
          <w:rFonts w:ascii="Calibri" w:hAnsi="Calibri" w:cs="Calibri"/>
          <w:sz w:val="24"/>
          <w:szCs w:val="24"/>
        </w:rPr>
      </w:pPr>
      <w:r w:rsidRPr="00087A4B">
        <w:rPr>
          <w:rFonts w:ascii="Calibri" w:hAnsi="Calibri" w:cs="Calibri"/>
          <w:sz w:val="24"/>
          <w:szCs w:val="24"/>
        </w:rPr>
        <w:t>Daljše razlage so razčlenjene s številkami (</w:t>
      </w:r>
      <w:r w:rsidRPr="00087A4B">
        <w:rPr>
          <w:rFonts w:ascii="Calibri,Italic" w:eastAsia="Calibri,Italic" w:hAnsi="Cambria" w:cs="Calibri,Italic"/>
          <w:i/>
          <w:iCs/>
          <w:sz w:val="24"/>
          <w:szCs w:val="24"/>
        </w:rPr>
        <w:t>naj</w:t>
      </w:r>
      <w:r w:rsidRPr="00087A4B">
        <w:rPr>
          <w:rFonts w:ascii="Calibri" w:hAnsi="Calibri" w:cs="Calibri"/>
          <w:sz w:val="24"/>
          <w:szCs w:val="24"/>
        </w:rPr>
        <w:t>).</w:t>
      </w:r>
      <w:r>
        <w:rPr>
          <w:rFonts w:ascii="Calibri" w:hAnsi="Calibri" w:cs="Calibri"/>
          <w:sz w:val="24"/>
          <w:szCs w:val="24"/>
        </w:rPr>
        <w:t xml:space="preserve"> </w:t>
      </w:r>
      <w:r w:rsidRPr="00087A4B">
        <w:rPr>
          <w:rFonts w:ascii="Calibri" w:hAnsi="Calibri" w:cs="Calibri"/>
          <w:sz w:val="24"/>
          <w:szCs w:val="24"/>
        </w:rPr>
        <w:t>V okviru razlage je uporabnik tudi napoten k sopomenskemu nadomestilu: k nadrejenemu v ležečem</w:t>
      </w:r>
      <w:r>
        <w:rPr>
          <w:rFonts w:ascii="Calibri" w:hAnsi="Calibri" w:cs="Calibri"/>
          <w:sz w:val="24"/>
          <w:szCs w:val="24"/>
        </w:rPr>
        <w:t xml:space="preserve"> </w:t>
      </w:r>
      <w:r w:rsidRPr="00087A4B">
        <w:rPr>
          <w:rFonts w:ascii="Calibri" w:hAnsi="Calibri" w:cs="Calibri"/>
          <w:sz w:val="24"/>
          <w:szCs w:val="24"/>
        </w:rPr>
        <w:t>tisku (</w:t>
      </w:r>
      <w:r w:rsidRPr="00087A4B">
        <w:rPr>
          <w:rFonts w:ascii="Calibri,Italic" w:eastAsia="Calibri,Italic" w:hAnsi="Cambria" w:cs="Calibri,Italic"/>
          <w:i/>
          <w:iCs/>
          <w:sz w:val="24"/>
          <w:szCs w:val="24"/>
        </w:rPr>
        <w:t>entuziast, genealog</w:t>
      </w:r>
      <w:r w:rsidRPr="00087A4B">
        <w:rPr>
          <w:rFonts w:ascii="Calibri" w:hAnsi="Calibri" w:cs="Calibri"/>
          <w:sz w:val="24"/>
          <w:szCs w:val="24"/>
        </w:rPr>
        <w:t>), k enakovredni sopomenki v ležečem tisku in okroglem oklepaju (</w:t>
      </w:r>
      <w:r w:rsidRPr="00087A4B">
        <w:rPr>
          <w:rFonts w:ascii="Calibri,Italic" w:eastAsia="Calibri,Italic" w:hAnsi="Cambria" w:cs="Calibri,Italic"/>
          <w:i/>
          <w:iCs/>
          <w:sz w:val="24"/>
          <w:szCs w:val="24"/>
        </w:rPr>
        <w:t>bre</w:t>
      </w:r>
      <w:r w:rsidRPr="00087A4B">
        <w:rPr>
          <w:rFonts w:ascii="Calibri,Italic" w:eastAsia="Calibri,Italic" w:hAnsi="Cambria" w:cs="Calibri,Italic" w:hint="eastAsia"/>
          <w:i/>
          <w:iCs/>
          <w:sz w:val="24"/>
          <w:szCs w:val="24"/>
        </w:rPr>
        <w:t>č</w:t>
      </w:r>
      <w:r w:rsidRPr="00087A4B">
        <w:rPr>
          <w:rFonts w:ascii="Calibri,Italic" w:eastAsia="Calibri,Italic" w:hAnsi="Cambria" w:cs="Calibri,Italic"/>
          <w:i/>
          <w:iCs/>
          <w:sz w:val="24"/>
          <w:szCs w:val="24"/>
        </w:rPr>
        <w:t>a,maltoza</w:t>
      </w:r>
      <w:r w:rsidRPr="00087A4B">
        <w:rPr>
          <w:rFonts w:ascii="Calibri" w:hAnsi="Calibri" w:cs="Calibri"/>
          <w:sz w:val="24"/>
          <w:szCs w:val="24"/>
        </w:rPr>
        <w:t>), k manj navadni domači sopomenki v ležečem tisku in lomljenem oklepaju (</w:t>
      </w:r>
      <w:r w:rsidRPr="00087A4B">
        <w:rPr>
          <w:rFonts w:ascii="Calibri,Italic" w:eastAsia="Calibri,Italic" w:hAnsi="Cambria" w:cs="Calibri,Italic"/>
          <w:i/>
          <w:iCs/>
          <w:sz w:val="24"/>
          <w:szCs w:val="24"/>
        </w:rPr>
        <w:t>neologizem,</w:t>
      </w:r>
    </w:p>
    <w:p w:rsidR="00087A4B" w:rsidRPr="00087A4B" w:rsidRDefault="00087A4B" w:rsidP="00087A4B">
      <w:pPr>
        <w:autoSpaceDE w:val="0"/>
        <w:autoSpaceDN w:val="0"/>
        <w:adjustRightInd w:val="0"/>
        <w:rPr>
          <w:rFonts w:ascii="Calibri" w:hAnsi="Calibri" w:cs="Calibri"/>
          <w:sz w:val="24"/>
          <w:szCs w:val="24"/>
        </w:rPr>
      </w:pPr>
      <w:r w:rsidRPr="00087A4B">
        <w:rPr>
          <w:rFonts w:ascii="Calibri,Italic" w:eastAsia="Calibri,Italic" w:hAnsi="Cambria" w:cs="Calibri,Italic"/>
          <w:i/>
          <w:iCs/>
          <w:sz w:val="24"/>
          <w:szCs w:val="24"/>
        </w:rPr>
        <w:t>petrografija</w:t>
      </w:r>
      <w:r w:rsidRPr="00087A4B">
        <w:rPr>
          <w:rFonts w:ascii="Calibri" w:hAnsi="Calibri" w:cs="Calibri"/>
          <w:sz w:val="24"/>
          <w:szCs w:val="24"/>
        </w:rPr>
        <w:t>).</w:t>
      </w:r>
    </w:p>
    <w:p w:rsidR="00BF2C5D" w:rsidRPr="00087A4B" w:rsidRDefault="00BF2C5D" w:rsidP="00BF2C5D">
      <w:pPr>
        <w:rPr>
          <w:b/>
          <w:sz w:val="24"/>
          <w:szCs w:val="24"/>
        </w:rPr>
      </w:pPr>
    </w:p>
    <w:p w:rsidR="00087A4B" w:rsidRPr="00087A4B" w:rsidRDefault="00087A4B" w:rsidP="00087A4B">
      <w:pPr>
        <w:pStyle w:val="Odstavekseznama"/>
        <w:numPr>
          <w:ilvl w:val="0"/>
          <w:numId w:val="16"/>
        </w:numPr>
        <w:rPr>
          <w:b/>
          <w:sz w:val="24"/>
          <w:szCs w:val="24"/>
        </w:rPr>
      </w:pPr>
      <w:r w:rsidRPr="00087A4B">
        <w:rPr>
          <w:b/>
          <w:sz w:val="24"/>
          <w:szCs w:val="24"/>
        </w:rPr>
        <w:t>Oznake – vrsta in vsebina</w:t>
      </w:r>
    </w:p>
    <w:p w:rsidR="00087A4B" w:rsidRPr="00567E20" w:rsidRDefault="00087A4B" w:rsidP="00567E20">
      <w:pPr>
        <w:autoSpaceDE w:val="0"/>
        <w:autoSpaceDN w:val="0"/>
        <w:adjustRightInd w:val="0"/>
        <w:rPr>
          <w:rFonts w:ascii="Calibri" w:hAnsi="Calibri" w:cs="Calibri"/>
          <w:color w:val="000000"/>
          <w:sz w:val="24"/>
          <w:szCs w:val="24"/>
        </w:rPr>
      </w:pPr>
      <w:r w:rsidRPr="00567E20">
        <w:rPr>
          <w:rFonts w:ascii="Calibri,Bold" w:hAnsi="Calibri,Bold" w:cs="Calibri,Bold"/>
          <w:b/>
          <w:bCs/>
          <w:color w:val="000000"/>
          <w:sz w:val="24"/>
          <w:szCs w:val="24"/>
        </w:rPr>
        <w:t xml:space="preserve">slovnične </w:t>
      </w:r>
      <w:r w:rsidRPr="00567E20">
        <w:rPr>
          <w:rFonts w:ascii="Calibri" w:hAnsi="Calibri" w:cs="Calibri"/>
          <w:color w:val="000000"/>
          <w:sz w:val="24"/>
          <w:szCs w:val="24"/>
        </w:rPr>
        <w:t>(brezos. – brezosebno, cel. – celostni, čas. – č</w:t>
      </w:r>
      <w:r w:rsidR="00567E20" w:rsidRPr="00567E20">
        <w:rPr>
          <w:rFonts w:ascii="Calibri" w:hAnsi="Calibri" w:cs="Calibri"/>
          <w:color w:val="000000"/>
          <w:sz w:val="24"/>
          <w:szCs w:val="24"/>
        </w:rPr>
        <w:t>asovni, člen. – členek, člov. –</w:t>
      </w:r>
      <w:r w:rsidRPr="00567E20">
        <w:rPr>
          <w:rFonts w:ascii="Calibri" w:hAnsi="Calibri" w:cs="Calibri"/>
          <w:color w:val="000000"/>
          <w:sz w:val="24"/>
          <w:szCs w:val="24"/>
        </w:rPr>
        <w:t>človeško,čustvov. – čustvovalni, daj. – dajalnik, ed. – ednina, edni</w:t>
      </w:r>
      <w:r w:rsidR="00567E20" w:rsidRPr="00567E20">
        <w:rPr>
          <w:rFonts w:ascii="Calibri" w:hAnsi="Calibri" w:cs="Calibri"/>
          <w:color w:val="000000"/>
          <w:sz w:val="24"/>
          <w:szCs w:val="24"/>
        </w:rPr>
        <w:t>nski, glag. – glagol,glagolski</w:t>
      </w:r>
      <w:r w:rsidRPr="00567E20">
        <w:rPr>
          <w:rFonts w:ascii="Calibri" w:hAnsi="Calibri" w:cs="Calibri"/>
          <w:color w:val="000000"/>
          <w:sz w:val="24"/>
          <w:szCs w:val="24"/>
        </w:rPr>
        <w:t>…)</w:t>
      </w:r>
    </w:p>
    <w:p w:rsidR="00087A4B" w:rsidRPr="00567E20" w:rsidRDefault="00087A4B" w:rsidP="00567E20">
      <w:pPr>
        <w:autoSpaceDE w:val="0"/>
        <w:autoSpaceDN w:val="0"/>
        <w:adjustRightInd w:val="0"/>
        <w:rPr>
          <w:rFonts w:ascii="Calibri" w:hAnsi="Calibri" w:cs="Calibri"/>
          <w:color w:val="000000"/>
          <w:sz w:val="24"/>
          <w:szCs w:val="24"/>
        </w:rPr>
      </w:pPr>
      <w:r w:rsidRPr="00567E20">
        <w:rPr>
          <w:rFonts w:ascii="Calibri,Bold" w:hAnsi="Calibri,Bold" w:cs="Calibri,Bold"/>
          <w:b/>
          <w:bCs/>
          <w:color w:val="000000"/>
          <w:sz w:val="24"/>
          <w:szCs w:val="24"/>
        </w:rPr>
        <w:t xml:space="preserve">socialnozvrstne </w:t>
      </w:r>
      <w:r w:rsidRPr="00567E20">
        <w:rPr>
          <w:rFonts w:ascii="Calibri" w:hAnsi="Calibri" w:cs="Calibri"/>
          <w:color w:val="000000"/>
          <w:sz w:val="24"/>
          <w:szCs w:val="24"/>
        </w:rPr>
        <w:t>(privzdig. – zborno privzdignjeno, knj. pog. – knjižno pogovorno, neobč. –</w:t>
      </w:r>
    </w:p>
    <w:p w:rsidR="00087A4B" w:rsidRPr="00567E20" w:rsidRDefault="00087A4B" w:rsidP="00567E20">
      <w:pPr>
        <w:autoSpaceDE w:val="0"/>
        <w:autoSpaceDN w:val="0"/>
        <w:adjustRightInd w:val="0"/>
        <w:rPr>
          <w:rFonts w:ascii="Calibri" w:hAnsi="Calibri" w:cs="Calibri"/>
          <w:color w:val="000000"/>
          <w:sz w:val="24"/>
          <w:szCs w:val="24"/>
        </w:rPr>
      </w:pPr>
      <w:r w:rsidRPr="00567E20">
        <w:rPr>
          <w:rFonts w:ascii="Calibri" w:hAnsi="Calibri" w:cs="Calibri"/>
          <w:color w:val="000000"/>
          <w:sz w:val="24"/>
          <w:szCs w:val="24"/>
        </w:rPr>
        <w:t>knjižno neobčevalno, neknj. pog. – neknjižno pogovorno, ne</w:t>
      </w:r>
      <w:r w:rsidR="00567E20" w:rsidRPr="00567E20">
        <w:rPr>
          <w:rFonts w:ascii="Calibri" w:hAnsi="Calibri" w:cs="Calibri"/>
          <w:color w:val="000000"/>
          <w:sz w:val="24"/>
          <w:szCs w:val="24"/>
        </w:rPr>
        <w:t>knj. ljud. – neknjižno ljudsko,pokr.</w:t>
      </w:r>
      <w:r w:rsidRPr="00567E20">
        <w:rPr>
          <w:rFonts w:ascii="Calibri" w:hAnsi="Calibri" w:cs="Calibri"/>
          <w:color w:val="000000"/>
          <w:sz w:val="24"/>
          <w:szCs w:val="24"/>
        </w:rPr>
        <w:t>–pokrajinsko pogovorno …)</w:t>
      </w:r>
    </w:p>
    <w:p w:rsidR="00087A4B" w:rsidRPr="00567E20" w:rsidRDefault="00087A4B" w:rsidP="00567E20">
      <w:pPr>
        <w:autoSpaceDE w:val="0"/>
        <w:autoSpaceDN w:val="0"/>
        <w:adjustRightInd w:val="0"/>
        <w:rPr>
          <w:rFonts w:ascii="Calibri" w:hAnsi="Calibri" w:cs="Calibri"/>
          <w:color w:val="000000"/>
          <w:sz w:val="24"/>
          <w:szCs w:val="24"/>
        </w:rPr>
      </w:pPr>
      <w:r w:rsidRPr="00567E20">
        <w:rPr>
          <w:rFonts w:ascii="Calibri,Bold" w:hAnsi="Calibri,Bold" w:cs="Calibri,Bold"/>
          <w:b/>
          <w:bCs/>
          <w:color w:val="000000"/>
          <w:sz w:val="24"/>
          <w:szCs w:val="24"/>
        </w:rPr>
        <w:t xml:space="preserve">funkcijskozvrstne </w:t>
      </w:r>
      <w:r w:rsidRPr="00567E20">
        <w:rPr>
          <w:rFonts w:ascii="Calibri" w:hAnsi="Calibri" w:cs="Calibri"/>
          <w:color w:val="000000"/>
          <w:sz w:val="24"/>
          <w:szCs w:val="24"/>
        </w:rPr>
        <w:t>(strok. – strokovno, nestrok. – nestro</w:t>
      </w:r>
      <w:r w:rsidR="00567E20" w:rsidRPr="00567E20">
        <w:rPr>
          <w:rFonts w:ascii="Calibri" w:hAnsi="Calibri" w:cs="Calibri"/>
          <w:color w:val="000000"/>
          <w:sz w:val="24"/>
          <w:szCs w:val="24"/>
        </w:rPr>
        <w:t>kovno, urad. – uradovalno, pes</w:t>
      </w:r>
      <w:r w:rsidRPr="00567E20">
        <w:rPr>
          <w:rFonts w:ascii="Calibri" w:hAnsi="Calibri" w:cs="Calibri"/>
          <w:color w:val="000000"/>
          <w:sz w:val="24"/>
          <w:szCs w:val="24"/>
        </w:rPr>
        <w:t>–</w:t>
      </w:r>
    </w:p>
    <w:p w:rsidR="00087A4B" w:rsidRPr="00567E20" w:rsidRDefault="00087A4B" w:rsidP="00567E20">
      <w:pPr>
        <w:autoSpaceDE w:val="0"/>
        <w:autoSpaceDN w:val="0"/>
        <w:adjustRightInd w:val="0"/>
        <w:rPr>
          <w:rFonts w:ascii="Calibri" w:hAnsi="Calibri" w:cs="Calibri"/>
          <w:color w:val="000000"/>
          <w:sz w:val="24"/>
          <w:szCs w:val="24"/>
        </w:rPr>
      </w:pPr>
      <w:r w:rsidRPr="00567E20">
        <w:rPr>
          <w:rFonts w:ascii="Calibri" w:hAnsi="Calibri" w:cs="Calibri"/>
          <w:color w:val="000000"/>
          <w:sz w:val="24"/>
          <w:szCs w:val="24"/>
        </w:rPr>
        <w:t>pesniško, publ. – publicistično, prakt.sp. – praktičnosporazumevalno …)</w:t>
      </w:r>
    </w:p>
    <w:p w:rsidR="00087A4B" w:rsidRPr="00567E20" w:rsidRDefault="00087A4B" w:rsidP="00567E20">
      <w:pPr>
        <w:autoSpaceDE w:val="0"/>
        <w:autoSpaceDN w:val="0"/>
        <w:adjustRightInd w:val="0"/>
        <w:rPr>
          <w:rFonts w:ascii="Calibri" w:hAnsi="Calibri" w:cs="Calibri"/>
          <w:color w:val="000000"/>
          <w:sz w:val="24"/>
          <w:szCs w:val="24"/>
        </w:rPr>
      </w:pPr>
      <w:r w:rsidRPr="00567E20">
        <w:rPr>
          <w:rFonts w:ascii="Calibri,Bold" w:hAnsi="Calibri,Bold" w:cs="Calibri,Bold"/>
          <w:b/>
          <w:bCs/>
          <w:color w:val="000000"/>
          <w:sz w:val="24"/>
          <w:szCs w:val="24"/>
        </w:rPr>
        <w:t xml:space="preserve">normativne </w:t>
      </w:r>
      <w:r w:rsidRPr="00567E20">
        <w:rPr>
          <w:rFonts w:ascii="Calibri" w:hAnsi="Calibri" w:cs="Calibri"/>
          <w:color w:val="000000"/>
          <w:sz w:val="24"/>
          <w:szCs w:val="24"/>
        </w:rPr>
        <w:t>(</w:t>
      </w:r>
      <w:r w:rsidRPr="00567E20">
        <w:rPr>
          <w:rFonts w:ascii="Arial" w:hAnsi="Arial" w:cs="Arial"/>
          <w:color w:val="000000"/>
          <w:sz w:val="24"/>
          <w:szCs w:val="24"/>
        </w:rPr>
        <w:t xml:space="preserve">● </w:t>
      </w:r>
      <w:r w:rsidRPr="00567E20">
        <w:rPr>
          <w:rFonts w:ascii="Calibri" w:hAnsi="Calibri" w:cs="Calibri"/>
          <w:color w:val="000000"/>
          <w:sz w:val="24"/>
          <w:szCs w:val="24"/>
        </w:rPr>
        <w:t>– prepovedano, ° – nepravilno, ® – odsvetovano)</w:t>
      </w:r>
    </w:p>
    <w:p w:rsidR="00087A4B" w:rsidRPr="00567E20" w:rsidRDefault="00087A4B" w:rsidP="00567E20">
      <w:pPr>
        <w:autoSpaceDE w:val="0"/>
        <w:autoSpaceDN w:val="0"/>
        <w:adjustRightInd w:val="0"/>
        <w:rPr>
          <w:rFonts w:ascii="Calibri" w:hAnsi="Calibri" w:cs="Calibri"/>
          <w:color w:val="000000"/>
          <w:sz w:val="24"/>
          <w:szCs w:val="24"/>
        </w:rPr>
      </w:pPr>
      <w:r w:rsidRPr="00567E20">
        <w:rPr>
          <w:rFonts w:ascii="Calibri,Bold" w:hAnsi="Calibri,Bold" w:cs="Calibri,Bold"/>
          <w:b/>
          <w:bCs/>
          <w:color w:val="000000"/>
          <w:sz w:val="24"/>
          <w:szCs w:val="24"/>
        </w:rPr>
        <w:t xml:space="preserve">čustvenostne </w:t>
      </w:r>
      <w:r w:rsidRPr="00567E20">
        <w:rPr>
          <w:rFonts w:ascii="Calibri" w:hAnsi="Calibri" w:cs="Calibri"/>
          <w:color w:val="000000"/>
          <w:sz w:val="24"/>
          <w:szCs w:val="24"/>
        </w:rPr>
        <w:t>(ljubk. – ljubkovalno, slabš. – slabšalno, otr. –</w:t>
      </w:r>
      <w:r w:rsidR="00567E20" w:rsidRPr="00567E20">
        <w:rPr>
          <w:rFonts w:ascii="Calibri" w:hAnsi="Calibri" w:cs="Calibri"/>
          <w:color w:val="000000"/>
          <w:sz w:val="24"/>
          <w:szCs w:val="24"/>
        </w:rPr>
        <w:t xml:space="preserve"> otroško, olepš. – olepševalno, </w:t>
      </w:r>
      <w:r w:rsidRPr="00567E20">
        <w:rPr>
          <w:rFonts w:ascii="Calibri" w:hAnsi="Calibri" w:cs="Calibri"/>
          <w:color w:val="000000"/>
          <w:sz w:val="24"/>
          <w:szCs w:val="24"/>
        </w:rPr>
        <w:t>omilj.– omiljevalno, šalj. – šaljivo …)</w:t>
      </w:r>
    </w:p>
    <w:p w:rsidR="00087A4B" w:rsidRPr="00567E20" w:rsidRDefault="00087A4B" w:rsidP="00567E20">
      <w:pPr>
        <w:autoSpaceDE w:val="0"/>
        <w:autoSpaceDN w:val="0"/>
        <w:adjustRightInd w:val="0"/>
        <w:rPr>
          <w:rFonts w:ascii="Calibri" w:hAnsi="Calibri" w:cs="Calibri"/>
          <w:color w:val="000000"/>
          <w:sz w:val="24"/>
          <w:szCs w:val="24"/>
        </w:rPr>
      </w:pPr>
      <w:r w:rsidRPr="00567E20">
        <w:rPr>
          <w:rFonts w:ascii="Symbol" w:hAnsi="Symbol" w:cs="Symbol"/>
          <w:color w:val="000000"/>
          <w:sz w:val="24"/>
          <w:szCs w:val="24"/>
        </w:rPr>
        <w:t></w:t>
      </w:r>
      <w:r w:rsidRPr="00567E20">
        <w:rPr>
          <w:rFonts w:ascii="Calibri,Bold" w:hAnsi="Calibri,Bold" w:cs="Calibri,Bold"/>
          <w:b/>
          <w:bCs/>
          <w:color w:val="000000"/>
          <w:sz w:val="24"/>
          <w:szCs w:val="24"/>
        </w:rPr>
        <w:t xml:space="preserve">časovne </w:t>
      </w:r>
      <w:r w:rsidRPr="00567E20">
        <w:rPr>
          <w:rFonts w:ascii="Calibri" w:hAnsi="Calibri" w:cs="Calibri"/>
          <w:color w:val="000000"/>
          <w:sz w:val="24"/>
          <w:szCs w:val="24"/>
        </w:rPr>
        <w:t>(star. – starinsko, zastar. – zastarelo, nov. – novota, neologizem ...)</w:t>
      </w:r>
    </w:p>
    <w:p w:rsidR="00567E20" w:rsidRPr="00567E20" w:rsidRDefault="00087A4B" w:rsidP="00567E20">
      <w:pPr>
        <w:autoSpaceDE w:val="0"/>
        <w:autoSpaceDN w:val="0"/>
        <w:adjustRightInd w:val="0"/>
        <w:rPr>
          <w:rFonts w:ascii="Calibri" w:hAnsi="Calibri" w:cs="Calibri"/>
          <w:color w:val="000000"/>
          <w:sz w:val="24"/>
          <w:szCs w:val="24"/>
        </w:rPr>
      </w:pPr>
      <w:r w:rsidRPr="00567E20">
        <w:rPr>
          <w:rFonts w:ascii="Calibri,Bold" w:hAnsi="Calibri,Bold" w:cs="Calibri,Bold"/>
          <w:b/>
          <w:bCs/>
          <w:color w:val="000000"/>
          <w:sz w:val="24"/>
          <w:szCs w:val="24"/>
        </w:rPr>
        <w:lastRenderedPageBreak/>
        <w:t xml:space="preserve">pogostnostne </w:t>
      </w:r>
      <w:r w:rsidRPr="00567E20">
        <w:rPr>
          <w:rFonts w:ascii="Calibri" w:hAnsi="Calibri" w:cs="Calibri"/>
          <w:color w:val="000000"/>
          <w:sz w:val="24"/>
          <w:szCs w:val="24"/>
        </w:rPr>
        <w:t>(redk. – redko, prilož. – priložnostno …)</w:t>
      </w:r>
    </w:p>
    <w:p w:rsidR="00087A4B" w:rsidRPr="00567E20" w:rsidRDefault="00567E20" w:rsidP="00567E20">
      <w:pPr>
        <w:autoSpaceDE w:val="0"/>
        <w:autoSpaceDN w:val="0"/>
        <w:adjustRightInd w:val="0"/>
        <w:ind w:left="-142"/>
        <w:rPr>
          <w:rFonts w:ascii="Calibri" w:hAnsi="Calibri" w:cs="Calibri"/>
          <w:color w:val="000000"/>
          <w:sz w:val="24"/>
          <w:szCs w:val="24"/>
        </w:rPr>
      </w:pPr>
      <w:r>
        <w:rPr>
          <w:rFonts w:ascii="Symbol" w:hAnsi="Symbol" w:cs="Symbol"/>
          <w:color w:val="000000"/>
          <w:sz w:val="24"/>
          <w:szCs w:val="24"/>
        </w:rPr>
        <w:t></w:t>
      </w:r>
      <w:r w:rsidR="00087A4B" w:rsidRPr="00567E20">
        <w:rPr>
          <w:rFonts w:ascii="Symbol" w:hAnsi="Symbol" w:cs="Symbol"/>
          <w:color w:val="000000"/>
          <w:sz w:val="24"/>
          <w:szCs w:val="24"/>
        </w:rPr>
        <w:t></w:t>
      </w:r>
      <w:r w:rsidR="00087A4B" w:rsidRPr="00567E20">
        <w:rPr>
          <w:rFonts w:ascii="Calibri,Bold" w:hAnsi="Calibri,Bold" w:cs="Calibri,Bold"/>
          <w:b/>
          <w:bCs/>
          <w:color w:val="000000"/>
          <w:sz w:val="24"/>
          <w:szCs w:val="24"/>
        </w:rPr>
        <w:t xml:space="preserve">posebne </w:t>
      </w:r>
      <w:r w:rsidR="00087A4B" w:rsidRPr="00567E20">
        <w:rPr>
          <w:rFonts w:ascii="Calibri" w:hAnsi="Calibri" w:cs="Calibri"/>
          <w:color w:val="000000"/>
          <w:sz w:val="24"/>
          <w:szCs w:val="24"/>
        </w:rPr>
        <w:t>(in, tudi, pešaj. – pešajoče, narašč. – naraščajoče, nevtr. – nevtralno)</w:t>
      </w:r>
    </w:p>
    <w:p w:rsidR="00087A4B" w:rsidRPr="00567E20" w:rsidRDefault="00087A4B" w:rsidP="00567E20">
      <w:pPr>
        <w:autoSpaceDE w:val="0"/>
        <w:autoSpaceDN w:val="0"/>
        <w:adjustRightInd w:val="0"/>
        <w:rPr>
          <w:rFonts w:ascii="Calibri" w:hAnsi="Calibri" w:cs="Calibri"/>
          <w:color w:val="000000"/>
          <w:sz w:val="24"/>
          <w:szCs w:val="24"/>
        </w:rPr>
      </w:pPr>
      <w:r w:rsidRPr="00567E20">
        <w:rPr>
          <w:rFonts w:ascii="Calibri,Bold" w:hAnsi="Calibri,Bold" w:cs="Calibri,Bold"/>
          <w:b/>
          <w:bCs/>
          <w:color w:val="000000"/>
          <w:sz w:val="24"/>
          <w:szCs w:val="24"/>
        </w:rPr>
        <w:t xml:space="preserve">področne </w:t>
      </w:r>
      <w:r w:rsidRPr="00567E20">
        <w:rPr>
          <w:rFonts w:ascii="Calibri" w:hAnsi="Calibri" w:cs="Calibri"/>
          <w:color w:val="000000"/>
          <w:sz w:val="24"/>
          <w:szCs w:val="24"/>
        </w:rPr>
        <w:t>(alp. – alpinizem, anat. – anatomija, antr. – antropologija, arheol. – arheologija, arhit.</w:t>
      </w:r>
    </w:p>
    <w:p w:rsidR="00087A4B" w:rsidRPr="00567E20" w:rsidRDefault="00087A4B" w:rsidP="00567E20">
      <w:pPr>
        <w:autoSpaceDE w:val="0"/>
        <w:autoSpaceDN w:val="0"/>
        <w:adjustRightInd w:val="0"/>
        <w:rPr>
          <w:rFonts w:ascii="Calibri" w:hAnsi="Calibri" w:cs="Calibri"/>
          <w:color w:val="000000"/>
          <w:sz w:val="24"/>
          <w:szCs w:val="24"/>
        </w:rPr>
      </w:pPr>
      <w:r w:rsidRPr="00567E20">
        <w:rPr>
          <w:rFonts w:ascii="Calibri" w:hAnsi="Calibri" w:cs="Calibri"/>
          <w:color w:val="000000"/>
          <w:sz w:val="24"/>
          <w:szCs w:val="24"/>
        </w:rPr>
        <w:t>– arhitektura, avt. – avtomobilistika, bibl. – biblicistika …)</w:t>
      </w:r>
    </w:p>
    <w:p w:rsidR="00087A4B" w:rsidRDefault="00087A4B" w:rsidP="00567E20">
      <w:pPr>
        <w:autoSpaceDE w:val="0"/>
        <w:autoSpaceDN w:val="0"/>
        <w:adjustRightInd w:val="0"/>
        <w:rPr>
          <w:rFonts w:ascii="Calibri" w:hAnsi="Calibri" w:cs="Calibri"/>
          <w:color w:val="000000"/>
          <w:sz w:val="24"/>
          <w:szCs w:val="24"/>
        </w:rPr>
      </w:pPr>
      <w:r w:rsidRPr="00567E20">
        <w:rPr>
          <w:rFonts w:ascii="Symbol" w:hAnsi="Symbol" w:cs="Symbol"/>
          <w:color w:val="000000"/>
          <w:sz w:val="24"/>
          <w:szCs w:val="24"/>
        </w:rPr>
        <w:t></w:t>
      </w:r>
      <w:r w:rsidRPr="00567E20">
        <w:rPr>
          <w:rFonts w:ascii="Calibri,Bold" w:hAnsi="Calibri,Bold" w:cs="Calibri,Bold"/>
          <w:b/>
          <w:bCs/>
          <w:color w:val="000000"/>
          <w:sz w:val="24"/>
          <w:szCs w:val="24"/>
        </w:rPr>
        <w:t xml:space="preserve">druge </w:t>
      </w:r>
      <w:r w:rsidRPr="00567E20">
        <w:rPr>
          <w:rFonts w:ascii="Calibri" w:hAnsi="Calibri" w:cs="Calibri"/>
          <w:color w:val="000000"/>
          <w:sz w:val="24"/>
          <w:szCs w:val="24"/>
        </w:rPr>
        <w:t>(bajesl. – bajeslovno, fr. – francosko, gl. – glej, ljud. – ljudsko, manjš. – manjšalno, neurad.</w:t>
      </w:r>
      <w:r w:rsidR="00567E20" w:rsidRPr="00567E20">
        <w:rPr>
          <w:rFonts w:ascii="Calibri" w:hAnsi="Calibri" w:cs="Calibri"/>
          <w:color w:val="000000"/>
          <w:sz w:val="24"/>
          <w:szCs w:val="24"/>
        </w:rPr>
        <w:t xml:space="preserve"> </w:t>
      </w:r>
      <w:r w:rsidRPr="00567E20">
        <w:rPr>
          <w:rFonts w:ascii="Calibri" w:hAnsi="Calibri" w:cs="Calibri"/>
          <w:color w:val="000000"/>
          <w:sz w:val="24"/>
          <w:szCs w:val="24"/>
        </w:rPr>
        <w:t>– neuradno, okrajš. – okrajšava, oseb. i. – osebno ime …)</w:t>
      </w:r>
    </w:p>
    <w:p w:rsidR="00567E20" w:rsidRDefault="00567E20" w:rsidP="00567E20">
      <w:pPr>
        <w:autoSpaceDE w:val="0"/>
        <w:autoSpaceDN w:val="0"/>
        <w:adjustRightInd w:val="0"/>
        <w:rPr>
          <w:rFonts w:ascii="Calibri" w:hAnsi="Calibri" w:cs="Calibri"/>
          <w:color w:val="000000"/>
          <w:sz w:val="24"/>
          <w:szCs w:val="24"/>
        </w:rPr>
      </w:pPr>
    </w:p>
    <w:p w:rsidR="00567E20" w:rsidRDefault="00567E20" w:rsidP="00567E20">
      <w:pPr>
        <w:pStyle w:val="Odstavekseznama"/>
        <w:numPr>
          <w:ilvl w:val="0"/>
          <w:numId w:val="13"/>
        </w:numPr>
        <w:autoSpaceDE w:val="0"/>
        <w:autoSpaceDN w:val="0"/>
        <w:adjustRightInd w:val="0"/>
        <w:rPr>
          <w:rFonts w:ascii="Calibri" w:hAnsi="Calibri" w:cs="Calibri"/>
          <w:b/>
          <w:color w:val="000000"/>
          <w:sz w:val="28"/>
          <w:szCs w:val="28"/>
        </w:rPr>
      </w:pPr>
      <w:r w:rsidRPr="00567E20">
        <w:rPr>
          <w:rFonts w:ascii="Calibri" w:hAnsi="Calibri" w:cs="Calibri"/>
          <w:b/>
          <w:color w:val="000000"/>
          <w:sz w:val="28"/>
          <w:szCs w:val="28"/>
        </w:rPr>
        <w:t>KORPUSI</w:t>
      </w:r>
    </w:p>
    <w:p w:rsidR="00567E20" w:rsidRDefault="00567E20" w:rsidP="00567E20">
      <w:pPr>
        <w:autoSpaceDE w:val="0"/>
        <w:autoSpaceDN w:val="0"/>
        <w:adjustRightInd w:val="0"/>
        <w:rPr>
          <w:rFonts w:ascii="Calibri" w:hAnsi="Calibri" w:cs="Calibri"/>
          <w:b/>
          <w:color w:val="000000"/>
          <w:sz w:val="24"/>
          <w:szCs w:val="24"/>
        </w:rPr>
      </w:pPr>
      <w:r w:rsidRPr="00567E20">
        <w:rPr>
          <w:rFonts w:ascii="Calibri" w:hAnsi="Calibri" w:cs="Calibri"/>
          <w:b/>
          <w:color w:val="000000"/>
          <w:sz w:val="24"/>
          <w:szCs w:val="24"/>
        </w:rPr>
        <w:t>Korpusi so elektronske zbirke besedil nekega jezika.</w:t>
      </w:r>
    </w:p>
    <w:p w:rsidR="00567E20" w:rsidRPr="00567E20" w:rsidRDefault="00567E20" w:rsidP="00567E20">
      <w:pPr>
        <w:autoSpaceDE w:val="0"/>
        <w:autoSpaceDN w:val="0"/>
        <w:adjustRightInd w:val="0"/>
        <w:rPr>
          <w:rFonts w:ascii="Calibri" w:hAnsi="Calibri" w:cs="Calibri"/>
          <w:b/>
          <w:color w:val="000000"/>
          <w:sz w:val="24"/>
          <w:szCs w:val="24"/>
        </w:rPr>
      </w:pPr>
    </w:p>
    <w:p w:rsidR="00567E20" w:rsidRDefault="00567E20" w:rsidP="00567E20">
      <w:pPr>
        <w:pStyle w:val="Odstavekseznama"/>
        <w:numPr>
          <w:ilvl w:val="0"/>
          <w:numId w:val="19"/>
        </w:numPr>
        <w:autoSpaceDE w:val="0"/>
        <w:autoSpaceDN w:val="0"/>
        <w:adjustRightInd w:val="0"/>
        <w:rPr>
          <w:rFonts w:ascii="Calibri" w:hAnsi="Calibri" w:cs="Calibri"/>
          <w:b/>
          <w:color w:val="000000"/>
          <w:sz w:val="24"/>
          <w:szCs w:val="24"/>
        </w:rPr>
      </w:pPr>
      <w:r w:rsidRPr="00567E20">
        <w:rPr>
          <w:rFonts w:ascii="Calibri" w:hAnsi="Calibri" w:cs="Calibri"/>
          <w:b/>
          <w:color w:val="000000"/>
          <w:sz w:val="24"/>
          <w:szCs w:val="24"/>
        </w:rPr>
        <w:t>FIDA</w:t>
      </w:r>
      <w:r>
        <w:rPr>
          <w:rFonts w:ascii="Calibri" w:hAnsi="Calibri" w:cs="Calibri"/>
          <w:b/>
          <w:color w:val="000000"/>
          <w:sz w:val="24"/>
          <w:szCs w:val="24"/>
        </w:rPr>
        <w:t xml:space="preserve"> (1997-2000)</w:t>
      </w:r>
    </w:p>
    <w:p w:rsidR="00920F44" w:rsidRDefault="00920F44" w:rsidP="00920F44">
      <w:pPr>
        <w:pStyle w:val="Odstavekseznama"/>
        <w:autoSpaceDE w:val="0"/>
        <w:autoSpaceDN w:val="0"/>
        <w:adjustRightInd w:val="0"/>
        <w:rPr>
          <w:rFonts w:ascii="Calibri" w:hAnsi="Calibri" w:cs="Calibri"/>
          <w:b/>
          <w:color w:val="000000"/>
          <w:sz w:val="24"/>
          <w:szCs w:val="24"/>
        </w:rPr>
      </w:pPr>
    </w:p>
    <w:p w:rsidR="00920F44" w:rsidRDefault="00567E20" w:rsidP="00567E20">
      <w:pPr>
        <w:autoSpaceDE w:val="0"/>
        <w:autoSpaceDN w:val="0"/>
        <w:adjustRightInd w:val="0"/>
        <w:rPr>
          <w:rFonts w:ascii="Calibri" w:hAnsi="Calibri" w:cs="Calibri"/>
          <w:color w:val="000000"/>
          <w:sz w:val="24"/>
          <w:szCs w:val="24"/>
        </w:rPr>
      </w:pPr>
      <w:r w:rsidRPr="00920F44">
        <w:rPr>
          <w:rFonts w:ascii="Calibri,Bold" w:hAnsi="Calibri,Bold" w:cs="Calibri,Bold"/>
          <w:b/>
          <w:bCs/>
          <w:color w:val="000000"/>
          <w:sz w:val="24"/>
          <w:szCs w:val="24"/>
        </w:rPr>
        <w:t xml:space="preserve">Referenčni korpus: </w:t>
      </w:r>
      <w:r w:rsidRPr="00920F44">
        <w:rPr>
          <w:rFonts w:ascii="Calibri" w:hAnsi="Calibri" w:cs="Calibri"/>
          <w:color w:val="000000"/>
          <w:sz w:val="24"/>
          <w:szCs w:val="24"/>
        </w:rPr>
        <w:t>referenčni korpus je obsežna elektronska besedilna zbirka, ki zajema vzorčni</w:t>
      </w:r>
      <w:r w:rsidR="00920F44">
        <w:rPr>
          <w:rFonts w:ascii="Calibri" w:hAnsi="Calibri" w:cs="Calibri"/>
          <w:color w:val="000000"/>
          <w:sz w:val="24"/>
          <w:szCs w:val="24"/>
        </w:rPr>
        <w:t xml:space="preserve"> </w:t>
      </w:r>
      <w:r w:rsidRPr="00920F44">
        <w:rPr>
          <w:rFonts w:ascii="Calibri" w:hAnsi="Calibri" w:cs="Calibri"/>
          <w:color w:val="000000"/>
          <w:sz w:val="24"/>
          <w:szCs w:val="24"/>
        </w:rPr>
        <w:t>delež besedil nekega jezika. Njegov osnovni namen je, da omogoča temeljit vpogled v jezik na</w:t>
      </w:r>
      <w:r w:rsidR="00920F44">
        <w:rPr>
          <w:rFonts w:ascii="Calibri" w:hAnsi="Calibri" w:cs="Calibri"/>
          <w:color w:val="000000"/>
          <w:sz w:val="24"/>
          <w:szCs w:val="24"/>
        </w:rPr>
        <w:t xml:space="preserve"> </w:t>
      </w:r>
      <w:r w:rsidRPr="00920F44">
        <w:rPr>
          <w:rFonts w:ascii="Calibri" w:hAnsi="Calibri" w:cs="Calibri"/>
          <w:color w:val="000000"/>
          <w:sz w:val="24"/>
          <w:szCs w:val="24"/>
        </w:rPr>
        <w:t>najrazličnejših ravneh in področjih, in je tako pomemben vir za uporabno in teoretično jezikoslovje,</w:t>
      </w:r>
      <w:r w:rsidR="00920F44">
        <w:rPr>
          <w:rFonts w:ascii="Calibri" w:hAnsi="Calibri" w:cs="Calibri"/>
          <w:color w:val="000000"/>
          <w:sz w:val="24"/>
          <w:szCs w:val="24"/>
        </w:rPr>
        <w:t xml:space="preserve"> </w:t>
      </w:r>
      <w:r w:rsidRPr="00920F44">
        <w:rPr>
          <w:rFonts w:ascii="Calibri" w:hAnsi="Calibri" w:cs="Calibri"/>
          <w:color w:val="000000"/>
          <w:sz w:val="24"/>
          <w:szCs w:val="24"/>
        </w:rPr>
        <w:t>npr. slovaropisje v vseh oblikah (eno- in večjezikovni slovarji, terminološki slovarji in drugi jezikovni</w:t>
      </w:r>
      <w:r w:rsidR="00920F44">
        <w:rPr>
          <w:rFonts w:ascii="Calibri" w:hAnsi="Calibri" w:cs="Calibri"/>
          <w:color w:val="000000"/>
          <w:sz w:val="24"/>
          <w:szCs w:val="24"/>
        </w:rPr>
        <w:t xml:space="preserve"> </w:t>
      </w:r>
      <w:r w:rsidRPr="00920F44">
        <w:rPr>
          <w:rFonts w:ascii="Calibri" w:hAnsi="Calibri" w:cs="Calibri"/>
          <w:color w:val="000000"/>
          <w:sz w:val="24"/>
          <w:szCs w:val="24"/>
        </w:rPr>
        <w:t>priročniki), poučevanje jezika (učbeniki in učni pripomočki), jezikovne tehnologije (črkovalniki,</w:t>
      </w:r>
      <w:r w:rsidR="00920F44">
        <w:rPr>
          <w:rFonts w:ascii="Calibri" w:hAnsi="Calibri" w:cs="Calibri"/>
          <w:color w:val="000000"/>
          <w:sz w:val="24"/>
          <w:szCs w:val="24"/>
        </w:rPr>
        <w:t xml:space="preserve"> </w:t>
      </w:r>
      <w:r w:rsidRPr="00920F44">
        <w:rPr>
          <w:rFonts w:ascii="Calibri" w:hAnsi="Calibri" w:cs="Calibri"/>
          <w:color w:val="000000"/>
          <w:sz w:val="24"/>
          <w:szCs w:val="24"/>
        </w:rPr>
        <w:t>slovnični pregledovalniki, govorni vmesniki) ter tudi druge družboslovne in humanistične vede, npr.</w:t>
      </w:r>
      <w:r w:rsidR="00920F44">
        <w:rPr>
          <w:rFonts w:ascii="Calibri" w:hAnsi="Calibri" w:cs="Calibri"/>
          <w:color w:val="000000"/>
          <w:sz w:val="24"/>
          <w:szCs w:val="24"/>
        </w:rPr>
        <w:t xml:space="preserve"> </w:t>
      </w:r>
      <w:r w:rsidRPr="00920F44">
        <w:rPr>
          <w:rFonts w:ascii="Calibri" w:hAnsi="Calibri" w:cs="Calibri"/>
          <w:color w:val="000000"/>
          <w:sz w:val="24"/>
          <w:szCs w:val="24"/>
        </w:rPr>
        <w:t>literarno vedo, psihologijo in sociologijo.</w:t>
      </w:r>
      <w:r w:rsidR="00920F44">
        <w:rPr>
          <w:rFonts w:ascii="Calibri" w:hAnsi="Calibri" w:cs="Calibri"/>
          <w:color w:val="000000"/>
          <w:sz w:val="24"/>
          <w:szCs w:val="24"/>
        </w:rPr>
        <w:t xml:space="preserve"> </w:t>
      </w:r>
    </w:p>
    <w:p w:rsidR="00567E20" w:rsidRPr="00920F44" w:rsidRDefault="00567E20" w:rsidP="00567E20">
      <w:pPr>
        <w:autoSpaceDE w:val="0"/>
        <w:autoSpaceDN w:val="0"/>
        <w:adjustRightInd w:val="0"/>
        <w:rPr>
          <w:rFonts w:ascii="Calibri" w:hAnsi="Calibri" w:cs="Calibri"/>
          <w:color w:val="000000"/>
          <w:sz w:val="24"/>
          <w:szCs w:val="24"/>
        </w:rPr>
      </w:pPr>
      <w:r w:rsidRPr="00920F44">
        <w:rPr>
          <w:rFonts w:ascii="Symbol" w:hAnsi="Symbol" w:cs="Symbol"/>
          <w:color w:val="000000"/>
          <w:sz w:val="24"/>
          <w:szCs w:val="24"/>
        </w:rPr>
        <w:t></w:t>
      </w:r>
      <w:r w:rsidRPr="00920F44">
        <w:rPr>
          <w:rFonts w:ascii="Calibri,Bold" w:hAnsi="Calibri,Bold" w:cs="Calibri,Bold"/>
          <w:b/>
          <w:bCs/>
          <w:color w:val="000000"/>
          <w:sz w:val="24"/>
          <w:szCs w:val="24"/>
        </w:rPr>
        <w:t xml:space="preserve">Enojezikovni korpus: </w:t>
      </w:r>
      <w:r w:rsidRPr="00920F44">
        <w:rPr>
          <w:rFonts w:ascii="Calibri" w:hAnsi="Calibri" w:cs="Calibri"/>
          <w:color w:val="000000"/>
          <w:sz w:val="24"/>
          <w:szCs w:val="24"/>
        </w:rPr>
        <w:t>vključuje sodobna slovenska besedila; tujejezični elementi se v korpusu lahko pojavijo le kot sestavni del slovenskega besedila, izključena pa so vsa tujejezična besedila, npr.italijanska iz dvojezikovnih medijev na Obali.</w:t>
      </w:r>
    </w:p>
    <w:p w:rsidR="00567E20" w:rsidRPr="00920F44" w:rsidRDefault="00567E20" w:rsidP="00567E20">
      <w:pPr>
        <w:autoSpaceDE w:val="0"/>
        <w:autoSpaceDN w:val="0"/>
        <w:adjustRightInd w:val="0"/>
        <w:rPr>
          <w:rFonts w:ascii="Calibri" w:hAnsi="Calibri" w:cs="Calibri"/>
          <w:color w:val="000000"/>
          <w:sz w:val="24"/>
          <w:szCs w:val="24"/>
        </w:rPr>
      </w:pPr>
      <w:r w:rsidRPr="00920F44">
        <w:rPr>
          <w:rFonts w:ascii="Calibri,Bold" w:hAnsi="Calibri,Bold" w:cs="Calibri,Bold"/>
          <w:b/>
          <w:bCs/>
          <w:color w:val="000000"/>
          <w:sz w:val="24"/>
          <w:szCs w:val="24"/>
        </w:rPr>
        <w:t xml:space="preserve">Sinhroni korpus: </w:t>
      </w:r>
      <w:r w:rsidRPr="00920F44">
        <w:rPr>
          <w:rFonts w:ascii="Calibri" w:hAnsi="Calibri" w:cs="Calibri"/>
          <w:color w:val="000000"/>
          <w:sz w:val="24"/>
          <w:szCs w:val="24"/>
        </w:rPr>
        <w:t>korpus sodobne slovenščine druge polovice 20. stoletja, vendar s poudarkom na</w:t>
      </w:r>
      <w:r w:rsidR="00920F44">
        <w:rPr>
          <w:rFonts w:ascii="Calibri" w:hAnsi="Calibri" w:cs="Calibri"/>
          <w:color w:val="000000"/>
          <w:sz w:val="24"/>
          <w:szCs w:val="24"/>
        </w:rPr>
        <w:t xml:space="preserve"> </w:t>
      </w:r>
      <w:r w:rsidRPr="00920F44">
        <w:rPr>
          <w:rFonts w:ascii="Calibri" w:hAnsi="Calibri" w:cs="Calibri"/>
          <w:color w:val="000000"/>
          <w:sz w:val="24"/>
          <w:szCs w:val="24"/>
        </w:rPr>
        <w:t>zajemanju besedil, nastalih v 90-ih letih.</w:t>
      </w:r>
    </w:p>
    <w:p w:rsidR="00567E20" w:rsidRPr="00920F44" w:rsidRDefault="00567E20" w:rsidP="00567E20">
      <w:pPr>
        <w:autoSpaceDE w:val="0"/>
        <w:autoSpaceDN w:val="0"/>
        <w:adjustRightInd w:val="0"/>
        <w:rPr>
          <w:rFonts w:ascii="Calibri" w:hAnsi="Calibri" w:cs="Calibri"/>
          <w:color w:val="000000"/>
          <w:sz w:val="24"/>
          <w:szCs w:val="24"/>
        </w:rPr>
      </w:pPr>
      <w:r w:rsidRPr="00920F44">
        <w:rPr>
          <w:rFonts w:ascii="Calibri,Bold" w:hAnsi="Calibri,Bold" w:cs="Calibri,Bold"/>
          <w:b/>
          <w:bCs/>
          <w:color w:val="000000"/>
          <w:sz w:val="24"/>
          <w:szCs w:val="24"/>
        </w:rPr>
        <w:t xml:space="preserve">(Izhodiščno) pisni korpus: </w:t>
      </w:r>
      <w:r w:rsidRPr="00920F44">
        <w:rPr>
          <w:rFonts w:ascii="Calibri" w:hAnsi="Calibri" w:cs="Calibri"/>
          <w:color w:val="000000"/>
          <w:sz w:val="24"/>
          <w:szCs w:val="24"/>
        </w:rPr>
        <w:t>zajema pisna besedila in prvotno pisna besedila, namenjena govorjenju; transkripcije govora - parlamentarne razprave - so edina govorna sestavina korpusa.</w:t>
      </w:r>
    </w:p>
    <w:p w:rsidR="00567E20" w:rsidRDefault="00567E20" w:rsidP="00567E20">
      <w:pPr>
        <w:autoSpaceDE w:val="0"/>
        <w:autoSpaceDN w:val="0"/>
        <w:adjustRightInd w:val="0"/>
        <w:rPr>
          <w:rFonts w:ascii="Calibri" w:hAnsi="Calibri" w:cs="Calibri"/>
          <w:color w:val="000000"/>
        </w:rPr>
      </w:pPr>
    </w:p>
    <w:p w:rsidR="00567E20" w:rsidRDefault="00567E20" w:rsidP="00567E20">
      <w:pPr>
        <w:pStyle w:val="Odstavekseznama"/>
        <w:numPr>
          <w:ilvl w:val="0"/>
          <w:numId w:val="19"/>
        </w:numPr>
        <w:autoSpaceDE w:val="0"/>
        <w:autoSpaceDN w:val="0"/>
        <w:adjustRightInd w:val="0"/>
        <w:rPr>
          <w:rFonts w:ascii="Calibri" w:hAnsi="Calibri" w:cs="Calibri"/>
          <w:b/>
          <w:sz w:val="24"/>
          <w:szCs w:val="24"/>
        </w:rPr>
      </w:pPr>
      <w:r w:rsidRPr="00567E20">
        <w:rPr>
          <w:rFonts w:ascii="Calibri" w:hAnsi="Calibri" w:cs="Calibri"/>
          <w:b/>
          <w:sz w:val="24"/>
          <w:szCs w:val="24"/>
        </w:rPr>
        <w:t>FIDA PLUS</w:t>
      </w:r>
    </w:p>
    <w:p w:rsidR="00567E20" w:rsidRPr="00920F44" w:rsidRDefault="00567E20" w:rsidP="00567E20">
      <w:pPr>
        <w:pStyle w:val="Navadensplet"/>
        <w:rPr>
          <w:rFonts w:asciiTheme="minorHAnsi" w:hAnsiTheme="minorHAnsi"/>
        </w:rPr>
      </w:pPr>
      <w:r w:rsidRPr="00920F44">
        <w:rPr>
          <w:rFonts w:asciiTheme="minorHAnsi" w:hAnsiTheme="minorHAnsi"/>
        </w:rPr>
        <w:t xml:space="preserve">Besedilni korpus FidaPLUS je rezultat aplikativnega raziskovalnega projekta </w:t>
      </w:r>
      <w:r w:rsidRPr="00920F44">
        <w:rPr>
          <w:rStyle w:val="Poudarek"/>
          <w:rFonts w:asciiTheme="minorHAnsi" w:hAnsiTheme="minorHAnsi"/>
        </w:rPr>
        <w:t>Jezikovni viri za slovenščino</w:t>
      </w:r>
      <w:r w:rsidRPr="00920F44">
        <w:rPr>
          <w:rFonts w:asciiTheme="minorHAnsi" w:hAnsiTheme="minorHAnsi"/>
        </w:rPr>
        <w:t xml:space="preserve"> (L6-5409), ki ga je financirala </w:t>
      </w:r>
      <w:hyperlink r:id="rId7" w:history="1">
        <w:r w:rsidRPr="00920F44">
          <w:rPr>
            <w:rStyle w:val="Krepko"/>
            <w:rFonts w:asciiTheme="minorHAnsi" w:hAnsiTheme="minorHAnsi"/>
          </w:rPr>
          <w:t>Javna agencija za raziskovalno dejavnost Republike Slovenije</w:t>
        </w:r>
      </w:hyperlink>
      <w:r w:rsidRPr="00920F44">
        <w:rPr>
          <w:rFonts w:asciiTheme="minorHAnsi" w:hAnsiTheme="minorHAnsi"/>
        </w:rPr>
        <w:t xml:space="preserve">, sofinancirali pa podjetji </w:t>
      </w:r>
      <w:hyperlink r:id="rId8" w:tgtFrame="_blank" w:history="1">
        <w:r w:rsidRPr="00920F44">
          <w:rPr>
            <w:rStyle w:val="Krepko"/>
            <w:rFonts w:asciiTheme="minorHAnsi" w:hAnsiTheme="minorHAnsi"/>
          </w:rPr>
          <w:t>DZS</w:t>
        </w:r>
      </w:hyperlink>
      <w:r w:rsidRPr="00920F44">
        <w:rPr>
          <w:rFonts w:asciiTheme="minorHAnsi" w:hAnsiTheme="minorHAnsi"/>
        </w:rPr>
        <w:t xml:space="preserve"> in </w:t>
      </w:r>
      <w:hyperlink r:id="rId9" w:tgtFrame="_blank" w:history="1">
        <w:r w:rsidRPr="00920F44">
          <w:rPr>
            <w:rStyle w:val="Krepko"/>
            <w:rFonts w:asciiTheme="minorHAnsi" w:hAnsiTheme="minorHAnsi"/>
          </w:rPr>
          <w:t>Amebis</w:t>
        </w:r>
      </w:hyperlink>
      <w:r w:rsidRPr="00920F44">
        <w:rPr>
          <w:rFonts w:asciiTheme="minorHAnsi" w:hAnsiTheme="minorHAnsi"/>
        </w:rPr>
        <w:t xml:space="preserve">. Poleg </w:t>
      </w:r>
      <w:hyperlink r:id="rId10" w:tgtFrame="_blank" w:history="1">
        <w:r w:rsidRPr="00920F44">
          <w:rPr>
            <w:rStyle w:val="Krepko"/>
            <w:rFonts w:asciiTheme="minorHAnsi" w:hAnsiTheme="minorHAnsi"/>
          </w:rPr>
          <w:t>Filozofske fakultete</w:t>
        </w:r>
      </w:hyperlink>
      <w:r w:rsidRPr="00920F44">
        <w:rPr>
          <w:rFonts w:asciiTheme="minorHAnsi" w:hAnsiTheme="minorHAnsi"/>
        </w:rPr>
        <w:t xml:space="preserve"> (Univerza v Ljubljani) kot nosilne institucije sta pri projektu sodelovali še </w:t>
      </w:r>
      <w:hyperlink r:id="rId11" w:tgtFrame="_blank" w:history="1">
        <w:r w:rsidRPr="00920F44">
          <w:rPr>
            <w:rStyle w:val="Krepko"/>
            <w:rFonts w:asciiTheme="minorHAnsi" w:hAnsiTheme="minorHAnsi"/>
          </w:rPr>
          <w:t>Fakulteta za družbene vede</w:t>
        </w:r>
      </w:hyperlink>
      <w:r w:rsidRPr="00920F44">
        <w:rPr>
          <w:rFonts w:asciiTheme="minorHAnsi" w:hAnsiTheme="minorHAnsi"/>
        </w:rPr>
        <w:t xml:space="preserve"> (Univerza v Ljubljani) ter </w:t>
      </w:r>
      <w:hyperlink r:id="rId12" w:tgtFrame="_blank" w:history="1">
        <w:r w:rsidRPr="00920F44">
          <w:rPr>
            <w:rStyle w:val="Krepko"/>
            <w:rFonts w:asciiTheme="minorHAnsi" w:hAnsiTheme="minorHAnsi"/>
          </w:rPr>
          <w:t>Institut Jožef Stefan</w:t>
        </w:r>
      </w:hyperlink>
      <w:r w:rsidRPr="00920F44">
        <w:rPr>
          <w:rFonts w:asciiTheme="minorHAnsi" w:hAnsiTheme="minorHAnsi"/>
        </w:rPr>
        <w:t xml:space="preserve">. Projekt pomeni nadgradnjo in nadaljevanje projekta </w:t>
      </w:r>
      <w:hyperlink r:id="rId13" w:history="1">
        <w:r w:rsidRPr="00920F44">
          <w:rPr>
            <w:rStyle w:val="Krepko"/>
            <w:rFonts w:asciiTheme="minorHAnsi" w:hAnsiTheme="minorHAnsi"/>
          </w:rPr>
          <w:t>FIDA</w:t>
        </w:r>
      </w:hyperlink>
      <w:r w:rsidRPr="00920F44">
        <w:rPr>
          <w:rFonts w:asciiTheme="minorHAnsi" w:hAnsiTheme="minorHAnsi"/>
        </w:rPr>
        <w:t xml:space="preserve">, ki je potekal med leti 1997-2000. Gradnja korpusa FidaPLUS se je deloma financirala tudi iz ciljnih raziskovalnih projektov </w:t>
      </w:r>
      <w:r w:rsidRPr="00920F44">
        <w:rPr>
          <w:rStyle w:val="Poudarek"/>
          <w:rFonts w:asciiTheme="minorHAnsi" w:hAnsiTheme="minorHAnsi"/>
        </w:rPr>
        <w:t xml:space="preserve">Zasnova na korpusu temelječih slovarskih in slovničnih opisov slovenskega jezika </w:t>
      </w:r>
      <w:r w:rsidRPr="00920F44">
        <w:rPr>
          <w:rFonts w:asciiTheme="minorHAnsi" w:hAnsiTheme="minorHAnsi"/>
        </w:rPr>
        <w:t xml:space="preserve">(V6-0122) ter </w:t>
      </w:r>
      <w:r w:rsidRPr="00920F44">
        <w:rPr>
          <w:rStyle w:val="Poudarek"/>
          <w:rFonts w:asciiTheme="minorHAnsi" w:hAnsiTheme="minorHAnsi"/>
        </w:rPr>
        <w:t>Oblikovanje slovenskega korpusnega omrežja</w:t>
      </w:r>
      <w:r w:rsidRPr="00920F44">
        <w:rPr>
          <w:rFonts w:asciiTheme="minorHAnsi" w:hAnsiTheme="minorHAnsi"/>
        </w:rPr>
        <w:t xml:space="preserve"> (V6-0121), katerih rezultati so deloma dostopni na spletni strani </w:t>
      </w:r>
      <w:hyperlink r:id="rId14" w:history="1">
        <w:r w:rsidRPr="00920F44">
          <w:rPr>
            <w:rStyle w:val="Krepko"/>
            <w:rFonts w:asciiTheme="minorHAnsi" w:hAnsiTheme="minorHAnsi"/>
          </w:rPr>
          <w:t>Korpusno omrežje</w:t>
        </w:r>
      </w:hyperlink>
      <w:r w:rsidRPr="00920F44">
        <w:rPr>
          <w:rFonts w:asciiTheme="minorHAnsi" w:hAnsiTheme="minorHAnsi"/>
        </w:rPr>
        <w:t xml:space="preserve">. </w:t>
      </w:r>
    </w:p>
    <w:p w:rsidR="00567E20" w:rsidRDefault="00567E20" w:rsidP="00567E20">
      <w:pPr>
        <w:pStyle w:val="Navadensplet"/>
        <w:rPr>
          <w:rFonts w:asciiTheme="minorHAnsi" w:hAnsiTheme="minorHAnsi"/>
        </w:rPr>
      </w:pPr>
      <w:r w:rsidRPr="00920F44">
        <w:rPr>
          <w:rFonts w:asciiTheme="minorHAnsi" w:hAnsiTheme="minorHAnsi"/>
        </w:rPr>
        <w:t xml:space="preserve">Korpus FidaPLUS je referenčni korpus slovenskega jezika. To pomeni, da je obsežna elektronska besedilna zbirka, ki obsega vzorčni delež besedil slovenskega jezika. Osnovni namen takega korpusa je, da omogoča temeljit vpogled v jezik na najrazličnejših ravneh in področjih. Zato je pomemben vir za uporabno in teoretično jezikoslovje, npr. slovaropisje v </w:t>
      </w:r>
      <w:r w:rsidRPr="00920F44">
        <w:rPr>
          <w:rFonts w:asciiTheme="minorHAnsi" w:hAnsiTheme="minorHAnsi"/>
        </w:rPr>
        <w:lastRenderedPageBreak/>
        <w:t>vseh oblikah (eno- in večjezikovni slovarji, terminološki slovarji in drugi jezikovni priročniki), poučevanje jezika (učbeniki in učni pripomočki), jezikovne tehnologije (črkovalniki, avtomatski prevajalniki, govorni vmesniki itd.), ter tudi za druge družboslovne in humanistične vede, npr. literarno vedo, psihologijo in sociologijo.</w:t>
      </w:r>
      <w:r w:rsidRPr="00920F44">
        <w:rPr>
          <w:rFonts w:asciiTheme="minorHAnsi" w:hAnsiTheme="minorHAnsi"/>
        </w:rPr>
        <w:br/>
      </w:r>
      <w:r w:rsidRPr="00920F44">
        <w:rPr>
          <w:rFonts w:asciiTheme="minorHAnsi" w:hAnsiTheme="minorHAnsi"/>
        </w:rPr>
        <w:br/>
        <w:t xml:space="preserve">Korpus FidaPLUS vsebuje besedila najrazličnejših zvrsti iz večine slovenskih dnevnih časopisov, mnogih revij ter knjižnih publikacij različnih založb (literarna besedila, učbenike, stvarno literaturo). Poleg tega korpus zajema tudi besedila z interneta, prepise parlamentarnih govorov, t. i. besedilni drobiž (reklamna besedila, plačilni listki, računi) itd. Korpus tako ponuja možnost natančnega raziskovanja slovenskega jezika, kot se je pojavljal v besedilih, objavljenih od l. 1990 do 2006. Rubrika </w:t>
      </w:r>
      <w:hyperlink r:id="rId15" w:history="1">
        <w:r w:rsidRPr="00920F44">
          <w:rPr>
            <w:rStyle w:val="Krepko"/>
            <w:rFonts w:asciiTheme="minorHAnsi" w:hAnsiTheme="minorHAnsi"/>
          </w:rPr>
          <w:t>Besedilodajalci</w:t>
        </w:r>
      </w:hyperlink>
      <w:r w:rsidRPr="00920F44">
        <w:rPr>
          <w:rFonts w:asciiTheme="minorHAnsi" w:hAnsiTheme="minorHAnsi"/>
        </w:rPr>
        <w:t xml:space="preserve"> vsebuje podatke o vseh izdajateljih, ki so prispevali besedila v korpus, v rubriki </w:t>
      </w:r>
      <w:hyperlink r:id="rId16" w:history="1">
        <w:r w:rsidRPr="00920F44">
          <w:rPr>
            <w:rStyle w:val="Krepko"/>
            <w:rFonts w:asciiTheme="minorHAnsi" w:hAnsiTheme="minorHAnsi"/>
          </w:rPr>
          <w:t>Podatki</w:t>
        </w:r>
        <w:r w:rsidRPr="00920F44">
          <w:rPr>
            <w:rStyle w:val="Hiperpovezava"/>
            <w:rFonts w:asciiTheme="minorHAnsi" w:hAnsiTheme="minorHAnsi"/>
            <w:color w:val="auto"/>
            <w:u w:val="none"/>
          </w:rPr>
          <w:t xml:space="preserve"> </w:t>
        </w:r>
        <w:r w:rsidRPr="00920F44">
          <w:rPr>
            <w:rStyle w:val="Krepko"/>
            <w:rFonts w:asciiTheme="minorHAnsi" w:hAnsiTheme="minorHAnsi"/>
          </w:rPr>
          <w:t>o gradivu</w:t>
        </w:r>
      </w:hyperlink>
      <w:r w:rsidRPr="00920F44">
        <w:rPr>
          <w:rFonts w:asciiTheme="minorHAnsi" w:hAnsiTheme="minorHAnsi"/>
        </w:rPr>
        <w:t xml:space="preserve"> pa so na voljo statistični podatki o vsebini korpusa, predstavljeni po posameznih taksonomijah.</w:t>
      </w:r>
    </w:p>
    <w:p w:rsidR="00920F44" w:rsidRDefault="00920F44" w:rsidP="00920F44">
      <w:pPr>
        <w:pStyle w:val="Navadensplet"/>
        <w:rPr>
          <w:rFonts w:asciiTheme="minorHAnsi" w:hAnsiTheme="minorHAnsi"/>
        </w:rPr>
      </w:pPr>
      <w:r>
        <w:rPr>
          <w:rFonts w:asciiTheme="minorHAnsi" w:hAnsiTheme="minorHAnsi"/>
        </w:rPr>
        <w:t>Podatki v korpusu so razdeljeni glede na ČAS, LEKTORIRANOST, ZVRST IN TIP. Lektoriranega gradiva na FIDA PLUS je 92,35%, besed pa je okrog 620 000 000.</w:t>
      </w:r>
    </w:p>
    <w:p w:rsidR="00920F44" w:rsidRDefault="00920F44" w:rsidP="00920F44">
      <w:pPr>
        <w:pStyle w:val="Navadensplet"/>
        <w:jc w:val="center"/>
        <w:rPr>
          <w:rFonts w:asciiTheme="minorHAnsi" w:hAnsiTheme="minorHAnsi"/>
        </w:rPr>
      </w:pPr>
      <w:r>
        <w:rPr>
          <w:noProof/>
        </w:rPr>
        <w:drawing>
          <wp:inline distT="0" distB="0" distL="0" distR="0">
            <wp:extent cx="2924175" cy="2890693"/>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924175" cy="2890693"/>
                    </a:xfrm>
                    <a:prstGeom prst="rect">
                      <a:avLst/>
                    </a:prstGeom>
                    <a:noFill/>
                    <a:ln w="9525">
                      <a:noFill/>
                      <a:miter lim="800000"/>
                      <a:headEnd/>
                      <a:tailEnd/>
                    </a:ln>
                  </pic:spPr>
                </pic:pic>
              </a:graphicData>
            </a:graphic>
          </wp:inline>
        </w:drawing>
      </w:r>
    </w:p>
    <w:p w:rsidR="00920F44" w:rsidRPr="00920F44" w:rsidRDefault="00920F44" w:rsidP="00920F44">
      <w:pPr>
        <w:pStyle w:val="Navadensplet"/>
        <w:jc w:val="center"/>
        <w:rPr>
          <w:rFonts w:asciiTheme="minorHAnsi" w:hAnsiTheme="minorHAnsi"/>
          <w:b/>
        </w:rPr>
      </w:pPr>
    </w:p>
    <w:p w:rsidR="00920F44" w:rsidRDefault="00920F44" w:rsidP="00920F44">
      <w:pPr>
        <w:pStyle w:val="Navadensplet"/>
        <w:numPr>
          <w:ilvl w:val="0"/>
          <w:numId w:val="19"/>
        </w:numPr>
        <w:rPr>
          <w:rFonts w:asciiTheme="minorHAnsi" w:hAnsiTheme="minorHAnsi"/>
          <w:b/>
        </w:rPr>
      </w:pPr>
      <w:r w:rsidRPr="00920F44">
        <w:rPr>
          <w:rFonts w:asciiTheme="minorHAnsi" w:hAnsiTheme="minorHAnsi"/>
          <w:b/>
        </w:rPr>
        <w:t>NOVA BESEDA</w:t>
      </w:r>
    </w:p>
    <w:p w:rsidR="00920F44" w:rsidRDefault="00920F44" w:rsidP="00920F44">
      <w:pPr>
        <w:pStyle w:val="Navadensplet"/>
        <w:numPr>
          <w:ilvl w:val="0"/>
          <w:numId w:val="2"/>
        </w:numPr>
        <w:rPr>
          <w:rFonts w:asciiTheme="minorHAnsi" w:hAnsiTheme="minorHAnsi"/>
        </w:rPr>
      </w:pPr>
      <w:r w:rsidRPr="00920F44">
        <w:rPr>
          <w:rFonts w:asciiTheme="minorHAnsi" w:hAnsiTheme="minorHAnsi"/>
        </w:rPr>
        <w:t>162 000 000 besed (2005)</w:t>
      </w:r>
    </w:p>
    <w:p w:rsidR="00920F44" w:rsidRDefault="00920F44" w:rsidP="00920F44">
      <w:pPr>
        <w:pStyle w:val="Navadensplet"/>
        <w:numPr>
          <w:ilvl w:val="0"/>
          <w:numId w:val="2"/>
        </w:numPr>
        <w:rPr>
          <w:rFonts w:asciiTheme="minorHAnsi" w:hAnsiTheme="minorHAnsi"/>
        </w:rPr>
      </w:pPr>
      <w:r>
        <w:rPr>
          <w:rFonts w:asciiTheme="minorHAnsi" w:hAnsiTheme="minorHAnsi"/>
        </w:rPr>
        <w:t>Sestavljen je iz šestih glavnih delov = besedil. Besedila so izvodi časopisa Dela, besedila zapisov, 711 sej državnega zbora RS, leposlovna dela v našem jeziku ipd.</w:t>
      </w:r>
    </w:p>
    <w:p w:rsidR="00920F44" w:rsidRDefault="00920F44" w:rsidP="00920F44">
      <w:pPr>
        <w:pStyle w:val="Navadensplet"/>
        <w:numPr>
          <w:ilvl w:val="0"/>
          <w:numId w:val="2"/>
        </w:numPr>
        <w:rPr>
          <w:rFonts w:asciiTheme="minorHAnsi" w:hAnsiTheme="minorHAnsi"/>
        </w:rPr>
      </w:pPr>
      <w:r>
        <w:rPr>
          <w:rFonts w:asciiTheme="minorHAnsi" w:hAnsiTheme="minorHAnsi"/>
        </w:rPr>
        <w:t>Ta besedilni korpus je namenjen predvsem za slovaropisne potrebe Inštituta.</w:t>
      </w:r>
    </w:p>
    <w:p w:rsidR="00920F44" w:rsidRDefault="00920F44" w:rsidP="00920F44">
      <w:pPr>
        <w:pStyle w:val="Navadensplet"/>
        <w:rPr>
          <w:rFonts w:asciiTheme="minorHAnsi" w:hAnsiTheme="minorHAnsi"/>
        </w:rPr>
      </w:pPr>
    </w:p>
    <w:p w:rsidR="00920F44" w:rsidRDefault="00920F44" w:rsidP="00920F44">
      <w:pPr>
        <w:pStyle w:val="Navadensplet"/>
        <w:rPr>
          <w:rFonts w:asciiTheme="minorHAnsi" w:hAnsiTheme="minorHAnsi"/>
        </w:rPr>
      </w:pPr>
    </w:p>
    <w:p w:rsidR="00920F44" w:rsidRDefault="00920F44" w:rsidP="00920F44">
      <w:pPr>
        <w:pStyle w:val="Navadensplet"/>
        <w:rPr>
          <w:rFonts w:asciiTheme="minorHAnsi" w:hAnsiTheme="minorHAnsi"/>
        </w:rPr>
      </w:pPr>
    </w:p>
    <w:p w:rsidR="00920F44" w:rsidRDefault="0045635A" w:rsidP="00920F44">
      <w:pPr>
        <w:pStyle w:val="Navadensplet"/>
        <w:numPr>
          <w:ilvl w:val="0"/>
          <w:numId w:val="3"/>
        </w:numPr>
        <w:rPr>
          <w:rFonts w:asciiTheme="minorHAnsi" w:hAnsiTheme="minorHAnsi"/>
          <w:b/>
          <w:sz w:val="28"/>
          <w:szCs w:val="28"/>
          <w:u w:val="single"/>
        </w:rPr>
      </w:pPr>
      <w:r w:rsidRPr="0045635A">
        <w:rPr>
          <w:rFonts w:asciiTheme="minorHAnsi" w:hAnsiTheme="minorHAnsi"/>
          <w:b/>
          <w:sz w:val="28"/>
          <w:szCs w:val="28"/>
          <w:u w:val="single"/>
        </w:rPr>
        <w:lastRenderedPageBreak/>
        <w:t>NAČELA JEZIKOVNE PRAVILNOSTI</w:t>
      </w:r>
    </w:p>
    <w:p w:rsidR="0045635A" w:rsidRDefault="0045635A" w:rsidP="0045635A">
      <w:pPr>
        <w:pStyle w:val="Navadensplet"/>
        <w:rPr>
          <w:rFonts w:asciiTheme="minorHAnsi" w:hAnsiTheme="minorHAnsi"/>
        </w:rPr>
      </w:pPr>
      <w:r>
        <w:rPr>
          <w:rFonts w:asciiTheme="minorHAnsi" w:hAnsiTheme="minorHAnsi"/>
        </w:rPr>
        <w:t>Razlog za normativizacijo v knjižnem jeziku je obstoj številnih variant/različic na vseh jezikovnih ravninah.</w:t>
      </w:r>
    </w:p>
    <w:p w:rsidR="0045635A" w:rsidRPr="005A0AF8" w:rsidRDefault="0045635A" w:rsidP="0045635A">
      <w:pPr>
        <w:autoSpaceDE w:val="0"/>
        <w:autoSpaceDN w:val="0"/>
        <w:adjustRightInd w:val="0"/>
        <w:rPr>
          <w:rFonts w:ascii="Calibri" w:hAnsi="Calibri" w:cs="Calibri"/>
          <w:color w:val="000000"/>
          <w:sz w:val="24"/>
          <w:szCs w:val="24"/>
        </w:rPr>
      </w:pPr>
      <w:r w:rsidRPr="005A0AF8">
        <w:rPr>
          <w:rFonts w:ascii="Calibri" w:hAnsi="Calibri" w:cs="Calibri"/>
          <w:color w:val="000000"/>
          <w:sz w:val="24"/>
          <w:szCs w:val="24"/>
        </w:rPr>
        <w:t>Obstajajo različna mnenja o jezikovni variantnosti; nekateri menijo, da so variante rezultat</w:t>
      </w:r>
    </w:p>
    <w:p w:rsidR="0045635A" w:rsidRPr="005A0AF8" w:rsidRDefault="0045635A" w:rsidP="0045635A">
      <w:pPr>
        <w:autoSpaceDE w:val="0"/>
        <w:autoSpaceDN w:val="0"/>
        <w:adjustRightInd w:val="0"/>
        <w:rPr>
          <w:rFonts w:ascii="Calibri" w:hAnsi="Calibri" w:cs="Calibri"/>
          <w:color w:val="000000"/>
          <w:sz w:val="24"/>
          <w:szCs w:val="24"/>
        </w:rPr>
      </w:pPr>
      <w:r w:rsidRPr="005A0AF8">
        <w:rPr>
          <w:rFonts w:ascii="Calibri" w:hAnsi="Calibri" w:cs="Calibri"/>
          <w:color w:val="000000"/>
          <w:sz w:val="24"/>
          <w:szCs w:val="24"/>
        </w:rPr>
        <w:t>neracionalnosti, jezikovne razsipnosti in da se jim je treba izogibati. Tako mišljenje pa je sprejemljivo</w:t>
      </w:r>
      <w:r>
        <w:rPr>
          <w:rFonts w:ascii="Calibri" w:hAnsi="Calibri" w:cs="Calibri"/>
          <w:color w:val="000000"/>
          <w:sz w:val="24"/>
          <w:szCs w:val="24"/>
        </w:rPr>
        <w:t xml:space="preserve"> </w:t>
      </w:r>
      <w:r w:rsidRPr="005A0AF8">
        <w:rPr>
          <w:rFonts w:ascii="Calibri" w:hAnsi="Calibri" w:cs="Calibri"/>
          <w:color w:val="000000"/>
          <w:sz w:val="24"/>
          <w:szCs w:val="24"/>
        </w:rPr>
        <w:t>samo do neke mere in samo na nekaterih področjih jezikovne rabe (npr. terminologija). Vendar pa bi bilo</w:t>
      </w:r>
      <w:r>
        <w:rPr>
          <w:rFonts w:ascii="Calibri" w:hAnsi="Calibri" w:cs="Calibri"/>
          <w:color w:val="000000"/>
          <w:sz w:val="24"/>
          <w:szCs w:val="24"/>
        </w:rPr>
        <w:t xml:space="preserve"> </w:t>
      </w:r>
      <w:r w:rsidRPr="005A0AF8">
        <w:rPr>
          <w:rFonts w:ascii="Calibri" w:hAnsi="Calibri" w:cs="Calibri"/>
          <w:color w:val="000000"/>
          <w:sz w:val="24"/>
          <w:szCs w:val="24"/>
        </w:rPr>
        <w:t>izkoreninjenje vseh različic za jezik pogubno, saj so le-te normalna posledica jezikovnega razvoja.</w:t>
      </w:r>
    </w:p>
    <w:p w:rsidR="0045635A" w:rsidRPr="005A0AF8" w:rsidRDefault="0045635A" w:rsidP="0045635A">
      <w:pPr>
        <w:autoSpaceDE w:val="0"/>
        <w:autoSpaceDN w:val="0"/>
        <w:adjustRightInd w:val="0"/>
        <w:rPr>
          <w:rFonts w:ascii="Calibri" w:hAnsi="Calibri" w:cs="Calibri"/>
          <w:color w:val="000000"/>
          <w:sz w:val="24"/>
          <w:szCs w:val="24"/>
        </w:rPr>
      </w:pPr>
      <w:r w:rsidRPr="005A0AF8">
        <w:rPr>
          <w:rFonts w:ascii="Calibri" w:hAnsi="Calibri" w:cs="Calibri"/>
          <w:color w:val="000000"/>
          <w:sz w:val="24"/>
          <w:szCs w:val="24"/>
        </w:rPr>
        <w:t>Stari in novi, splošni in specializirani, ''višji'' in ''nižji'', nevtralni in stil. zaznamovani izrazi (različice) so v</w:t>
      </w:r>
      <w:r>
        <w:rPr>
          <w:rFonts w:ascii="Calibri" w:hAnsi="Calibri" w:cs="Calibri"/>
          <w:color w:val="000000"/>
          <w:sz w:val="24"/>
          <w:szCs w:val="24"/>
        </w:rPr>
        <w:t xml:space="preserve"> </w:t>
      </w:r>
      <w:r w:rsidRPr="005A0AF8">
        <w:rPr>
          <w:rFonts w:ascii="Calibri" w:hAnsi="Calibri" w:cs="Calibri"/>
          <w:color w:val="000000"/>
          <w:sz w:val="24"/>
          <w:szCs w:val="24"/>
        </w:rPr>
        <w:t>nujnem soobstoju. Variantnost, med drugim, pomaga pri navajanju na nove oblike in tako olajša sprejem</w:t>
      </w:r>
      <w:r>
        <w:rPr>
          <w:rFonts w:ascii="Calibri" w:hAnsi="Calibri" w:cs="Calibri"/>
          <w:color w:val="000000"/>
          <w:sz w:val="24"/>
          <w:szCs w:val="24"/>
        </w:rPr>
        <w:t xml:space="preserve"> </w:t>
      </w:r>
      <w:r w:rsidRPr="005A0AF8">
        <w:rPr>
          <w:rFonts w:ascii="Calibri" w:hAnsi="Calibri" w:cs="Calibri"/>
          <w:color w:val="000000"/>
          <w:sz w:val="24"/>
          <w:szCs w:val="24"/>
        </w:rPr>
        <w:t>novih norm; spreminjanje jezika.</w:t>
      </w:r>
      <w:r>
        <w:rPr>
          <w:rFonts w:ascii="Calibri" w:hAnsi="Calibri" w:cs="Calibri"/>
          <w:color w:val="000000"/>
          <w:sz w:val="24"/>
          <w:szCs w:val="24"/>
        </w:rPr>
        <w:t xml:space="preserve"> </w:t>
      </w:r>
      <w:r w:rsidRPr="005A0AF8">
        <w:rPr>
          <w:rFonts w:ascii="Calibri" w:hAnsi="Calibri" w:cs="Calibri"/>
          <w:color w:val="000000"/>
          <w:sz w:val="24"/>
          <w:szCs w:val="24"/>
        </w:rPr>
        <w:t>Vse to pa še ne pomeni, da so vse različice enako priporočljive; medseboj se lahko primerjajo glede na to</w:t>
      </w:r>
      <w:r>
        <w:rPr>
          <w:rFonts w:ascii="Calibri" w:hAnsi="Calibri" w:cs="Calibri"/>
          <w:color w:val="000000"/>
          <w:sz w:val="24"/>
          <w:szCs w:val="24"/>
        </w:rPr>
        <w:t xml:space="preserve"> </w:t>
      </w:r>
      <w:r w:rsidRPr="005A0AF8">
        <w:rPr>
          <w:rFonts w:ascii="Calibri" w:hAnsi="Calibri" w:cs="Calibri"/>
          <w:color w:val="000000"/>
          <w:sz w:val="24"/>
          <w:szCs w:val="24"/>
        </w:rPr>
        <w:t>katera od njih je bolj (ali manj) priporočljiva, ''pravilna'', ''napačna'', ... O tem, zakaj se določena različica</w:t>
      </w:r>
    </w:p>
    <w:p w:rsidR="0045635A" w:rsidRPr="005A0AF8" w:rsidRDefault="0045635A" w:rsidP="0045635A">
      <w:pPr>
        <w:autoSpaceDE w:val="0"/>
        <w:autoSpaceDN w:val="0"/>
        <w:adjustRightInd w:val="0"/>
        <w:rPr>
          <w:rFonts w:ascii="Calibri" w:hAnsi="Calibri" w:cs="Calibri"/>
          <w:color w:val="000000"/>
          <w:sz w:val="24"/>
          <w:szCs w:val="24"/>
        </w:rPr>
      </w:pPr>
      <w:r w:rsidRPr="005A0AF8">
        <w:rPr>
          <w:rFonts w:ascii="Calibri" w:hAnsi="Calibri" w:cs="Calibri"/>
          <w:color w:val="000000"/>
          <w:sz w:val="24"/>
          <w:szCs w:val="24"/>
        </w:rPr>
        <w:t>smatra v odnosu do druge za bolj pravilno govorijo različ</w:t>
      </w:r>
      <w:r>
        <w:rPr>
          <w:rFonts w:ascii="Calibri" w:hAnsi="Calibri" w:cs="Calibri"/>
          <w:color w:val="000000"/>
          <w:sz w:val="24"/>
          <w:szCs w:val="24"/>
        </w:rPr>
        <w:t>na načela jezikovne pravilnosti.</w:t>
      </w:r>
    </w:p>
    <w:p w:rsidR="0045635A" w:rsidRPr="000542DE" w:rsidRDefault="0045635A" w:rsidP="0045635A">
      <w:pPr>
        <w:pStyle w:val="Navadensplet"/>
        <w:rPr>
          <w:rFonts w:asciiTheme="minorHAnsi" w:hAnsiTheme="minorHAnsi"/>
          <w:u w:val="single"/>
        </w:rPr>
      </w:pPr>
      <w:r w:rsidRPr="000542DE">
        <w:rPr>
          <w:rFonts w:asciiTheme="minorHAnsi" w:hAnsiTheme="minorHAnsi"/>
          <w:u w:val="single"/>
        </w:rPr>
        <w:t>NAČELA JEZIKOVNE PRAVILNOSTI:</w:t>
      </w:r>
    </w:p>
    <w:p w:rsidR="0045635A" w:rsidRDefault="0045635A" w:rsidP="0045635A">
      <w:pPr>
        <w:pStyle w:val="Navadensplet"/>
        <w:numPr>
          <w:ilvl w:val="0"/>
          <w:numId w:val="20"/>
        </w:numPr>
        <w:rPr>
          <w:rFonts w:asciiTheme="minorHAnsi" w:hAnsiTheme="minorHAnsi"/>
        </w:rPr>
      </w:pPr>
      <w:r w:rsidRPr="000542DE">
        <w:rPr>
          <w:rFonts w:asciiTheme="minorHAnsi" w:hAnsiTheme="minorHAnsi"/>
          <w:b/>
        </w:rPr>
        <w:t>NAČELO STABILNOSTI =</w:t>
      </w:r>
      <w:r>
        <w:rPr>
          <w:rFonts w:asciiTheme="minorHAnsi" w:hAnsiTheme="minorHAnsi"/>
        </w:rPr>
        <w:t xml:space="preserve"> bolj pravilno je tisto kar je bolj ustaljeno. Relativizacija revolucije, danes uporabljamo izraze, ki jih generacije pred nami niso poznale npr. kompjuter – računalnik, sesalec – sesalnik. Tudi nekatere napake so zelo »stabilne« (življenski).</w:t>
      </w:r>
    </w:p>
    <w:p w:rsidR="0045635A" w:rsidRPr="0045635A" w:rsidRDefault="0045635A" w:rsidP="0045635A">
      <w:pPr>
        <w:pStyle w:val="Navadensplet"/>
        <w:numPr>
          <w:ilvl w:val="0"/>
          <w:numId w:val="20"/>
        </w:numPr>
        <w:rPr>
          <w:rFonts w:asciiTheme="minorHAnsi" w:hAnsiTheme="minorHAnsi"/>
        </w:rPr>
      </w:pPr>
      <w:r w:rsidRPr="000542DE">
        <w:rPr>
          <w:rFonts w:asciiTheme="minorHAnsi" w:hAnsiTheme="minorHAnsi"/>
          <w:b/>
        </w:rPr>
        <w:t>NAČELO RAZŠIRJENOSTI =</w:t>
      </w:r>
      <w:r>
        <w:rPr>
          <w:rFonts w:asciiTheme="minorHAnsi" w:hAnsiTheme="minorHAnsi"/>
        </w:rPr>
        <w:t xml:space="preserve"> bolj pravilno je tisto kar je bolj frekventno, tega načela se ne sme absolutizirati. Tudi tu poznamo zelo razširjene nepravilnosti npr. </w:t>
      </w:r>
      <w:r w:rsidRPr="008F6A87">
        <w:rPr>
          <w:rFonts w:ascii="Calibri" w:hAnsi="Calibri" w:cs="Calibri"/>
          <w:color w:val="000000"/>
        </w:rPr>
        <w:t>[obrás] [nasméh]</w:t>
      </w:r>
      <w:r>
        <w:rPr>
          <w:rFonts w:ascii="Calibri" w:hAnsi="Calibri" w:cs="Calibri"/>
          <w:color w:val="000000"/>
        </w:rPr>
        <w:t>.</w:t>
      </w:r>
    </w:p>
    <w:p w:rsidR="0045635A" w:rsidRDefault="0045635A" w:rsidP="0045635A">
      <w:pPr>
        <w:pStyle w:val="Navadensplet"/>
        <w:numPr>
          <w:ilvl w:val="0"/>
          <w:numId w:val="20"/>
        </w:numPr>
        <w:rPr>
          <w:rFonts w:asciiTheme="minorHAnsi" w:hAnsiTheme="minorHAnsi"/>
        </w:rPr>
      </w:pPr>
      <w:r w:rsidRPr="000542DE">
        <w:rPr>
          <w:rFonts w:asciiTheme="minorHAnsi" w:hAnsiTheme="minorHAnsi"/>
          <w:b/>
        </w:rPr>
        <w:t>LOGIČNO NAČELO =</w:t>
      </w:r>
      <w:r>
        <w:rPr>
          <w:rFonts w:asciiTheme="minorHAnsi" w:hAnsiTheme="minorHAnsi"/>
        </w:rPr>
        <w:t xml:space="preserve"> z jezikom posredujemo svoje misli, torej je navezan na logično mišljenje. Velikokrat pa imajo jeziki lahko svojo logiko, ki je v različnih jezikih lahko zelo različna (Nihče še nikoli ni slišal nič o vas.) </w:t>
      </w:r>
      <w:r w:rsidRPr="0045635A">
        <w:rPr>
          <w:rFonts w:asciiTheme="minorHAnsi" w:hAnsiTheme="minorHAnsi"/>
        </w:rPr>
        <w:sym w:font="Wingdings" w:char="F0E0"/>
      </w:r>
      <w:r>
        <w:rPr>
          <w:rFonts w:asciiTheme="minorHAnsi" w:hAnsiTheme="minorHAnsi"/>
        </w:rPr>
        <w:t xml:space="preserve"> frazeološki nesmisli.</w:t>
      </w:r>
    </w:p>
    <w:p w:rsidR="0045635A" w:rsidRDefault="0045635A" w:rsidP="0045635A">
      <w:pPr>
        <w:pStyle w:val="Navadensplet"/>
        <w:numPr>
          <w:ilvl w:val="0"/>
          <w:numId w:val="20"/>
        </w:numPr>
        <w:rPr>
          <w:rFonts w:asciiTheme="minorHAnsi" w:hAnsiTheme="minorHAnsi"/>
        </w:rPr>
      </w:pPr>
      <w:r w:rsidRPr="000542DE">
        <w:rPr>
          <w:rFonts w:asciiTheme="minorHAnsi" w:hAnsiTheme="minorHAnsi"/>
          <w:b/>
        </w:rPr>
        <w:t>ESTETSKO NAČELO =</w:t>
      </w:r>
      <w:r>
        <w:rPr>
          <w:rFonts w:asciiTheme="minorHAnsi" w:hAnsiTheme="minorHAnsi"/>
        </w:rPr>
        <w:t xml:space="preserve"> pravilnost je stvar jezikovnega okusa, subjektivnosti in tudi mode</w:t>
      </w:r>
      <w:r w:rsidR="004D25B6">
        <w:rPr>
          <w:rFonts w:asciiTheme="minorHAnsi" w:hAnsiTheme="minorHAnsi"/>
        </w:rPr>
        <w:t xml:space="preserve">, npr. bi rekla, bom rekel. Potrebno pa je ločevati estetsko pojmovanje od estetskih parametrov pri vrednotenju umetniških besedil. </w:t>
      </w:r>
    </w:p>
    <w:p w:rsidR="004D25B6" w:rsidRDefault="004D25B6" w:rsidP="0045635A">
      <w:pPr>
        <w:pStyle w:val="Navadensplet"/>
        <w:numPr>
          <w:ilvl w:val="0"/>
          <w:numId w:val="20"/>
        </w:numPr>
        <w:rPr>
          <w:rFonts w:asciiTheme="minorHAnsi" w:hAnsiTheme="minorHAnsi"/>
        </w:rPr>
      </w:pPr>
      <w:r w:rsidRPr="000542DE">
        <w:rPr>
          <w:rFonts w:asciiTheme="minorHAnsi" w:hAnsiTheme="minorHAnsi"/>
          <w:b/>
        </w:rPr>
        <w:t>PRAGMATIČNO NAČELO =</w:t>
      </w:r>
      <w:r>
        <w:rPr>
          <w:rFonts w:asciiTheme="minorHAnsi" w:hAnsiTheme="minorHAnsi"/>
        </w:rPr>
        <w:t xml:space="preserve"> eno izmed najradikalnejših načel. So primeri pri katerih ni mogoče dokazati, da je ena varianta boljša od druge, lahko se samo svetuje. Npr. dekanka – dekanca – dekanja             cede – zgoščenka</w:t>
      </w:r>
    </w:p>
    <w:p w:rsidR="004D25B6" w:rsidRDefault="004D25B6" w:rsidP="0045635A">
      <w:pPr>
        <w:pStyle w:val="Navadensplet"/>
        <w:numPr>
          <w:ilvl w:val="0"/>
          <w:numId w:val="20"/>
        </w:numPr>
        <w:rPr>
          <w:rFonts w:asciiTheme="minorHAnsi" w:hAnsiTheme="minorHAnsi"/>
        </w:rPr>
      </w:pPr>
      <w:r w:rsidRPr="000542DE">
        <w:rPr>
          <w:rFonts w:asciiTheme="minorHAnsi" w:hAnsiTheme="minorHAnsi"/>
          <w:b/>
        </w:rPr>
        <w:t>PRAVNO NAČELO =</w:t>
      </w:r>
      <w:r>
        <w:rPr>
          <w:rFonts w:asciiTheme="minorHAnsi" w:hAnsiTheme="minorHAnsi"/>
        </w:rPr>
        <w:t xml:space="preserve"> primerja jezikovne in pravne norme, kršenje ima za posledice sankcije (npr. v šolah, pri uradnih zadevah). Toda tako načelo lahko vodi k pretiranemu poenostavljanju, saj so jezikovne norem veliko bolj zapletene (temeljijo na zakonih družbe). Vzrok je, da so jezikovne norme manj poljubne, ker so zavezane jezikovnemu sistemu.</w:t>
      </w:r>
    </w:p>
    <w:p w:rsidR="004D25B6" w:rsidRDefault="004D25B6" w:rsidP="0045635A">
      <w:pPr>
        <w:pStyle w:val="Navadensplet"/>
        <w:numPr>
          <w:ilvl w:val="0"/>
          <w:numId w:val="20"/>
        </w:numPr>
        <w:rPr>
          <w:rFonts w:asciiTheme="minorHAnsi" w:hAnsiTheme="minorHAnsi"/>
        </w:rPr>
      </w:pPr>
      <w:r w:rsidRPr="000542DE">
        <w:rPr>
          <w:rFonts w:asciiTheme="minorHAnsi" w:hAnsiTheme="minorHAnsi"/>
          <w:b/>
        </w:rPr>
        <w:t>ZNANSTVENO NAČELO =</w:t>
      </w:r>
      <w:r>
        <w:rPr>
          <w:rFonts w:asciiTheme="minorHAnsi" w:hAnsiTheme="minorHAnsi"/>
        </w:rPr>
        <w:t xml:space="preserve"> odnos med normo in jezikovnim sistemom. NE VEDNO: 1. Usklajenost ni vedno odločilna (risam – rišem, bom bil – sem bil, petek – petk).</w:t>
      </w:r>
    </w:p>
    <w:p w:rsidR="004D25B6" w:rsidRDefault="004D25B6" w:rsidP="0045635A">
      <w:pPr>
        <w:pStyle w:val="Navadensplet"/>
        <w:numPr>
          <w:ilvl w:val="0"/>
          <w:numId w:val="20"/>
        </w:numPr>
        <w:rPr>
          <w:rFonts w:asciiTheme="minorHAnsi" w:hAnsiTheme="minorHAnsi"/>
        </w:rPr>
      </w:pPr>
      <w:r w:rsidRPr="000542DE">
        <w:rPr>
          <w:rFonts w:asciiTheme="minorHAnsi" w:hAnsiTheme="minorHAnsi"/>
          <w:b/>
        </w:rPr>
        <w:t>GEOGRAFSKO NAČELO =</w:t>
      </w:r>
      <w:r>
        <w:rPr>
          <w:rFonts w:asciiTheme="minorHAnsi" w:hAnsiTheme="minorHAnsi"/>
        </w:rPr>
        <w:t xml:space="preserve"> kje se jezik govori pravilneje. Vsak knjižni jezik je umetna tvorba, ki se jo naučimo zavestno. To načelo je povsem irelevantno pri izbiri pravilnega v jeziku. </w:t>
      </w:r>
    </w:p>
    <w:p w:rsidR="004D25B6" w:rsidRDefault="004D25B6" w:rsidP="0045635A">
      <w:pPr>
        <w:pStyle w:val="Navadensplet"/>
        <w:numPr>
          <w:ilvl w:val="0"/>
          <w:numId w:val="20"/>
        </w:numPr>
        <w:rPr>
          <w:rFonts w:asciiTheme="minorHAnsi" w:hAnsiTheme="minorHAnsi"/>
        </w:rPr>
      </w:pPr>
      <w:r w:rsidRPr="000542DE">
        <w:rPr>
          <w:rFonts w:asciiTheme="minorHAnsi" w:hAnsiTheme="minorHAnsi"/>
          <w:b/>
        </w:rPr>
        <w:t>ARISTOKRATSKO NAČELO =</w:t>
      </w:r>
      <w:r>
        <w:rPr>
          <w:rFonts w:asciiTheme="minorHAnsi" w:hAnsiTheme="minorHAnsi"/>
        </w:rPr>
        <w:t xml:space="preserve"> načelo, da je jezik višjega družbenega razreda pravilnejši. Zelo problematično načelo, še posebej po 2/2 20. Stoletja.</w:t>
      </w:r>
    </w:p>
    <w:p w:rsidR="004D25B6" w:rsidRDefault="004D25B6" w:rsidP="0045635A">
      <w:pPr>
        <w:pStyle w:val="Navadensplet"/>
        <w:numPr>
          <w:ilvl w:val="0"/>
          <w:numId w:val="20"/>
        </w:numPr>
        <w:rPr>
          <w:rFonts w:asciiTheme="minorHAnsi" w:hAnsiTheme="minorHAnsi"/>
        </w:rPr>
      </w:pPr>
      <w:r w:rsidRPr="000542DE">
        <w:rPr>
          <w:rFonts w:asciiTheme="minorHAnsi" w:hAnsiTheme="minorHAnsi"/>
          <w:b/>
        </w:rPr>
        <w:lastRenderedPageBreak/>
        <w:t>DEMOKRATIČNO NAČELO =</w:t>
      </w:r>
      <w:r>
        <w:rPr>
          <w:rFonts w:asciiTheme="minorHAnsi" w:hAnsiTheme="minorHAnsi"/>
        </w:rPr>
        <w:t xml:space="preserve"> ravno nasprotno, blizu načelu razširjenosti. V jeziku so pravilni celo največji nesmisli, ko se jih enkrat navadimo (?). Družbena skupnost je kolektiv, ki določa jezikovno moralo. </w:t>
      </w:r>
    </w:p>
    <w:p w:rsidR="004D25B6" w:rsidRDefault="004D25B6" w:rsidP="0045635A">
      <w:pPr>
        <w:pStyle w:val="Navadensplet"/>
        <w:numPr>
          <w:ilvl w:val="0"/>
          <w:numId w:val="20"/>
        </w:numPr>
        <w:rPr>
          <w:rFonts w:asciiTheme="minorHAnsi" w:hAnsiTheme="minorHAnsi"/>
        </w:rPr>
      </w:pPr>
      <w:r w:rsidRPr="000542DE">
        <w:rPr>
          <w:rFonts w:asciiTheme="minorHAnsi" w:hAnsiTheme="minorHAnsi"/>
          <w:b/>
        </w:rPr>
        <w:t>NAČELO AVTORITETE =</w:t>
      </w:r>
      <w:r>
        <w:rPr>
          <w:rFonts w:asciiTheme="minorHAnsi" w:hAnsiTheme="minorHAnsi"/>
        </w:rPr>
        <w:t xml:space="preserve"> med najbolj popularnimi. Bolj pravilna je varianta, katere vir je avtoriteta, t.i. »dober/idealen pisec – govorec</w:t>
      </w:r>
      <w:r w:rsidR="000542DE">
        <w:rPr>
          <w:rFonts w:asciiTheme="minorHAnsi" w:hAnsiTheme="minorHAnsi"/>
        </w:rPr>
        <w:t>.«</w:t>
      </w:r>
    </w:p>
    <w:p w:rsidR="000542DE" w:rsidRDefault="000542DE" w:rsidP="0045635A">
      <w:pPr>
        <w:pStyle w:val="Navadensplet"/>
        <w:numPr>
          <w:ilvl w:val="0"/>
          <w:numId w:val="20"/>
        </w:numPr>
        <w:rPr>
          <w:rFonts w:asciiTheme="minorHAnsi" w:hAnsiTheme="minorHAnsi"/>
        </w:rPr>
      </w:pPr>
      <w:r w:rsidRPr="000542DE">
        <w:rPr>
          <w:rFonts w:asciiTheme="minorHAnsi" w:hAnsiTheme="minorHAnsi"/>
          <w:b/>
        </w:rPr>
        <w:t>NAČELO NAMEMBNOSTI =</w:t>
      </w:r>
      <w:r>
        <w:rPr>
          <w:rFonts w:asciiTheme="minorHAnsi" w:hAnsiTheme="minorHAnsi"/>
        </w:rPr>
        <w:t xml:space="preserve"> gre za usklajenost s funkcijsko zvrstjo, tudi znotraj knjižnega jezika so različne norme.</w:t>
      </w:r>
    </w:p>
    <w:p w:rsidR="000542DE" w:rsidRDefault="000542DE" w:rsidP="000542DE">
      <w:pPr>
        <w:pStyle w:val="Navadensplet"/>
        <w:rPr>
          <w:rFonts w:asciiTheme="minorHAnsi" w:hAnsiTheme="minorHAnsi"/>
        </w:rPr>
      </w:pPr>
      <w:r w:rsidRPr="000542DE">
        <w:rPr>
          <w:rFonts w:asciiTheme="minorHAnsi" w:hAnsiTheme="minorHAnsi"/>
          <w:b/>
        </w:rPr>
        <w:t>DODATNA NAČELA =</w:t>
      </w:r>
      <w:r>
        <w:rPr>
          <w:rFonts w:asciiTheme="minorHAnsi" w:hAnsiTheme="minorHAnsi"/>
        </w:rPr>
        <w:t xml:space="preserve"> tradicijsko načelo, načelo preprostejše realizacije, načelo avtohtonosti, načelo produktivnosti, itd. Nobenega načela se ne sme absolutizirati!</w:t>
      </w:r>
    </w:p>
    <w:p w:rsidR="000542DE" w:rsidRPr="000542DE" w:rsidRDefault="000542DE" w:rsidP="000542DE">
      <w:pPr>
        <w:pStyle w:val="Navadensplet"/>
        <w:rPr>
          <w:rFonts w:asciiTheme="minorHAnsi" w:hAnsiTheme="minorHAnsi"/>
          <w:b/>
          <w:sz w:val="28"/>
          <w:szCs w:val="28"/>
          <w:u w:val="single"/>
        </w:rPr>
      </w:pPr>
      <w:r w:rsidRPr="000542DE">
        <w:rPr>
          <w:rFonts w:asciiTheme="minorHAnsi" w:hAnsiTheme="minorHAnsi"/>
          <w:b/>
          <w:sz w:val="28"/>
          <w:szCs w:val="28"/>
          <w:u w:val="single"/>
        </w:rPr>
        <w:t>Č. SLOVENISTIČNE USTANOVE in RAZVOJ UNIVERZITETNE SLOVENISTIKE</w:t>
      </w:r>
    </w:p>
    <w:p w:rsidR="00C1033C" w:rsidRPr="009546C5" w:rsidRDefault="00C1033C" w:rsidP="009546C5">
      <w:pPr>
        <w:pStyle w:val="Odstavekseznama"/>
        <w:numPr>
          <w:ilvl w:val="0"/>
          <w:numId w:val="21"/>
        </w:numPr>
        <w:autoSpaceDE w:val="0"/>
        <w:autoSpaceDN w:val="0"/>
        <w:adjustRightInd w:val="0"/>
        <w:rPr>
          <w:rFonts w:ascii="Calibri" w:hAnsi="Calibri" w:cs="Calibri"/>
          <w:b/>
          <w:sz w:val="24"/>
          <w:szCs w:val="24"/>
        </w:rPr>
      </w:pPr>
      <w:r>
        <w:rPr>
          <w:rFonts w:ascii="Calibri" w:hAnsi="Calibri" w:cs="Calibri"/>
          <w:b/>
          <w:sz w:val="24"/>
          <w:szCs w:val="24"/>
        </w:rPr>
        <w:t>RAZISKOVANJE + IZOBRAŽEVANJE (ŠTUDIJ)</w:t>
      </w:r>
    </w:p>
    <w:p w:rsidR="00567E20" w:rsidRDefault="00C1033C" w:rsidP="00567E20">
      <w:pPr>
        <w:autoSpaceDE w:val="0"/>
        <w:autoSpaceDN w:val="0"/>
        <w:adjustRightInd w:val="0"/>
        <w:rPr>
          <w:rFonts w:ascii="Calibri" w:hAnsi="Calibri" w:cs="Calibri"/>
          <w:b/>
          <w:sz w:val="24"/>
          <w:szCs w:val="24"/>
        </w:rPr>
      </w:pPr>
      <w:r>
        <w:rPr>
          <w:rFonts w:ascii="Calibri" w:hAnsi="Calibri" w:cs="Calibri"/>
          <w:b/>
          <w:sz w:val="24"/>
          <w:szCs w:val="24"/>
        </w:rPr>
        <w:t>1. Univerza v Ljubljani</w:t>
      </w:r>
    </w:p>
    <w:p w:rsidR="00C1033C" w:rsidRDefault="00C1033C" w:rsidP="00567E20">
      <w:pPr>
        <w:autoSpaceDE w:val="0"/>
        <w:autoSpaceDN w:val="0"/>
        <w:adjustRightInd w:val="0"/>
        <w:rPr>
          <w:rFonts w:ascii="Calibri" w:hAnsi="Calibri" w:cs="Calibri"/>
          <w:sz w:val="24"/>
          <w:szCs w:val="24"/>
        </w:rPr>
      </w:pPr>
      <w:r>
        <w:rPr>
          <w:rFonts w:ascii="Calibri" w:hAnsi="Calibri" w:cs="Calibri"/>
          <w:sz w:val="24"/>
          <w:szCs w:val="24"/>
        </w:rPr>
        <w:t>-  FILOZOFSKA FAKULTETA = oddelek za slovenistiko (samostojno od študijskega leta 2002/2003), oddelek za slavistiko, oddelek za splošno jezikoslovje, oddelek za prevajalstvo.</w:t>
      </w:r>
    </w:p>
    <w:p w:rsidR="00C1033C" w:rsidRDefault="00C1033C" w:rsidP="00567E20">
      <w:pPr>
        <w:autoSpaceDE w:val="0"/>
        <w:autoSpaceDN w:val="0"/>
        <w:adjustRightInd w:val="0"/>
        <w:rPr>
          <w:rFonts w:ascii="Calibri" w:hAnsi="Calibri" w:cs="Calibri"/>
          <w:sz w:val="24"/>
          <w:szCs w:val="24"/>
        </w:rPr>
      </w:pPr>
      <w:r>
        <w:rPr>
          <w:rFonts w:ascii="Calibri" w:hAnsi="Calibri" w:cs="Calibri"/>
          <w:sz w:val="24"/>
          <w:szCs w:val="24"/>
        </w:rPr>
        <w:t>-  PEDAGOŠKA FAKULTETA = v okviru razrednega pouka</w:t>
      </w:r>
    </w:p>
    <w:p w:rsidR="00C1033C" w:rsidRPr="00C1033C" w:rsidRDefault="00C1033C" w:rsidP="00C1033C">
      <w:pPr>
        <w:autoSpaceDE w:val="0"/>
        <w:autoSpaceDN w:val="0"/>
        <w:adjustRightInd w:val="0"/>
        <w:rPr>
          <w:rFonts w:ascii="Calibri" w:hAnsi="Calibri" w:cs="Calibri"/>
          <w:b/>
          <w:sz w:val="24"/>
          <w:szCs w:val="24"/>
        </w:rPr>
      </w:pPr>
      <w:r w:rsidRPr="00C1033C">
        <w:rPr>
          <w:rFonts w:ascii="Calibri" w:hAnsi="Calibri" w:cs="Calibri"/>
          <w:b/>
          <w:sz w:val="24"/>
          <w:szCs w:val="24"/>
        </w:rPr>
        <w:t>2. Univerza v Mariboru</w:t>
      </w:r>
    </w:p>
    <w:p w:rsidR="00C1033C" w:rsidRDefault="00C1033C" w:rsidP="00C1033C">
      <w:pPr>
        <w:autoSpaceDE w:val="0"/>
        <w:autoSpaceDN w:val="0"/>
        <w:adjustRightInd w:val="0"/>
        <w:rPr>
          <w:rFonts w:ascii="Calibri" w:hAnsi="Calibri" w:cs="Calibri"/>
          <w:sz w:val="24"/>
          <w:szCs w:val="24"/>
        </w:rPr>
      </w:pPr>
      <w:r>
        <w:rPr>
          <w:rFonts w:ascii="Calibri" w:hAnsi="Calibri" w:cs="Calibri"/>
          <w:sz w:val="24"/>
          <w:szCs w:val="24"/>
        </w:rPr>
        <w:t>-  Filozofska fakulteta = oddelek za slovanske jezike in književnost</w:t>
      </w:r>
    </w:p>
    <w:p w:rsidR="00C1033C" w:rsidRDefault="00C1033C" w:rsidP="00C1033C">
      <w:pPr>
        <w:autoSpaceDE w:val="0"/>
        <w:autoSpaceDN w:val="0"/>
        <w:adjustRightInd w:val="0"/>
        <w:rPr>
          <w:rFonts w:ascii="Calibri" w:hAnsi="Calibri" w:cs="Calibri"/>
          <w:sz w:val="24"/>
          <w:szCs w:val="24"/>
        </w:rPr>
      </w:pPr>
      <w:r>
        <w:rPr>
          <w:rFonts w:ascii="Calibri" w:hAnsi="Calibri" w:cs="Calibri"/>
          <w:sz w:val="24"/>
          <w:szCs w:val="24"/>
        </w:rPr>
        <w:t xml:space="preserve">-  Pedagoška fakulteta  </w:t>
      </w:r>
    </w:p>
    <w:p w:rsidR="00C1033C" w:rsidRPr="00C1033C" w:rsidRDefault="00C1033C" w:rsidP="00C1033C">
      <w:pPr>
        <w:autoSpaceDE w:val="0"/>
        <w:autoSpaceDN w:val="0"/>
        <w:adjustRightInd w:val="0"/>
        <w:rPr>
          <w:rFonts w:ascii="Calibri" w:hAnsi="Calibri" w:cs="Calibri"/>
          <w:b/>
          <w:sz w:val="24"/>
          <w:szCs w:val="24"/>
        </w:rPr>
      </w:pPr>
      <w:r w:rsidRPr="00C1033C">
        <w:rPr>
          <w:rFonts w:ascii="Calibri" w:hAnsi="Calibri" w:cs="Calibri"/>
          <w:b/>
          <w:sz w:val="24"/>
          <w:szCs w:val="24"/>
        </w:rPr>
        <w:t>3. Univerza na Primorskem</w:t>
      </w:r>
    </w:p>
    <w:p w:rsidR="00C1033C" w:rsidRDefault="00C1033C" w:rsidP="00C1033C">
      <w:pPr>
        <w:autoSpaceDE w:val="0"/>
        <w:autoSpaceDN w:val="0"/>
        <w:adjustRightInd w:val="0"/>
        <w:rPr>
          <w:rFonts w:ascii="Calibri" w:hAnsi="Calibri" w:cs="Calibri"/>
          <w:sz w:val="24"/>
          <w:szCs w:val="24"/>
        </w:rPr>
      </w:pPr>
      <w:r>
        <w:rPr>
          <w:rFonts w:ascii="Calibri" w:hAnsi="Calibri" w:cs="Calibri"/>
          <w:sz w:val="24"/>
          <w:szCs w:val="24"/>
        </w:rPr>
        <w:t>-  Fakulteta za humanistične študije Koper (program Slovenistika)</w:t>
      </w:r>
    </w:p>
    <w:p w:rsidR="00C1033C" w:rsidRPr="00C1033C" w:rsidRDefault="00C1033C" w:rsidP="00C1033C">
      <w:pPr>
        <w:autoSpaceDE w:val="0"/>
        <w:autoSpaceDN w:val="0"/>
        <w:adjustRightInd w:val="0"/>
        <w:rPr>
          <w:rFonts w:ascii="Calibri" w:hAnsi="Calibri" w:cs="Calibri"/>
          <w:b/>
          <w:sz w:val="24"/>
          <w:szCs w:val="24"/>
        </w:rPr>
      </w:pPr>
      <w:r w:rsidRPr="00C1033C">
        <w:rPr>
          <w:rFonts w:ascii="Calibri" w:hAnsi="Calibri" w:cs="Calibri"/>
          <w:b/>
          <w:sz w:val="24"/>
          <w:szCs w:val="24"/>
        </w:rPr>
        <w:t>4. kot poseben predmet na univerzi v Ljubljani:</w:t>
      </w:r>
    </w:p>
    <w:p w:rsidR="00C1033C" w:rsidRDefault="00C1033C" w:rsidP="00C1033C">
      <w:pPr>
        <w:autoSpaceDE w:val="0"/>
        <w:autoSpaceDN w:val="0"/>
        <w:adjustRightInd w:val="0"/>
        <w:rPr>
          <w:rFonts w:ascii="Calibri" w:hAnsi="Calibri" w:cs="Calibri"/>
          <w:sz w:val="24"/>
          <w:szCs w:val="24"/>
        </w:rPr>
      </w:pPr>
      <w:r>
        <w:rPr>
          <w:rFonts w:ascii="Calibri" w:hAnsi="Calibri" w:cs="Calibri"/>
          <w:sz w:val="24"/>
          <w:szCs w:val="24"/>
        </w:rPr>
        <w:t>-  FDV (novinarstvo in obramboslovje), AGRFT, Teološka fakulteta</w:t>
      </w:r>
    </w:p>
    <w:p w:rsidR="00C1033C" w:rsidRDefault="00C1033C" w:rsidP="00C1033C">
      <w:pPr>
        <w:autoSpaceDE w:val="0"/>
        <w:autoSpaceDN w:val="0"/>
        <w:adjustRightInd w:val="0"/>
        <w:rPr>
          <w:rFonts w:ascii="Calibri" w:hAnsi="Calibri" w:cs="Calibri"/>
          <w:sz w:val="24"/>
          <w:szCs w:val="24"/>
        </w:rPr>
      </w:pPr>
    </w:p>
    <w:p w:rsidR="009546C5" w:rsidRPr="009546C5" w:rsidRDefault="00C1033C" w:rsidP="009546C5">
      <w:pPr>
        <w:pStyle w:val="Odstavekseznama"/>
        <w:numPr>
          <w:ilvl w:val="0"/>
          <w:numId w:val="21"/>
        </w:numPr>
        <w:autoSpaceDE w:val="0"/>
        <w:autoSpaceDN w:val="0"/>
        <w:adjustRightInd w:val="0"/>
        <w:rPr>
          <w:rFonts w:ascii="Calibri" w:hAnsi="Calibri" w:cs="Calibri"/>
          <w:b/>
          <w:sz w:val="24"/>
          <w:szCs w:val="24"/>
        </w:rPr>
      </w:pPr>
      <w:r w:rsidRPr="00C1033C">
        <w:rPr>
          <w:rFonts w:ascii="Calibri" w:hAnsi="Calibri" w:cs="Calibri"/>
          <w:b/>
          <w:sz w:val="24"/>
          <w:szCs w:val="24"/>
        </w:rPr>
        <w:t>RAZISKOVANJE: ZRC SAZU</w:t>
      </w:r>
    </w:p>
    <w:p w:rsidR="00C1033C" w:rsidRDefault="009546C5" w:rsidP="00C1033C">
      <w:pPr>
        <w:pStyle w:val="Odstavekseznama"/>
        <w:numPr>
          <w:ilvl w:val="0"/>
          <w:numId w:val="22"/>
        </w:numPr>
        <w:autoSpaceDE w:val="0"/>
        <w:autoSpaceDN w:val="0"/>
        <w:adjustRightInd w:val="0"/>
        <w:rPr>
          <w:rFonts w:ascii="Calibri" w:hAnsi="Calibri" w:cs="Calibri"/>
          <w:sz w:val="24"/>
          <w:szCs w:val="24"/>
        </w:rPr>
      </w:pPr>
      <w:r>
        <w:rPr>
          <w:rFonts w:ascii="Calibri" w:hAnsi="Calibri" w:cs="Calibri"/>
          <w:sz w:val="24"/>
          <w:szCs w:val="24"/>
        </w:rPr>
        <w:t>INŠTITUT</w:t>
      </w:r>
      <w:r w:rsidR="00C1033C">
        <w:rPr>
          <w:rFonts w:ascii="Calibri" w:hAnsi="Calibri" w:cs="Calibri"/>
          <w:sz w:val="24"/>
          <w:szCs w:val="24"/>
        </w:rPr>
        <w:t xml:space="preserve"> ZA SLOVENSKI JEZIK FRANA RAMOVŠA</w:t>
      </w:r>
    </w:p>
    <w:p w:rsidR="00C1033C" w:rsidRDefault="00C1033C" w:rsidP="00C1033C">
      <w:pPr>
        <w:autoSpaceDE w:val="0"/>
        <w:autoSpaceDN w:val="0"/>
        <w:adjustRightInd w:val="0"/>
        <w:rPr>
          <w:rFonts w:ascii="Calibri" w:hAnsi="Calibri" w:cs="Calibri"/>
          <w:sz w:val="24"/>
          <w:szCs w:val="24"/>
        </w:rPr>
      </w:pPr>
      <w:r>
        <w:rPr>
          <w:rFonts w:ascii="Calibri" w:hAnsi="Calibri" w:cs="Calibri"/>
          <w:sz w:val="24"/>
          <w:szCs w:val="24"/>
        </w:rPr>
        <w:t>SSKJ, SP, Odzadnji slovar SKJ, Besedišče SJ, elektronska verzija SSKJ, etimološki slovar, zgodovinski slovarji (slo. Protestantski pisci, slovar stare knjižne prekmurščine), gradivo za lingvistične atlase, narečni in terminološki slovarji, kartoteke z zbranim gradivom.</w:t>
      </w:r>
    </w:p>
    <w:p w:rsidR="00C1033C" w:rsidRDefault="00C1033C" w:rsidP="00C1033C">
      <w:pPr>
        <w:pStyle w:val="Odstavekseznama"/>
        <w:numPr>
          <w:ilvl w:val="0"/>
          <w:numId w:val="22"/>
        </w:numPr>
        <w:autoSpaceDE w:val="0"/>
        <w:autoSpaceDN w:val="0"/>
        <w:adjustRightInd w:val="0"/>
        <w:rPr>
          <w:rFonts w:ascii="Calibri" w:hAnsi="Calibri" w:cs="Calibri"/>
          <w:sz w:val="24"/>
          <w:szCs w:val="24"/>
        </w:rPr>
      </w:pPr>
      <w:r>
        <w:rPr>
          <w:rFonts w:ascii="Calibri" w:hAnsi="Calibri" w:cs="Calibri"/>
          <w:sz w:val="24"/>
          <w:szCs w:val="24"/>
        </w:rPr>
        <w:t>ZVEZA DRUŠTEV SLAVISTIČNO DRUŠTVO SLOVENIJE</w:t>
      </w:r>
    </w:p>
    <w:p w:rsidR="00C1033C" w:rsidRDefault="00C1033C" w:rsidP="00C1033C">
      <w:pPr>
        <w:autoSpaceDE w:val="0"/>
        <w:autoSpaceDN w:val="0"/>
        <w:adjustRightInd w:val="0"/>
        <w:rPr>
          <w:rFonts w:ascii="Calibri" w:hAnsi="Calibri" w:cs="Calibri"/>
          <w:sz w:val="24"/>
          <w:szCs w:val="24"/>
        </w:rPr>
      </w:pPr>
      <w:r>
        <w:rPr>
          <w:rFonts w:ascii="Calibri" w:hAnsi="Calibri" w:cs="Calibri"/>
          <w:sz w:val="24"/>
          <w:szCs w:val="24"/>
        </w:rPr>
        <w:t>2003 = mednarodni slavistični kongres v LJ</w:t>
      </w:r>
      <w:r w:rsidR="009546C5">
        <w:rPr>
          <w:rFonts w:ascii="Calibri" w:hAnsi="Calibri" w:cs="Calibri"/>
          <w:sz w:val="24"/>
          <w:szCs w:val="24"/>
        </w:rPr>
        <w:t>. Revije: Jezik in slovstvo, Slavistična revija, Jezikoslovni zapiski, Slovenščina v šoli, Lingvistika, Slovene studies …</w:t>
      </w:r>
    </w:p>
    <w:p w:rsidR="009546C5" w:rsidRDefault="009546C5" w:rsidP="009546C5">
      <w:pPr>
        <w:pStyle w:val="Odstavekseznama"/>
        <w:numPr>
          <w:ilvl w:val="0"/>
          <w:numId w:val="22"/>
        </w:numPr>
        <w:autoSpaceDE w:val="0"/>
        <w:autoSpaceDN w:val="0"/>
        <w:adjustRightInd w:val="0"/>
        <w:rPr>
          <w:rFonts w:ascii="Calibri" w:hAnsi="Calibri" w:cs="Calibri"/>
          <w:sz w:val="24"/>
          <w:szCs w:val="24"/>
        </w:rPr>
      </w:pPr>
      <w:r>
        <w:rPr>
          <w:rFonts w:ascii="Calibri" w:hAnsi="Calibri" w:cs="Calibri"/>
          <w:sz w:val="24"/>
          <w:szCs w:val="24"/>
        </w:rPr>
        <w:t>PEDAGOŠKI INŠTITUT</w:t>
      </w:r>
    </w:p>
    <w:p w:rsidR="009546C5" w:rsidRDefault="009546C5" w:rsidP="009546C5">
      <w:pPr>
        <w:pStyle w:val="Odstavekseznama"/>
        <w:numPr>
          <w:ilvl w:val="0"/>
          <w:numId w:val="22"/>
        </w:numPr>
        <w:autoSpaceDE w:val="0"/>
        <w:autoSpaceDN w:val="0"/>
        <w:adjustRightInd w:val="0"/>
        <w:rPr>
          <w:rFonts w:ascii="Calibri" w:hAnsi="Calibri" w:cs="Calibri"/>
          <w:sz w:val="24"/>
          <w:szCs w:val="24"/>
        </w:rPr>
      </w:pPr>
      <w:r>
        <w:rPr>
          <w:rFonts w:ascii="Calibri" w:hAnsi="Calibri" w:cs="Calibri"/>
          <w:sz w:val="24"/>
          <w:szCs w:val="24"/>
        </w:rPr>
        <w:t>INŠTITUT ZA NARODNOSTNA VPRAŠANJA</w:t>
      </w:r>
    </w:p>
    <w:p w:rsidR="009546C5" w:rsidRDefault="009546C5" w:rsidP="009546C5">
      <w:pPr>
        <w:pStyle w:val="Odstavekseznama"/>
        <w:numPr>
          <w:ilvl w:val="0"/>
          <w:numId w:val="22"/>
        </w:numPr>
        <w:autoSpaceDE w:val="0"/>
        <w:autoSpaceDN w:val="0"/>
        <w:adjustRightInd w:val="0"/>
        <w:rPr>
          <w:rFonts w:ascii="Calibri" w:hAnsi="Calibri" w:cs="Calibri"/>
          <w:sz w:val="24"/>
          <w:szCs w:val="24"/>
        </w:rPr>
      </w:pPr>
      <w:r>
        <w:rPr>
          <w:rFonts w:ascii="Calibri" w:hAnsi="Calibri" w:cs="Calibri"/>
          <w:sz w:val="24"/>
          <w:szCs w:val="24"/>
        </w:rPr>
        <w:t>KATEDRE</w:t>
      </w:r>
    </w:p>
    <w:p w:rsidR="009546C5" w:rsidRDefault="009546C5" w:rsidP="009546C5">
      <w:pPr>
        <w:autoSpaceDE w:val="0"/>
        <w:autoSpaceDN w:val="0"/>
        <w:adjustRightInd w:val="0"/>
        <w:rPr>
          <w:rFonts w:ascii="Calibri" w:hAnsi="Calibri" w:cs="Calibri"/>
          <w:sz w:val="24"/>
          <w:szCs w:val="24"/>
        </w:rPr>
      </w:pPr>
      <w:r>
        <w:rPr>
          <w:rFonts w:ascii="Calibri" w:hAnsi="Calibri" w:cs="Calibri"/>
          <w:sz w:val="24"/>
          <w:szCs w:val="24"/>
        </w:rPr>
        <w:t>Katedra za slovenski knjižni jezik in stilistko (glej Toporišičev članek), katedra za slovensko slovnico in dialektologijo, katedra za didaktiko slovenskega jezika in književnosti, katedra za slovenščino kot tuji jezik (ni več).</w:t>
      </w:r>
    </w:p>
    <w:p w:rsidR="009546C5" w:rsidRDefault="009546C5" w:rsidP="009546C5">
      <w:pPr>
        <w:pStyle w:val="Odstavekseznama"/>
        <w:numPr>
          <w:ilvl w:val="0"/>
          <w:numId w:val="22"/>
        </w:numPr>
        <w:autoSpaceDE w:val="0"/>
        <w:autoSpaceDN w:val="0"/>
        <w:adjustRightInd w:val="0"/>
        <w:rPr>
          <w:rFonts w:ascii="Calibri" w:hAnsi="Calibri" w:cs="Calibri"/>
          <w:sz w:val="24"/>
          <w:szCs w:val="24"/>
        </w:rPr>
      </w:pPr>
      <w:r>
        <w:rPr>
          <w:rFonts w:ascii="Calibri" w:hAnsi="Calibri" w:cs="Calibri"/>
          <w:sz w:val="24"/>
          <w:szCs w:val="24"/>
        </w:rPr>
        <w:t>CENTER ZA SLOVENŠČINO KOT DRUGI/TUJI JEZIK</w:t>
      </w:r>
    </w:p>
    <w:p w:rsidR="009546C5" w:rsidRDefault="009546C5" w:rsidP="009546C5">
      <w:pPr>
        <w:pStyle w:val="Odstavekseznama"/>
        <w:numPr>
          <w:ilvl w:val="0"/>
          <w:numId w:val="2"/>
        </w:numPr>
        <w:autoSpaceDE w:val="0"/>
        <w:autoSpaceDN w:val="0"/>
        <w:adjustRightInd w:val="0"/>
        <w:rPr>
          <w:rFonts w:ascii="Calibri" w:hAnsi="Calibri" w:cs="Calibri"/>
          <w:sz w:val="24"/>
          <w:szCs w:val="24"/>
        </w:rPr>
      </w:pPr>
      <w:r>
        <w:rPr>
          <w:rFonts w:ascii="Calibri" w:hAnsi="Calibri" w:cs="Calibri"/>
          <w:sz w:val="24"/>
          <w:szCs w:val="24"/>
        </w:rPr>
        <w:t>SSJLK</w:t>
      </w:r>
    </w:p>
    <w:p w:rsidR="009546C5" w:rsidRDefault="009546C5" w:rsidP="009546C5">
      <w:pPr>
        <w:pStyle w:val="Odstavekseznama"/>
        <w:numPr>
          <w:ilvl w:val="0"/>
          <w:numId w:val="2"/>
        </w:numPr>
        <w:autoSpaceDE w:val="0"/>
        <w:autoSpaceDN w:val="0"/>
        <w:adjustRightInd w:val="0"/>
        <w:rPr>
          <w:rFonts w:ascii="Calibri" w:hAnsi="Calibri" w:cs="Calibri"/>
          <w:sz w:val="24"/>
          <w:szCs w:val="24"/>
        </w:rPr>
      </w:pPr>
      <w:r>
        <w:rPr>
          <w:rFonts w:ascii="Calibri" w:hAnsi="Calibri" w:cs="Calibri"/>
          <w:sz w:val="24"/>
          <w:szCs w:val="24"/>
        </w:rPr>
        <w:t>Simpozij obdobja</w:t>
      </w:r>
    </w:p>
    <w:p w:rsidR="009546C5" w:rsidRDefault="009546C5" w:rsidP="009546C5">
      <w:pPr>
        <w:pStyle w:val="Odstavekseznama"/>
        <w:numPr>
          <w:ilvl w:val="0"/>
          <w:numId w:val="2"/>
        </w:numPr>
        <w:autoSpaceDE w:val="0"/>
        <w:autoSpaceDN w:val="0"/>
        <w:adjustRightInd w:val="0"/>
        <w:rPr>
          <w:rFonts w:ascii="Calibri" w:hAnsi="Calibri" w:cs="Calibri"/>
          <w:sz w:val="24"/>
          <w:szCs w:val="24"/>
        </w:rPr>
      </w:pPr>
      <w:r>
        <w:rPr>
          <w:rFonts w:ascii="Calibri" w:hAnsi="Calibri" w:cs="Calibri"/>
          <w:sz w:val="24"/>
          <w:szCs w:val="24"/>
        </w:rPr>
        <w:t>Tečaji slovenščine: poletna, zimska, celoletna šola slovenskega jezika</w:t>
      </w:r>
    </w:p>
    <w:p w:rsidR="009546C5" w:rsidRDefault="009546C5" w:rsidP="009546C5">
      <w:pPr>
        <w:pStyle w:val="Odstavekseznama"/>
        <w:numPr>
          <w:ilvl w:val="0"/>
          <w:numId w:val="2"/>
        </w:numPr>
        <w:autoSpaceDE w:val="0"/>
        <w:autoSpaceDN w:val="0"/>
        <w:adjustRightInd w:val="0"/>
        <w:rPr>
          <w:rFonts w:ascii="Calibri" w:hAnsi="Calibri" w:cs="Calibri"/>
          <w:sz w:val="24"/>
          <w:szCs w:val="24"/>
        </w:rPr>
      </w:pPr>
      <w:r>
        <w:rPr>
          <w:rFonts w:ascii="Calibri" w:hAnsi="Calibri" w:cs="Calibri"/>
          <w:sz w:val="24"/>
          <w:szCs w:val="24"/>
        </w:rPr>
        <w:t>57 lektoratov slovenščine na tujih univerzah</w:t>
      </w:r>
    </w:p>
    <w:p w:rsidR="009546C5" w:rsidRDefault="009546C5" w:rsidP="009546C5">
      <w:pPr>
        <w:pStyle w:val="Odstavekseznama"/>
        <w:numPr>
          <w:ilvl w:val="0"/>
          <w:numId w:val="2"/>
        </w:numPr>
        <w:autoSpaceDE w:val="0"/>
        <w:autoSpaceDN w:val="0"/>
        <w:adjustRightInd w:val="0"/>
        <w:rPr>
          <w:rFonts w:ascii="Calibri" w:hAnsi="Calibri" w:cs="Calibri"/>
          <w:sz w:val="24"/>
          <w:szCs w:val="24"/>
        </w:rPr>
      </w:pPr>
      <w:r>
        <w:rPr>
          <w:rFonts w:ascii="Calibri" w:hAnsi="Calibri" w:cs="Calibri"/>
          <w:sz w:val="24"/>
          <w:szCs w:val="24"/>
        </w:rPr>
        <w:t>Izpitni center – program: slovenščina za tujce; vključevanje v evropske inštitucije</w:t>
      </w:r>
    </w:p>
    <w:p w:rsidR="009546C5" w:rsidRDefault="009546C5" w:rsidP="009546C5">
      <w:pPr>
        <w:pStyle w:val="Odstavekseznama"/>
        <w:numPr>
          <w:ilvl w:val="0"/>
          <w:numId w:val="2"/>
        </w:numPr>
        <w:autoSpaceDE w:val="0"/>
        <w:autoSpaceDN w:val="0"/>
        <w:adjustRightInd w:val="0"/>
        <w:rPr>
          <w:rFonts w:ascii="Calibri" w:hAnsi="Calibri" w:cs="Calibri"/>
          <w:sz w:val="24"/>
          <w:szCs w:val="24"/>
        </w:rPr>
      </w:pPr>
      <w:r>
        <w:rPr>
          <w:rFonts w:ascii="Calibri" w:hAnsi="Calibri" w:cs="Calibri"/>
          <w:sz w:val="24"/>
          <w:szCs w:val="24"/>
        </w:rPr>
        <w:lastRenderedPageBreak/>
        <w:t>Založništvo: učbeniki slovenščine kot drugega/tujega jezika, strokovni in znanstveni zborniki</w:t>
      </w:r>
    </w:p>
    <w:p w:rsidR="009546C5" w:rsidRDefault="009546C5" w:rsidP="009546C5">
      <w:pPr>
        <w:pStyle w:val="Odstavekseznama"/>
        <w:numPr>
          <w:ilvl w:val="0"/>
          <w:numId w:val="2"/>
        </w:numPr>
        <w:autoSpaceDE w:val="0"/>
        <w:autoSpaceDN w:val="0"/>
        <w:adjustRightInd w:val="0"/>
        <w:rPr>
          <w:rFonts w:ascii="Calibri" w:hAnsi="Calibri" w:cs="Calibri"/>
          <w:sz w:val="24"/>
          <w:szCs w:val="24"/>
        </w:rPr>
      </w:pPr>
      <w:r>
        <w:rPr>
          <w:rFonts w:ascii="Calibri" w:hAnsi="Calibri" w:cs="Calibri"/>
          <w:sz w:val="24"/>
          <w:szCs w:val="24"/>
        </w:rPr>
        <w:t>Študij slovenščine v tujini (zamejstvo)</w:t>
      </w:r>
    </w:p>
    <w:p w:rsidR="000D2DFD" w:rsidRDefault="000D2DFD" w:rsidP="000D2DFD">
      <w:pPr>
        <w:autoSpaceDE w:val="0"/>
        <w:autoSpaceDN w:val="0"/>
        <w:adjustRightInd w:val="0"/>
        <w:rPr>
          <w:rFonts w:ascii="Calibri" w:hAnsi="Calibri" w:cs="Calibri"/>
          <w:sz w:val="24"/>
          <w:szCs w:val="24"/>
        </w:rPr>
      </w:pPr>
    </w:p>
    <w:p w:rsidR="000D2DFD" w:rsidRDefault="000D2DFD" w:rsidP="000D2DFD">
      <w:pPr>
        <w:pStyle w:val="Odstavekseznama"/>
        <w:numPr>
          <w:ilvl w:val="0"/>
          <w:numId w:val="21"/>
        </w:numPr>
        <w:autoSpaceDE w:val="0"/>
        <w:autoSpaceDN w:val="0"/>
        <w:adjustRightInd w:val="0"/>
        <w:rPr>
          <w:rFonts w:ascii="Calibri" w:hAnsi="Calibri" w:cs="Calibri"/>
          <w:b/>
          <w:sz w:val="24"/>
          <w:szCs w:val="24"/>
        </w:rPr>
      </w:pPr>
      <w:r w:rsidRPr="000D2DFD">
        <w:rPr>
          <w:rFonts w:ascii="Calibri" w:hAnsi="Calibri" w:cs="Calibri"/>
          <w:b/>
          <w:sz w:val="24"/>
          <w:szCs w:val="24"/>
        </w:rPr>
        <w:t>RAZVOJ  UNIVERZITETNE SLOVENISTIKE</w:t>
      </w:r>
    </w:p>
    <w:p w:rsidR="000D2DFD" w:rsidRDefault="000D2DFD" w:rsidP="000D2DFD">
      <w:pPr>
        <w:autoSpaceDE w:val="0"/>
        <w:autoSpaceDN w:val="0"/>
        <w:adjustRightInd w:val="0"/>
        <w:rPr>
          <w:rFonts w:ascii="Calibri" w:hAnsi="Calibri" w:cs="Calibri"/>
          <w:sz w:val="24"/>
          <w:szCs w:val="24"/>
        </w:rPr>
      </w:pPr>
      <w:r>
        <w:rPr>
          <w:rFonts w:ascii="Calibri" w:hAnsi="Calibri" w:cs="Calibri"/>
          <w:sz w:val="24"/>
          <w:szCs w:val="24"/>
        </w:rPr>
        <w:t>Profil strokovnjaka po diplomi: prof. slovenščine, lektorji (založbe, časopisi, podjetja, RTV, gledališče), novinarji (razmerje do FDV) – jezikoslovni prevajalci, znanstveni raziskovalci, univerzitetni učitelji.</w:t>
      </w:r>
    </w:p>
    <w:p w:rsidR="000D2DFD" w:rsidRDefault="000D2DFD" w:rsidP="000D2DFD">
      <w:pPr>
        <w:autoSpaceDE w:val="0"/>
        <w:autoSpaceDN w:val="0"/>
        <w:adjustRightInd w:val="0"/>
        <w:rPr>
          <w:rFonts w:ascii="Calibri" w:hAnsi="Calibri" w:cs="Calibri"/>
          <w:sz w:val="24"/>
          <w:szCs w:val="24"/>
        </w:rPr>
      </w:pPr>
    </w:p>
    <w:p w:rsidR="000D2DFD" w:rsidRPr="008813EA" w:rsidRDefault="000D2DFD" w:rsidP="000D2DFD">
      <w:pPr>
        <w:pStyle w:val="Odstavekseznama"/>
        <w:numPr>
          <w:ilvl w:val="0"/>
          <w:numId w:val="24"/>
        </w:numPr>
        <w:autoSpaceDE w:val="0"/>
        <w:autoSpaceDN w:val="0"/>
        <w:adjustRightInd w:val="0"/>
        <w:rPr>
          <w:rFonts w:ascii="Calibri" w:hAnsi="Calibri" w:cs="Calibri"/>
          <w:b/>
          <w:sz w:val="24"/>
          <w:szCs w:val="24"/>
        </w:rPr>
      </w:pPr>
      <w:r w:rsidRPr="008813EA">
        <w:rPr>
          <w:rFonts w:ascii="Calibri" w:hAnsi="Calibri" w:cs="Calibri"/>
          <w:b/>
          <w:sz w:val="24"/>
          <w:szCs w:val="24"/>
        </w:rPr>
        <w:t>ZAČETEK (med obema vojnama)</w:t>
      </w:r>
    </w:p>
    <w:p w:rsidR="000D2DFD" w:rsidRDefault="000D2DFD" w:rsidP="000D2DFD">
      <w:pPr>
        <w:autoSpaceDE w:val="0"/>
        <w:autoSpaceDN w:val="0"/>
        <w:adjustRightInd w:val="0"/>
        <w:rPr>
          <w:rFonts w:ascii="Calibri" w:hAnsi="Calibri" w:cs="Calibri"/>
          <w:sz w:val="24"/>
          <w:szCs w:val="24"/>
        </w:rPr>
      </w:pPr>
      <w:r>
        <w:rPr>
          <w:rFonts w:ascii="Calibri" w:hAnsi="Calibri" w:cs="Calibri"/>
          <w:sz w:val="24"/>
          <w:szCs w:val="24"/>
        </w:rPr>
        <w:t>1920 = ustanovitev Ljubljanske univerze (Rajko Nahtigal, Fran Ramovš, Anton Breznik)</w:t>
      </w:r>
    </w:p>
    <w:p w:rsidR="000D2DFD" w:rsidRDefault="000D2DFD" w:rsidP="000D2DFD">
      <w:pPr>
        <w:pStyle w:val="Odstavekseznama"/>
        <w:numPr>
          <w:ilvl w:val="0"/>
          <w:numId w:val="2"/>
        </w:numPr>
        <w:autoSpaceDE w:val="0"/>
        <w:autoSpaceDN w:val="0"/>
        <w:adjustRightInd w:val="0"/>
        <w:rPr>
          <w:rFonts w:ascii="Calibri" w:hAnsi="Calibri" w:cs="Calibri"/>
          <w:sz w:val="24"/>
          <w:szCs w:val="24"/>
        </w:rPr>
      </w:pPr>
      <w:r>
        <w:rPr>
          <w:rFonts w:ascii="Calibri" w:hAnsi="Calibri" w:cs="Calibri"/>
          <w:sz w:val="24"/>
          <w:szCs w:val="24"/>
        </w:rPr>
        <w:t>Slovenščina in srbohrvaščina sta enoten jezik, vsak študent FF pa je moral narediti izpit iz učnega jezika.</w:t>
      </w:r>
    </w:p>
    <w:p w:rsidR="000D2DFD" w:rsidRDefault="000D2DFD" w:rsidP="000D2DFD">
      <w:pPr>
        <w:pStyle w:val="Odstavekseznama"/>
        <w:numPr>
          <w:ilvl w:val="0"/>
          <w:numId w:val="2"/>
        </w:numPr>
        <w:autoSpaceDE w:val="0"/>
        <w:autoSpaceDN w:val="0"/>
        <w:adjustRightInd w:val="0"/>
        <w:rPr>
          <w:rFonts w:ascii="Calibri" w:hAnsi="Calibri" w:cs="Calibri"/>
          <w:sz w:val="24"/>
          <w:szCs w:val="24"/>
        </w:rPr>
      </w:pPr>
      <w:r>
        <w:rPr>
          <w:rFonts w:ascii="Calibri" w:hAnsi="Calibri" w:cs="Calibri"/>
          <w:sz w:val="24"/>
          <w:szCs w:val="24"/>
        </w:rPr>
        <w:t>Predmeti v študijskem letu 1920/1921 = razmerje med slovanskimi in drugimi indoevropskimi jeziki, starocerkvena slovanščina, historična gramatika, slovenski/srbohrvaški jezik, starejši srbohrvaški teksti, obča fonetika, slovanska akcentologija in skladnja.</w:t>
      </w:r>
    </w:p>
    <w:p w:rsidR="000D2DFD" w:rsidRDefault="000D2DFD" w:rsidP="000D2DFD">
      <w:pPr>
        <w:pStyle w:val="Odstavekseznama"/>
        <w:numPr>
          <w:ilvl w:val="0"/>
          <w:numId w:val="2"/>
        </w:numPr>
        <w:autoSpaceDE w:val="0"/>
        <w:autoSpaceDN w:val="0"/>
        <w:adjustRightInd w:val="0"/>
        <w:rPr>
          <w:rFonts w:ascii="Calibri" w:hAnsi="Calibri" w:cs="Calibri"/>
          <w:sz w:val="24"/>
          <w:szCs w:val="24"/>
        </w:rPr>
      </w:pPr>
      <w:r>
        <w:rPr>
          <w:rFonts w:ascii="Calibri" w:hAnsi="Calibri" w:cs="Calibri"/>
          <w:sz w:val="24"/>
          <w:szCs w:val="24"/>
        </w:rPr>
        <w:t xml:space="preserve">Sklep: tematska omejitev na zgodovino jezika indoevropščine. Diplomanta pripravlja na znanstvenega raziskovalca in univerzitetnega učitelja, ne pa za srednejšolskega učitelja, lektorja </w:t>
      </w:r>
      <w:r w:rsidRPr="000D2DFD">
        <w:rPr>
          <w:rFonts w:ascii="Calibri" w:hAnsi="Calibri" w:cs="Calibri"/>
          <w:sz w:val="24"/>
          <w:szCs w:val="24"/>
        </w:rPr>
        <w:sym w:font="Wingdings" w:char="F0E0"/>
      </w:r>
      <w:r>
        <w:rPr>
          <w:rFonts w:ascii="Calibri" w:hAnsi="Calibri" w:cs="Calibri"/>
          <w:sz w:val="24"/>
          <w:szCs w:val="24"/>
        </w:rPr>
        <w:t xml:space="preserve"> nobenega praktičnega jezikoslovnega znanja.</w:t>
      </w:r>
    </w:p>
    <w:p w:rsidR="00DD131C" w:rsidRPr="00DD131C" w:rsidRDefault="00DD131C" w:rsidP="00DD131C">
      <w:pPr>
        <w:pStyle w:val="Odstavekseznama"/>
        <w:numPr>
          <w:ilvl w:val="0"/>
          <w:numId w:val="2"/>
        </w:numPr>
        <w:autoSpaceDE w:val="0"/>
        <w:autoSpaceDN w:val="0"/>
        <w:adjustRightInd w:val="0"/>
        <w:rPr>
          <w:rFonts w:ascii="Calibri" w:hAnsi="Calibri" w:cs="Calibri"/>
          <w:color w:val="000000"/>
          <w:sz w:val="24"/>
          <w:szCs w:val="24"/>
        </w:rPr>
      </w:pPr>
      <w:r w:rsidRPr="00DD131C">
        <w:rPr>
          <w:rFonts w:ascii="Calibri" w:hAnsi="Calibri" w:cs="Calibri"/>
          <w:color w:val="000000"/>
          <w:sz w:val="24"/>
          <w:szCs w:val="24"/>
        </w:rPr>
        <w:t>Tak kompliciran študij je trajal skoraj 35 let, spreminjala se je le povezava predmetnih skupin.</w:t>
      </w:r>
    </w:p>
    <w:p w:rsidR="00DD131C" w:rsidRPr="00DD131C" w:rsidRDefault="00DD131C" w:rsidP="00DD131C">
      <w:pPr>
        <w:autoSpaceDE w:val="0"/>
        <w:autoSpaceDN w:val="0"/>
        <w:adjustRightInd w:val="0"/>
        <w:rPr>
          <w:rFonts w:ascii="Calibri" w:hAnsi="Calibri" w:cs="Calibri"/>
          <w:color w:val="000000"/>
          <w:sz w:val="24"/>
          <w:szCs w:val="24"/>
        </w:rPr>
      </w:pPr>
      <w:r w:rsidRPr="00DD131C">
        <w:rPr>
          <w:rFonts w:ascii="Calibri" w:hAnsi="Calibri" w:cs="Calibri"/>
          <w:color w:val="000000"/>
          <w:sz w:val="24"/>
          <w:szCs w:val="24"/>
        </w:rPr>
        <w:t>S študijskim načrtom leta 1928 je bila s programa črtana slovanska primerjalna slovnica. Tak program pa doleti veliko kritike in zagovarjanja s strani profesorjev; Ramovš trdi da naloga fakultete ni le produciranje srednješolskih učiteljev, ampak je njen smisel čisto znanstveno delovanje. V zapisniku iz leta 1931 je lektor univerze dejal, da so predavanja na FF preveč specialna in da bi bilo treba več kompetenčnih (preglednih), Nahtingal pa odgovori, da taka kritika pomeni kršenje fakultetne avtonomije in poseganje v svobodo pouka.</w:t>
      </w:r>
    </w:p>
    <w:p w:rsidR="00DD131C" w:rsidRPr="00DD131C" w:rsidRDefault="00DD131C" w:rsidP="00DD131C">
      <w:pPr>
        <w:autoSpaceDE w:val="0"/>
        <w:autoSpaceDN w:val="0"/>
        <w:adjustRightInd w:val="0"/>
        <w:rPr>
          <w:rFonts w:ascii="Calibri" w:hAnsi="Calibri" w:cs="Calibri"/>
          <w:color w:val="000000"/>
          <w:sz w:val="24"/>
          <w:szCs w:val="24"/>
        </w:rPr>
      </w:pPr>
      <w:r w:rsidRPr="00DD131C">
        <w:rPr>
          <w:rFonts w:ascii="Calibri" w:hAnsi="Calibri" w:cs="Calibri"/>
          <w:color w:val="000000"/>
          <w:sz w:val="24"/>
          <w:szCs w:val="24"/>
        </w:rPr>
        <w:t>Ramovš leta 1941 uči načrt vendarle deloma spremeni. :</w:t>
      </w:r>
      <w:r>
        <w:rPr>
          <w:rFonts w:ascii="Calibri" w:hAnsi="Calibri" w:cs="Calibri"/>
          <w:color w:val="000000"/>
          <w:sz w:val="24"/>
          <w:szCs w:val="24"/>
        </w:rPr>
        <w:t xml:space="preserve"> </w:t>
      </w:r>
      <w:r w:rsidRPr="00DD131C">
        <w:rPr>
          <w:rFonts w:ascii="Calibri" w:hAnsi="Calibri" w:cs="Calibri"/>
          <w:color w:val="000000"/>
          <w:sz w:val="24"/>
          <w:szCs w:val="24"/>
        </w:rPr>
        <w:t>»/M/ora vsakdo obvladati splošno fonetiko, biti poučen o metodah eksperimentalne fonetike, poznati</w:t>
      </w:r>
      <w:r>
        <w:rPr>
          <w:rFonts w:ascii="Calibri" w:hAnsi="Calibri" w:cs="Calibri"/>
          <w:color w:val="000000"/>
          <w:sz w:val="24"/>
          <w:szCs w:val="24"/>
        </w:rPr>
        <w:t xml:space="preserve"> </w:t>
      </w:r>
      <w:r w:rsidRPr="00DD131C">
        <w:rPr>
          <w:rFonts w:ascii="Calibri" w:hAnsi="Calibri" w:cs="Calibri"/>
          <w:color w:val="000000"/>
          <w:sz w:val="24"/>
          <w:szCs w:val="24"/>
        </w:rPr>
        <w:t>mora osnove fonologije, dalje težka poglavja o intonacijah, akcentih, kvantiteti, nadalje historično in</w:t>
      </w:r>
      <w:r>
        <w:rPr>
          <w:rFonts w:ascii="Calibri" w:hAnsi="Calibri" w:cs="Calibri"/>
          <w:color w:val="000000"/>
          <w:sz w:val="24"/>
          <w:szCs w:val="24"/>
        </w:rPr>
        <w:t xml:space="preserve"> </w:t>
      </w:r>
      <w:r w:rsidRPr="00DD131C">
        <w:rPr>
          <w:rFonts w:ascii="Calibri" w:hAnsi="Calibri" w:cs="Calibri"/>
          <w:color w:val="000000"/>
          <w:sz w:val="24"/>
          <w:szCs w:val="24"/>
        </w:rPr>
        <w:t>moderno dialektologijo, historijo in geografijo jezika, metode komparativne gramatike (za kar mora</w:t>
      </w:r>
    </w:p>
    <w:p w:rsidR="00DD131C" w:rsidRPr="00DD131C" w:rsidRDefault="00DD131C" w:rsidP="00DD131C">
      <w:pPr>
        <w:autoSpaceDE w:val="0"/>
        <w:autoSpaceDN w:val="0"/>
        <w:adjustRightInd w:val="0"/>
        <w:rPr>
          <w:rFonts w:ascii="Calibri" w:hAnsi="Calibri" w:cs="Calibri"/>
          <w:color w:val="000000"/>
          <w:sz w:val="24"/>
          <w:szCs w:val="24"/>
        </w:rPr>
      </w:pPr>
      <w:r w:rsidRPr="00DD131C">
        <w:rPr>
          <w:rFonts w:ascii="Calibri" w:hAnsi="Calibri" w:cs="Calibri"/>
          <w:color w:val="000000"/>
          <w:sz w:val="24"/>
          <w:szCs w:val="24"/>
        </w:rPr>
        <w:t>pridobiti tudi praktično znanje vsaj treh jezikov, ki prihajajo v komparaciji v poštev), poznati mora razvoj</w:t>
      </w:r>
      <w:r>
        <w:rPr>
          <w:rFonts w:ascii="Calibri" w:hAnsi="Calibri" w:cs="Calibri"/>
          <w:color w:val="000000"/>
          <w:sz w:val="24"/>
          <w:szCs w:val="24"/>
        </w:rPr>
        <w:t xml:space="preserve"> </w:t>
      </w:r>
      <w:r w:rsidRPr="00DD131C">
        <w:rPr>
          <w:rFonts w:ascii="Calibri" w:hAnsi="Calibri" w:cs="Calibri"/>
          <w:color w:val="000000"/>
          <w:sz w:val="24"/>
          <w:szCs w:val="24"/>
        </w:rPr>
        <w:t>moderne lingvistike , biti vešč metodam filologije itd. itd.«</w:t>
      </w:r>
    </w:p>
    <w:p w:rsidR="00DD131C" w:rsidRPr="008813EA" w:rsidRDefault="00DD131C" w:rsidP="00DD131C">
      <w:pPr>
        <w:autoSpaceDE w:val="0"/>
        <w:autoSpaceDN w:val="0"/>
        <w:adjustRightInd w:val="0"/>
        <w:rPr>
          <w:rFonts w:ascii="Calibri" w:hAnsi="Calibri" w:cs="Calibri"/>
          <w:color w:val="000000"/>
          <w:sz w:val="24"/>
          <w:szCs w:val="24"/>
        </w:rPr>
      </w:pPr>
      <w:r w:rsidRPr="00DD131C">
        <w:rPr>
          <w:rFonts w:ascii="Calibri" w:hAnsi="Calibri" w:cs="Calibri"/>
          <w:color w:val="000000"/>
          <w:sz w:val="24"/>
          <w:szCs w:val="24"/>
        </w:rPr>
        <w:t>V tej reformulaciji je novost v tem, da knjižni jezik sploh ni omenjen, pač pa se zahteva osnovno znanje</w:t>
      </w:r>
      <w:r w:rsidR="008813EA">
        <w:rPr>
          <w:rFonts w:ascii="Calibri" w:hAnsi="Calibri" w:cs="Calibri"/>
          <w:color w:val="000000"/>
          <w:sz w:val="24"/>
          <w:szCs w:val="24"/>
        </w:rPr>
        <w:t xml:space="preserve"> </w:t>
      </w:r>
      <w:r w:rsidRPr="008813EA">
        <w:rPr>
          <w:rFonts w:ascii="Calibri" w:hAnsi="Calibri" w:cs="Calibri"/>
          <w:color w:val="000000"/>
          <w:sz w:val="24"/>
          <w:szCs w:val="24"/>
        </w:rPr>
        <w:t>fonologije in poznavanje razvoja modernega jezikoslovja.</w:t>
      </w:r>
    </w:p>
    <w:p w:rsidR="00DD131C" w:rsidRPr="008813EA" w:rsidRDefault="00DD131C" w:rsidP="00DD131C">
      <w:pPr>
        <w:autoSpaceDE w:val="0"/>
        <w:autoSpaceDN w:val="0"/>
        <w:adjustRightInd w:val="0"/>
        <w:rPr>
          <w:rFonts w:ascii="Calibri" w:hAnsi="Calibri" w:cs="Calibri"/>
          <w:b/>
          <w:color w:val="000000"/>
          <w:sz w:val="24"/>
          <w:szCs w:val="24"/>
        </w:rPr>
      </w:pPr>
    </w:p>
    <w:p w:rsidR="00DD131C" w:rsidRPr="008813EA" w:rsidRDefault="00DD131C" w:rsidP="00DD131C">
      <w:pPr>
        <w:pStyle w:val="Odstavekseznama"/>
        <w:numPr>
          <w:ilvl w:val="0"/>
          <w:numId w:val="24"/>
        </w:numPr>
        <w:autoSpaceDE w:val="0"/>
        <w:autoSpaceDN w:val="0"/>
        <w:adjustRightInd w:val="0"/>
        <w:rPr>
          <w:rFonts w:ascii="Calibri" w:hAnsi="Calibri" w:cs="Calibri"/>
          <w:b/>
          <w:color w:val="000000"/>
          <w:sz w:val="24"/>
          <w:szCs w:val="24"/>
        </w:rPr>
      </w:pPr>
      <w:r w:rsidRPr="008813EA">
        <w:rPr>
          <w:rFonts w:ascii="Calibri" w:hAnsi="Calibri" w:cs="Calibri"/>
          <w:b/>
          <w:color w:val="000000"/>
          <w:sz w:val="24"/>
          <w:szCs w:val="24"/>
        </w:rPr>
        <w:t>PO 2. SVETOVNI VOJNI</w:t>
      </w:r>
    </w:p>
    <w:p w:rsidR="00DD131C" w:rsidRDefault="00DD131C" w:rsidP="00DD131C">
      <w:pPr>
        <w:autoSpaceDE w:val="0"/>
        <w:autoSpaceDN w:val="0"/>
        <w:adjustRightInd w:val="0"/>
        <w:rPr>
          <w:rFonts w:ascii="Calibri" w:hAnsi="Calibri" w:cs="Calibri"/>
          <w:color w:val="000000"/>
          <w:sz w:val="24"/>
          <w:szCs w:val="24"/>
        </w:rPr>
      </w:pPr>
      <w:r>
        <w:rPr>
          <w:rFonts w:ascii="Calibri" w:hAnsi="Calibri" w:cs="Calibri"/>
          <w:color w:val="000000"/>
          <w:sz w:val="24"/>
          <w:szCs w:val="24"/>
        </w:rPr>
        <w:t>1945 = sklep o učnem mestu za slovenski knjižni jezik v obliki lektorata – lektor je dr. Anton Bajec.</w:t>
      </w:r>
    </w:p>
    <w:p w:rsidR="00DD131C" w:rsidRDefault="00DD131C" w:rsidP="00DD131C">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Leta 1947/48 st na slavistiki le dve predmetni skupini – slovenski in srbohrvaški jezik s književnostjo in ruski jezik s književnostjo. S tem učnim načrtom se je slovenski knjižni jezik prvič začel predavati kot del predmeta A in B (kot del predmeta C se je predaval že eno leto prej). Težišče je še vedno na zgodovinskem študiju jezika in dialektologije. </w:t>
      </w:r>
    </w:p>
    <w:p w:rsidR="00DD131C" w:rsidRDefault="00DD131C" w:rsidP="00DD131C">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Od leta 1948 = B. Pogorelec, Jakopin, Rigler. 1948: lektorat češčine Bezlaj, istega leta zboli Ramovš, 1952/53 se Nahtigal upokoji. Od leta 1954 je B. Pogorelec asistent za slovenski knjižni jezik. </w:t>
      </w:r>
    </w:p>
    <w:p w:rsidR="00DD131C" w:rsidRDefault="00DD131C" w:rsidP="00DD131C">
      <w:pPr>
        <w:autoSpaceDE w:val="0"/>
        <w:autoSpaceDN w:val="0"/>
        <w:adjustRightInd w:val="0"/>
        <w:rPr>
          <w:rFonts w:ascii="Calibri" w:hAnsi="Calibri" w:cs="Calibri"/>
          <w:color w:val="000000"/>
          <w:sz w:val="24"/>
          <w:szCs w:val="24"/>
        </w:rPr>
      </w:pPr>
      <w:r>
        <w:rPr>
          <w:rFonts w:ascii="Calibri" w:hAnsi="Calibri" w:cs="Calibri"/>
          <w:color w:val="000000"/>
          <w:sz w:val="24"/>
          <w:szCs w:val="24"/>
        </w:rPr>
        <w:lastRenderedPageBreak/>
        <w:t>Učni načrt 1951/1952 = slovenski knjižni jezik je mogoče študirati pod A in B – sodobni SKJ s predavanji in vajami, omejen na 1. In 2. Semester. Zgodovinska slovnica od 3. Do 8. Semestra.</w:t>
      </w:r>
    </w:p>
    <w:p w:rsidR="002E6945" w:rsidRDefault="00DD131C" w:rsidP="00DD131C">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1957/58= T. Logar – Slovenska dialektologija, </w:t>
      </w:r>
      <w:r w:rsidR="002E6945">
        <w:rPr>
          <w:rFonts w:ascii="Calibri" w:hAnsi="Calibri" w:cs="Calibri"/>
          <w:color w:val="000000"/>
          <w:sz w:val="24"/>
          <w:szCs w:val="24"/>
        </w:rPr>
        <w:t>1958 = Bezlaj izvoljen za izrednega profesorja primerjalnega slovanskega jezikoslovja.</w:t>
      </w:r>
    </w:p>
    <w:p w:rsidR="002E6945" w:rsidRDefault="002E6945" w:rsidP="00DD131C">
      <w:pPr>
        <w:autoSpaceDE w:val="0"/>
        <w:autoSpaceDN w:val="0"/>
        <w:adjustRightInd w:val="0"/>
        <w:rPr>
          <w:rFonts w:ascii="Calibri" w:hAnsi="Calibri" w:cs="Calibri"/>
          <w:color w:val="000000"/>
          <w:sz w:val="24"/>
          <w:szCs w:val="24"/>
        </w:rPr>
      </w:pPr>
      <w:r>
        <w:rPr>
          <w:rFonts w:ascii="Calibri" w:hAnsi="Calibri" w:cs="Calibri"/>
          <w:color w:val="000000"/>
          <w:sz w:val="24"/>
          <w:szCs w:val="24"/>
        </w:rPr>
        <w:t>Po urah je veliko prevladovanje zgodovinskih predmetov, predvsem v študiju slovenskega jezika in književnosti. Oba druga študija na slovenistiki – srbohrvaški jezik in književnosti ter ruski jezik in književnosti sta imela več sodobnega knjižnega jezika.</w:t>
      </w:r>
    </w:p>
    <w:p w:rsidR="002E6945" w:rsidRDefault="002E6945" w:rsidP="00DD131C">
      <w:pPr>
        <w:autoSpaceDE w:val="0"/>
        <w:autoSpaceDN w:val="0"/>
        <w:adjustRightInd w:val="0"/>
        <w:rPr>
          <w:rFonts w:ascii="Calibri" w:hAnsi="Calibri" w:cs="Calibri"/>
          <w:color w:val="000000"/>
          <w:sz w:val="24"/>
          <w:szCs w:val="24"/>
        </w:rPr>
      </w:pPr>
    </w:p>
    <w:p w:rsidR="002E6945" w:rsidRPr="008813EA" w:rsidRDefault="002E6945" w:rsidP="002E6945">
      <w:pPr>
        <w:pStyle w:val="Odstavekseznama"/>
        <w:numPr>
          <w:ilvl w:val="0"/>
          <w:numId w:val="24"/>
        </w:numPr>
        <w:autoSpaceDE w:val="0"/>
        <w:autoSpaceDN w:val="0"/>
        <w:adjustRightInd w:val="0"/>
        <w:rPr>
          <w:rFonts w:ascii="Calibri" w:hAnsi="Calibri" w:cs="Calibri"/>
          <w:b/>
          <w:color w:val="000000"/>
          <w:sz w:val="24"/>
          <w:szCs w:val="24"/>
        </w:rPr>
      </w:pPr>
      <w:r w:rsidRPr="008813EA">
        <w:rPr>
          <w:rFonts w:ascii="Calibri" w:hAnsi="Calibri" w:cs="Calibri"/>
          <w:b/>
          <w:color w:val="000000"/>
          <w:sz w:val="24"/>
          <w:szCs w:val="24"/>
        </w:rPr>
        <w:t>60. LETA</w:t>
      </w:r>
    </w:p>
    <w:p w:rsidR="002E6945" w:rsidRDefault="002E6945" w:rsidP="002E6945">
      <w:pPr>
        <w:autoSpaceDE w:val="0"/>
        <w:autoSpaceDN w:val="0"/>
        <w:adjustRightInd w:val="0"/>
        <w:rPr>
          <w:rFonts w:ascii="Calibri" w:hAnsi="Calibri" w:cs="Calibri"/>
          <w:color w:val="000000"/>
          <w:sz w:val="24"/>
          <w:szCs w:val="24"/>
        </w:rPr>
      </w:pPr>
      <w:r>
        <w:rPr>
          <w:rFonts w:ascii="Calibri" w:hAnsi="Calibri" w:cs="Calibri"/>
          <w:color w:val="000000"/>
          <w:sz w:val="24"/>
          <w:szCs w:val="24"/>
        </w:rPr>
        <w:t>1961/62 = katedra za slovenski jezik s književnostjo se razdeli na: katedro za jezik in katedro za književnost, kar kaže na zgodovinski položaj slovenistike (drugi slovanski jeziki so imeli samo po eno katedro), do delitve na sodobni SKJ in zgodovinsko slovnico z dialektologijo pa pride šele leta 1969.</w:t>
      </w:r>
    </w:p>
    <w:p w:rsidR="002E6945" w:rsidRDefault="002E6945" w:rsidP="002E6945">
      <w:pPr>
        <w:autoSpaceDE w:val="0"/>
        <w:autoSpaceDN w:val="0"/>
        <w:adjustRightInd w:val="0"/>
        <w:rPr>
          <w:rFonts w:ascii="Calibri" w:hAnsi="Calibri" w:cs="Calibri"/>
          <w:color w:val="000000"/>
          <w:sz w:val="24"/>
          <w:szCs w:val="24"/>
        </w:rPr>
      </w:pPr>
      <w:r>
        <w:rPr>
          <w:rFonts w:ascii="Calibri" w:hAnsi="Calibri" w:cs="Calibri"/>
          <w:color w:val="000000"/>
          <w:sz w:val="24"/>
          <w:szCs w:val="24"/>
        </w:rPr>
        <w:t>Začetek 60.let = delitev študija na NIŽJI in VIŠJO STOPNJO – sodobni knjižni jezik se študira samo na prvi stopnji, na višji stopnji pa se usmeri v zgodovino jezika. Naslednja stopnja: Sodobni knjižni jezik še v 3. Letniku, ne pa v 4. (torej ne diplomski predmet).</w:t>
      </w:r>
    </w:p>
    <w:p w:rsidR="002E6945" w:rsidRPr="008813EA" w:rsidRDefault="002E6945" w:rsidP="002E6945">
      <w:pPr>
        <w:autoSpaceDE w:val="0"/>
        <w:autoSpaceDN w:val="0"/>
        <w:adjustRightInd w:val="0"/>
        <w:rPr>
          <w:rFonts w:ascii="Calibri" w:hAnsi="Calibri" w:cs="Calibri"/>
          <w:b/>
          <w:color w:val="000000"/>
          <w:sz w:val="24"/>
          <w:szCs w:val="24"/>
        </w:rPr>
      </w:pPr>
    </w:p>
    <w:p w:rsidR="002E6945" w:rsidRPr="008813EA" w:rsidRDefault="002E6945" w:rsidP="002E6945">
      <w:pPr>
        <w:pStyle w:val="Odstavekseznama"/>
        <w:numPr>
          <w:ilvl w:val="0"/>
          <w:numId w:val="24"/>
        </w:numPr>
        <w:autoSpaceDE w:val="0"/>
        <w:autoSpaceDN w:val="0"/>
        <w:adjustRightInd w:val="0"/>
        <w:rPr>
          <w:rFonts w:ascii="Calibri" w:hAnsi="Calibri" w:cs="Calibri"/>
          <w:b/>
          <w:color w:val="000000"/>
          <w:sz w:val="24"/>
          <w:szCs w:val="24"/>
        </w:rPr>
      </w:pPr>
      <w:r w:rsidRPr="008813EA">
        <w:rPr>
          <w:rFonts w:ascii="Calibri" w:hAnsi="Calibri" w:cs="Calibri"/>
          <w:b/>
          <w:color w:val="000000"/>
          <w:sz w:val="24"/>
          <w:szCs w:val="24"/>
        </w:rPr>
        <w:t>70. LETA</w:t>
      </w:r>
    </w:p>
    <w:p w:rsidR="002E6945" w:rsidRDefault="002E6945" w:rsidP="002E6945">
      <w:pPr>
        <w:autoSpaceDE w:val="0"/>
        <w:autoSpaceDN w:val="0"/>
        <w:adjustRightInd w:val="0"/>
        <w:rPr>
          <w:rFonts w:ascii="Calibri" w:hAnsi="Calibri" w:cs="Calibri"/>
          <w:color w:val="000000"/>
          <w:sz w:val="24"/>
          <w:szCs w:val="24"/>
        </w:rPr>
      </w:pPr>
      <w:r>
        <w:rPr>
          <w:rFonts w:ascii="Calibri" w:hAnsi="Calibri" w:cs="Calibri"/>
          <w:color w:val="000000"/>
          <w:sz w:val="24"/>
          <w:szCs w:val="24"/>
        </w:rPr>
        <w:t>Uravnoteženje števila ur KJ in zgodovinske slovnice SKJ skozi vsa 4 leta, zgodovinska slovnica od 2. Letnika dalje, predvsem v 3. In 4.. Poslušali še uvod v slovansko jezikoslovje, splošno fonetiko.</w:t>
      </w:r>
    </w:p>
    <w:p w:rsidR="002E6945" w:rsidRDefault="002E6945" w:rsidP="002E6945">
      <w:pPr>
        <w:autoSpaceDE w:val="0"/>
        <w:autoSpaceDN w:val="0"/>
        <w:adjustRightInd w:val="0"/>
        <w:rPr>
          <w:rFonts w:ascii="Calibri" w:hAnsi="Calibri" w:cs="Calibri"/>
          <w:color w:val="000000"/>
          <w:sz w:val="24"/>
          <w:szCs w:val="24"/>
        </w:rPr>
      </w:pPr>
    </w:p>
    <w:p w:rsidR="002E6945" w:rsidRPr="008813EA" w:rsidRDefault="002E6945" w:rsidP="002E6945">
      <w:pPr>
        <w:pStyle w:val="Odstavekseznama"/>
        <w:numPr>
          <w:ilvl w:val="0"/>
          <w:numId w:val="24"/>
        </w:numPr>
        <w:autoSpaceDE w:val="0"/>
        <w:autoSpaceDN w:val="0"/>
        <w:adjustRightInd w:val="0"/>
        <w:rPr>
          <w:rFonts w:ascii="Calibri" w:hAnsi="Calibri" w:cs="Calibri"/>
          <w:b/>
          <w:color w:val="000000"/>
          <w:sz w:val="24"/>
          <w:szCs w:val="24"/>
        </w:rPr>
      </w:pPr>
      <w:r w:rsidRPr="008813EA">
        <w:rPr>
          <w:rFonts w:ascii="Calibri" w:hAnsi="Calibri" w:cs="Calibri"/>
          <w:b/>
          <w:color w:val="000000"/>
          <w:sz w:val="24"/>
          <w:szCs w:val="24"/>
        </w:rPr>
        <w:t>80. LETA</w:t>
      </w:r>
    </w:p>
    <w:p w:rsidR="002E6945" w:rsidRDefault="002E6945" w:rsidP="002E6945">
      <w:pPr>
        <w:autoSpaceDE w:val="0"/>
        <w:autoSpaceDN w:val="0"/>
        <w:adjustRightInd w:val="0"/>
        <w:rPr>
          <w:rFonts w:ascii="Calibri" w:hAnsi="Calibri" w:cs="Calibri"/>
          <w:color w:val="000000"/>
          <w:sz w:val="24"/>
          <w:szCs w:val="24"/>
        </w:rPr>
      </w:pPr>
      <w:r>
        <w:rPr>
          <w:rFonts w:ascii="Calibri" w:hAnsi="Calibri" w:cs="Calibri"/>
          <w:color w:val="000000"/>
          <w:sz w:val="24"/>
          <w:szCs w:val="24"/>
        </w:rPr>
        <w:t>Manj splošnih predmetov: delitev SKJ in zgodovinske slovnice 1:1. Uredba enopredmetnega študija na slovenistiki, uredba nepedagoškega študija. Posledica so NOVI PREDMETI:</w:t>
      </w:r>
    </w:p>
    <w:p w:rsidR="002E6945" w:rsidRDefault="002E6945" w:rsidP="002E6945">
      <w:pPr>
        <w:pStyle w:val="Odstavekseznama"/>
        <w:numPr>
          <w:ilvl w:val="0"/>
          <w:numId w:val="2"/>
        </w:numPr>
        <w:autoSpaceDE w:val="0"/>
        <w:autoSpaceDN w:val="0"/>
        <w:adjustRightInd w:val="0"/>
        <w:rPr>
          <w:rFonts w:ascii="Calibri" w:hAnsi="Calibri" w:cs="Calibri"/>
          <w:color w:val="000000"/>
          <w:sz w:val="24"/>
          <w:szCs w:val="24"/>
        </w:rPr>
      </w:pPr>
      <w:r>
        <w:rPr>
          <w:rFonts w:ascii="Calibri" w:hAnsi="Calibri" w:cs="Calibri"/>
          <w:color w:val="000000"/>
          <w:sz w:val="24"/>
          <w:szCs w:val="24"/>
        </w:rPr>
        <w:t>Pomenoslovje, pragmatika, tonematika.</w:t>
      </w:r>
    </w:p>
    <w:p w:rsidR="002E6945" w:rsidRDefault="002E6945" w:rsidP="002E6945">
      <w:pPr>
        <w:pStyle w:val="Odstavekseznama"/>
        <w:numPr>
          <w:ilvl w:val="0"/>
          <w:numId w:val="2"/>
        </w:numPr>
        <w:autoSpaceDE w:val="0"/>
        <w:autoSpaceDN w:val="0"/>
        <w:adjustRightInd w:val="0"/>
        <w:rPr>
          <w:rFonts w:ascii="Calibri" w:hAnsi="Calibri" w:cs="Calibri"/>
          <w:color w:val="000000"/>
          <w:sz w:val="24"/>
          <w:szCs w:val="24"/>
        </w:rPr>
      </w:pPr>
      <w:r>
        <w:rPr>
          <w:rFonts w:ascii="Calibri" w:hAnsi="Calibri" w:cs="Calibri"/>
          <w:color w:val="000000"/>
          <w:sz w:val="24"/>
          <w:szCs w:val="24"/>
        </w:rPr>
        <w:t>PREDMETI, KI SO POMEMBNI ZA NEPEDAGOŠKO SMER: lektoriranje, strokovno besedilo.</w:t>
      </w:r>
    </w:p>
    <w:p w:rsidR="002E6945" w:rsidRDefault="002E6945" w:rsidP="002E6945">
      <w:pPr>
        <w:autoSpaceDE w:val="0"/>
        <w:autoSpaceDN w:val="0"/>
        <w:adjustRightInd w:val="0"/>
        <w:rPr>
          <w:rFonts w:ascii="Calibri" w:hAnsi="Calibri" w:cs="Calibri"/>
          <w:color w:val="000000"/>
          <w:sz w:val="24"/>
          <w:szCs w:val="24"/>
        </w:rPr>
      </w:pPr>
      <w:r>
        <w:rPr>
          <w:rFonts w:ascii="Calibri" w:hAnsi="Calibri" w:cs="Calibri"/>
          <w:color w:val="000000"/>
          <w:sz w:val="24"/>
          <w:szCs w:val="24"/>
        </w:rPr>
        <w:t>Vse do danes je hrbtenica jezikoslovnega študija  na slovenistiki SKJ 1-4 – po ravninah – izhodišče je sistem.</w:t>
      </w:r>
    </w:p>
    <w:p w:rsidR="002E6945" w:rsidRDefault="002E6945" w:rsidP="002E6945">
      <w:pPr>
        <w:autoSpaceDE w:val="0"/>
        <w:autoSpaceDN w:val="0"/>
        <w:adjustRightInd w:val="0"/>
        <w:rPr>
          <w:rFonts w:ascii="Calibri" w:hAnsi="Calibri" w:cs="Calibri"/>
          <w:color w:val="000000"/>
          <w:sz w:val="24"/>
          <w:szCs w:val="24"/>
        </w:rPr>
      </w:pPr>
    </w:p>
    <w:p w:rsidR="002E6945" w:rsidRPr="008813EA" w:rsidRDefault="002E6945" w:rsidP="002E6945">
      <w:pPr>
        <w:pStyle w:val="Odstavekseznama"/>
        <w:numPr>
          <w:ilvl w:val="0"/>
          <w:numId w:val="24"/>
        </w:numPr>
        <w:autoSpaceDE w:val="0"/>
        <w:autoSpaceDN w:val="0"/>
        <w:adjustRightInd w:val="0"/>
        <w:rPr>
          <w:rFonts w:ascii="Calibri" w:hAnsi="Calibri" w:cs="Calibri"/>
          <w:b/>
          <w:color w:val="000000"/>
          <w:sz w:val="24"/>
          <w:szCs w:val="24"/>
        </w:rPr>
      </w:pPr>
      <w:r w:rsidRPr="008813EA">
        <w:rPr>
          <w:rFonts w:ascii="Calibri" w:hAnsi="Calibri" w:cs="Calibri"/>
          <w:b/>
          <w:color w:val="000000"/>
          <w:sz w:val="24"/>
          <w:szCs w:val="24"/>
        </w:rPr>
        <w:t>BOLONJSKA PRENOVA</w:t>
      </w:r>
    </w:p>
    <w:p w:rsidR="00DD131C" w:rsidRPr="002E6945" w:rsidRDefault="002E6945" w:rsidP="002E6945">
      <w:pPr>
        <w:pStyle w:val="Odstavekseznama"/>
        <w:numPr>
          <w:ilvl w:val="0"/>
          <w:numId w:val="2"/>
        </w:numPr>
        <w:autoSpaceDE w:val="0"/>
        <w:autoSpaceDN w:val="0"/>
        <w:adjustRightInd w:val="0"/>
        <w:rPr>
          <w:rFonts w:ascii="Calibri" w:hAnsi="Calibri" w:cs="Calibri"/>
          <w:color w:val="000000"/>
          <w:sz w:val="24"/>
          <w:szCs w:val="24"/>
        </w:rPr>
      </w:pPr>
      <w:r>
        <w:rPr>
          <w:rFonts w:ascii="Calibri" w:hAnsi="Calibri" w:cs="Calibri"/>
          <w:color w:val="000000"/>
          <w:sz w:val="24"/>
          <w:szCs w:val="24"/>
        </w:rPr>
        <w:t>Možnost za ponovno diskusijo o konceptu študija slovenščine kot maternega jezika in učnega načrta; več besediloslovja, pragmatike, več veščinskih predmetov (tvorjenje in razumevanje besedil), manj jezikovno zgodovinskih predmetov, razmerje do slovenščine kot tujega jezika).</w:t>
      </w:r>
      <w:r w:rsidR="00DD131C" w:rsidRPr="002E6945">
        <w:rPr>
          <w:rFonts w:ascii="Calibri" w:hAnsi="Calibri" w:cs="Calibri"/>
          <w:color w:val="000000"/>
          <w:sz w:val="24"/>
          <w:szCs w:val="24"/>
        </w:rPr>
        <w:t xml:space="preserve"> </w:t>
      </w:r>
    </w:p>
    <w:p w:rsidR="00087A4B" w:rsidRPr="00DD131C" w:rsidRDefault="00087A4B" w:rsidP="00DD131C">
      <w:pPr>
        <w:rPr>
          <w:sz w:val="24"/>
          <w:szCs w:val="24"/>
        </w:rPr>
      </w:pPr>
    </w:p>
    <w:sectPr w:rsidR="00087A4B" w:rsidRPr="00DD131C" w:rsidSect="001D6471">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DD3" w:rsidRDefault="00F07DD3" w:rsidP="00D67146">
      <w:r>
        <w:separator/>
      </w:r>
    </w:p>
  </w:endnote>
  <w:endnote w:type="continuationSeparator" w:id="1">
    <w:p w:rsidR="00F07DD3" w:rsidRDefault="00F07DD3" w:rsidP="00D67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Bold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Wingdings2">
    <w:altName w:val="Times New Roman"/>
    <w:panose1 w:val="00000000000000000000"/>
    <w:charset w:val="00"/>
    <w:family w:val="auto"/>
    <w:notTrueType/>
    <w:pitch w:val="default"/>
    <w:sig w:usb0="00000003" w:usb1="00000000" w:usb2="00000000" w:usb3="00000000" w:csb0="00000001" w:csb1="00000000"/>
  </w:font>
  <w:font w:name="Calibri,Italic">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4251"/>
      <w:docPartObj>
        <w:docPartGallery w:val="Page Numbers (Bottom of Page)"/>
        <w:docPartUnique/>
      </w:docPartObj>
    </w:sdtPr>
    <w:sdtContent>
      <w:p w:rsidR="002E6945" w:rsidRDefault="002E6945">
        <w:pPr>
          <w:pStyle w:val="Noga"/>
          <w:jc w:val="center"/>
        </w:pPr>
        <w:fldSimple w:instr=" PAGE   \* MERGEFORMAT ">
          <w:r w:rsidR="008813EA">
            <w:rPr>
              <w:noProof/>
            </w:rPr>
            <w:t>1</w:t>
          </w:r>
        </w:fldSimple>
      </w:p>
    </w:sdtContent>
  </w:sdt>
  <w:p w:rsidR="002E6945" w:rsidRDefault="002E694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DD3" w:rsidRDefault="00F07DD3" w:rsidP="00D67146">
      <w:r>
        <w:separator/>
      </w:r>
    </w:p>
  </w:footnote>
  <w:footnote w:type="continuationSeparator" w:id="1">
    <w:p w:rsidR="00F07DD3" w:rsidRDefault="00F07DD3" w:rsidP="00D67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945" w:rsidRDefault="002E6945" w:rsidP="00D67146">
    <w:pPr>
      <w:pStyle w:val="Glava"/>
      <w:numPr>
        <w:ilvl w:val="0"/>
        <w:numId w:val="12"/>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54B"/>
    <w:multiLevelType w:val="hybridMultilevel"/>
    <w:tmpl w:val="B1C8BDF0"/>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1B4917"/>
    <w:multiLevelType w:val="hybridMultilevel"/>
    <w:tmpl w:val="93DE2A3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CB5BD8"/>
    <w:multiLevelType w:val="hybridMultilevel"/>
    <w:tmpl w:val="620CFEFC"/>
    <w:lvl w:ilvl="0" w:tplc="22C690E2">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AF5DE5"/>
    <w:multiLevelType w:val="hybridMultilevel"/>
    <w:tmpl w:val="7E9E0BDE"/>
    <w:lvl w:ilvl="0" w:tplc="0409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7B0252"/>
    <w:multiLevelType w:val="hybridMultilevel"/>
    <w:tmpl w:val="25661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EF45017"/>
    <w:multiLevelType w:val="hybridMultilevel"/>
    <w:tmpl w:val="331287F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3E01FFD"/>
    <w:multiLevelType w:val="hybridMultilevel"/>
    <w:tmpl w:val="80BE7DC4"/>
    <w:lvl w:ilvl="0" w:tplc="30520C48">
      <w:start w:val="10"/>
      <w:numFmt w:val="bullet"/>
      <w:lvlText w:val=""/>
      <w:lvlJc w:val="left"/>
      <w:pPr>
        <w:ind w:left="720" w:hanging="360"/>
      </w:pPr>
      <w:rPr>
        <w:rFonts w:ascii="Wingdings" w:eastAsiaTheme="minorHAnsi" w:hAnsi="Wingding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B5F3628"/>
    <w:multiLevelType w:val="hybridMultilevel"/>
    <w:tmpl w:val="2C0415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C906B9"/>
    <w:multiLevelType w:val="hybridMultilevel"/>
    <w:tmpl w:val="A8B0FE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D835C1C"/>
    <w:multiLevelType w:val="hybridMultilevel"/>
    <w:tmpl w:val="ECF637E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3C90525"/>
    <w:multiLevelType w:val="hybridMultilevel"/>
    <w:tmpl w:val="F6803AB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176D43"/>
    <w:multiLevelType w:val="hybridMultilevel"/>
    <w:tmpl w:val="3E12B1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4C24045"/>
    <w:multiLevelType w:val="hybridMultilevel"/>
    <w:tmpl w:val="1E40CC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72415D8"/>
    <w:multiLevelType w:val="hybridMultilevel"/>
    <w:tmpl w:val="1C08B5BC"/>
    <w:lvl w:ilvl="0" w:tplc="0409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12E4166"/>
    <w:multiLevelType w:val="hybridMultilevel"/>
    <w:tmpl w:val="05ACFA6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370637A"/>
    <w:multiLevelType w:val="hybridMultilevel"/>
    <w:tmpl w:val="32DA42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8DA2467"/>
    <w:multiLevelType w:val="hybridMultilevel"/>
    <w:tmpl w:val="AEB2927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60E0ED0"/>
    <w:multiLevelType w:val="hybridMultilevel"/>
    <w:tmpl w:val="35D456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384684D"/>
    <w:multiLevelType w:val="hybridMultilevel"/>
    <w:tmpl w:val="23F8639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424564D"/>
    <w:multiLevelType w:val="hybridMultilevel"/>
    <w:tmpl w:val="B84CB40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75F394C"/>
    <w:multiLevelType w:val="hybridMultilevel"/>
    <w:tmpl w:val="46FA37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90C00C4"/>
    <w:multiLevelType w:val="hybridMultilevel"/>
    <w:tmpl w:val="174E84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BC5023F"/>
    <w:multiLevelType w:val="hybridMultilevel"/>
    <w:tmpl w:val="803CE9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EE02250"/>
    <w:multiLevelType w:val="hybridMultilevel"/>
    <w:tmpl w:val="BC64C8C0"/>
    <w:lvl w:ilvl="0" w:tplc="22C690E2">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
  </w:num>
  <w:num w:numId="4">
    <w:abstractNumId w:val="5"/>
  </w:num>
  <w:num w:numId="5">
    <w:abstractNumId w:val="15"/>
  </w:num>
  <w:num w:numId="6">
    <w:abstractNumId w:val="10"/>
  </w:num>
  <w:num w:numId="7">
    <w:abstractNumId w:val="18"/>
  </w:num>
  <w:num w:numId="8">
    <w:abstractNumId w:val="14"/>
  </w:num>
  <w:num w:numId="9">
    <w:abstractNumId w:val="6"/>
  </w:num>
  <w:num w:numId="10">
    <w:abstractNumId w:val="16"/>
  </w:num>
  <w:num w:numId="11">
    <w:abstractNumId w:val="19"/>
  </w:num>
  <w:num w:numId="12">
    <w:abstractNumId w:val="2"/>
  </w:num>
  <w:num w:numId="13">
    <w:abstractNumId w:val="13"/>
  </w:num>
  <w:num w:numId="14">
    <w:abstractNumId w:val="22"/>
  </w:num>
  <w:num w:numId="15">
    <w:abstractNumId w:val="9"/>
  </w:num>
  <w:num w:numId="16">
    <w:abstractNumId w:val="0"/>
  </w:num>
  <w:num w:numId="17">
    <w:abstractNumId w:val="11"/>
  </w:num>
  <w:num w:numId="18">
    <w:abstractNumId w:val="21"/>
  </w:num>
  <w:num w:numId="19">
    <w:abstractNumId w:val="17"/>
  </w:num>
  <w:num w:numId="20">
    <w:abstractNumId w:val="20"/>
  </w:num>
  <w:num w:numId="21">
    <w:abstractNumId w:val="3"/>
  </w:num>
  <w:num w:numId="22">
    <w:abstractNumId w:val="8"/>
  </w:num>
  <w:num w:numId="23">
    <w:abstractNumId w:val="4"/>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11467"/>
    <w:rsid w:val="000542DE"/>
    <w:rsid w:val="00087A4B"/>
    <w:rsid w:val="000D2DFD"/>
    <w:rsid w:val="001D6471"/>
    <w:rsid w:val="002E6945"/>
    <w:rsid w:val="0045635A"/>
    <w:rsid w:val="004632DD"/>
    <w:rsid w:val="00494ACD"/>
    <w:rsid w:val="004B35E8"/>
    <w:rsid w:val="004D25B6"/>
    <w:rsid w:val="0051384F"/>
    <w:rsid w:val="00523C60"/>
    <w:rsid w:val="00567E20"/>
    <w:rsid w:val="00580F8E"/>
    <w:rsid w:val="005C1C76"/>
    <w:rsid w:val="005F331C"/>
    <w:rsid w:val="006E02C3"/>
    <w:rsid w:val="00732CF3"/>
    <w:rsid w:val="007839D7"/>
    <w:rsid w:val="007A36DF"/>
    <w:rsid w:val="007B281F"/>
    <w:rsid w:val="00821F75"/>
    <w:rsid w:val="008813EA"/>
    <w:rsid w:val="00920F44"/>
    <w:rsid w:val="009546C5"/>
    <w:rsid w:val="00A808D2"/>
    <w:rsid w:val="00B66E53"/>
    <w:rsid w:val="00BA1641"/>
    <w:rsid w:val="00BF2C5D"/>
    <w:rsid w:val="00C1033C"/>
    <w:rsid w:val="00C11467"/>
    <w:rsid w:val="00C811B4"/>
    <w:rsid w:val="00C979EF"/>
    <w:rsid w:val="00D67146"/>
    <w:rsid w:val="00DD131C"/>
    <w:rsid w:val="00E31224"/>
    <w:rsid w:val="00E93B66"/>
    <w:rsid w:val="00EB3D41"/>
    <w:rsid w:val="00F07DD3"/>
    <w:rsid w:val="00F26DDA"/>
    <w:rsid w:val="00F400A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647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11467"/>
    <w:pPr>
      <w:ind w:left="720"/>
      <w:contextualSpacing/>
    </w:pPr>
  </w:style>
  <w:style w:type="table" w:styleId="Tabela-mrea">
    <w:name w:val="Table Grid"/>
    <w:basedOn w:val="Navadnatabela"/>
    <w:uiPriority w:val="59"/>
    <w:rsid w:val="007A36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vetlosenenje1">
    <w:name w:val="Svetlo senčenje1"/>
    <w:basedOn w:val="Navadnatabela"/>
    <w:uiPriority w:val="60"/>
    <w:rsid w:val="007A36D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Glava">
    <w:name w:val="header"/>
    <w:basedOn w:val="Navaden"/>
    <w:link w:val="GlavaZnak"/>
    <w:uiPriority w:val="99"/>
    <w:semiHidden/>
    <w:unhideWhenUsed/>
    <w:rsid w:val="00D67146"/>
    <w:pPr>
      <w:tabs>
        <w:tab w:val="center" w:pos="4536"/>
        <w:tab w:val="right" w:pos="9072"/>
      </w:tabs>
    </w:pPr>
  </w:style>
  <w:style w:type="character" w:customStyle="1" w:styleId="GlavaZnak">
    <w:name w:val="Glava Znak"/>
    <w:basedOn w:val="Privzetapisavaodstavka"/>
    <w:link w:val="Glava"/>
    <w:uiPriority w:val="99"/>
    <w:semiHidden/>
    <w:rsid w:val="00D67146"/>
  </w:style>
  <w:style w:type="paragraph" w:styleId="Noga">
    <w:name w:val="footer"/>
    <w:basedOn w:val="Navaden"/>
    <w:link w:val="NogaZnak"/>
    <w:uiPriority w:val="99"/>
    <w:unhideWhenUsed/>
    <w:rsid w:val="00D67146"/>
    <w:pPr>
      <w:tabs>
        <w:tab w:val="center" w:pos="4536"/>
        <w:tab w:val="right" w:pos="9072"/>
      </w:tabs>
    </w:pPr>
  </w:style>
  <w:style w:type="character" w:customStyle="1" w:styleId="NogaZnak">
    <w:name w:val="Noga Znak"/>
    <w:basedOn w:val="Privzetapisavaodstavka"/>
    <w:link w:val="Noga"/>
    <w:uiPriority w:val="99"/>
    <w:rsid w:val="00D67146"/>
  </w:style>
  <w:style w:type="paragraph" w:styleId="Navadensplet">
    <w:name w:val="Normal (Web)"/>
    <w:basedOn w:val="Navaden"/>
    <w:uiPriority w:val="99"/>
    <w:semiHidden/>
    <w:unhideWhenUsed/>
    <w:rsid w:val="00567E20"/>
    <w:pPr>
      <w:spacing w:before="100" w:beforeAutospacing="1" w:after="100" w:afterAutospacing="1"/>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567E20"/>
    <w:rPr>
      <w:i/>
      <w:iCs/>
    </w:rPr>
  </w:style>
  <w:style w:type="character" w:styleId="Hiperpovezava">
    <w:name w:val="Hyperlink"/>
    <w:basedOn w:val="Privzetapisavaodstavka"/>
    <w:uiPriority w:val="99"/>
    <w:semiHidden/>
    <w:unhideWhenUsed/>
    <w:rsid w:val="00567E20"/>
    <w:rPr>
      <w:color w:val="0000FF"/>
      <w:u w:val="single"/>
    </w:rPr>
  </w:style>
  <w:style w:type="character" w:styleId="Krepko">
    <w:name w:val="Strong"/>
    <w:basedOn w:val="Privzetapisavaodstavka"/>
    <w:uiPriority w:val="22"/>
    <w:qFormat/>
    <w:rsid w:val="00567E20"/>
    <w:rPr>
      <w:b/>
      <w:bCs/>
    </w:rPr>
  </w:style>
  <w:style w:type="paragraph" w:styleId="Besedilooblaka">
    <w:name w:val="Balloon Text"/>
    <w:basedOn w:val="Navaden"/>
    <w:link w:val="BesedilooblakaZnak"/>
    <w:uiPriority w:val="99"/>
    <w:semiHidden/>
    <w:unhideWhenUsed/>
    <w:rsid w:val="00920F4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0F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2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s.si/" TargetMode="External"/><Relationship Id="rId13" Type="http://schemas.openxmlformats.org/officeDocument/2006/relationships/hyperlink" Target="http://www.fida.ne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rs.gov.si/sl/" TargetMode="External"/><Relationship Id="rId12" Type="http://schemas.openxmlformats.org/officeDocument/2006/relationships/hyperlink" Target="http://www.ijs.si/"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fidaplus.net/Info/Info_main_statistik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v.uni-lj.si/" TargetMode="External"/><Relationship Id="rId5" Type="http://schemas.openxmlformats.org/officeDocument/2006/relationships/footnotes" Target="footnotes.xml"/><Relationship Id="rId15" Type="http://schemas.openxmlformats.org/officeDocument/2006/relationships/hyperlink" Target="http://www.fidaplus.net/Info/Info_main_besedilodajalci.html" TargetMode="External"/><Relationship Id="rId10" Type="http://schemas.openxmlformats.org/officeDocument/2006/relationships/hyperlink" Target="http://www.ff.uni-lj.s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mebis.si/" TargetMode="External"/><Relationship Id="rId14" Type="http://schemas.openxmlformats.org/officeDocument/2006/relationships/hyperlink" Target="http://www.fidaplus.net/Info/Info_main_v_izdelavi.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16</Pages>
  <Words>5826</Words>
  <Characters>33210</Characters>
  <Application>Microsoft Office Word</Application>
  <DocSecurity>0</DocSecurity>
  <Lines>276</Lines>
  <Paragraphs>77</Paragraphs>
  <ScaleCrop>false</ScaleCrop>
  <HeadingPairs>
    <vt:vector size="2" baseType="variant">
      <vt:variant>
        <vt:lpstr>Naslov</vt:lpstr>
      </vt:variant>
      <vt:variant>
        <vt:i4>1</vt:i4>
      </vt:variant>
    </vt:vector>
  </HeadingPairs>
  <TitlesOfParts>
    <vt:vector size="1" baseType="lpstr">
      <vt:lpstr/>
    </vt:vector>
  </TitlesOfParts>
  <Company>vortex</Company>
  <LinksUpToDate>false</LinksUpToDate>
  <CharactersWithSpaces>38959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pcV</dc:creator>
  <cp:keywords/>
  <dc:description/>
  <cp:lastModifiedBy>pcV</cp:lastModifiedBy>
  <cp:revision>5</cp:revision>
  <cp:lastPrinted>2011-02-08T17:06:00Z</cp:lastPrinted>
  <dcterms:created xsi:type="dcterms:W3CDTF">2011-02-06T14:51:00Z</dcterms:created>
  <dcterms:modified xsi:type="dcterms:W3CDTF">2011-02-08T17:45:00Z</dcterms:modified>
</cp:coreProperties>
</file>