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DAD" w:rsidRPr="008D7973" w:rsidRDefault="00E20DAD" w:rsidP="00E20DAD">
      <w:pPr>
        <w:pStyle w:val="NormalWeb"/>
        <w:jc w:val="center"/>
        <w:rPr>
          <w:rFonts w:ascii="Bodoni MT" w:hAnsi="Bodoni MT" w:cs="Arial"/>
          <w:b/>
          <w:bCs/>
          <w:sz w:val="32"/>
          <w:szCs w:val="32"/>
        </w:rPr>
      </w:pPr>
      <w:r w:rsidRPr="008D7973">
        <w:rPr>
          <w:rFonts w:ascii="Bodoni MT" w:hAnsi="Bodoni MT" w:cs="Arial"/>
          <w:b/>
          <w:bCs/>
          <w:sz w:val="32"/>
          <w:szCs w:val="32"/>
        </w:rPr>
        <w:t>ARISTOTEL (384-322)</w:t>
      </w:r>
    </w:p>
    <w:p w:rsidR="00E20DAD" w:rsidRPr="008D7973" w:rsidRDefault="00E20DAD" w:rsidP="00E20DAD">
      <w:pPr>
        <w:rPr>
          <w:rFonts w:ascii="Bodoni MT" w:hAnsi="Bodoni MT" w:cs="Arial"/>
          <w:b/>
          <w:sz w:val="20"/>
          <w:szCs w:val="20"/>
        </w:rPr>
      </w:pPr>
      <w:r w:rsidRPr="008D7973">
        <w:rPr>
          <w:rFonts w:ascii="Bodoni MT" w:hAnsi="Bodoni MT" w:cs="Arial"/>
          <w:b/>
          <w:sz w:val="20"/>
          <w:szCs w:val="20"/>
        </w:rPr>
        <w:t xml:space="preserve">ARISTOTELOVA KOZMOLOGIJA </w:t>
      </w:r>
    </w:p>
    <w:p w:rsidR="00E20DAD" w:rsidRPr="008D7973" w:rsidRDefault="00E20DAD" w:rsidP="00E20DAD">
      <w:pPr>
        <w:rPr>
          <w:rFonts w:ascii="Bodoni MT" w:hAnsi="Bodoni MT" w:cs="Arial"/>
          <w:sz w:val="20"/>
          <w:szCs w:val="20"/>
        </w:rPr>
      </w:pPr>
      <w:r w:rsidRPr="008D7973">
        <w:rPr>
          <w:rFonts w:ascii="Bodoni MT" w:hAnsi="Bodoni MT" w:cs="Arial"/>
          <w:sz w:val="20"/>
          <w:szCs w:val="20"/>
        </w:rPr>
        <w:t>Delo De caelo (O nebu)!</w:t>
      </w:r>
    </w:p>
    <w:p w:rsidR="00E20DAD" w:rsidRPr="008D7973" w:rsidRDefault="00E20DAD" w:rsidP="00E20DAD">
      <w:pPr>
        <w:rPr>
          <w:rFonts w:ascii="Bodoni MT" w:hAnsi="Bodoni MT" w:cs="Arial"/>
          <w:sz w:val="20"/>
          <w:szCs w:val="20"/>
        </w:rPr>
      </w:pPr>
      <w:r w:rsidRPr="008D7973">
        <w:rPr>
          <w:rFonts w:ascii="Bodoni MT" w:hAnsi="Bodoni MT" w:cs="Arial"/>
          <w:sz w:val="20"/>
          <w:szCs w:val="20"/>
        </w:rPr>
        <w:t>Geocentri</w:t>
      </w:r>
      <w:r w:rsidRPr="008D7973">
        <w:rPr>
          <w:rFonts w:ascii="Palatino Linotype" w:hAnsi="Palatino Linotype" w:cs="Arial"/>
          <w:sz w:val="20"/>
          <w:szCs w:val="20"/>
        </w:rPr>
        <w:t>č</w:t>
      </w:r>
      <w:r w:rsidRPr="008D7973">
        <w:rPr>
          <w:rFonts w:ascii="Bodoni MT" w:hAnsi="Bodoni MT" w:cs="Arial"/>
          <w:sz w:val="20"/>
          <w:szCs w:val="20"/>
        </w:rPr>
        <w:t>en, geostati</w:t>
      </w:r>
      <w:r w:rsidRPr="008D7973">
        <w:rPr>
          <w:rFonts w:ascii="Palatino Linotype" w:hAnsi="Palatino Linotype" w:cs="Arial"/>
          <w:sz w:val="20"/>
          <w:szCs w:val="20"/>
        </w:rPr>
        <w:t>č</w:t>
      </w:r>
      <w:r w:rsidRPr="008D7973">
        <w:rPr>
          <w:rFonts w:ascii="Bodoni MT" w:hAnsi="Bodoni MT" w:cs="Arial"/>
          <w:sz w:val="20"/>
          <w:szCs w:val="20"/>
        </w:rPr>
        <w:t>en in kon</w:t>
      </w:r>
      <w:r w:rsidRPr="008D7973">
        <w:rPr>
          <w:rFonts w:ascii="Palatino Linotype" w:hAnsi="Palatino Linotype" w:cs="Arial"/>
          <w:sz w:val="20"/>
          <w:szCs w:val="20"/>
        </w:rPr>
        <w:t>č</w:t>
      </w:r>
      <w:r w:rsidRPr="008D7973">
        <w:rPr>
          <w:rFonts w:ascii="Bodoni MT" w:hAnsi="Bodoni MT" w:cs="Arial"/>
          <w:sz w:val="20"/>
          <w:szCs w:val="20"/>
        </w:rPr>
        <w:t>en koncept kozmosa. Vesolje je kon</w:t>
      </w:r>
      <w:r w:rsidRPr="008D7973">
        <w:rPr>
          <w:rFonts w:ascii="Palatino Linotype" w:hAnsi="Palatino Linotype" w:cs="Arial"/>
          <w:sz w:val="20"/>
          <w:szCs w:val="20"/>
        </w:rPr>
        <w:t>č</w:t>
      </w:r>
      <w:r w:rsidRPr="008D7973">
        <w:rPr>
          <w:rFonts w:ascii="Bodoni MT" w:hAnsi="Bodoni MT" w:cs="Arial"/>
          <w:sz w:val="20"/>
          <w:szCs w:val="20"/>
        </w:rPr>
        <w:t xml:space="preserve">no. Ni neomejeno. </w:t>
      </w:r>
    </w:p>
    <w:p w:rsidR="00E20DAD" w:rsidRPr="008D7973" w:rsidRDefault="00E20DAD" w:rsidP="00E20DAD">
      <w:pPr>
        <w:rPr>
          <w:rFonts w:ascii="Bodoni MT" w:hAnsi="Bodoni MT" w:cs="Arial"/>
          <w:sz w:val="20"/>
          <w:szCs w:val="20"/>
        </w:rPr>
      </w:pPr>
      <w:r w:rsidRPr="008D7973">
        <w:rPr>
          <w:rFonts w:ascii="Bodoni MT" w:hAnsi="Bodoni MT" w:cs="Arial"/>
          <w:sz w:val="20"/>
          <w:szCs w:val="20"/>
        </w:rPr>
        <w:t>(</w:t>
      </w:r>
      <w:r w:rsidRPr="008D7973">
        <w:rPr>
          <w:rFonts w:ascii="Bodoni MT" w:hAnsi="Bodoni MT" w:cs="Arial"/>
          <w:b/>
          <w:sz w:val="20"/>
          <w:szCs w:val="20"/>
        </w:rPr>
        <w:t>zemlja(središ</w:t>
      </w:r>
      <w:r w:rsidRPr="008D7973">
        <w:rPr>
          <w:rFonts w:ascii="Palatino Linotype" w:hAnsi="Palatino Linotype" w:cs="Arial"/>
          <w:b/>
          <w:sz w:val="20"/>
          <w:szCs w:val="20"/>
        </w:rPr>
        <w:t>č</w:t>
      </w:r>
      <w:r w:rsidRPr="008D7973">
        <w:rPr>
          <w:rFonts w:ascii="Bodoni MT" w:hAnsi="Bodoni MT" w:cs="Arial"/>
          <w:b/>
          <w:sz w:val="20"/>
          <w:szCs w:val="20"/>
        </w:rPr>
        <w:t xml:space="preserve">e) – </w:t>
      </w:r>
      <w:r w:rsidRPr="008D7973">
        <w:rPr>
          <w:rFonts w:ascii="Bodoni MT" w:hAnsi="Bodoni MT" w:cs="Arial"/>
          <w:sz w:val="20"/>
          <w:szCs w:val="20"/>
        </w:rPr>
        <w:t>luna – merkur  – venera – sonce –  mars – jupiter - saturn)</w:t>
      </w:r>
    </w:p>
    <w:p w:rsidR="00E20DAD" w:rsidRPr="008D7973" w:rsidRDefault="00E20DAD" w:rsidP="00E20DAD">
      <w:pPr>
        <w:rPr>
          <w:rFonts w:ascii="Bodoni MT" w:hAnsi="Bodoni MT" w:cs="Arial"/>
          <w:sz w:val="20"/>
          <w:szCs w:val="20"/>
        </w:rPr>
      </w:pPr>
      <w:r w:rsidRPr="008D7973">
        <w:rPr>
          <w:rFonts w:ascii="Bodoni MT" w:hAnsi="Bodoni MT" w:cs="Arial"/>
          <w:sz w:val="20"/>
          <w:szCs w:val="20"/>
        </w:rPr>
        <w:t>Zemlja popolnoma miruje v središ</w:t>
      </w:r>
      <w:r w:rsidRPr="008D7973">
        <w:rPr>
          <w:rFonts w:ascii="Palatino Linotype" w:hAnsi="Palatino Linotype" w:cs="Arial"/>
          <w:sz w:val="20"/>
          <w:szCs w:val="20"/>
        </w:rPr>
        <w:t>č</w:t>
      </w:r>
      <w:r w:rsidRPr="008D7973">
        <w:rPr>
          <w:rFonts w:ascii="Bodoni MT" w:hAnsi="Bodoni MT" w:cs="Arial"/>
          <w:sz w:val="20"/>
          <w:szCs w:val="20"/>
        </w:rPr>
        <w:t>u in je središ</w:t>
      </w:r>
      <w:r w:rsidRPr="008D7973">
        <w:rPr>
          <w:rFonts w:ascii="Palatino Linotype" w:hAnsi="Palatino Linotype" w:cs="Arial"/>
          <w:sz w:val="20"/>
          <w:szCs w:val="20"/>
        </w:rPr>
        <w:t>č</w:t>
      </w:r>
      <w:r w:rsidRPr="008D7973">
        <w:rPr>
          <w:rFonts w:ascii="Bodoni MT" w:hAnsi="Bodoni MT" w:cs="Arial"/>
          <w:sz w:val="20"/>
          <w:szCs w:val="20"/>
        </w:rPr>
        <w:t>e koncentri</w:t>
      </w:r>
      <w:r w:rsidRPr="008D7973">
        <w:rPr>
          <w:rFonts w:ascii="Palatino Linotype" w:hAnsi="Palatino Linotype" w:cs="Arial"/>
          <w:sz w:val="20"/>
          <w:szCs w:val="20"/>
        </w:rPr>
        <w:t>č</w:t>
      </w:r>
      <w:r w:rsidRPr="008D7973">
        <w:rPr>
          <w:rFonts w:ascii="Bodoni MT" w:hAnsi="Bodoni MT" w:cs="Arial"/>
          <w:sz w:val="20"/>
          <w:szCs w:val="20"/>
        </w:rPr>
        <w:t xml:space="preserve">nih sfer (podoba </w:t>
      </w:r>
      <w:r w:rsidRPr="008D7973">
        <w:rPr>
          <w:rFonts w:ascii="Palatino Linotype" w:hAnsi="Palatino Linotype" w:cs="Arial"/>
          <w:sz w:val="20"/>
          <w:szCs w:val="20"/>
        </w:rPr>
        <w:t>č</w:t>
      </w:r>
      <w:r w:rsidRPr="008D7973">
        <w:rPr>
          <w:rFonts w:ascii="Bodoni MT" w:hAnsi="Bodoni MT" w:cs="Arial"/>
          <w:sz w:val="20"/>
          <w:szCs w:val="20"/>
        </w:rPr>
        <w:t xml:space="preserve">ebule) na katerih se nahajajo planeti (in sonce). Vse  se rotira okrog zemlje (tudi daljne zvezde) po krožnih tirih s konstantno hitrostjo. Enako kot pri Platonu. </w:t>
      </w:r>
    </w:p>
    <w:p w:rsidR="00E20DAD" w:rsidRPr="008D7973" w:rsidRDefault="00E20DAD" w:rsidP="00E20DAD">
      <w:pPr>
        <w:rPr>
          <w:rFonts w:ascii="Bodoni MT" w:hAnsi="Bodoni MT" w:cs="Arial"/>
          <w:sz w:val="20"/>
          <w:szCs w:val="20"/>
        </w:rPr>
      </w:pPr>
    </w:p>
    <w:p w:rsidR="00E20DAD" w:rsidRPr="008D7973" w:rsidRDefault="00E20DAD" w:rsidP="00E20DAD">
      <w:pPr>
        <w:rPr>
          <w:rFonts w:ascii="Bodoni MT" w:hAnsi="Bodoni MT" w:cs="Arial"/>
          <w:sz w:val="20"/>
          <w:szCs w:val="20"/>
        </w:rPr>
      </w:pPr>
      <w:r w:rsidRPr="008D7973">
        <w:rPr>
          <w:rFonts w:ascii="Bodoni MT" w:hAnsi="Bodoni MT" w:cs="Arial"/>
          <w:sz w:val="20"/>
          <w:szCs w:val="20"/>
        </w:rPr>
        <w:t xml:space="preserve">Aristotel doda koncept heteregenosti, oziroma razdeli kozmos na dve glavni sferi – sublunarno i supralunarno. </w:t>
      </w:r>
    </w:p>
    <w:p w:rsidR="00E20DAD" w:rsidRPr="008D7973" w:rsidRDefault="00E20DAD" w:rsidP="00E20DAD">
      <w:pPr>
        <w:rPr>
          <w:rFonts w:ascii="Bodoni MT" w:hAnsi="Bodoni MT" w:cs="Arial"/>
          <w:sz w:val="20"/>
          <w:szCs w:val="20"/>
        </w:rPr>
      </w:pPr>
      <w:r w:rsidRPr="008D7973">
        <w:rPr>
          <w:rFonts w:ascii="Bodoni MT" w:hAnsi="Bodoni MT" w:cs="Arial"/>
          <w:sz w:val="20"/>
          <w:szCs w:val="20"/>
        </w:rPr>
        <w:t>Sfera pod luno – sublunarna – je sfera dinami</w:t>
      </w:r>
      <w:r w:rsidRPr="008D7973">
        <w:rPr>
          <w:rFonts w:ascii="Palatino Linotype" w:hAnsi="Palatino Linotype" w:cs="Arial"/>
          <w:sz w:val="20"/>
          <w:szCs w:val="20"/>
        </w:rPr>
        <w:t>č</w:t>
      </w:r>
      <w:r w:rsidRPr="008D7973">
        <w:rPr>
          <w:rFonts w:ascii="Bodoni MT" w:hAnsi="Bodoni MT" w:cs="Arial"/>
          <w:sz w:val="20"/>
          <w:szCs w:val="20"/>
        </w:rPr>
        <w:t>nosti, gibanja in sprememb. V tej sferi vsak element ima svoje naravno mesto. Zemlja je najtežja in se nahaja na dnu, sledi ji voda, ki se nahaja na zemlji, polj je zrak in na koncu najvišje se nahaja ogenj.</w:t>
      </w:r>
    </w:p>
    <w:p w:rsidR="00E20DAD" w:rsidRPr="008D7973" w:rsidRDefault="00E20DAD" w:rsidP="00E20DAD">
      <w:pPr>
        <w:rPr>
          <w:rFonts w:ascii="Bodoni MT" w:hAnsi="Bodoni MT" w:cs="Arial"/>
          <w:sz w:val="20"/>
          <w:szCs w:val="20"/>
        </w:rPr>
      </w:pPr>
      <w:r w:rsidRPr="008D7973">
        <w:rPr>
          <w:rFonts w:ascii="Bodoni MT" w:hAnsi="Bodoni MT" w:cs="Arial"/>
          <w:sz w:val="20"/>
          <w:szCs w:val="20"/>
        </w:rPr>
        <w:t>Supralunarna sfera (nad luno) je pofro</w:t>
      </w:r>
      <w:r w:rsidRPr="008D7973">
        <w:rPr>
          <w:rFonts w:ascii="Palatino Linotype" w:hAnsi="Palatino Linotype" w:cs="Arial"/>
          <w:sz w:val="20"/>
          <w:szCs w:val="20"/>
        </w:rPr>
        <w:t>č</w:t>
      </w:r>
      <w:r w:rsidRPr="008D7973">
        <w:rPr>
          <w:rFonts w:ascii="Bodoni MT" w:hAnsi="Bodoni MT" w:cs="Arial"/>
          <w:sz w:val="20"/>
          <w:szCs w:val="20"/>
        </w:rPr>
        <w:t xml:space="preserve">je konstantnosti (ni sprememb), uniformirane hitrosti in krožnega gibanja. To sfero izpolnjuje peti element – eter. </w:t>
      </w:r>
    </w:p>
    <w:p w:rsidR="00E20DAD" w:rsidRDefault="00E20DAD" w:rsidP="00E20DAD">
      <w:pPr>
        <w:rPr>
          <w:rFonts w:ascii="Bodoni MT" w:hAnsi="Bodoni MT"/>
          <w:sz w:val="20"/>
          <w:szCs w:val="20"/>
        </w:rPr>
      </w:pPr>
      <w:r>
        <w:rPr>
          <w:rFonts w:ascii="Bodoni MT" w:hAnsi="Bodoni MT"/>
          <w:noProof/>
          <w:sz w:val="20"/>
          <w:szCs w:val="20"/>
        </w:rPr>
        <w:drawing>
          <wp:inline distT="0" distB="0" distL="0" distR="0">
            <wp:extent cx="1704340" cy="1704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18000"/>
                      <a:grayscl/>
                      <a:extLst>
                        <a:ext uri="{28A0092B-C50C-407E-A947-70E740481C1C}">
                          <a14:useLocalDpi xmlns:a14="http://schemas.microsoft.com/office/drawing/2010/main" val="0"/>
                        </a:ext>
                      </a:extLst>
                    </a:blip>
                    <a:srcRect/>
                    <a:stretch>
                      <a:fillRect/>
                    </a:stretch>
                  </pic:blipFill>
                  <pic:spPr bwMode="auto">
                    <a:xfrm>
                      <a:off x="0" y="0"/>
                      <a:ext cx="1704340" cy="1704340"/>
                    </a:xfrm>
                    <a:prstGeom prst="rect">
                      <a:avLst/>
                    </a:prstGeom>
                    <a:noFill/>
                    <a:ln>
                      <a:noFill/>
                    </a:ln>
                  </pic:spPr>
                </pic:pic>
              </a:graphicData>
            </a:graphic>
          </wp:inline>
        </w:drawing>
      </w:r>
    </w:p>
    <w:p w:rsidR="00E20DAD" w:rsidRPr="008D7973" w:rsidRDefault="00E20DAD" w:rsidP="00E20DAD">
      <w:pPr>
        <w:rPr>
          <w:rFonts w:ascii="Bodoni MT" w:hAnsi="Bodoni MT"/>
          <w:sz w:val="20"/>
          <w:szCs w:val="20"/>
        </w:rPr>
      </w:pPr>
      <w:r w:rsidRPr="008D7973">
        <w:rPr>
          <w:rFonts w:ascii="Bodoni MT" w:hAnsi="Bodoni MT" w:cs="Arial"/>
          <w:b/>
          <w:bCs/>
          <w:sz w:val="20"/>
          <w:szCs w:val="20"/>
        </w:rPr>
        <w:t>DELA:</w:t>
      </w:r>
    </w:p>
    <w:p w:rsidR="00E20DAD" w:rsidRPr="008D7973" w:rsidRDefault="00E20DAD" w:rsidP="00E20DAD">
      <w:pPr>
        <w:rPr>
          <w:rFonts w:ascii="Bodoni MT" w:hAnsi="Bodoni MT" w:cs="Arial"/>
          <w:bCs/>
          <w:sz w:val="20"/>
          <w:szCs w:val="20"/>
        </w:rPr>
      </w:pPr>
    </w:p>
    <w:p w:rsidR="00E20DAD" w:rsidRPr="008D7973" w:rsidRDefault="00E20DAD" w:rsidP="00E20DAD">
      <w:pPr>
        <w:rPr>
          <w:rFonts w:ascii="Bodoni MT" w:hAnsi="Bodoni MT" w:cs="Arial"/>
          <w:sz w:val="20"/>
          <w:szCs w:val="20"/>
        </w:rPr>
      </w:pPr>
      <w:r w:rsidRPr="008D7973">
        <w:rPr>
          <w:rFonts w:ascii="Bodoni MT" w:hAnsi="Bodoni MT" w:cs="Arial"/>
          <w:bCs/>
          <w:sz w:val="20"/>
          <w:szCs w:val="20"/>
        </w:rPr>
        <w:t>Ve</w:t>
      </w:r>
      <w:r w:rsidRPr="008D7973">
        <w:rPr>
          <w:rFonts w:ascii="Arial" w:hAnsi="Arial" w:cs="Arial"/>
          <w:bCs/>
          <w:sz w:val="20"/>
          <w:szCs w:val="20"/>
        </w:rPr>
        <w:t>č</w:t>
      </w:r>
      <w:r w:rsidRPr="008D7973">
        <w:rPr>
          <w:rFonts w:ascii="Bodoni MT" w:hAnsi="Bodoni MT" w:cs="Arial"/>
          <w:bCs/>
          <w:sz w:val="20"/>
          <w:szCs w:val="20"/>
        </w:rPr>
        <w:t>ina ohranjenih Aristotelovih spisov so osnutki predavanj, ko je pou</w:t>
      </w:r>
      <w:r w:rsidRPr="008D7973">
        <w:rPr>
          <w:rFonts w:ascii="Arial" w:hAnsi="Arial" w:cs="Arial"/>
          <w:bCs/>
          <w:sz w:val="20"/>
          <w:szCs w:val="20"/>
        </w:rPr>
        <w:t>č</w:t>
      </w:r>
      <w:r w:rsidRPr="008D7973">
        <w:rPr>
          <w:rFonts w:ascii="Bodoni MT" w:hAnsi="Bodoni MT" w:cs="Arial"/>
          <w:bCs/>
          <w:sz w:val="20"/>
          <w:szCs w:val="20"/>
        </w:rPr>
        <w:t>eval na peripatu. Njihovo razvrš</w:t>
      </w:r>
      <w:r w:rsidRPr="008D7973">
        <w:rPr>
          <w:rFonts w:ascii="Arial" w:hAnsi="Arial" w:cs="Arial"/>
          <w:bCs/>
          <w:sz w:val="20"/>
          <w:szCs w:val="20"/>
        </w:rPr>
        <w:t>č</w:t>
      </w:r>
      <w:r w:rsidRPr="008D7973">
        <w:rPr>
          <w:rFonts w:ascii="Bodoni MT" w:hAnsi="Bodoni MT" w:cs="Arial"/>
          <w:bCs/>
          <w:sz w:val="20"/>
          <w:szCs w:val="20"/>
        </w:rPr>
        <w:t>anje in izdajanje je bilo v veliki meri delo njegovih u</w:t>
      </w:r>
      <w:r w:rsidRPr="008D7973">
        <w:rPr>
          <w:rFonts w:ascii="Arial" w:hAnsi="Arial" w:cs="Arial"/>
          <w:bCs/>
          <w:sz w:val="20"/>
          <w:szCs w:val="20"/>
        </w:rPr>
        <w:t>č</w:t>
      </w:r>
      <w:r w:rsidRPr="008D7973">
        <w:rPr>
          <w:rFonts w:ascii="Bodoni MT" w:hAnsi="Bodoni MT" w:cs="Arial"/>
          <w:bCs/>
          <w:sz w:val="20"/>
          <w:szCs w:val="20"/>
        </w:rPr>
        <w:t>encev.</w:t>
      </w:r>
      <w:r w:rsidRPr="008D7973">
        <w:rPr>
          <w:rFonts w:ascii="Bodoni MT" w:hAnsi="Bodoni MT" w:cs="Arial"/>
          <w:sz w:val="20"/>
          <w:szCs w:val="20"/>
        </w:rPr>
        <w:t xml:space="preserve"> </w:t>
      </w:r>
    </w:p>
    <w:p w:rsidR="00E20DAD" w:rsidRPr="008D7973" w:rsidRDefault="00E20DAD" w:rsidP="00E20DAD">
      <w:pPr>
        <w:pStyle w:val="NormalWeb"/>
        <w:rPr>
          <w:rFonts w:ascii="Bodoni MT" w:hAnsi="Bodoni MT" w:cs="Arial"/>
          <w:bCs/>
          <w:sz w:val="20"/>
          <w:szCs w:val="20"/>
          <w:lang w:val="sl-SI"/>
        </w:rPr>
      </w:pPr>
      <w:r w:rsidRPr="008D7973">
        <w:rPr>
          <w:rFonts w:ascii="Bodoni MT" w:hAnsi="Bodoni MT" w:cs="Arial"/>
          <w:b/>
          <w:bCs/>
          <w:sz w:val="20"/>
          <w:szCs w:val="20"/>
          <w:lang w:val="sl-SI"/>
        </w:rPr>
        <w:t>1.</w:t>
      </w:r>
      <w:r w:rsidRPr="008D7973">
        <w:rPr>
          <w:rFonts w:ascii="Bodoni MT" w:hAnsi="Bodoni MT" w:cs="Arial"/>
          <w:b/>
          <w:bCs/>
          <w:i/>
          <w:iCs/>
          <w:sz w:val="20"/>
          <w:szCs w:val="20"/>
          <w:lang w:val="sl-SI"/>
        </w:rPr>
        <w:t>Logi</w:t>
      </w:r>
      <w:r w:rsidRPr="008D7973">
        <w:rPr>
          <w:rFonts w:ascii="Arial" w:hAnsi="Arial" w:cs="Arial"/>
          <w:b/>
          <w:bCs/>
          <w:i/>
          <w:iCs/>
          <w:sz w:val="20"/>
          <w:szCs w:val="20"/>
          <w:lang w:val="sl-SI"/>
        </w:rPr>
        <w:t>č</w:t>
      </w:r>
      <w:r w:rsidRPr="008D7973">
        <w:rPr>
          <w:rFonts w:ascii="Bodoni MT" w:hAnsi="Bodoni MT" w:cs="Arial"/>
          <w:b/>
          <w:bCs/>
          <w:i/>
          <w:iCs/>
          <w:sz w:val="20"/>
          <w:szCs w:val="20"/>
          <w:lang w:val="sl-SI"/>
        </w:rPr>
        <w:t>ni spisi</w:t>
      </w:r>
      <w:r w:rsidRPr="008D7973">
        <w:rPr>
          <w:rFonts w:ascii="Bodoni MT" w:hAnsi="Bodoni MT" w:cs="Arial"/>
          <w:bCs/>
          <w:i/>
          <w:iCs/>
          <w:sz w:val="20"/>
          <w:szCs w:val="20"/>
          <w:lang w:val="sl-SI"/>
        </w:rPr>
        <w:t xml:space="preserve"> </w:t>
      </w:r>
      <w:r w:rsidRPr="008D7973">
        <w:rPr>
          <w:rFonts w:ascii="Bodoni MT" w:hAnsi="Bodoni MT" w:cs="Arial"/>
          <w:bCs/>
          <w:sz w:val="20"/>
          <w:szCs w:val="20"/>
          <w:lang w:val="sl-SI"/>
        </w:rPr>
        <w:t xml:space="preserve">( skupaj šest, pozneje združeni v </w:t>
      </w:r>
      <w:r w:rsidRPr="008D7973">
        <w:rPr>
          <w:rFonts w:ascii="Bodoni MT" w:hAnsi="Bodoni MT" w:cs="Arial"/>
          <w:bCs/>
          <w:i/>
          <w:iCs/>
          <w:sz w:val="20"/>
          <w:szCs w:val="20"/>
          <w:lang w:val="sl-SI"/>
        </w:rPr>
        <w:t xml:space="preserve">Organon), </w:t>
      </w:r>
      <w:r w:rsidRPr="008D7973">
        <w:rPr>
          <w:rFonts w:ascii="Bodoni MT" w:hAnsi="Bodoni MT" w:cs="Arial"/>
          <w:bCs/>
          <w:sz w:val="20"/>
          <w:szCs w:val="20"/>
          <w:lang w:val="sl-SI"/>
        </w:rPr>
        <w:t>ki obravnavajo splošna dolo</w:t>
      </w:r>
      <w:r w:rsidRPr="008D7973">
        <w:rPr>
          <w:rFonts w:ascii="Arial" w:hAnsi="Arial" w:cs="Arial"/>
          <w:bCs/>
          <w:sz w:val="20"/>
          <w:szCs w:val="20"/>
          <w:lang w:val="sl-SI"/>
        </w:rPr>
        <w:t>č</w:t>
      </w:r>
      <w:r w:rsidRPr="008D7973">
        <w:rPr>
          <w:rFonts w:ascii="Bodoni MT" w:hAnsi="Bodoni MT" w:cs="Arial"/>
          <w:bCs/>
          <w:sz w:val="20"/>
          <w:szCs w:val="20"/>
          <w:lang w:val="sl-SI"/>
        </w:rPr>
        <w:t>ila stvari, pa tudi temeljne pojme in pravila oblikovanja. Aristotel je utemeljitelj znanstvene logike</w:t>
      </w:r>
    </w:p>
    <w:p w:rsidR="00E20DAD" w:rsidRPr="008D7973" w:rsidRDefault="00E20DAD" w:rsidP="00E20DAD">
      <w:pPr>
        <w:rPr>
          <w:rFonts w:ascii="Bodoni MT" w:hAnsi="Bodoni MT" w:cs="Arial"/>
          <w:sz w:val="20"/>
          <w:szCs w:val="20"/>
        </w:rPr>
      </w:pPr>
      <w:r w:rsidRPr="008D7973">
        <w:rPr>
          <w:rFonts w:ascii="Bodoni MT" w:hAnsi="Bodoni MT" w:cs="Arial"/>
          <w:b/>
          <w:sz w:val="20"/>
          <w:szCs w:val="20"/>
        </w:rPr>
        <w:t xml:space="preserve"> </w:t>
      </w:r>
      <w:r w:rsidRPr="008D7973">
        <w:rPr>
          <w:rFonts w:ascii="Bodoni MT" w:hAnsi="Bodoni MT" w:cs="Arial"/>
          <w:b/>
          <w:i/>
          <w:iCs/>
          <w:sz w:val="20"/>
          <w:szCs w:val="20"/>
        </w:rPr>
        <w:t>Organon</w:t>
      </w:r>
      <w:r w:rsidRPr="008D7973">
        <w:rPr>
          <w:rFonts w:ascii="Bodoni MT" w:hAnsi="Bodoni MT" w:cs="Arial"/>
          <w:b/>
          <w:sz w:val="20"/>
          <w:szCs w:val="20"/>
        </w:rPr>
        <w:t xml:space="preserve"> </w:t>
      </w:r>
      <w:r w:rsidRPr="008D7973">
        <w:rPr>
          <w:rFonts w:ascii="Bodoni MT" w:hAnsi="Bodoni MT" w:cs="Arial"/>
          <w:sz w:val="20"/>
          <w:szCs w:val="20"/>
        </w:rPr>
        <w:t xml:space="preserve">ali </w:t>
      </w:r>
      <w:r w:rsidRPr="008D7973">
        <w:rPr>
          <w:rFonts w:ascii="Bodoni MT" w:hAnsi="Bodoni MT" w:cs="Arial"/>
          <w:i/>
          <w:iCs/>
          <w:sz w:val="20"/>
          <w:szCs w:val="20"/>
        </w:rPr>
        <w:t>Orodje</w:t>
      </w:r>
      <w:r w:rsidRPr="008D7973">
        <w:rPr>
          <w:rFonts w:ascii="Bodoni MT" w:hAnsi="Bodoni MT" w:cs="Arial"/>
          <w:sz w:val="20"/>
          <w:szCs w:val="20"/>
        </w:rPr>
        <w:t xml:space="preserve">, ki ga sestavljajo: </w:t>
      </w:r>
    </w:p>
    <w:p w:rsidR="00E20DAD" w:rsidRPr="008D7973" w:rsidRDefault="00E20DAD" w:rsidP="00E20DAD">
      <w:pPr>
        <w:ind w:left="2832" w:firstLine="708"/>
        <w:rPr>
          <w:rFonts w:ascii="Bodoni MT" w:hAnsi="Bodoni MT" w:cs="Arial"/>
          <w:b/>
          <w:sz w:val="20"/>
          <w:szCs w:val="20"/>
        </w:rPr>
      </w:pPr>
      <w:r w:rsidRPr="008D7973">
        <w:rPr>
          <w:rFonts w:ascii="Bodoni MT" w:hAnsi="Bodoni MT" w:cs="Arial"/>
          <w:b/>
          <w:i/>
          <w:iCs/>
          <w:sz w:val="20"/>
          <w:szCs w:val="20"/>
        </w:rPr>
        <w:t>Kategorije</w:t>
      </w:r>
      <w:r w:rsidRPr="008D7973">
        <w:rPr>
          <w:rFonts w:ascii="Bodoni MT" w:hAnsi="Bodoni MT" w:cs="Arial"/>
          <w:b/>
          <w:sz w:val="20"/>
          <w:szCs w:val="20"/>
        </w:rPr>
        <w:t xml:space="preserve">, </w:t>
      </w:r>
    </w:p>
    <w:p w:rsidR="00E20DAD" w:rsidRPr="008D7973" w:rsidRDefault="00E20DAD" w:rsidP="00E20DAD">
      <w:pPr>
        <w:ind w:left="2832" w:firstLine="708"/>
        <w:rPr>
          <w:rFonts w:ascii="Bodoni MT" w:hAnsi="Bodoni MT" w:cs="Arial"/>
          <w:b/>
          <w:sz w:val="20"/>
          <w:szCs w:val="20"/>
        </w:rPr>
      </w:pPr>
      <w:r w:rsidRPr="008D7973">
        <w:rPr>
          <w:rFonts w:ascii="Bodoni MT" w:hAnsi="Bodoni MT" w:cs="Arial"/>
          <w:b/>
          <w:i/>
          <w:iCs/>
          <w:sz w:val="20"/>
          <w:szCs w:val="20"/>
        </w:rPr>
        <w:t>O izjavljanju</w:t>
      </w:r>
      <w:r w:rsidRPr="008D7973">
        <w:rPr>
          <w:rFonts w:ascii="Bodoni MT" w:hAnsi="Bodoni MT" w:cs="Arial"/>
          <w:b/>
          <w:sz w:val="20"/>
          <w:szCs w:val="20"/>
        </w:rPr>
        <w:t xml:space="preserve">, </w:t>
      </w:r>
    </w:p>
    <w:p w:rsidR="00E20DAD" w:rsidRPr="008D7973" w:rsidRDefault="00E20DAD" w:rsidP="00E20DAD">
      <w:pPr>
        <w:ind w:left="2832" w:firstLine="708"/>
        <w:rPr>
          <w:rFonts w:ascii="Bodoni MT" w:hAnsi="Bodoni MT" w:cs="Arial"/>
          <w:b/>
          <w:sz w:val="20"/>
          <w:szCs w:val="20"/>
        </w:rPr>
      </w:pPr>
      <w:r w:rsidRPr="008D7973">
        <w:rPr>
          <w:rFonts w:ascii="Bodoni MT" w:hAnsi="Bodoni MT" w:cs="Arial"/>
          <w:b/>
          <w:i/>
          <w:iCs/>
          <w:sz w:val="20"/>
          <w:szCs w:val="20"/>
        </w:rPr>
        <w:t>Prva analitika</w:t>
      </w:r>
      <w:r w:rsidRPr="008D7973">
        <w:rPr>
          <w:rFonts w:ascii="Bodoni MT" w:hAnsi="Bodoni MT" w:cs="Arial"/>
          <w:b/>
          <w:sz w:val="20"/>
          <w:szCs w:val="20"/>
        </w:rPr>
        <w:t xml:space="preserve">, </w:t>
      </w:r>
    </w:p>
    <w:p w:rsidR="00E20DAD" w:rsidRPr="008D7973" w:rsidRDefault="00E20DAD" w:rsidP="00E20DAD">
      <w:pPr>
        <w:ind w:left="2832" w:firstLine="708"/>
        <w:rPr>
          <w:rFonts w:ascii="Bodoni MT" w:hAnsi="Bodoni MT" w:cs="Arial"/>
          <w:b/>
          <w:sz w:val="20"/>
          <w:szCs w:val="20"/>
        </w:rPr>
      </w:pPr>
      <w:r w:rsidRPr="008D7973">
        <w:rPr>
          <w:rFonts w:ascii="Bodoni MT" w:hAnsi="Bodoni MT" w:cs="Arial"/>
          <w:b/>
          <w:i/>
          <w:iCs/>
          <w:sz w:val="20"/>
          <w:szCs w:val="20"/>
        </w:rPr>
        <w:t>Druga analitika</w:t>
      </w:r>
      <w:r w:rsidRPr="008D7973">
        <w:rPr>
          <w:rFonts w:ascii="Bodoni MT" w:hAnsi="Bodoni MT" w:cs="Arial"/>
          <w:b/>
          <w:sz w:val="20"/>
          <w:szCs w:val="20"/>
        </w:rPr>
        <w:t xml:space="preserve">, </w:t>
      </w:r>
    </w:p>
    <w:p w:rsidR="00E20DAD" w:rsidRPr="008D7973" w:rsidRDefault="00E20DAD" w:rsidP="00E20DAD">
      <w:pPr>
        <w:ind w:left="2832" w:firstLine="708"/>
        <w:rPr>
          <w:rFonts w:ascii="Bodoni MT" w:hAnsi="Bodoni MT" w:cs="Arial"/>
          <w:b/>
          <w:sz w:val="20"/>
          <w:szCs w:val="20"/>
        </w:rPr>
      </w:pPr>
      <w:r w:rsidRPr="008D7973">
        <w:rPr>
          <w:rFonts w:ascii="Bodoni MT" w:hAnsi="Bodoni MT" w:cs="Arial"/>
          <w:b/>
          <w:i/>
          <w:iCs/>
          <w:sz w:val="20"/>
          <w:szCs w:val="20"/>
        </w:rPr>
        <w:t>Topike</w:t>
      </w:r>
      <w:r w:rsidRPr="008D7973">
        <w:rPr>
          <w:rFonts w:ascii="Bodoni MT" w:hAnsi="Bodoni MT" w:cs="Arial"/>
          <w:b/>
          <w:sz w:val="20"/>
          <w:szCs w:val="20"/>
        </w:rPr>
        <w:t xml:space="preserve">, </w:t>
      </w:r>
    </w:p>
    <w:p w:rsidR="00E20DAD" w:rsidRPr="008D7973" w:rsidRDefault="00E20DAD" w:rsidP="00E20DAD">
      <w:pPr>
        <w:ind w:left="2832" w:firstLine="708"/>
        <w:rPr>
          <w:rFonts w:ascii="Bodoni MT" w:hAnsi="Bodoni MT" w:cs="Arial"/>
          <w:b/>
          <w:sz w:val="20"/>
          <w:szCs w:val="20"/>
        </w:rPr>
      </w:pPr>
      <w:r w:rsidRPr="008D7973">
        <w:rPr>
          <w:rFonts w:ascii="Bodoni MT" w:hAnsi="Bodoni MT" w:cs="Arial"/>
          <w:b/>
          <w:i/>
          <w:iCs/>
          <w:sz w:val="20"/>
          <w:szCs w:val="20"/>
        </w:rPr>
        <w:t>O modrovalskih ovržbah</w:t>
      </w:r>
    </w:p>
    <w:p w:rsidR="00E20DAD" w:rsidRPr="008D7973" w:rsidRDefault="00E20DAD" w:rsidP="00E20DAD">
      <w:pPr>
        <w:pStyle w:val="NormalWeb"/>
        <w:rPr>
          <w:rFonts w:ascii="Bodoni MT" w:hAnsi="Bodoni MT" w:cs="Arial"/>
          <w:sz w:val="20"/>
          <w:szCs w:val="20"/>
          <w:lang w:val="sl-SI"/>
        </w:rPr>
      </w:pPr>
      <w:r w:rsidRPr="008D7973">
        <w:rPr>
          <w:rFonts w:ascii="Bodoni MT" w:hAnsi="Bodoni MT" w:cs="Arial"/>
          <w:b/>
          <w:bCs/>
          <w:sz w:val="20"/>
          <w:szCs w:val="20"/>
          <w:lang w:val="sl-SI"/>
        </w:rPr>
        <w:t xml:space="preserve">2. </w:t>
      </w:r>
      <w:r w:rsidRPr="008D7973">
        <w:rPr>
          <w:rFonts w:ascii="Bodoni MT" w:hAnsi="Bodoni MT" w:cs="Arial"/>
          <w:b/>
          <w:bCs/>
          <w:i/>
          <w:iCs/>
          <w:sz w:val="20"/>
          <w:szCs w:val="20"/>
          <w:lang w:val="sl-SI"/>
        </w:rPr>
        <w:t>naravoslovni spisi</w:t>
      </w:r>
      <w:r w:rsidRPr="008D7973">
        <w:rPr>
          <w:rFonts w:ascii="Bodoni MT" w:hAnsi="Bodoni MT" w:cs="Arial"/>
          <w:b/>
          <w:bCs/>
          <w:sz w:val="20"/>
          <w:szCs w:val="20"/>
          <w:lang w:val="sl-SI"/>
        </w:rPr>
        <w:t xml:space="preserve">, </w:t>
      </w:r>
      <w:r w:rsidRPr="008D7973">
        <w:rPr>
          <w:rFonts w:ascii="Bodoni MT" w:hAnsi="Bodoni MT" w:cs="Arial"/>
          <w:bCs/>
          <w:sz w:val="20"/>
          <w:szCs w:val="20"/>
          <w:lang w:val="sl-SI"/>
        </w:rPr>
        <w:t xml:space="preserve">ki obravnavajo temeljne pojme prostora, </w:t>
      </w:r>
      <w:r w:rsidRPr="008D7973">
        <w:rPr>
          <w:rFonts w:ascii="Arial" w:hAnsi="Arial" w:cs="Arial"/>
          <w:bCs/>
          <w:sz w:val="20"/>
          <w:szCs w:val="20"/>
          <w:lang w:val="sl-SI"/>
        </w:rPr>
        <w:t>č</w:t>
      </w:r>
      <w:r w:rsidRPr="008D7973">
        <w:rPr>
          <w:rFonts w:ascii="Bodoni MT" w:hAnsi="Bodoni MT" w:cs="Arial"/>
          <w:bCs/>
          <w:sz w:val="20"/>
          <w:szCs w:val="20"/>
          <w:lang w:val="sl-SI"/>
        </w:rPr>
        <w:t>asa in gibanja, prvine in smotrnost narave, vsebujejo pa tudi nauk o duši, kot na</w:t>
      </w:r>
      <w:r w:rsidRPr="008D7973">
        <w:rPr>
          <w:rFonts w:ascii="Arial" w:hAnsi="Arial" w:cs="Arial"/>
          <w:bCs/>
          <w:sz w:val="20"/>
          <w:szCs w:val="20"/>
          <w:lang w:val="sl-SI"/>
        </w:rPr>
        <w:t>č</w:t>
      </w:r>
      <w:r w:rsidRPr="008D7973">
        <w:rPr>
          <w:rFonts w:ascii="Bodoni MT" w:hAnsi="Bodoni MT" w:cs="Arial"/>
          <w:bCs/>
          <w:sz w:val="20"/>
          <w:szCs w:val="20"/>
          <w:lang w:val="sl-SI"/>
        </w:rPr>
        <w:t>elu vsega živega (pomembnejši spis</w:t>
      </w:r>
      <w:r w:rsidRPr="008D7973">
        <w:rPr>
          <w:rFonts w:ascii="Bodoni MT" w:hAnsi="Bodoni MT" w:cs="Arial"/>
          <w:bCs/>
          <w:i/>
          <w:iCs/>
          <w:sz w:val="20"/>
          <w:szCs w:val="20"/>
          <w:lang w:val="sl-SI"/>
        </w:rPr>
        <w:t xml:space="preserve"> O DUŠI)</w:t>
      </w:r>
      <w:r w:rsidRPr="008D7973">
        <w:rPr>
          <w:rFonts w:ascii="Bodoni MT" w:hAnsi="Bodoni MT" w:cs="Arial"/>
          <w:sz w:val="20"/>
          <w:szCs w:val="20"/>
          <w:lang w:val="sl-SI"/>
        </w:rPr>
        <w:t xml:space="preserve"> </w:t>
      </w:r>
    </w:p>
    <w:p w:rsidR="00E20DAD" w:rsidRPr="008D7973" w:rsidRDefault="00E20DAD" w:rsidP="00E20DAD">
      <w:pPr>
        <w:rPr>
          <w:rFonts w:ascii="Bodoni MT" w:hAnsi="Bodoni MT" w:cs="Arial"/>
          <w:sz w:val="20"/>
          <w:szCs w:val="20"/>
        </w:rPr>
      </w:pPr>
      <w:r w:rsidRPr="008D7973">
        <w:rPr>
          <w:rFonts w:ascii="Bodoni MT" w:hAnsi="Bodoni MT" w:cs="Arial"/>
          <w:sz w:val="20"/>
          <w:szCs w:val="20"/>
        </w:rPr>
        <w:t xml:space="preserve">  </w:t>
      </w:r>
      <w:r w:rsidRPr="008D7973">
        <w:rPr>
          <w:rFonts w:ascii="Bodoni MT" w:hAnsi="Bodoni MT" w:cs="Arial"/>
          <w:iCs/>
          <w:sz w:val="20"/>
          <w:szCs w:val="20"/>
        </w:rPr>
        <w:t>Fizika</w:t>
      </w:r>
      <w:r w:rsidRPr="008D7973">
        <w:rPr>
          <w:rFonts w:ascii="Bodoni MT" w:hAnsi="Bodoni MT" w:cs="Arial"/>
          <w:sz w:val="20"/>
          <w:szCs w:val="20"/>
        </w:rPr>
        <w:t xml:space="preserve"> (</w:t>
      </w:r>
      <w:r w:rsidRPr="008D7973">
        <w:rPr>
          <w:rFonts w:ascii="Bodoni MT" w:hAnsi="Bodoni MT" w:cs="Arial"/>
          <w:iCs/>
          <w:sz w:val="20"/>
          <w:szCs w:val="20"/>
        </w:rPr>
        <w:t>Physica</w:t>
      </w:r>
      <w:r w:rsidRPr="008D7973">
        <w:rPr>
          <w:rFonts w:ascii="Bodoni MT" w:hAnsi="Bodoni MT" w:cs="Arial"/>
          <w:sz w:val="20"/>
          <w:szCs w:val="20"/>
        </w:rPr>
        <w:t>),</w:t>
      </w:r>
    </w:p>
    <w:p w:rsidR="00E20DAD" w:rsidRPr="008D7973" w:rsidRDefault="00E20DAD" w:rsidP="00E20DAD">
      <w:pPr>
        <w:rPr>
          <w:rFonts w:ascii="Bodoni MT" w:hAnsi="Bodoni MT" w:cs="Arial"/>
          <w:sz w:val="20"/>
          <w:szCs w:val="20"/>
        </w:rPr>
      </w:pPr>
      <w:r w:rsidRPr="008D7973">
        <w:rPr>
          <w:rFonts w:ascii="Bodoni MT" w:hAnsi="Bodoni MT" w:cs="Arial"/>
          <w:sz w:val="20"/>
          <w:szCs w:val="20"/>
        </w:rPr>
        <w:t xml:space="preserve">  </w:t>
      </w:r>
      <w:r w:rsidRPr="008D7973">
        <w:rPr>
          <w:rFonts w:ascii="Bodoni MT" w:hAnsi="Bodoni MT" w:cs="Arial"/>
          <w:iCs/>
          <w:sz w:val="20"/>
          <w:szCs w:val="20"/>
        </w:rPr>
        <w:t>O Vesolju</w:t>
      </w:r>
      <w:r w:rsidRPr="008D7973">
        <w:rPr>
          <w:rFonts w:ascii="Bodoni MT" w:hAnsi="Bodoni MT" w:cs="Arial"/>
          <w:sz w:val="20"/>
          <w:szCs w:val="20"/>
        </w:rPr>
        <w:t xml:space="preserve"> (</w:t>
      </w:r>
      <w:r w:rsidRPr="008D7973">
        <w:rPr>
          <w:rFonts w:ascii="Bodoni MT" w:hAnsi="Bodoni MT" w:cs="Arial"/>
          <w:iCs/>
          <w:sz w:val="20"/>
          <w:szCs w:val="20"/>
        </w:rPr>
        <w:t>De Mundo</w:t>
      </w:r>
      <w:r w:rsidRPr="008D7973">
        <w:rPr>
          <w:rFonts w:ascii="Bodoni MT" w:hAnsi="Bodoni MT" w:cs="Arial"/>
          <w:sz w:val="20"/>
          <w:szCs w:val="20"/>
        </w:rPr>
        <w:t xml:space="preserve">),  </w:t>
      </w:r>
    </w:p>
    <w:p w:rsidR="00E20DAD" w:rsidRPr="008D7973" w:rsidRDefault="00E20DAD" w:rsidP="00E20DAD">
      <w:pPr>
        <w:rPr>
          <w:rFonts w:ascii="Bodoni MT" w:hAnsi="Bodoni MT" w:cs="Arial"/>
          <w:b/>
          <w:sz w:val="20"/>
          <w:szCs w:val="20"/>
        </w:rPr>
      </w:pPr>
      <w:r w:rsidRPr="008D7973">
        <w:rPr>
          <w:rFonts w:ascii="Bodoni MT" w:hAnsi="Bodoni MT" w:cs="Arial"/>
          <w:b/>
          <w:sz w:val="20"/>
          <w:szCs w:val="20"/>
        </w:rPr>
        <w:t xml:space="preserve">  </w:t>
      </w:r>
      <w:r w:rsidRPr="008D7973">
        <w:rPr>
          <w:rFonts w:ascii="Bodoni MT" w:hAnsi="Bodoni MT" w:cs="Arial"/>
          <w:b/>
          <w:iCs/>
          <w:sz w:val="20"/>
          <w:szCs w:val="20"/>
        </w:rPr>
        <w:t xml:space="preserve">O nebu </w:t>
      </w:r>
      <w:r w:rsidRPr="008D7973">
        <w:rPr>
          <w:rFonts w:ascii="Bodoni MT" w:hAnsi="Bodoni MT" w:cs="Arial"/>
          <w:b/>
          <w:sz w:val="20"/>
          <w:szCs w:val="20"/>
        </w:rPr>
        <w:t>(</w:t>
      </w:r>
      <w:r w:rsidRPr="008D7973">
        <w:rPr>
          <w:rFonts w:ascii="Bodoni MT" w:hAnsi="Bodoni MT" w:cs="Arial"/>
          <w:b/>
          <w:iCs/>
          <w:sz w:val="20"/>
          <w:szCs w:val="20"/>
          <w:u w:val="single"/>
        </w:rPr>
        <w:t>DE CAELO</w:t>
      </w:r>
      <w:r w:rsidRPr="008D7973">
        <w:rPr>
          <w:rFonts w:ascii="Bodoni MT" w:hAnsi="Bodoni MT" w:cs="Arial"/>
          <w:b/>
          <w:sz w:val="20"/>
          <w:szCs w:val="20"/>
        </w:rPr>
        <w:t xml:space="preserve">) – </w:t>
      </w:r>
      <w:r w:rsidRPr="008D7973">
        <w:rPr>
          <w:rFonts w:ascii="Bodoni MT" w:hAnsi="Bodoni MT" w:cs="Arial"/>
          <w:sz w:val="20"/>
          <w:szCs w:val="20"/>
        </w:rPr>
        <w:t>o kozmosu</w:t>
      </w:r>
      <w:r w:rsidRPr="008D7973">
        <w:rPr>
          <w:rFonts w:ascii="Bodoni MT" w:hAnsi="Bodoni MT" w:cs="Arial"/>
          <w:b/>
          <w:sz w:val="20"/>
          <w:szCs w:val="20"/>
        </w:rPr>
        <w:t xml:space="preserve"> </w:t>
      </w:r>
    </w:p>
    <w:p w:rsidR="00E20DAD" w:rsidRPr="008D7973" w:rsidRDefault="00E20DAD" w:rsidP="00E20DAD">
      <w:pPr>
        <w:rPr>
          <w:rFonts w:ascii="Bodoni MT" w:hAnsi="Bodoni MT" w:cs="Arial"/>
          <w:sz w:val="20"/>
          <w:szCs w:val="20"/>
        </w:rPr>
      </w:pPr>
      <w:r w:rsidRPr="008D7973">
        <w:rPr>
          <w:rFonts w:ascii="Bodoni MT" w:hAnsi="Bodoni MT" w:cs="Arial"/>
          <w:sz w:val="20"/>
          <w:szCs w:val="20"/>
        </w:rPr>
        <w:t xml:space="preserve">  </w:t>
      </w:r>
      <w:hyperlink r:id="rId6" w:tooltip="O duši" w:history="1">
        <w:r w:rsidRPr="008D7973">
          <w:rPr>
            <w:rStyle w:val="Hyperlink"/>
            <w:rFonts w:ascii="Bodoni MT" w:hAnsi="Bodoni MT" w:cs="Arial"/>
            <w:iCs/>
            <w:sz w:val="20"/>
            <w:szCs w:val="20"/>
          </w:rPr>
          <w:t>O duši</w:t>
        </w:r>
      </w:hyperlink>
      <w:r w:rsidRPr="008D7973">
        <w:rPr>
          <w:rFonts w:ascii="Bodoni MT" w:hAnsi="Bodoni MT" w:cs="Arial"/>
          <w:sz w:val="20"/>
          <w:szCs w:val="20"/>
        </w:rPr>
        <w:t xml:space="preserve"> (De Anima),</w:t>
      </w:r>
    </w:p>
    <w:p w:rsidR="00E20DAD" w:rsidRPr="008D7973" w:rsidRDefault="00E20DAD" w:rsidP="00E20DAD">
      <w:pPr>
        <w:rPr>
          <w:rFonts w:ascii="Bodoni MT" w:hAnsi="Bodoni MT" w:cs="Arial"/>
          <w:sz w:val="20"/>
          <w:szCs w:val="20"/>
        </w:rPr>
      </w:pPr>
      <w:r w:rsidRPr="008D7973">
        <w:rPr>
          <w:rFonts w:ascii="Bodoni MT" w:hAnsi="Bodoni MT" w:cs="Arial"/>
          <w:sz w:val="20"/>
          <w:szCs w:val="20"/>
        </w:rPr>
        <w:t xml:space="preserve">  </w:t>
      </w:r>
      <w:r w:rsidRPr="008D7973">
        <w:rPr>
          <w:rFonts w:ascii="Bodoni MT" w:hAnsi="Bodoni MT" w:cs="Arial"/>
          <w:iCs/>
          <w:sz w:val="20"/>
          <w:szCs w:val="20"/>
        </w:rPr>
        <w:t>Meteorologija</w:t>
      </w:r>
      <w:r w:rsidRPr="008D7973">
        <w:rPr>
          <w:rFonts w:ascii="Bodoni MT" w:hAnsi="Bodoni MT" w:cs="Arial"/>
          <w:sz w:val="20"/>
          <w:szCs w:val="20"/>
        </w:rPr>
        <w:t xml:space="preserve"> (</w:t>
      </w:r>
      <w:r w:rsidRPr="008D7973">
        <w:rPr>
          <w:rFonts w:ascii="Bodoni MT" w:hAnsi="Bodoni MT" w:cs="Arial"/>
          <w:iCs/>
          <w:sz w:val="20"/>
          <w:szCs w:val="20"/>
        </w:rPr>
        <w:t>Meteorologica</w:t>
      </w:r>
      <w:r w:rsidRPr="008D7973">
        <w:rPr>
          <w:rFonts w:ascii="Bodoni MT" w:hAnsi="Bodoni MT" w:cs="Arial"/>
          <w:sz w:val="20"/>
          <w:szCs w:val="20"/>
        </w:rPr>
        <w:t xml:space="preserve">),  </w:t>
      </w:r>
    </w:p>
    <w:p w:rsidR="00E20DAD" w:rsidRPr="008D7973" w:rsidRDefault="00E20DAD" w:rsidP="00E20DAD">
      <w:pPr>
        <w:rPr>
          <w:rFonts w:ascii="Bodoni MT" w:hAnsi="Bodoni MT" w:cs="Arial"/>
          <w:sz w:val="20"/>
          <w:szCs w:val="20"/>
        </w:rPr>
      </w:pPr>
      <w:r w:rsidRPr="008D7973">
        <w:rPr>
          <w:rFonts w:ascii="Bodoni MT" w:hAnsi="Bodoni MT" w:cs="Arial"/>
          <w:sz w:val="20"/>
          <w:szCs w:val="20"/>
        </w:rPr>
        <w:t xml:space="preserve">  </w:t>
      </w:r>
      <w:r w:rsidRPr="008D7973">
        <w:rPr>
          <w:rFonts w:ascii="Bodoni MT" w:hAnsi="Bodoni MT" w:cs="Arial"/>
          <w:iCs/>
          <w:sz w:val="20"/>
          <w:szCs w:val="20"/>
        </w:rPr>
        <w:t>Zgodovina živih bitij</w:t>
      </w:r>
      <w:r w:rsidRPr="008D7973">
        <w:rPr>
          <w:rFonts w:ascii="Bodoni MT" w:hAnsi="Bodoni MT" w:cs="Arial"/>
          <w:sz w:val="20"/>
          <w:szCs w:val="20"/>
        </w:rPr>
        <w:t xml:space="preserve"> (</w:t>
      </w:r>
      <w:r w:rsidRPr="008D7973">
        <w:rPr>
          <w:rFonts w:ascii="Bodoni MT" w:hAnsi="Bodoni MT" w:cs="Arial"/>
          <w:iCs/>
          <w:sz w:val="20"/>
          <w:szCs w:val="20"/>
        </w:rPr>
        <w:t>Historia Animalium</w:t>
      </w:r>
      <w:r w:rsidRPr="008D7973">
        <w:rPr>
          <w:rFonts w:ascii="Bodoni MT" w:hAnsi="Bodoni MT" w:cs="Arial"/>
          <w:sz w:val="20"/>
          <w:szCs w:val="20"/>
        </w:rPr>
        <w:t xml:space="preserve">), </w:t>
      </w:r>
    </w:p>
    <w:p w:rsidR="00E20DAD" w:rsidRPr="008D7973" w:rsidRDefault="00E20DAD" w:rsidP="00E20DAD">
      <w:pPr>
        <w:pStyle w:val="NormalWeb"/>
        <w:rPr>
          <w:rFonts w:ascii="Bodoni MT" w:hAnsi="Bodoni MT" w:cs="Arial"/>
          <w:sz w:val="20"/>
          <w:szCs w:val="20"/>
          <w:lang w:val="sl-SI"/>
        </w:rPr>
      </w:pPr>
      <w:r w:rsidRPr="008D7973">
        <w:rPr>
          <w:rFonts w:ascii="Bodoni MT" w:hAnsi="Bodoni MT" w:cs="Arial"/>
          <w:b/>
          <w:bCs/>
          <w:sz w:val="20"/>
          <w:szCs w:val="20"/>
          <w:lang w:val="sl-SI"/>
        </w:rPr>
        <w:t xml:space="preserve">3. </w:t>
      </w:r>
      <w:r w:rsidRPr="008D7973">
        <w:rPr>
          <w:rFonts w:ascii="Bodoni MT" w:hAnsi="Bodoni MT" w:cs="Arial"/>
          <w:b/>
          <w:bCs/>
          <w:i/>
          <w:iCs/>
          <w:sz w:val="20"/>
          <w:szCs w:val="20"/>
          <w:lang w:val="sl-SI"/>
        </w:rPr>
        <w:t>Filozofski spisi</w:t>
      </w:r>
      <w:r w:rsidRPr="008D7973">
        <w:rPr>
          <w:rFonts w:ascii="Bodoni MT" w:hAnsi="Bodoni MT" w:cs="Arial"/>
          <w:bCs/>
          <w:sz w:val="20"/>
          <w:szCs w:val="20"/>
          <w:lang w:val="sl-SI"/>
        </w:rPr>
        <w:t xml:space="preserve">: </w:t>
      </w:r>
    </w:p>
    <w:p w:rsidR="00E20DAD" w:rsidRPr="008D7973" w:rsidRDefault="00E20DAD" w:rsidP="00E20DAD">
      <w:pPr>
        <w:rPr>
          <w:rFonts w:ascii="Bodoni MT" w:hAnsi="Bodoni MT" w:cs="Arial"/>
          <w:sz w:val="20"/>
          <w:szCs w:val="20"/>
        </w:rPr>
      </w:pPr>
      <w:r w:rsidRPr="008D7973">
        <w:rPr>
          <w:rFonts w:ascii="Bodoni MT" w:hAnsi="Bodoni MT" w:cs="Arial"/>
          <w:sz w:val="20"/>
          <w:szCs w:val="20"/>
        </w:rPr>
        <w:lastRenderedPageBreak/>
        <w:t xml:space="preserve">  </w:t>
      </w:r>
      <w:hyperlink r:id="rId7" w:tooltip="Metafizika" w:history="1">
        <w:r w:rsidRPr="008D7973">
          <w:rPr>
            <w:rStyle w:val="Hyperlink"/>
            <w:rFonts w:ascii="Bodoni MT" w:hAnsi="Bodoni MT" w:cs="Arial"/>
            <w:iCs/>
            <w:sz w:val="20"/>
            <w:szCs w:val="20"/>
          </w:rPr>
          <w:t>Metafizika</w:t>
        </w:r>
      </w:hyperlink>
      <w:r w:rsidRPr="008D7973">
        <w:rPr>
          <w:rFonts w:ascii="Bodoni MT" w:hAnsi="Bodoni MT" w:cs="Arial"/>
          <w:sz w:val="20"/>
          <w:szCs w:val="20"/>
        </w:rPr>
        <w:t xml:space="preserve"> (</w:t>
      </w:r>
      <w:r w:rsidRPr="008D7973">
        <w:rPr>
          <w:rFonts w:ascii="Bodoni MT" w:hAnsi="Bodoni MT" w:cs="Arial"/>
          <w:iCs/>
          <w:sz w:val="20"/>
          <w:szCs w:val="20"/>
        </w:rPr>
        <w:t>Metaphysica</w:t>
      </w:r>
      <w:r w:rsidRPr="008D7973">
        <w:rPr>
          <w:rFonts w:ascii="Bodoni MT" w:hAnsi="Bodoni MT" w:cs="Arial"/>
          <w:sz w:val="20"/>
          <w:szCs w:val="20"/>
        </w:rPr>
        <w:t xml:space="preserve">), </w:t>
      </w:r>
    </w:p>
    <w:p w:rsidR="00E20DAD" w:rsidRPr="008D7973" w:rsidRDefault="00E20DAD" w:rsidP="00E20DAD">
      <w:pPr>
        <w:rPr>
          <w:rFonts w:ascii="Bodoni MT" w:hAnsi="Bodoni MT" w:cs="Arial"/>
          <w:sz w:val="20"/>
          <w:szCs w:val="20"/>
        </w:rPr>
      </w:pPr>
      <w:r w:rsidRPr="008D7973">
        <w:rPr>
          <w:rFonts w:ascii="Bodoni MT" w:hAnsi="Bodoni MT" w:cs="Arial"/>
          <w:sz w:val="20"/>
          <w:szCs w:val="20"/>
        </w:rPr>
        <w:t>  Nikomahova etika (Ethica Nicomachea)</w:t>
      </w:r>
    </w:p>
    <w:p w:rsidR="00E20DAD" w:rsidRPr="008D7973" w:rsidRDefault="00E20DAD" w:rsidP="00E20DAD">
      <w:pPr>
        <w:rPr>
          <w:rFonts w:ascii="Bodoni MT" w:hAnsi="Bodoni MT" w:cs="Arial"/>
          <w:sz w:val="20"/>
          <w:szCs w:val="20"/>
        </w:rPr>
      </w:pPr>
      <w:r w:rsidRPr="008D7973">
        <w:rPr>
          <w:rFonts w:ascii="Bodoni MT" w:hAnsi="Bodoni MT" w:cs="Arial"/>
          <w:sz w:val="20"/>
          <w:szCs w:val="20"/>
        </w:rPr>
        <w:t xml:space="preserve">  </w:t>
      </w:r>
      <w:r w:rsidRPr="008D7973">
        <w:rPr>
          <w:rFonts w:ascii="Bodoni MT" w:hAnsi="Bodoni MT" w:cs="Arial"/>
          <w:iCs/>
          <w:sz w:val="20"/>
          <w:szCs w:val="20"/>
        </w:rPr>
        <w:t>Politika</w:t>
      </w:r>
      <w:r w:rsidRPr="008D7973">
        <w:rPr>
          <w:rFonts w:ascii="Bodoni MT" w:hAnsi="Bodoni MT" w:cs="Arial"/>
          <w:sz w:val="20"/>
          <w:szCs w:val="20"/>
        </w:rPr>
        <w:t xml:space="preserve"> (</w:t>
      </w:r>
      <w:r w:rsidRPr="008D7973">
        <w:rPr>
          <w:rFonts w:ascii="Bodoni MT" w:hAnsi="Bodoni MT" w:cs="Arial"/>
          <w:iCs/>
          <w:sz w:val="20"/>
          <w:szCs w:val="20"/>
        </w:rPr>
        <w:t>Politica</w:t>
      </w:r>
      <w:r w:rsidRPr="008D7973">
        <w:rPr>
          <w:rFonts w:ascii="Bodoni MT" w:hAnsi="Bodoni MT" w:cs="Arial"/>
          <w:sz w:val="20"/>
          <w:szCs w:val="20"/>
        </w:rPr>
        <w:t>)</w:t>
      </w:r>
    </w:p>
    <w:p w:rsidR="00E20DAD" w:rsidRPr="008D7973" w:rsidRDefault="00E20DAD" w:rsidP="00E20DAD">
      <w:pPr>
        <w:rPr>
          <w:rFonts w:ascii="Bodoni MT" w:hAnsi="Bodoni MT" w:cs="Arial"/>
          <w:sz w:val="20"/>
          <w:szCs w:val="20"/>
        </w:rPr>
      </w:pPr>
      <w:r w:rsidRPr="008D7973">
        <w:rPr>
          <w:rFonts w:ascii="Bodoni MT" w:hAnsi="Bodoni MT" w:cs="Arial"/>
          <w:sz w:val="20"/>
          <w:szCs w:val="20"/>
        </w:rPr>
        <w:t>  Ekonomika (Oeconomica)</w:t>
      </w:r>
    </w:p>
    <w:p w:rsidR="00E20DAD" w:rsidRPr="008D7973" w:rsidRDefault="00E20DAD" w:rsidP="00E20DAD">
      <w:pPr>
        <w:rPr>
          <w:rFonts w:ascii="Bodoni MT" w:hAnsi="Bodoni MT" w:cs="Arial"/>
          <w:sz w:val="20"/>
          <w:szCs w:val="20"/>
        </w:rPr>
      </w:pPr>
      <w:r w:rsidRPr="008D7973">
        <w:rPr>
          <w:rFonts w:ascii="Bodoni MT" w:hAnsi="Bodoni MT" w:cs="Arial"/>
          <w:sz w:val="20"/>
          <w:szCs w:val="20"/>
        </w:rPr>
        <w:t xml:space="preserve">  </w:t>
      </w:r>
      <w:r w:rsidRPr="008D7973">
        <w:rPr>
          <w:rFonts w:ascii="Bodoni MT" w:hAnsi="Bodoni MT" w:cs="Arial"/>
          <w:iCs/>
          <w:sz w:val="20"/>
          <w:szCs w:val="20"/>
        </w:rPr>
        <w:t>Retorika</w:t>
      </w:r>
      <w:r w:rsidRPr="008D7973">
        <w:rPr>
          <w:rFonts w:ascii="Bodoni MT" w:hAnsi="Bodoni MT" w:cs="Arial"/>
          <w:sz w:val="20"/>
          <w:szCs w:val="20"/>
        </w:rPr>
        <w:t xml:space="preserve"> (</w:t>
      </w:r>
      <w:r w:rsidRPr="008D7973">
        <w:rPr>
          <w:rFonts w:ascii="Bodoni MT" w:hAnsi="Bodoni MT" w:cs="Arial"/>
          <w:iCs/>
          <w:sz w:val="20"/>
          <w:szCs w:val="20"/>
        </w:rPr>
        <w:t>Ars Rhetorica</w:t>
      </w:r>
      <w:r w:rsidRPr="008D7973">
        <w:rPr>
          <w:rFonts w:ascii="Bodoni MT" w:hAnsi="Bodoni MT" w:cs="Arial"/>
          <w:sz w:val="20"/>
          <w:szCs w:val="20"/>
        </w:rPr>
        <w:t xml:space="preserve">), </w:t>
      </w:r>
    </w:p>
    <w:p w:rsidR="00E20DAD" w:rsidRPr="008D7973" w:rsidRDefault="00E20DAD" w:rsidP="00E20DAD">
      <w:pPr>
        <w:rPr>
          <w:rFonts w:ascii="Bodoni MT" w:hAnsi="Bodoni MT" w:cs="Arial"/>
          <w:sz w:val="20"/>
          <w:szCs w:val="20"/>
        </w:rPr>
      </w:pPr>
      <w:r w:rsidRPr="008D7973">
        <w:rPr>
          <w:rFonts w:ascii="Bodoni MT" w:hAnsi="Bodoni MT" w:cs="Arial"/>
          <w:sz w:val="20"/>
          <w:szCs w:val="20"/>
        </w:rPr>
        <w:t xml:space="preserve">  Poetika (Ars Poetica) </w:t>
      </w:r>
    </w:p>
    <w:p w:rsidR="00CB5B30" w:rsidRDefault="00CB5B30">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9B8"/>
    <w:rsid w:val="00270737"/>
    <w:rsid w:val="004759B8"/>
    <w:rsid w:val="005E07E7"/>
    <w:rsid w:val="00CB5B30"/>
    <w:rsid w:val="00E20DAD"/>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DAD"/>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20DAD"/>
    <w:pPr>
      <w:spacing w:before="100" w:beforeAutospacing="1" w:after="100" w:afterAutospacing="1"/>
    </w:pPr>
    <w:rPr>
      <w:lang w:val="en-US" w:eastAsia="en-US"/>
    </w:rPr>
  </w:style>
  <w:style w:type="character" w:styleId="Hyperlink">
    <w:name w:val="Hyperlink"/>
    <w:basedOn w:val="DefaultParagraphFont"/>
    <w:rsid w:val="00E20DAD"/>
    <w:rPr>
      <w:color w:val="0000FF"/>
      <w:u w:val="single"/>
    </w:rPr>
  </w:style>
  <w:style w:type="paragraph" w:styleId="BalloonText">
    <w:name w:val="Balloon Text"/>
    <w:basedOn w:val="Normal"/>
    <w:link w:val="BalloonTextChar"/>
    <w:uiPriority w:val="99"/>
    <w:semiHidden/>
    <w:unhideWhenUsed/>
    <w:rsid w:val="00E20DAD"/>
    <w:rPr>
      <w:rFonts w:ascii="Tahoma" w:hAnsi="Tahoma" w:cs="Tahoma"/>
      <w:sz w:val="16"/>
      <w:szCs w:val="16"/>
    </w:rPr>
  </w:style>
  <w:style w:type="character" w:customStyle="1" w:styleId="BalloonTextChar">
    <w:name w:val="Balloon Text Char"/>
    <w:basedOn w:val="DefaultParagraphFont"/>
    <w:link w:val="BalloonText"/>
    <w:uiPriority w:val="99"/>
    <w:semiHidden/>
    <w:rsid w:val="00E20DAD"/>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DAD"/>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20DAD"/>
    <w:pPr>
      <w:spacing w:before="100" w:beforeAutospacing="1" w:after="100" w:afterAutospacing="1"/>
    </w:pPr>
    <w:rPr>
      <w:lang w:val="en-US" w:eastAsia="en-US"/>
    </w:rPr>
  </w:style>
  <w:style w:type="character" w:styleId="Hyperlink">
    <w:name w:val="Hyperlink"/>
    <w:basedOn w:val="DefaultParagraphFont"/>
    <w:rsid w:val="00E20DAD"/>
    <w:rPr>
      <w:color w:val="0000FF"/>
      <w:u w:val="single"/>
    </w:rPr>
  </w:style>
  <w:style w:type="paragraph" w:styleId="BalloonText">
    <w:name w:val="Balloon Text"/>
    <w:basedOn w:val="Normal"/>
    <w:link w:val="BalloonTextChar"/>
    <w:uiPriority w:val="99"/>
    <w:semiHidden/>
    <w:unhideWhenUsed/>
    <w:rsid w:val="00E20DAD"/>
    <w:rPr>
      <w:rFonts w:ascii="Tahoma" w:hAnsi="Tahoma" w:cs="Tahoma"/>
      <w:sz w:val="16"/>
      <w:szCs w:val="16"/>
    </w:rPr>
  </w:style>
  <w:style w:type="character" w:customStyle="1" w:styleId="BalloonTextChar">
    <w:name w:val="Balloon Text Char"/>
    <w:basedOn w:val="DefaultParagraphFont"/>
    <w:link w:val="BalloonText"/>
    <w:uiPriority w:val="99"/>
    <w:semiHidden/>
    <w:rsid w:val="00E20DAD"/>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wikipedia.org/wiki/Metafizik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wikipedia.org/wiki/O_du%C5%A1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2014-03-19T10:31:00Z</dcterms:created>
  <dcterms:modified xsi:type="dcterms:W3CDTF">2014-03-19T10:31:00Z</dcterms:modified>
</cp:coreProperties>
</file>