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EFF" w:rsidRDefault="00336EFF" w:rsidP="00336EFF">
      <w:pPr>
        <w:jc w:val="center"/>
        <w:rPr>
          <w:rFonts w:ascii="Bodoni MT" w:hAnsi="Bodoni MT"/>
          <w:b/>
          <w:sz w:val="32"/>
          <w:szCs w:val="32"/>
        </w:rPr>
      </w:pPr>
      <w:r w:rsidRPr="00F918E4">
        <w:rPr>
          <w:rFonts w:ascii="Bodoni MT" w:hAnsi="Bodoni MT"/>
          <w:b/>
          <w:sz w:val="32"/>
          <w:szCs w:val="32"/>
        </w:rPr>
        <w:t>GIORDANO BRUNO (1548-1600)</w:t>
      </w:r>
    </w:p>
    <w:p w:rsidR="00336EFF" w:rsidRPr="00F918E4" w:rsidRDefault="00336EFF" w:rsidP="00336EFF">
      <w:pPr>
        <w:jc w:val="center"/>
        <w:rPr>
          <w:rFonts w:ascii="Bodoni MT" w:hAnsi="Bodoni MT"/>
          <w:b/>
          <w:sz w:val="32"/>
          <w:szCs w:val="32"/>
        </w:rPr>
      </w:pPr>
    </w:p>
    <w:p w:rsidR="00336EFF" w:rsidRPr="00F918E4" w:rsidRDefault="00336EFF" w:rsidP="00336EFF">
      <w:pPr>
        <w:jc w:val="center"/>
        <w:rPr>
          <w:rFonts w:ascii="Bodoni MT" w:hAnsi="Bodoni MT"/>
          <w:b/>
          <w:sz w:val="20"/>
          <w:szCs w:val="20"/>
        </w:rPr>
      </w:pPr>
    </w:p>
    <w:p w:rsidR="00336EFF" w:rsidRPr="00F918E4" w:rsidRDefault="00336EFF" w:rsidP="00336EFF">
      <w:pPr>
        <w:rPr>
          <w:rFonts w:ascii="Bodoni MT" w:hAnsi="Bodoni MT"/>
          <w:sz w:val="20"/>
          <w:szCs w:val="20"/>
        </w:rPr>
      </w:pPr>
      <w:r w:rsidRPr="00F918E4">
        <w:rPr>
          <w:rFonts w:ascii="Bodoni MT" w:hAnsi="Bodoni MT"/>
          <w:sz w:val="20"/>
          <w:szCs w:val="20"/>
        </w:rPr>
        <w:t>Vsestranski renesan</w:t>
      </w:r>
      <w:r w:rsidRPr="00F918E4">
        <w:rPr>
          <w:sz w:val="20"/>
          <w:szCs w:val="20"/>
        </w:rPr>
        <w:t>č</w:t>
      </w:r>
      <w:r w:rsidRPr="00F918E4">
        <w:rPr>
          <w:rFonts w:ascii="Bodoni MT" w:hAnsi="Bodoni MT"/>
          <w:sz w:val="20"/>
          <w:szCs w:val="20"/>
        </w:rPr>
        <w:t>ni mislec in filozof, eden od prvih, ki je po antiki obudil in zagovarjal misel o neskon</w:t>
      </w:r>
      <w:r w:rsidRPr="00F918E4">
        <w:rPr>
          <w:sz w:val="20"/>
          <w:szCs w:val="20"/>
        </w:rPr>
        <w:t>č</w:t>
      </w:r>
      <w:r w:rsidRPr="00F918E4">
        <w:rPr>
          <w:rFonts w:ascii="Bodoni MT" w:hAnsi="Bodoni MT"/>
          <w:sz w:val="20"/>
          <w:szCs w:val="20"/>
        </w:rPr>
        <w:t xml:space="preserve">nosti </w:t>
      </w:r>
      <w:proofErr w:type="spellStart"/>
      <w:r w:rsidRPr="00F918E4">
        <w:rPr>
          <w:rFonts w:ascii="Bodoni MT" w:hAnsi="Bodoni MT"/>
          <w:sz w:val="20"/>
          <w:szCs w:val="20"/>
        </w:rPr>
        <w:t>univerzuma</w:t>
      </w:r>
      <w:proofErr w:type="spellEnd"/>
      <w:r w:rsidRPr="00F918E4">
        <w:rPr>
          <w:rFonts w:ascii="Bodoni MT" w:hAnsi="Bodoni MT"/>
          <w:sz w:val="20"/>
          <w:szCs w:val="20"/>
        </w:rPr>
        <w:t>, obstoju mnoštva oson</w:t>
      </w:r>
      <w:r w:rsidRPr="00F918E4">
        <w:rPr>
          <w:sz w:val="20"/>
          <w:szCs w:val="20"/>
        </w:rPr>
        <w:t>č</w:t>
      </w:r>
      <w:r w:rsidRPr="00F918E4">
        <w:rPr>
          <w:rFonts w:ascii="Bodoni MT" w:hAnsi="Bodoni MT"/>
          <w:sz w:val="20"/>
          <w:szCs w:val="20"/>
        </w:rPr>
        <w:t xml:space="preserve">ij podobno našemu in obstoju </w:t>
      </w:r>
      <w:proofErr w:type="spellStart"/>
      <w:r w:rsidRPr="00F918E4">
        <w:rPr>
          <w:rFonts w:ascii="Bodoni MT" w:hAnsi="Bodoni MT"/>
          <w:sz w:val="20"/>
          <w:szCs w:val="20"/>
        </w:rPr>
        <w:t>izvenzemeljskega</w:t>
      </w:r>
      <w:proofErr w:type="spellEnd"/>
      <w:r w:rsidRPr="00F918E4">
        <w:rPr>
          <w:rFonts w:ascii="Bodoni MT" w:hAnsi="Bodoni MT"/>
          <w:sz w:val="20"/>
          <w:szCs w:val="20"/>
        </w:rPr>
        <w:t xml:space="preserve"> življenja. Dominikanec. Najbolj znana dela objavil v Angliji, kjer je pou</w:t>
      </w:r>
      <w:r w:rsidRPr="00F918E4">
        <w:rPr>
          <w:sz w:val="20"/>
          <w:szCs w:val="20"/>
        </w:rPr>
        <w:t>č</w:t>
      </w:r>
      <w:r w:rsidRPr="00F918E4">
        <w:rPr>
          <w:rFonts w:ascii="Bodoni MT" w:hAnsi="Bodoni MT"/>
          <w:sz w:val="20"/>
          <w:szCs w:val="20"/>
        </w:rPr>
        <w:t xml:space="preserve">eval na Oxfordu in </w:t>
      </w:r>
      <w:proofErr w:type="spellStart"/>
      <w:r w:rsidRPr="00F918E4">
        <w:rPr>
          <w:rFonts w:ascii="Bodoni MT" w:hAnsi="Bodoni MT"/>
          <w:sz w:val="20"/>
          <w:szCs w:val="20"/>
        </w:rPr>
        <w:t>Cambridgu</w:t>
      </w:r>
      <w:proofErr w:type="spellEnd"/>
      <w:r w:rsidRPr="00F918E4">
        <w:rPr>
          <w:rFonts w:ascii="Bodoni MT" w:hAnsi="Bodoni MT"/>
          <w:sz w:val="20"/>
          <w:szCs w:val="20"/>
        </w:rPr>
        <w:t>. Zažgan ne zaradi zagovarjanja kopernikanskega modela</w:t>
      </w:r>
      <w:r>
        <w:rPr>
          <w:rFonts w:ascii="Bodoni MT" w:hAnsi="Bodoni MT"/>
          <w:sz w:val="20"/>
          <w:szCs w:val="20"/>
        </w:rPr>
        <w:t xml:space="preserve"> </w:t>
      </w:r>
      <w:r w:rsidRPr="00F918E4">
        <w:rPr>
          <w:rFonts w:ascii="Bodoni MT" w:hAnsi="Bodoni MT"/>
          <w:sz w:val="20"/>
          <w:szCs w:val="20"/>
        </w:rPr>
        <w:t>(formalno)</w:t>
      </w:r>
      <w:r>
        <w:rPr>
          <w:rFonts w:ascii="Bodoni MT" w:hAnsi="Bodoni MT"/>
          <w:sz w:val="20"/>
          <w:szCs w:val="20"/>
        </w:rPr>
        <w:t xml:space="preserve">, </w:t>
      </w:r>
      <w:r w:rsidRPr="00F918E4">
        <w:rPr>
          <w:rFonts w:ascii="Bodoni MT" w:hAnsi="Bodoni MT"/>
          <w:sz w:val="20"/>
          <w:szCs w:val="20"/>
        </w:rPr>
        <w:t>temve</w:t>
      </w:r>
      <w:r w:rsidRPr="00F918E4">
        <w:rPr>
          <w:sz w:val="20"/>
          <w:szCs w:val="20"/>
        </w:rPr>
        <w:t>č</w:t>
      </w:r>
      <w:r w:rsidRPr="00F918E4">
        <w:rPr>
          <w:rFonts w:ascii="Bodoni MT" w:hAnsi="Bodoni MT"/>
          <w:sz w:val="20"/>
          <w:szCs w:val="20"/>
        </w:rPr>
        <w:t xml:space="preserve"> zaradi teoloških </w:t>
      </w:r>
      <w:proofErr w:type="spellStart"/>
      <w:r w:rsidRPr="00F918E4">
        <w:rPr>
          <w:rFonts w:ascii="Bodoni MT" w:hAnsi="Bodoni MT"/>
          <w:sz w:val="20"/>
          <w:szCs w:val="20"/>
        </w:rPr>
        <w:t>herez</w:t>
      </w:r>
      <w:proofErr w:type="spellEnd"/>
      <w:r w:rsidRPr="00F918E4">
        <w:rPr>
          <w:rFonts w:ascii="Bodoni MT" w:hAnsi="Bodoni MT"/>
          <w:sz w:val="20"/>
          <w:szCs w:val="20"/>
        </w:rPr>
        <w:t xml:space="preserve"> (Kristus ni bog (je sposoben </w:t>
      </w:r>
      <w:r w:rsidRPr="00F918E4">
        <w:rPr>
          <w:sz w:val="20"/>
          <w:szCs w:val="20"/>
        </w:rPr>
        <w:t>č</w:t>
      </w:r>
      <w:r w:rsidRPr="00F918E4">
        <w:rPr>
          <w:rFonts w:ascii="Bodoni MT" w:hAnsi="Bodoni MT"/>
          <w:sz w:val="20"/>
          <w:szCs w:val="20"/>
        </w:rPr>
        <w:t xml:space="preserve">arodej), duh sveti je duh sveta, oziroma narave). </w:t>
      </w:r>
    </w:p>
    <w:p w:rsidR="00336EFF" w:rsidRPr="00F918E4" w:rsidRDefault="00336EFF" w:rsidP="00336EFF">
      <w:pPr>
        <w:rPr>
          <w:rFonts w:ascii="Bodoni MT" w:hAnsi="Bodoni MT"/>
          <w:sz w:val="20"/>
          <w:szCs w:val="20"/>
        </w:rPr>
      </w:pPr>
    </w:p>
    <w:p w:rsidR="00336EFF" w:rsidRPr="00F918E4" w:rsidRDefault="00336EFF" w:rsidP="00336EFF">
      <w:pPr>
        <w:rPr>
          <w:rFonts w:ascii="Bodoni MT" w:hAnsi="Bodoni MT"/>
          <w:sz w:val="20"/>
          <w:szCs w:val="20"/>
        </w:rPr>
      </w:pPr>
      <w:r w:rsidRPr="00F918E4">
        <w:rPr>
          <w:rFonts w:ascii="Bodoni MT" w:hAnsi="Bodoni MT"/>
          <w:sz w:val="20"/>
          <w:szCs w:val="20"/>
        </w:rPr>
        <w:t xml:space="preserve">Njegova kozmološka misel se je napajala iz Kopernika in predvsem iz Nikolaja </w:t>
      </w:r>
      <w:proofErr w:type="spellStart"/>
      <w:r w:rsidRPr="00F918E4">
        <w:rPr>
          <w:rFonts w:ascii="Bodoni MT" w:hAnsi="Bodoni MT"/>
          <w:sz w:val="20"/>
          <w:szCs w:val="20"/>
        </w:rPr>
        <w:t>Kuzanskega</w:t>
      </w:r>
      <w:proofErr w:type="spellEnd"/>
      <w:r w:rsidRPr="00F918E4">
        <w:rPr>
          <w:rFonts w:ascii="Bodoni MT" w:hAnsi="Bodoni MT"/>
          <w:sz w:val="20"/>
          <w:szCs w:val="20"/>
        </w:rPr>
        <w:t>. Prvi, ki je zagovarjal dejansko neskon</w:t>
      </w:r>
      <w:r w:rsidRPr="00F918E4">
        <w:rPr>
          <w:sz w:val="20"/>
          <w:szCs w:val="20"/>
        </w:rPr>
        <w:t>č</w:t>
      </w:r>
      <w:r w:rsidRPr="00F918E4">
        <w:rPr>
          <w:rFonts w:ascii="Bodoni MT" w:hAnsi="Bodoni MT"/>
          <w:sz w:val="20"/>
          <w:szCs w:val="20"/>
        </w:rPr>
        <w:t xml:space="preserve">nost vesolja. In prvi, ki je ovrgel vse tri predpostavke srednjega veka o </w:t>
      </w:r>
      <w:proofErr w:type="spellStart"/>
      <w:r w:rsidRPr="00F918E4">
        <w:rPr>
          <w:rFonts w:ascii="Bodoni MT" w:hAnsi="Bodoni MT"/>
          <w:sz w:val="20"/>
          <w:szCs w:val="20"/>
        </w:rPr>
        <w:t>univerzumu</w:t>
      </w:r>
      <w:proofErr w:type="spellEnd"/>
      <w:r w:rsidRPr="00F918E4">
        <w:rPr>
          <w:rFonts w:ascii="Bodoni MT" w:hAnsi="Bodoni MT"/>
          <w:sz w:val="20"/>
          <w:szCs w:val="20"/>
        </w:rPr>
        <w:t>: geocentri</w:t>
      </w:r>
      <w:r w:rsidRPr="00F918E4">
        <w:rPr>
          <w:sz w:val="20"/>
          <w:szCs w:val="20"/>
        </w:rPr>
        <w:t>č</w:t>
      </w:r>
      <w:r w:rsidRPr="00F918E4">
        <w:rPr>
          <w:rFonts w:ascii="Bodoni MT" w:hAnsi="Bodoni MT"/>
          <w:sz w:val="20"/>
          <w:szCs w:val="20"/>
        </w:rPr>
        <w:t xml:space="preserve">nost, heterogenost in </w:t>
      </w:r>
      <w:proofErr w:type="spellStart"/>
      <w:r w:rsidRPr="00F918E4">
        <w:rPr>
          <w:rFonts w:ascii="Bodoni MT" w:hAnsi="Bodoni MT"/>
          <w:sz w:val="20"/>
          <w:szCs w:val="20"/>
        </w:rPr>
        <w:t>finitizem</w:t>
      </w:r>
      <w:proofErr w:type="spellEnd"/>
      <w:r w:rsidRPr="00F918E4">
        <w:rPr>
          <w:rFonts w:ascii="Bodoni MT" w:hAnsi="Bodoni MT"/>
          <w:sz w:val="20"/>
          <w:szCs w:val="20"/>
        </w:rPr>
        <w:t xml:space="preserve">. Svoje trditve filozofsko utemeljuje, ne pa znanstveno. </w:t>
      </w:r>
    </w:p>
    <w:p w:rsidR="00336EFF" w:rsidRPr="00F918E4" w:rsidRDefault="00336EFF" w:rsidP="00336EFF">
      <w:pPr>
        <w:rPr>
          <w:rFonts w:ascii="Bodoni MT" w:hAnsi="Bodoni MT"/>
          <w:sz w:val="20"/>
          <w:szCs w:val="20"/>
        </w:rPr>
      </w:pPr>
    </w:p>
    <w:p w:rsidR="00336EFF" w:rsidRDefault="00336EFF" w:rsidP="00336EFF">
      <w:pPr>
        <w:rPr>
          <w:rFonts w:ascii="Bodoni MT" w:hAnsi="Bodoni MT"/>
          <w:sz w:val="20"/>
          <w:szCs w:val="20"/>
        </w:rPr>
      </w:pPr>
      <w:r w:rsidRPr="00F918E4">
        <w:rPr>
          <w:rFonts w:ascii="Bodoni MT" w:hAnsi="Bodoni MT"/>
          <w:sz w:val="20"/>
          <w:szCs w:val="20"/>
        </w:rPr>
        <w:t>Ideje mu izhajajo iz ontološkega monizma (filozofski nauk, ki priznava obstoj samo ene substance). Zavra</w:t>
      </w:r>
      <w:r w:rsidRPr="00F918E4">
        <w:rPr>
          <w:sz w:val="20"/>
          <w:szCs w:val="20"/>
        </w:rPr>
        <w:t>č</w:t>
      </w:r>
      <w:r w:rsidRPr="00F918E4">
        <w:rPr>
          <w:rFonts w:ascii="Bodoni MT" w:hAnsi="Bodoni MT"/>
          <w:sz w:val="20"/>
          <w:szCs w:val="20"/>
        </w:rPr>
        <w:t>a tradicionalno metafiziko o lo</w:t>
      </w:r>
      <w:r w:rsidRPr="00F918E4">
        <w:rPr>
          <w:sz w:val="20"/>
          <w:szCs w:val="20"/>
        </w:rPr>
        <w:t>č</w:t>
      </w:r>
      <w:r w:rsidRPr="00F918E4">
        <w:rPr>
          <w:rFonts w:ascii="Bodoni MT" w:hAnsi="Bodoni MT"/>
          <w:sz w:val="20"/>
          <w:szCs w:val="20"/>
        </w:rPr>
        <w:t xml:space="preserve">enem obstoju materialne in duhovne substance. Ta problem reši z </w:t>
      </w:r>
      <w:proofErr w:type="spellStart"/>
      <w:r w:rsidRPr="00F918E4">
        <w:rPr>
          <w:rFonts w:ascii="Bodoni MT" w:hAnsi="Bodoni MT"/>
          <w:sz w:val="20"/>
          <w:szCs w:val="20"/>
        </w:rPr>
        <w:t>vpotegnjenjem</w:t>
      </w:r>
      <w:proofErr w:type="spellEnd"/>
      <w:r w:rsidRPr="00F918E4">
        <w:rPr>
          <w:rFonts w:ascii="Bodoni MT" w:hAnsi="Bodoni MT"/>
          <w:sz w:val="20"/>
          <w:szCs w:val="20"/>
        </w:rPr>
        <w:t xml:space="preserve"> Boga v fizi</w:t>
      </w:r>
      <w:r w:rsidRPr="00F918E4">
        <w:rPr>
          <w:sz w:val="20"/>
          <w:szCs w:val="20"/>
        </w:rPr>
        <w:t>č</w:t>
      </w:r>
      <w:r w:rsidRPr="00F918E4">
        <w:rPr>
          <w:rFonts w:ascii="Bodoni MT" w:hAnsi="Bodoni MT"/>
          <w:sz w:val="20"/>
          <w:szCs w:val="20"/>
        </w:rPr>
        <w:t xml:space="preserve">ni svet. Približa se nauku panteizma (bog=narava). Iz tega </w:t>
      </w:r>
      <w:proofErr w:type="spellStart"/>
      <w:r w:rsidRPr="00F918E4">
        <w:rPr>
          <w:rFonts w:ascii="Bodoni MT" w:hAnsi="Bodoni MT"/>
          <w:sz w:val="20"/>
          <w:szCs w:val="20"/>
        </w:rPr>
        <w:t>izpelja</w:t>
      </w:r>
      <w:proofErr w:type="spellEnd"/>
      <w:r w:rsidRPr="00F918E4">
        <w:rPr>
          <w:rFonts w:ascii="Bodoni MT" w:hAnsi="Bodoni MT"/>
          <w:sz w:val="20"/>
          <w:szCs w:val="20"/>
        </w:rPr>
        <w:t xml:space="preserve"> tudi tezo o neskon</w:t>
      </w:r>
      <w:r w:rsidRPr="00F918E4">
        <w:rPr>
          <w:sz w:val="20"/>
          <w:szCs w:val="20"/>
        </w:rPr>
        <w:t>č</w:t>
      </w:r>
      <w:r w:rsidRPr="00F918E4">
        <w:rPr>
          <w:rFonts w:ascii="Bodoni MT" w:hAnsi="Bodoni MT"/>
          <w:sz w:val="20"/>
          <w:szCs w:val="20"/>
        </w:rPr>
        <w:t>nosti vesolja (</w:t>
      </w:r>
      <w:proofErr w:type="spellStart"/>
      <w:r w:rsidRPr="00F918E4">
        <w:rPr>
          <w:rFonts w:ascii="Bodoni MT" w:hAnsi="Bodoni MT"/>
          <w:sz w:val="20"/>
          <w:szCs w:val="20"/>
        </w:rPr>
        <w:t>svemogo</w:t>
      </w:r>
      <w:r w:rsidRPr="00F918E4">
        <w:rPr>
          <w:sz w:val="20"/>
          <w:szCs w:val="20"/>
        </w:rPr>
        <w:t>č</w:t>
      </w:r>
      <w:r w:rsidRPr="00F918E4">
        <w:rPr>
          <w:rFonts w:ascii="Bodoni MT" w:hAnsi="Bodoni MT"/>
          <w:sz w:val="20"/>
          <w:szCs w:val="20"/>
        </w:rPr>
        <w:t>en</w:t>
      </w:r>
      <w:proofErr w:type="spellEnd"/>
      <w:r w:rsidRPr="00F918E4">
        <w:rPr>
          <w:rFonts w:ascii="Bodoni MT" w:hAnsi="Bodoni MT"/>
          <w:sz w:val="20"/>
          <w:szCs w:val="20"/>
        </w:rPr>
        <w:t xml:space="preserve"> bog prisoten v naravi pomeni tudi neskon</w:t>
      </w:r>
      <w:r w:rsidRPr="00F918E4">
        <w:rPr>
          <w:sz w:val="20"/>
          <w:szCs w:val="20"/>
        </w:rPr>
        <w:t>č</w:t>
      </w:r>
      <w:r w:rsidRPr="00F918E4">
        <w:rPr>
          <w:rFonts w:ascii="Bodoni MT" w:hAnsi="Bodoni MT"/>
          <w:sz w:val="20"/>
          <w:szCs w:val="20"/>
        </w:rPr>
        <w:t>nost vesolja). Pravi, da obstaja ve</w:t>
      </w:r>
      <w:r w:rsidRPr="00F918E4">
        <w:rPr>
          <w:sz w:val="20"/>
          <w:szCs w:val="20"/>
        </w:rPr>
        <w:t>č</w:t>
      </w:r>
      <w:r w:rsidRPr="00F918E4">
        <w:rPr>
          <w:rFonts w:ascii="Bodoni MT" w:hAnsi="Bodoni MT"/>
          <w:sz w:val="20"/>
          <w:szCs w:val="20"/>
        </w:rPr>
        <w:t xml:space="preserve"> </w:t>
      </w:r>
      <w:proofErr w:type="spellStart"/>
      <w:r w:rsidRPr="00F918E4">
        <w:rPr>
          <w:rFonts w:ascii="Bodoni MT" w:hAnsi="Bodoni MT"/>
          <w:sz w:val="20"/>
          <w:szCs w:val="20"/>
        </w:rPr>
        <w:t>heliocenti</w:t>
      </w:r>
      <w:r w:rsidRPr="00F918E4">
        <w:rPr>
          <w:sz w:val="20"/>
          <w:szCs w:val="20"/>
        </w:rPr>
        <w:t>č</w:t>
      </w:r>
      <w:r w:rsidRPr="00F918E4">
        <w:rPr>
          <w:rFonts w:ascii="Bodoni MT" w:hAnsi="Bodoni MT"/>
          <w:sz w:val="20"/>
          <w:szCs w:val="20"/>
        </w:rPr>
        <w:t>nih</w:t>
      </w:r>
      <w:proofErr w:type="spellEnd"/>
      <w:r w:rsidRPr="00F918E4">
        <w:rPr>
          <w:rFonts w:ascii="Bodoni MT" w:hAnsi="Bodoni MT"/>
          <w:sz w:val="20"/>
          <w:szCs w:val="20"/>
        </w:rPr>
        <w:t xml:space="preserve"> sistemov. Sodobni kozmologiji se približal s tezo o homogenosti vesolja (vse je sestavljeno iz enakih sestavin). </w:t>
      </w:r>
    </w:p>
    <w:p w:rsidR="00336EFF" w:rsidRPr="00F918E4" w:rsidRDefault="00336EFF" w:rsidP="00336EFF">
      <w:pPr>
        <w:rPr>
          <w:rFonts w:ascii="Bodoni MT" w:hAnsi="Bodoni MT"/>
          <w:sz w:val="20"/>
          <w:szCs w:val="20"/>
        </w:rPr>
      </w:pPr>
      <w:r w:rsidRPr="00F918E4">
        <w:rPr>
          <w:rFonts w:ascii="Bodoni MT" w:hAnsi="Bodoni MT"/>
          <w:b/>
          <w:sz w:val="20"/>
          <w:szCs w:val="20"/>
        </w:rPr>
        <w:t>DELA:</w:t>
      </w:r>
    </w:p>
    <w:p w:rsidR="00336EFF" w:rsidRPr="00F918E4" w:rsidRDefault="00336EFF" w:rsidP="00336EFF">
      <w:pPr>
        <w:jc w:val="center"/>
        <w:rPr>
          <w:rFonts w:ascii="Bodoni MT" w:hAnsi="Bodoni MT"/>
          <w:b/>
          <w:sz w:val="20"/>
          <w:szCs w:val="20"/>
        </w:rPr>
      </w:pPr>
    </w:p>
    <w:p w:rsidR="00336EFF" w:rsidRPr="00F918E4" w:rsidRDefault="00336EFF" w:rsidP="00336EFF">
      <w:pPr>
        <w:rPr>
          <w:rFonts w:ascii="Bodoni MT" w:hAnsi="Bodoni MT"/>
          <w:i/>
          <w:iCs/>
          <w:sz w:val="20"/>
          <w:szCs w:val="20"/>
        </w:rPr>
      </w:pPr>
      <w:r w:rsidRPr="00F918E4">
        <w:rPr>
          <w:rFonts w:ascii="Bodoni MT" w:hAnsi="Bodoni MT"/>
          <w:b/>
          <w:i/>
          <w:iCs/>
          <w:sz w:val="20"/>
          <w:szCs w:val="20"/>
          <w:u w:val="single"/>
        </w:rPr>
        <w:t>Izgon zmagovite zveri</w:t>
      </w:r>
      <w:r w:rsidRPr="00F918E4">
        <w:rPr>
          <w:rFonts w:ascii="Bodoni MT" w:hAnsi="Bodoni MT"/>
          <w:b/>
          <w:i/>
          <w:iCs/>
          <w:sz w:val="20"/>
          <w:szCs w:val="20"/>
        </w:rPr>
        <w:t xml:space="preserve"> </w:t>
      </w:r>
      <w:r w:rsidRPr="00F918E4">
        <w:rPr>
          <w:rFonts w:ascii="Bodoni MT" w:hAnsi="Bodoni MT"/>
          <w:b/>
          <w:iCs/>
          <w:sz w:val="20"/>
          <w:szCs w:val="20"/>
        </w:rPr>
        <w:t>(</w:t>
      </w:r>
      <w:proofErr w:type="spellStart"/>
      <w:r w:rsidRPr="00F918E4">
        <w:rPr>
          <w:rFonts w:ascii="Bodoni MT" w:hAnsi="Bodoni MT"/>
          <w:iCs/>
          <w:sz w:val="20"/>
          <w:szCs w:val="20"/>
        </w:rPr>
        <w:t>Spaccio</w:t>
      </w:r>
      <w:proofErr w:type="spellEnd"/>
      <w:r w:rsidRPr="00F918E4">
        <w:rPr>
          <w:rFonts w:ascii="Bodoni MT" w:hAnsi="Bodoni MT"/>
          <w:iCs/>
          <w:sz w:val="20"/>
          <w:szCs w:val="20"/>
        </w:rPr>
        <w:t xml:space="preserve"> de la </w:t>
      </w:r>
      <w:proofErr w:type="spellStart"/>
      <w:r w:rsidRPr="00F918E4">
        <w:rPr>
          <w:rFonts w:ascii="Bodoni MT" w:hAnsi="Bodoni MT"/>
          <w:iCs/>
          <w:sz w:val="20"/>
          <w:szCs w:val="20"/>
        </w:rPr>
        <w:t>bestia</w:t>
      </w:r>
      <w:proofErr w:type="spellEnd"/>
      <w:r w:rsidRPr="00F918E4">
        <w:rPr>
          <w:rFonts w:ascii="Bodoni MT" w:hAnsi="Bodoni MT"/>
          <w:iCs/>
          <w:sz w:val="20"/>
          <w:szCs w:val="20"/>
        </w:rPr>
        <w:t xml:space="preserve"> </w:t>
      </w:r>
      <w:proofErr w:type="spellStart"/>
      <w:r w:rsidRPr="00F918E4">
        <w:rPr>
          <w:rFonts w:ascii="Bodoni MT" w:hAnsi="Bodoni MT"/>
          <w:iCs/>
          <w:sz w:val="20"/>
          <w:szCs w:val="20"/>
        </w:rPr>
        <w:t>trionfante</w:t>
      </w:r>
      <w:proofErr w:type="spellEnd"/>
      <w:r w:rsidRPr="00F918E4">
        <w:rPr>
          <w:rFonts w:ascii="Bodoni MT" w:hAnsi="Bodoni MT"/>
          <w:b/>
          <w:iCs/>
          <w:sz w:val="20"/>
          <w:szCs w:val="20"/>
        </w:rPr>
        <w:t>)</w:t>
      </w:r>
      <w:r w:rsidRPr="00F918E4">
        <w:rPr>
          <w:rFonts w:ascii="Bodoni MT" w:hAnsi="Bodoni MT"/>
          <w:i/>
          <w:iCs/>
          <w:sz w:val="20"/>
          <w:szCs w:val="20"/>
        </w:rPr>
        <w:t xml:space="preserve"> – 1584</w:t>
      </w:r>
    </w:p>
    <w:p w:rsidR="00336EFF" w:rsidRPr="00F918E4" w:rsidRDefault="00336EFF" w:rsidP="00336EFF">
      <w:pPr>
        <w:rPr>
          <w:rFonts w:ascii="Bodoni MT" w:hAnsi="Bodoni MT"/>
          <w:i/>
          <w:iCs/>
          <w:sz w:val="20"/>
          <w:szCs w:val="20"/>
        </w:rPr>
      </w:pPr>
    </w:p>
    <w:p w:rsidR="00336EFF" w:rsidRPr="00F918E4" w:rsidRDefault="00336EFF" w:rsidP="00336EFF">
      <w:pPr>
        <w:rPr>
          <w:rFonts w:ascii="Bodoni MT" w:hAnsi="Bodoni MT"/>
          <w:i/>
          <w:iCs/>
          <w:sz w:val="20"/>
          <w:szCs w:val="20"/>
        </w:rPr>
      </w:pPr>
      <w:r w:rsidRPr="00F918E4">
        <w:rPr>
          <w:rFonts w:ascii="Bodoni MT" w:hAnsi="Bodoni MT"/>
          <w:b/>
          <w:i/>
          <w:iCs/>
          <w:sz w:val="20"/>
          <w:szCs w:val="20"/>
          <w:u w:val="single"/>
        </w:rPr>
        <w:t>Pepelni</w:t>
      </w:r>
      <w:r w:rsidRPr="00F918E4">
        <w:rPr>
          <w:b/>
          <w:i/>
          <w:iCs/>
          <w:sz w:val="20"/>
          <w:szCs w:val="20"/>
          <w:u w:val="single"/>
        </w:rPr>
        <w:t>č</w:t>
      </w:r>
      <w:r w:rsidRPr="00F918E4">
        <w:rPr>
          <w:rFonts w:ascii="Bodoni MT" w:hAnsi="Bodoni MT"/>
          <w:b/>
          <w:i/>
          <w:iCs/>
          <w:sz w:val="20"/>
          <w:szCs w:val="20"/>
          <w:u w:val="single"/>
        </w:rPr>
        <w:t>na ve</w:t>
      </w:r>
      <w:r w:rsidRPr="00F918E4">
        <w:rPr>
          <w:b/>
          <w:i/>
          <w:iCs/>
          <w:sz w:val="20"/>
          <w:szCs w:val="20"/>
          <w:u w:val="single"/>
        </w:rPr>
        <w:t>č</w:t>
      </w:r>
      <w:r w:rsidRPr="00F918E4">
        <w:rPr>
          <w:rFonts w:ascii="Bodoni MT" w:hAnsi="Bodoni MT"/>
          <w:b/>
          <w:i/>
          <w:iCs/>
          <w:sz w:val="20"/>
          <w:szCs w:val="20"/>
          <w:u w:val="single"/>
        </w:rPr>
        <w:t>erja</w:t>
      </w:r>
      <w:r w:rsidRPr="00F918E4">
        <w:rPr>
          <w:rFonts w:ascii="Bodoni MT" w:hAnsi="Bodoni MT"/>
          <w:b/>
          <w:i/>
          <w:iCs/>
          <w:sz w:val="20"/>
          <w:szCs w:val="20"/>
        </w:rPr>
        <w:t xml:space="preserve"> </w:t>
      </w:r>
      <w:r w:rsidRPr="00F918E4">
        <w:rPr>
          <w:rFonts w:ascii="Bodoni MT" w:hAnsi="Bodoni MT"/>
          <w:iCs/>
          <w:sz w:val="20"/>
          <w:szCs w:val="20"/>
        </w:rPr>
        <w:t>(</w:t>
      </w:r>
      <w:r w:rsidRPr="00F918E4">
        <w:rPr>
          <w:rFonts w:ascii="Bodoni MT" w:hAnsi="Bodoni MT"/>
          <w:sz w:val="20"/>
          <w:szCs w:val="20"/>
        </w:rPr>
        <w:t xml:space="preserve">Cena </w:t>
      </w:r>
      <w:proofErr w:type="spellStart"/>
      <w:r w:rsidRPr="00F918E4">
        <w:rPr>
          <w:rFonts w:ascii="Bodoni MT" w:hAnsi="Bodoni MT"/>
          <w:sz w:val="20"/>
          <w:szCs w:val="20"/>
        </w:rPr>
        <w:t>delle</w:t>
      </w:r>
      <w:proofErr w:type="spellEnd"/>
      <w:r w:rsidRPr="00F918E4">
        <w:rPr>
          <w:rFonts w:ascii="Bodoni MT" w:hAnsi="Bodoni MT"/>
          <w:sz w:val="20"/>
          <w:szCs w:val="20"/>
        </w:rPr>
        <w:t xml:space="preserve"> </w:t>
      </w:r>
      <w:proofErr w:type="spellStart"/>
      <w:r w:rsidRPr="00F918E4">
        <w:rPr>
          <w:rFonts w:ascii="Bodoni MT" w:hAnsi="Bodoni MT"/>
          <w:sz w:val="20"/>
          <w:szCs w:val="20"/>
        </w:rPr>
        <w:t>ceneri</w:t>
      </w:r>
      <w:proofErr w:type="spellEnd"/>
      <w:r w:rsidRPr="00F918E4">
        <w:rPr>
          <w:rFonts w:ascii="Bodoni MT" w:hAnsi="Bodoni MT"/>
          <w:iCs/>
          <w:sz w:val="20"/>
          <w:szCs w:val="20"/>
        </w:rPr>
        <w:t xml:space="preserve">) </w:t>
      </w:r>
      <w:r w:rsidRPr="00F918E4">
        <w:rPr>
          <w:rFonts w:ascii="Bodoni MT" w:hAnsi="Bodoni MT"/>
          <w:b/>
          <w:i/>
          <w:iCs/>
          <w:sz w:val="20"/>
          <w:szCs w:val="20"/>
        </w:rPr>
        <w:t>-</w:t>
      </w:r>
      <w:r w:rsidRPr="00F918E4">
        <w:rPr>
          <w:rFonts w:ascii="Bodoni MT" w:hAnsi="Bodoni MT"/>
          <w:i/>
          <w:iCs/>
          <w:sz w:val="20"/>
          <w:szCs w:val="20"/>
        </w:rPr>
        <w:t xml:space="preserve"> 1584</w:t>
      </w:r>
    </w:p>
    <w:p w:rsidR="00336EFF" w:rsidRPr="00F918E4" w:rsidRDefault="00336EFF" w:rsidP="00336EFF">
      <w:pPr>
        <w:rPr>
          <w:rFonts w:ascii="Bodoni MT" w:hAnsi="Bodoni MT"/>
          <w:i/>
          <w:iCs/>
          <w:sz w:val="20"/>
          <w:szCs w:val="20"/>
          <w:u w:val="single"/>
        </w:rPr>
      </w:pPr>
    </w:p>
    <w:p w:rsidR="00336EFF" w:rsidRPr="00F918E4" w:rsidRDefault="00336EFF" w:rsidP="00336EFF">
      <w:pPr>
        <w:rPr>
          <w:rFonts w:ascii="Bodoni MT" w:hAnsi="Bodoni MT"/>
          <w:i/>
          <w:iCs/>
          <w:sz w:val="20"/>
          <w:szCs w:val="20"/>
        </w:rPr>
      </w:pPr>
      <w:r w:rsidRPr="00F918E4">
        <w:rPr>
          <w:rFonts w:ascii="Bodoni MT" w:hAnsi="Bodoni MT"/>
          <w:b/>
          <w:i/>
          <w:iCs/>
          <w:sz w:val="20"/>
          <w:szCs w:val="20"/>
          <w:u w:val="single"/>
        </w:rPr>
        <w:t>O vzroku, po</w:t>
      </w:r>
      <w:r w:rsidRPr="00F918E4">
        <w:rPr>
          <w:b/>
          <w:i/>
          <w:iCs/>
          <w:sz w:val="20"/>
          <w:szCs w:val="20"/>
          <w:u w:val="single"/>
        </w:rPr>
        <w:t>č</w:t>
      </w:r>
      <w:r w:rsidRPr="00F918E4">
        <w:rPr>
          <w:rFonts w:ascii="Bodoni MT" w:hAnsi="Bodoni MT"/>
          <w:b/>
          <w:i/>
          <w:iCs/>
          <w:sz w:val="20"/>
          <w:szCs w:val="20"/>
          <w:u w:val="single"/>
        </w:rPr>
        <w:t>elu in enem</w:t>
      </w:r>
      <w:r w:rsidRPr="00F918E4">
        <w:rPr>
          <w:rFonts w:ascii="Bodoni MT" w:hAnsi="Bodoni MT"/>
          <w:b/>
          <w:i/>
          <w:iCs/>
          <w:sz w:val="20"/>
          <w:szCs w:val="20"/>
        </w:rPr>
        <w:t xml:space="preserve"> – </w:t>
      </w:r>
      <w:r w:rsidRPr="00F918E4">
        <w:rPr>
          <w:rFonts w:ascii="Bodoni MT" w:hAnsi="Bodoni MT"/>
          <w:b/>
          <w:iCs/>
          <w:sz w:val="20"/>
          <w:szCs w:val="20"/>
        </w:rPr>
        <w:t>(</w:t>
      </w:r>
      <w:r w:rsidRPr="00F918E4">
        <w:rPr>
          <w:rFonts w:ascii="Bodoni MT" w:hAnsi="Bodoni MT"/>
          <w:iCs/>
          <w:sz w:val="20"/>
          <w:szCs w:val="20"/>
        </w:rPr>
        <w:t xml:space="preserve">De la </w:t>
      </w:r>
      <w:proofErr w:type="spellStart"/>
      <w:r w:rsidRPr="00F918E4">
        <w:rPr>
          <w:rFonts w:ascii="Bodoni MT" w:hAnsi="Bodoni MT"/>
          <w:iCs/>
          <w:sz w:val="20"/>
          <w:szCs w:val="20"/>
        </w:rPr>
        <w:t>causa</w:t>
      </w:r>
      <w:proofErr w:type="spellEnd"/>
      <w:r w:rsidRPr="00F918E4">
        <w:rPr>
          <w:rFonts w:ascii="Bodoni MT" w:hAnsi="Bodoni MT"/>
          <w:iCs/>
          <w:sz w:val="20"/>
          <w:szCs w:val="20"/>
        </w:rPr>
        <w:t xml:space="preserve">, </w:t>
      </w:r>
      <w:proofErr w:type="spellStart"/>
      <w:r w:rsidRPr="00F918E4">
        <w:rPr>
          <w:rFonts w:ascii="Bodoni MT" w:hAnsi="Bodoni MT"/>
          <w:iCs/>
          <w:sz w:val="20"/>
          <w:szCs w:val="20"/>
        </w:rPr>
        <w:t>principio</w:t>
      </w:r>
      <w:proofErr w:type="spellEnd"/>
      <w:r w:rsidRPr="00F918E4">
        <w:rPr>
          <w:rFonts w:ascii="Bodoni MT" w:hAnsi="Bodoni MT"/>
          <w:iCs/>
          <w:sz w:val="20"/>
          <w:szCs w:val="20"/>
        </w:rPr>
        <w:t xml:space="preserve">, et </w:t>
      </w:r>
      <w:proofErr w:type="spellStart"/>
      <w:r w:rsidRPr="00F918E4">
        <w:rPr>
          <w:rFonts w:ascii="Bodoni MT" w:hAnsi="Bodoni MT"/>
          <w:iCs/>
          <w:sz w:val="20"/>
          <w:szCs w:val="20"/>
        </w:rPr>
        <w:t>Uno</w:t>
      </w:r>
      <w:proofErr w:type="spellEnd"/>
      <w:r w:rsidRPr="00F918E4">
        <w:rPr>
          <w:rFonts w:ascii="Bodoni MT" w:hAnsi="Bodoni MT"/>
          <w:b/>
          <w:iCs/>
          <w:sz w:val="20"/>
          <w:szCs w:val="20"/>
        </w:rPr>
        <w:t xml:space="preserve">) – </w:t>
      </w:r>
      <w:r w:rsidRPr="00F918E4">
        <w:rPr>
          <w:rFonts w:ascii="Bodoni MT" w:hAnsi="Bodoni MT"/>
          <w:i/>
          <w:iCs/>
          <w:sz w:val="20"/>
          <w:szCs w:val="20"/>
        </w:rPr>
        <w:t>1584</w:t>
      </w:r>
    </w:p>
    <w:p w:rsidR="00336EFF" w:rsidRPr="00F918E4" w:rsidRDefault="00336EFF" w:rsidP="00336EFF">
      <w:pPr>
        <w:rPr>
          <w:rFonts w:ascii="Bodoni MT" w:hAnsi="Bodoni MT"/>
          <w:b/>
          <w:sz w:val="20"/>
          <w:szCs w:val="20"/>
        </w:rPr>
      </w:pPr>
    </w:p>
    <w:p w:rsidR="00336EFF" w:rsidRPr="00F918E4" w:rsidRDefault="00336EFF" w:rsidP="00336EFF">
      <w:pPr>
        <w:rPr>
          <w:rFonts w:ascii="Bodoni MT" w:hAnsi="Bodoni MT"/>
          <w:sz w:val="20"/>
          <w:szCs w:val="20"/>
        </w:rPr>
      </w:pPr>
      <w:r w:rsidRPr="00F918E4">
        <w:rPr>
          <w:rFonts w:ascii="Bodoni MT" w:hAnsi="Bodoni MT"/>
          <w:b/>
          <w:i/>
          <w:iCs/>
          <w:sz w:val="20"/>
          <w:szCs w:val="20"/>
          <w:u w:val="single"/>
        </w:rPr>
        <w:t>O neskon</w:t>
      </w:r>
      <w:r w:rsidRPr="00F918E4">
        <w:rPr>
          <w:b/>
          <w:i/>
          <w:iCs/>
          <w:sz w:val="20"/>
          <w:szCs w:val="20"/>
          <w:u w:val="single"/>
        </w:rPr>
        <w:t>č</w:t>
      </w:r>
      <w:r w:rsidRPr="00F918E4">
        <w:rPr>
          <w:rFonts w:ascii="Bodoni MT" w:hAnsi="Bodoni MT"/>
          <w:b/>
          <w:i/>
          <w:iCs/>
          <w:sz w:val="20"/>
          <w:szCs w:val="20"/>
          <w:u w:val="single"/>
        </w:rPr>
        <w:t>nem vesolju in svetovih</w:t>
      </w:r>
      <w:r w:rsidRPr="00F918E4">
        <w:rPr>
          <w:rFonts w:ascii="Bodoni MT" w:hAnsi="Bodoni MT"/>
          <w:b/>
          <w:i/>
          <w:iCs/>
          <w:sz w:val="20"/>
          <w:szCs w:val="20"/>
        </w:rPr>
        <w:t xml:space="preserve"> – </w:t>
      </w:r>
      <w:r w:rsidRPr="00F918E4">
        <w:rPr>
          <w:rFonts w:ascii="Bodoni MT" w:hAnsi="Bodoni MT"/>
          <w:b/>
          <w:iCs/>
          <w:sz w:val="20"/>
          <w:szCs w:val="20"/>
        </w:rPr>
        <w:t>(</w:t>
      </w:r>
      <w:r w:rsidRPr="00F918E4">
        <w:rPr>
          <w:rFonts w:ascii="Bodoni MT" w:hAnsi="Bodoni MT"/>
          <w:iCs/>
          <w:sz w:val="20"/>
          <w:szCs w:val="20"/>
        </w:rPr>
        <w:t>De l'</w:t>
      </w:r>
      <w:proofErr w:type="spellStart"/>
      <w:r w:rsidRPr="00F918E4">
        <w:rPr>
          <w:rFonts w:ascii="Bodoni MT" w:hAnsi="Bodoni MT"/>
          <w:iCs/>
          <w:sz w:val="20"/>
          <w:szCs w:val="20"/>
        </w:rPr>
        <w:t>infinito</w:t>
      </w:r>
      <w:proofErr w:type="spellEnd"/>
      <w:r w:rsidRPr="00F918E4">
        <w:rPr>
          <w:rFonts w:ascii="Bodoni MT" w:hAnsi="Bodoni MT"/>
          <w:iCs/>
          <w:sz w:val="20"/>
          <w:szCs w:val="20"/>
        </w:rPr>
        <w:t xml:space="preserve"> </w:t>
      </w:r>
      <w:proofErr w:type="spellStart"/>
      <w:r w:rsidRPr="00F918E4">
        <w:rPr>
          <w:rFonts w:ascii="Bodoni MT" w:hAnsi="Bodoni MT"/>
          <w:iCs/>
          <w:sz w:val="20"/>
          <w:szCs w:val="20"/>
        </w:rPr>
        <w:t>universo</w:t>
      </w:r>
      <w:proofErr w:type="spellEnd"/>
      <w:r w:rsidRPr="00F918E4">
        <w:rPr>
          <w:rFonts w:ascii="Bodoni MT" w:hAnsi="Bodoni MT"/>
          <w:iCs/>
          <w:sz w:val="20"/>
          <w:szCs w:val="20"/>
        </w:rPr>
        <w:t xml:space="preserve"> et Mondi</w:t>
      </w:r>
      <w:r w:rsidRPr="00F918E4">
        <w:rPr>
          <w:rFonts w:ascii="Bodoni MT" w:hAnsi="Bodoni MT"/>
          <w:sz w:val="20"/>
          <w:szCs w:val="20"/>
        </w:rPr>
        <w:t>) – 1584</w:t>
      </w:r>
    </w:p>
    <w:p w:rsidR="00336EFF" w:rsidRPr="00F918E4" w:rsidRDefault="00336EFF" w:rsidP="00336EFF">
      <w:pPr>
        <w:rPr>
          <w:rFonts w:ascii="Bodoni MT" w:hAnsi="Bodoni MT"/>
          <w:b/>
          <w:i/>
          <w:iCs/>
          <w:sz w:val="20"/>
          <w:szCs w:val="20"/>
        </w:rPr>
      </w:pPr>
    </w:p>
    <w:p w:rsidR="00336EFF" w:rsidRPr="00F918E4" w:rsidRDefault="00336EFF" w:rsidP="00336EFF">
      <w:pPr>
        <w:rPr>
          <w:rFonts w:ascii="Bodoni MT" w:hAnsi="Bodoni MT"/>
          <w:i/>
          <w:iCs/>
          <w:sz w:val="20"/>
          <w:szCs w:val="20"/>
        </w:rPr>
      </w:pPr>
      <w:r w:rsidRPr="00F918E4">
        <w:rPr>
          <w:rFonts w:ascii="Bodoni MT" w:hAnsi="Bodoni MT"/>
          <w:b/>
          <w:i/>
          <w:iCs/>
          <w:sz w:val="20"/>
          <w:szCs w:val="20"/>
        </w:rPr>
        <w:t>O junaških zanosih</w:t>
      </w:r>
      <w:r w:rsidRPr="00F918E4">
        <w:rPr>
          <w:rFonts w:ascii="Bodoni MT" w:hAnsi="Bodoni MT"/>
          <w:i/>
          <w:iCs/>
          <w:sz w:val="20"/>
          <w:szCs w:val="20"/>
        </w:rPr>
        <w:t xml:space="preserve"> (De gl' </w:t>
      </w:r>
      <w:proofErr w:type="spellStart"/>
      <w:r w:rsidRPr="00F918E4">
        <w:rPr>
          <w:rFonts w:ascii="Bodoni MT" w:hAnsi="Bodoni MT"/>
          <w:i/>
          <w:iCs/>
          <w:sz w:val="20"/>
          <w:szCs w:val="20"/>
        </w:rPr>
        <w:t>heroici</w:t>
      </w:r>
      <w:proofErr w:type="spellEnd"/>
      <w:r w:rsidRPr="00F918E4">
        <w:rPr>
          <w:rFonts w:ascii="Bodoni MT" w:hAnsi="Bodoni MT"/>
          <w:i/>
          <w:iCs/>
          <w:sz w:val="20"/>
          <w:szCs w:val="20"/>
        </w:rPr>
        <w:t xml:space="preserve"> </w:t>
      </w:r>
      <w:proofErr w:type="spellStart"/>
      <w:r w:rsidRPr="00F918E4">
        <w:rPr>
          <w:rFonts w:ascii="Bodoni MT" w:hAnsi="Bodoni MT"/>
          <w:i/>
          <w:iCs/>
          <w:sz w:val="20"/>
          <w:szCs w:val="20"/>
        </w:rPr>
        <w:t>furori</w:t>
      </w:r>
      <w:proofErr w:type="spellEnd"/>
      <w:r w:rsidRPr="00F918E4">
        <w:rPr>
          <w:rFonts w:ascii="Bodoni MT" w:hAnsi="Bodoni MT"/>
          <w:sz w:val="20"/>
          <w:szCs w:val="20"/>
        </w:rPr>
        <w:t>) -1585</w:t>
      </w:r>
    </w:p>
    <w:p w:rsidR="00336EFF" w:rsidRPr="00F918E4" w:rsidRDefault="00336EFF" w:rsidP="00336EFF">
      <w:pPr>
        <w:rPr>
          <w:rFonts w:ascii="Bodoni MT" w:hAnsi="Bodoni MT"/>
          <w:b/>
          <w:sz w:val="20"/>
          <w:szCs w:val="20"/>
        </w:rPr>
      </w:pPr>
    </w:p>
    <w:p w:rsidR="00336EFF" w:rsidRPr="00F918E4" w:rsidRDefault="00336EFF" w:rsidP="00336EFF">
      <w:pPr>
        <w:rPr>
          <w:rFonts w:ascii="Bodoni MT" w:hAnsi="Bodoni MT"/>
          <w:sz w:val="20"/>
          <w:szCs w:val="20"/>
        </w:rPr>
      </w:pPr>
      <w:r w:rsidRPr="00F918E4">
        <w:rPr>
          <w:rFonts w:ascii="Bodoni MT" w:hAnsi="Bodoni MT"/>
          <w:b/>
          <w:i/>
          <w:iCs/>
          <w:sz w:val="20"/>
          <w:szCs w:val="20"/>
        </w:rPr>
        <w:t>O sencah idej –</w:t>
      </w:r>
      <w:r w:rsidRPr="00F918E4">
        <w:rPr>
          <w:rFonts w:ascii="Bodoni MT" w:hAnsi="Bodoni MT"/>
          <w:sz w:val="20"/>
          <w:szCs w:val="20"/>
        </w:rPr>
        <w:t xml:space="preserve"> 1581 – o spominu</w:t>
      </w:r>
    </w:p>
    <w:p w:rsidR="00CB5B30" w:rsidRPr="00336EFF" w:rsidRDefault="00336EFF">
      <w:pPr>
        <w:rPr>
          <w:rFonts w:ascii="Bodoni MT" w:hAnsi="Bodoni MT"/>
          <w:b/>
          <w:sz w:val="20"/>
          <w:szCs w:val="20"/>
        </w:rPr>
      </w:pPr>
      <w:proofErr w:type="spellStart"/>
      <w:r w:rsidRPr="00F918E4">
        <w:rPr>
          <w:rFonts w:ascii="Bodoni MT" w:hAnsi="Bodoni MT"/>
          <w:b/>
          <w:i/>
          <w:iCs/>
          <w:sz w:val="20"/>
          <w:szCs w:val="20"/>
        </w:rPr>
        <w:t>Kirkin</w:t>
      </w:r>
      <w:proofErr w:type="spellEnd"/>
      <w:r w:rsidRPr="00F918E4">
        <w:rPr>
          <w:rFonts w:ascii="Bodoni MT" w:hAnsi="Bodoni MT"/>
          <w:b/>
          <w:i/>
          <w:iCs/>
          <w:sz w:val="20"/>
          <w:szCs w:val="20"/>
        </w:rPr>
        <w:t xml:space="preserve"> spev</w:t>
      </w:r>
      <w:r w:rsidRPr="00F918E4">
        <w:rPr>
          <w:rFonts w:ascii="Bodoni MT" w:hAnsi="Bodoni MT"/>
          <w:sz w:val="20"/>
          <w:szCs w:val="20"/>
        </w:rPr>
        <w:t xml:space="preserve"> - 1582 – o spominu</w:t>
      </w:r>
      <w:bookmarkStart w:id="0" w:name="_GoBack"/>
      <w:bookmarkEnd w:id="0"/>
    </w:p>
    <w:sectPr w:rsidR="00CB5B30" w:rsidRPr="0033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B10"/>
    <w:rsid w:val="00253B10"/>
    <w:rsid w:val="00270737"/>
    <w:rsid w:val="00336EFF"/>
    <w:rsid w:val="005E07E7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2014-03-19T10:35:00Z</dcterms:created>
  <dcterms:modified xsi:type="dcterms:W3CDTF">2014-03-19T10:35:00Z</dcterms:modified>
</cp:coreProperties>
</file>