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34" w:rsidRDefault="00C60834" w:rsidP="00FF1C1B">
      <w:pPr>
        <w:spacing w:line="240" w:lineRule="auto"/>
        <w:jc w:val="center"/>
        <w:rPr>
          <w:rFonts w:ascii="Times New Roman" w:hAnsi="Times New Roman" w:cs="Times New Roman"/>
          <w:sz w:val="24"/>
          <w:szCs w:val="24"/>
        </w:rPr>
      </w:pPr>
    </w:p>
    <w:p w:rsidR="00C60834" w:rsidRPr="00C60834" w:rsidRDefault="00C60834" w:rsidP="00FF1C1B">
      <w:pPr>
        <w:spacing w:line="240" w:lineRule="auto"/>
        <w:jc w:val="center"/>
        <w:rPr>
          <w:sz w:val="32"/>
          <w:szCs w:val="32"/>
        </w:rPr>
      </w:pPr>
      <w:r w:rsidRPr="00C60834">
        <w:rPr>
          <w:sz w:val="32"/>
          <w:szCs w:val="32"/>
        </w:rPr>
        <w:t>Obča zgodovina zgodnjega novega veka</w:t>
      </w:r>
    </w:p>
    <w:p w:rsidR="00C60834" w:rsidRDefault="00C60834" w:rsidP="00FF1C1B">
      <w:pPr>
        <w:spacing w:line="240" w:lineRule="auto"/>
        <w:jc w:val="center"/>
        <w:rPr>
          <w:rFonts w:ascii="Times New Roman" w:hAnsi="Times New Roman" w:cs="Times New Roman"/>
          <w:sz w:val="24"/>
          <w:szCs w:val="24"/>
        </w:rPr>
      </w:pPr>
    </w:p>
    <w:p w:rsidR="00C60834" w:rsidRDefault="00C60834" w:rsidP="00C60834">
      <w:pPr>
        <w:spacing w:line="240" w:lineRule="auto"/>
        <w:rPr>
          <w:rFonts w:ascii="Times New Roman" w:hAnsi="Times New Roman" w:cs="Times New Roman"/>
          <w:sz w:val="24"/>
          <w:szCs w:val="24"/>
        </w:rPr>
      </w:pP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 xml:space="preserve">POZOR: Ni poglavij: </w:t>
      </w:r>
    </w:p>
    <w:p w:rsidR="00C60834" w:rsidRDefault="00C60834" w:rsidP="00C60834">
      <w:pPr>
        <w:spacing w:line="240" w:lineRule="auto"/>
        <w:rPr>
          <w:rFonts w:ascii="Times New Roman" w:hAnsi="Times New Roman" w:cs="Times New Roman"/>
          <w:sz w:val="24"/>
          <w:szCs w:val="24"/>
        </w:rPr>
      </w:pPr>
      <w:r w:rsidRPr="00C60834">
        <w:rPr>
          <w:rFonts w:ascii="Times New Roman" w:hAnsi="Times New Roman" w:cs="Times New Roman"/>
          <w:sz w:val="24"/>
          <w:szCs w:val="24"/>
          <w:u w:val="single"/>
        </w:rPr>
        <w:t>Evropska odkritja in osvajanja</w:t>
      </w:r>
      <w:r>
        <w:rPr>
          <w:rFonts w:ascii="Times New Roman" w:hAnsi="Times New Roman" w:cs="Times New Roman"/>
          <w:sz w:val="24"/>
          <w:szCs w:val="24"/>
        </w:rPr>
        <w:t xml:space="preserve">, Zdravstva v novem veku (7 tekočin etc.), odnosa do spolnsti in otrok in </w:t>
      </w:r>
      <w:r w:rsidRPr="00C60834">
        <w:rPr>
          <w:rFonts w:ascii="Times New Roman" w:hAnsi="Times New Roman" w:cs="Times New Roman"/>
          <w:sz w:val="24"/>
          <w:szCs w:val="24"/>
          <w:u w:val="single"/>
        </w:rPr>
        <w:t>Evropske reformacije</w:t>
      </w: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FF1C1B">
      <w:pPr>
        <w:spacing w:line="240" w:lineRule="auto"/>
        <w:jc w:val="center"/>
        <w:rPr>
          <w:rFonts w:ascii="Times New Roman" w:hAnsi="Times New Roman" w:cs="Times New Roman"/>
          <w:sz w:val="24"/>
          <w:szCs w:val="24"/>
        </w:rPr>
      </w:pPr>
    </w:p>
    <w:p w:rsidR="00C60834" w:rsidRDefault="00C60834" w:rsidP="00C60834">
      <w:pPr>
        <w:spacing w:line="240" w:lineRule="auto"/>
        <w:rPr>
          <w:rFonts w:ascii="Times New Roman" w:hAnsi="Times New Roman" w:cs="Times New Roman"/>
          <w:sz w:val="24"/>
          <w:szCs w:val="24"/>
        </w:rPr>
      </w:pPr>
    </w:p>
    <w:p w:rsidR="00C60834" w:rsidRDefault="00C60834" w:rsidP="00C60834">
      <w:pPr>
        <w:spacing w:line="240" w:lineRule="auto"/>
        <w:rPr>
          <w:rFonts w:ascii="Times New Roman" w:hAnsi="Times New Roman" w:cs="Times New Roman"/>
          <w:sz w:val="24"/>
          <w:szCs w:val="24"/>
        </w:rPr>
      </w:pPr>
    </w:p>
    <w:p w:rsidR="00FF1C1B" w:rsidRDefault="00FF1C1B" w:rsidP="00FF1C1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DRUGA POLOVICA 15. STOLETJA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Gospodarsko krizo v drugi polovici 15. Stoletja omogoči slabo razmerje med kmetijstvom in živinorejo. Po vsej verjetnosti jo povzroči neinvestiranje. Obseg proizvodnje in trgovine upade.</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Evropa se počuti bolj varno: konec stoletne vojne, stabilna Francija, v Italiji ravnovesje petih sil (Benetke, Genova, Neapeljsko kraljestvo, Papeške države, Milano), Habsburžani, mir med nemškim viteškim redom in Poljsko/Litvo, mir med Aragon/Castile z Portugalsko. Izjema je Balkan.</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Klima je ugodnejša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Virulentnost kuge se zmanjša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Rodnost-smrtnost = 40-39</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Kolonizacija na vzhodu in višinska. Rast mest hitrejša kot repopulacija podeželja. Podeželje je rezervoar (85%)</w:t>
      </w:r>
    </w:p>
    <w:p w:rsidR="00FF1C1B" w:rsidRDefault="00FF1C1B" w:rsidP="00FF1C1B">
      <w:pPr>
        <w:spacing w:line="240" w:lineRule="auto"/>
        <w:jc w:val="center"/>
        <w:rPr>
          <w:rFonts w:ascii="Times New Roman" w:hAnsi="Times New Roman" w:cs="Times New Roman"/>
          <w:sz w:val="24"/>
          <w:szCs w:val="24"/>
        </w:rPr>
      </w:pPr>
      <w:r>
        <w:rPr>
          <w:rFonts w:ascii="Times New Roman" w:hAnsi="Times New Roman" w:cs="Times New Roman"/>
          <w:sz w:val="24"/>
          <w:szCs w:val="24"/>
        </w:rPr>
        <w:t>Kmetijstvo in živinoreja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Specializacija in diferenciancija kmetijstva = žita (na Baltiku npr. rž). Industrijske rastline: lan, trta, konoplja, stelja za živino (</w:t>
      </w:r>
      <w:r w:rsidRPr="00EE1CEB">
        <w:rPr>
          <w:rFonts w:ascii="Times New Roman" w:hAnsi="Times New Roman" w:cs="Times New Roman"/>
          <w:sz w:val="24"/>
          <w:szCs w:val="24"/>
          <w:u w:val="single"/>
        </w:rPr>
        <w:t>za živinorejo potrebno manj delovne sile</w:t>
      </w:r>
      <w:r>
        <w:rPr>
          <w:rFonts w:ascii="Times New Roman" w:hAnsi="Times New Roman" w:cs="Times New Roman"/>
          <w:sz w:val="24"/>
          <w:szCs w:val="24"/>
        </w:rPr>
        <w:t>), sviloprejke</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Sistem srenjske zemlje ter zaprtih polj vs. Sistem odprtih polj. Pri sistemu odprtih polj je zemlja razdeljena na tri enake dele;  žetje -&gt; živina -&gt; ...</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Razmerje zrno-pridelek je 1:5 (povprečje)</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V srednji Evropi so polja izrazito podolgovata (težek plug). V sredozemlju so polja kvadratna, tam ni težkega pluha saj bi zmetal ven kamenje. Oral = Jutro (mentaliteta je praktična)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S konji se žačne orati z razvojem komata, ki konja ne duši in uporabe podkev.</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V 14. in 15. stol je precej toplo (do male ledene dobe). V Evropi pojejo veliko mesa. Kmetje koljejo pozimi-živali ni treba čez zimo krmit.</w:t>
      </w:r>
    </w:p>
    <w:p w:rsidR="00FF1C1B" w:rsidRDefault="00FF1C1B" w:rsidP="00FF1C1B">
      <w:pPr>
        <w:spacing w:line="240" w:lineRule="auto"/>
        <w:jc w:val="center"/>
        <w:rPr>
          <w:rFonts w:ascii="Times New Roman" w:hAnsi="Times New Roman" w:cs="Times New Roman"/>
          <w:sz w:val="24"/>
          <w:szCs w:val="24"/>
        </w:rPr>
      </w:pPr>
      <w:r>
        <w:rPr>
          <w:rFonts w:ascii="Times New Roman" w:hAnsi="Times New Roman" w:cs="Times New Roman"/>
          <w:sz w:val="24"/>
          <w:szCs w:val="24"/>
        </w:rPr>
        <w:t>Neagrarne dejavnosti</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Tovorjenje živine, razvoj ovčjereje v Španiji, skupnosti živinorejcev (npr. Vlahi)</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V Belgiji in Italij proizvodnja finega sukna.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V zahodni Evropi se kmet osvobaja, v vzhodni pa ravno obratno – refevdalizacija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Zemlja gre v dedni ali začasni zakup. Dedni je bolj praktičen.</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Spolovinarstvo ali medzadrija: lastnik da delavcu vse, potem gre pridelek na pol (pri nas na primorskem)</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Komercializacija zemljiškega gospostva – placiranje viška na trg</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Poglavitna neagrarna produkcija: ogljarstvo &amp; rudarstvo -&gt; metalurgija &amp; steklo</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Najpomenbnejša panoga je proizvodnja tkanin (Ghent, Bruselj, Bruges, Ypres, S. Italija)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Barhent = bombaž + lan</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Železarstvo na Saškem, Štajerskrm in v Španiji. Inovacija je visoka peč + oglje. Gre z roko v roki z razvojem strelnega orožja. Produkcija orožja v Milanu</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Rudniki srebra na Češkem, v južni Nemčiji</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Baker s Švedske</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Tiskarstvo je FUZIJA tehnik, ki so bile znane že prej: preciznost (</w:t>
      </w:r>
      <w:r w:rsidRPr="00EE1CEB">
        <w:rPr>
          <w:rFonts w:ascii="Times New Roman" w:hAnsi="Times New Roman" w:cs="Times New Roman"/>
          <w:sz w:val="24"/>
          <w:szCs w:val="24"/>
          <w:u w:val="single"/>
        </w:rPr>
        <w:t>zlatarstvo</w:t>
      </w:r>
      <w:r>
        <w:rPr>
          <w:rFonts w:ascii="Times New Roman" w:hAnsi="Times New Roman" w:cs="Times New Roman"/>
          <w:sz w:val="24"/>
          <w:szCs w:val="24"/>
        </w:rPr>
        <w:t>), črnilo (</w:t>
      </w:r>
      <w:r w:rsidRPr="00EE1CEB">
        <w:rPr>
          <w:rFonts w:ascii="Times New Roman" w:hAnsi="Times New Roman" w:cs="Times New Roman"/>
          <w:sz w:val="24"/>
          <w:szCs w:val="24"/>
          <w:u w:val="single"/>
        </w:rPr>
        <w:t>slikarstvo</w:t>
      </w:r>
      <w:r>
        <w:rPr>
          <w:rFonts w:ascii="Times New Roman" w:hAnsi="Times New Roman" w:cs="Times New Roman"/>
          <w:sz w:val="24"/>
          <w:szCs w:val="24"/>
        </w:rPr>
        <w:t>), izdelava papirja iz cunj, tiskarna (</w:t>
      </w:r>
      <w:r w:rsidRPr="00EE1CEB">
        <w:rPr>
          <w:rFonts w:ascii="Times New Roman" w:hAnsi="Times New Roman" w:cs="Times New Roman"/>
          <w:sz w:val="24"/>
          <w:szCs w:val="24"/>
          <w:u w:val="single"/>
        </w:rPr>
        <w:t>iz preše</w:t>
      </w:r>
      <w:r>
        <w:rPr>
          <w:rFonts w:ascii="Times New Roman" w:hAnsi="Times New Roman" w:cs="Times New Roman"/>
          <w:sz w:val="24"/>
          <w:szCs w:val="24"/>
        </w:rPr>
        <w:t>)</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Gutenberg – iznajdba premične črke</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Arabci prepovejo tisk (kot npr. kitajci smodnika ne uprabljajo z srelno orožje). Do razvoja tiskarstva ne pride v Italiji zaradi humanistov. Potem sprejmejo tisk tudi oni.</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Na začetku tisk oponaša prepisovanje</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Tiskane knjige: TIHO BRANJE; branje se individualizira – nastanek studia.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Ladjedelništvo: KARAVELA (Portugalska)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Tehnološka SINTEZA znanja plutja po Sredozemlju(trikotna jadra) in Atlantiku(pravokotna), tikoman gradnja (dobro razvita smolarska obrt). Krmilo je iznajdba Baltika.</w:t>
      </w:r>
    </w:p>
    <w:p w:rsidR="00FF1C1B" w:rsidRDefault="00FF1C1B" w:rsidP="00FF1C1B">
      <w:pPr>
        <w:spacing w:line="240" w:lineRule="auto"/>
        <w:jc w:val="center"/>
        <w:rPr>
          <w:rFonts w:ascii="Times New Roman" w:hAnsi="Times New Roman" w:cs="Times New Roman"/>
          <w:sz w:val="24"/>
          <w:szCs w:val="24"/>
        </w:rPr>
      </w:pPr>
      <w:r>
        <w:rPr>
          <w:rFonts w:ascii="Times New Roman" w:hAnsi="Times New Roman" w:cs="Times New Roman"/>
          <w:sz w:val="24"/>
          <w:szCs w:val="24"/>
        </w:rPr>
        <w:t>Trgovina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Luksuzna trgovina je v rokah profesionalcev: Štirje veliki prostori: Sredozemlje, Atlantik, Baltik (žito), južna nemčija: Nurnberg, Frankfurt, Augsburg postanejo pomenbna zaradi kovin. Velike trgovske družine Fuggerji, Holsteterji, Wellserji. (Rudnike od cesarja dobijo v zameno za posojila)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Na Baltiku Nizozemci izrinejo Hanso. Glavno pristanišče je Antwerp, ker je Bruges preplitek.</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Trgovina z žitom in luks. trgovina mora opravičevati velike stroške.</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V Sredozemlju v bitki za trgovin z vzhodom Benetke premaga Genovo. Z vzhoda med drugim prihaja sladkor, vino, bombaž</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Na koncu svilene poti Evropski trgovci blago prevzemajo na Krimu (Kaffa in Tana), preko rdečega morja (Aleksandrija) in v Siriji</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Sladkor in sol prihaja iz Cipra.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*poskus papeža da bi pokristjanil Mongole (frančiškani)</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Do 13. Stol. sejmi v Champagni, potem se odpre direktna pomorska pot, centri postanejo Lyon in Geneva.</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Vzpon medičejcev v holdinško družbo</w:t>
      </w:r>
    </w:p>
    <w:p w:rsidR="00FF1C1B" w:rsidRDefault="00FF1C1B" w:rsidP="00FF1C1B">
      <w:pPr>
        <w:spacing w:line="240" w:lineRule="auto"/>
        <w:rPr>
          <w:rFonts w:ascii="Times New Roman" w:hAnsi="Times New Roman" w:cs="Times New Roman"/>
          <w:sz w:val="24"/>
          <w:szCs w:val="24"/>
          <w:u w:val="single"/>
        </w:rPr>
      </w:pPr>
      <w:r w:rsidRPr="000C1DC8">
        <w:rPr>
          <w:rFonts w:ascii="Times New Roman" w:hAnsi="Times New Roman" w:cs="Times New Roman"/>
          <w:sz w:val="24"/>
          <w:szCs w:val="24"/>
          <w:u w:val="single"/>
        </w:rPr>
        <w:t>V 15. Stol. trgovci dobijo politično moč</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Benetke se preorientirajo v trgovino z voluminoznim blagom.</w:t>
      </w:r>
    </w:p>
    <w:p w:rsidR="00FF1C1B" w:rsidRPr="00EE1CE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Genova zače vlagati v Pirinejsi polotok (Kolumb)</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Nastanek </w:t>
      </w:r>
      <w:r w:rsidRPr="00EE1CEB">
        <w:rPr>
          <w:rFonts w:ascii="Times New Roman" w:hAnsi="Times New Roman" w:cs="Times New Roman"/>
          <w:sz w:val="24"/>
          <w:szCs w:val="24"/>
          <w:u w:val="single"/>
        </w:rPr>
        <w:t>menice</w:t>
      </w:r>
      <w:r>
        <w:rPr>
          <w:rFonts w:ascii="Times New Roman" w:hAnsi="Times New Roman" w:cs="Times New Roman"/>
          <w:sz w:val="24"/>
          <w:szCs w:val="24"/>
        </w:rPr>
        <w:t>, uveljavi se zaradi nepraktičnosti trgovanja z srebrniki. Menica ima različen čas, prostor, valuto. Tu se skrivajo obresti, ki pa  so moralno sporne (računa se čas, ta pa pripada bogu). Normalne obresti so 5-6%. Prenos menic naprej in nazaj</w:t>
      </w:r>
    </w:p>
    <w:p w:rsidR="00FF1C1B" w:rsidRDefault="00FF1C1B" w:rsidP="00FF1C1B">
      <w:pPr>
        <w:spacing w:line="240" w:lineRule="auto"/>
        <w:rPr>
          <w:rFonts w:ascii="Times New Roman" w:hAnsi="Times New Roman" w:cs="Times New Roman"/>
          <w:sz w:val="24"/>
          <w:szCs w:val="24"/>
        </w:rPr>
      </w:pPr>
      <w:r>
        <w:rPr>
          <w:rFonts w:ascii="Times New Roman" w:hAnsi="Times New Roman" w:cs="Times New Roman"/>
          <w:sz w:val="24"/>
          <w:szCs w:val="24"/>
        </w:rPr>
        <w:t>SPREMEMBE STRUKTUR NISO RADIKALNE – FEVDALIZEM SE PRILAGAJA ŠE NASLEDNJIH 300 LET</w:t>
      </w:r>
    </w:p>
    <w:p w:rsidR="00FF1C1B" w:rsidRDefault="00FF1C1B" w:rsidP="00FF1C1B">
      <w:pPr>
        <w:spacing w:line="240" w:lineRule="auto"/>
        <w:rPr>
          <w:rFonts w:ascii="Times New Roman" w:hAnsi="Times New Roman" w:cs="Times New Roman"/>
          <w:sz w:val="24"/>
          <w:szCs w:val="24"/>
        </w:rPr>
      </w:pPr>
    </w:p>
    <w:p w:rsidR="00C60834" w:rsidRDefault="00C60834" w:rsidP="00C60834">
      <w:pPr>
        <w:spacing w:line="240" w:lineRule="auto"/>
        <w:jc w:val="center"/>
        <w:rPr>
          <w:rFonts w:ascii="Times New Roman" w:hAnsi="Times New Roman" w:cs="Times New Roman"/>
          <w:sz w:val="24"/>
          <w:szCs w:val="24"/>
        </w:rPr>
      </w:pPr>
      <w:r>
        <w:rPr>
          <w:rFonts w:ascii="Times New Roman" w:hAnsi="Times New Roman" w:cs="Times New Roman"/>
          <w:sz w:val="24"/>
          <w:szCs w:val="24"/>
        </w:rPr>
        <w:t>KRIZA POZNEGA SREDNJEGA VEKA</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1315 in 1317 poslabšanje klime, zemljiške rente padejo, kar povzroči krizo</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Evropska kolonizacija vzhoda se ustavi z konsolidacijo Poljske</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1348 udari kuga (pred kugo koze, tifus, gobavost)</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Kuga: bacil -&gt; podgana -&gt; bolha -&gt; človek</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Žlezna kuga – 30% smrtnost, Pljučna kuga 100% smrtnost (prenaša se iz človeka na človeka)</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Naravni rezervat je Pakisatn in Indija</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Prihod kuge je povezan z stabilnostjo svilene ceste. Mongoli oblegajo Kaffo (uporaba biološkega orožja)</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druga polovica 14. stoletja zaznamovana s kugo. V drugi polovici 15. stol. se umiri. Spet udari med leti 1630 – 1640</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»Invazija« na zaloge žita v mestih kugo spodbudi</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Kuga morda izgine zaradi zamenjave podgane, stavbarstva, karanten</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Kuga sproži spremembo v mentaliteti: Askeza (bičarij) vs. »alles ist hin« (orgije itd.). Motiv mrtvaškega plesa je socialno subverziven. Iskanje grešnih kozlov – Židi</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Bogastvo se skoncentrira</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Dolgoročno mezde rastejo (primankovanje delovne sile). Cene padajo (manj ljudi?)</w:t>
      </w:r>
    </w:p>
    <w:p w:rsidR="00C60834" w:rsidRDefault="00C60834" w:rsidP="00C60834">
      <w:pPr>
        <w:spacing w:line="240" w:lineRule="auto"/>
        <w:rPr>
          <w:rFonts w:ascii="Times New Roman" w:hAnsi="Times New Roman" w:cs="Times New Roman"/>
          <w:sz w:val="24"/>
          <w:szCs w:val="24"/>
        </w:rPr>
      </w:pPr>
      <w:r>
        <w:rPr>
          <w:rFonts w:ascii="Times New Roman" w:hAnsi="Times New Roman" w:cs="Times New Roman"/>
          <w:sz w:val="24"/>
          <w:szCs w:val="24"/>
        </w:rPr>
        <w:t xml:space="preserve">Uglavnem </w:t>
      </w:r>
      <w:r w:rsidRPr="003937F2">
        <w:rPr>
          <w:rFonts w:ascii="Times New Roman" w:hAnsi="Times New Roman" w:cs="Times New Roman"/>
          <w:sz w:val="24"/>
          <w:szCs w:val="24"/>
          <w:u w:val="single"/>
        </w:rPr>
        <w:t>kriza plemstva</w:t>
      </w:r>
    </w:p>
    <w:p w:rsidR="00FF1C1B" w:rsidRDefault="00FF1C1B" w:rsidP="00FF1C1B">
      <w:pPr>
        <w:spacing w:line="240" w:lineRule="auto"/>
        <w:rPr>
          <w:rFonts w:ascii="Times New Roman" w:hAnsi="Times New Roman" w:cs="Times New Roman"/>
          <w:sz w:val="24"/>
          <w:szCs w:val="24"/>
        </w:rPr>
      </w:pPr>
    </w:p>
    <w:p w:rsidR="00FF1C1B" w:rsidRDefault="00FF1C1B" w:rsidP="00FF1C1B">
      <w:pPr>
        <w:spacing w:line="240" w:lineRule="auto"/>
        <w:rPr>
          <w:rFonts w:ascii="Times New Roman" w:hAnsi="Times New Roman" w:cs="Times New Roman"/>
          <w:sz w:val="24"/>
          <w:szCs w:val="24"/>
        </w:rPr>
      </w:pPr>
    </w:p>
    <w:p w:rsidR="00FF1C1B" w:rsidRDefault="00FF1C1B" w:rsidP="00FF1C1B">
      <w:pPr>
        <w:spacing w:line="240" w:lineRule="auto"/>
        <w:rPr>
          <w:rFonts w:ascii="Times New Roman" w:hAnsi="Times New Roman" w:cs="Times New Roman"/>
          <w:sz w:val="24"/>
          <w:szCs w:val="24"/>
        </w:rPr>
      </w:pPr>
    </w:p>
    <w:p w:rsidR="00FF1C1B" w:rsidRDefault="00FF1C1B" w:rsidP="00FF1C1B">
      <w:pPr>
        <w:spacing w:line="240" w:lineRule="auto"/>
        <w:rPr>
          <w:rFonts w:ascii="Times New Roman" w:hAnsi="Times New Roman" w:cs="Times New Roman"/>
          <w:sz w:val="24"/>
          <w:szCs w:val="24"/>
        </w:rPr>
      </w:pPr>
    </w:p>
    <w:p w:rsidR="00FF1C1B" w:rsidRDefault="00FF1C1B" w:rsidP="00FF1C1B">
      <w:pPr>
        <w:spacing w:line="240" w:lineRule="auto"/>
        <w:rPr>
          <w:rFonts w:ascii="Times New Roman" w:hAnsi="Times New Roman" w:cs="Times New Roman"/>
          <w:sz w:val="24"/>
          <w:szCs w:val="24"/>
        </w:rPr>
      </w:pPr>
    </w:p>
    <w:p w:rsidR="00FF1C1B" w:rsidRDefault="00FF1C1B" w:rsidP="00FF1C1B">
      <w:pPr>
        <w:spacing w:line="240" w:lineRule="auto"/>
        <w:rPr>
          <w:rFonts w:ascii="Times New Roman" w:hAnsi="Times New Roman" w:cs="Times New Roman"/>
          <w:sz w:val="24"/>
          <w:szCs w:val="24"/>
        </w:rPr>
      </w:pPr>
    </w:p>
    <w:p w:rsidR="00FF1C1B" w:rsidRDefault="00FF1C1B" w:rsidP="00FF1C1B">
      <w:pPr>
        <w:spacing w:line="240" w:lineRule="auto"/>
        <w:rPr>
          <w:rFonts w:ascii="Times New Roman" w:hAnsi="Times New Roman" w:cs="Times New Roman"/>
          <w:sz w:val="24"/>
          <w:szCs w:val="24"/>
        </w:rPr>
      </w:pPr>
    </w:p>
    <w:p w:rsidR="00C60834" w:rsidRDefault="00C60834" w:rsidP="00C60834">
      <w:pPr>
        <w:spacing w:line="240" w:lineRule="auto"/>
        <w:rPr>
          <w:rFonts w:ascii="Times New Roman" w:hAnsi="Times New Roman" w:cs="Times New Roman"/>
          <w:sz w:val="24"/>
          <w:szCs w:val="24"/>
        </w:rPr>
      </w:pPr>
    </w:p>
    <w:p w:rsidR="003937F2" w:rsidRDefault="003937F2" w:rsidP="00C6083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STRUKTURA IN MEHANIZMI NOVOVEŠKE DRŽAVE</w:t>
      </w:r>
    </w:p>
    <w:p w:rsidR="006C6170" w:rsidRDefault="006C6170" w:rsidP="003937F2">
      <w:pPr>
        <w:spacing w:line="240" w:lineRule="auto"/>
        <w:rPr>
          <w:rFonts w:ascii="Times New Roman" w:hAnsi="Times New Roman" w:cs="Times New Roman"/>
          <w:sz w:val="24"/>
          <w:szCs w:val="24"/>
        </w:rPr>
      </w:pPr>
      <w:r>
        <w:rPr>
          <w:rFonts w:ascii="Times New Roman" w:hAnsi="Times New Roman" w:cs="Times New Roman"/>
          <w:sz w:val="24"/>
          <w:szCs w:val="24"/>
        </w:rPr>
        <w:t>-Monarhije</w:t>
      </w:r>
    </w:p>
    <w:p w:rsidR="003937F2" w:rsidRDefault="003937F2" w:rsidP="003937F2">
      <w:pPr>
        <w:spacing w:line="240" w:lineRule="auto"/>
        <w:rPr>
          <w:rFonts w:ascii="Times New Roman" w:hAnsi="Times New Roman" w:cs="Times New Roman"/>
          <w:sz w:val="24"/>
          <w:szCs w:val="24"/>
        </w:rPr>
      </w:pPr>
      <w:r>
        <w:rPr>
          <w:rFonts w:ascii="Times New Roman" w:hAnsi="Times New Roman" w:cs="Times New Roman"/>
          <w:sz w:val="24"/>
          <w:szCs w:val="24"/>
        </w:rPr>
        <w:t>1519: Karel 5, Holy Roman Emperor</w:t>
      </w:r>
    </w:p>
    <w:p w:rsidR="00D9458B" w:rsidRDefault="006C4E1B" w:rsidP="003937F2">
      <w:pPr>
        <w:spacing w:line="240" w:lineRule="auto"/>
        <w:rPr>
          <w:rFonts w:ascii="Times New Roman" w:hAnsi="Times New Roman" w:cs="Times New Roman"/>
          <w:sz w:val="24"/>
          <w:szCs w:val="24"/>
        </w:rPr>
      </w:pPr>
      <w:r>
        <w:rPr>
          <w:rFonts w:ascii="Times New Roman" w:hAnsi="Times New Roman" w:cs="Times New Roman"/>
          <w:sz w:val="24"/>
          <w:szCs w:val="24"/>
        </w:rPr>
        <w:t xml:space="preserve">Novoveška država je izrazito dezintegrirana, ima manj ingerenc. </w:t>
      </w:r>
      <w:r w:rsidRPr="006C4E1B">
        <w:rPr>
          <w:rFonts w:ascii="Times New Roman" w:hAnsi="Times New Roman" w:cs="Times New Roman"/>
          <w:sz w:val="24"/>
          <w:szCs w:val="24"/>
          <w:u w:val="single"/>
        </w:rPr>
        <w:t>Kralj</w:t>
      </w:r>
      <w:r>
        <w:rPr>
          <w:rFonts w:ascii="Times New Roman" w:hAnsi="Times New Roman" w:cs="Times New Roman"/>
          <w:sz w:val="24"/>
          <w:szCs w:val="24"/>
        </w:rPr>
        <w:t xml:space="preserve"> je vrh državne, pravne in verske oblasti. Vladarjeva oblast izhaja iz plemenskih tradicij. bistveno za monarha je da je suveren. </w:t>
      </w:r>
      <w:r w:rsidRPr="006C4E1B">
        <w:rPr>
          <w:rFonts w:ascii="Times New Roman" w:hAnsi="Times New Roman" w:cs="Times New Roman"/>
          <w:sz w:val="24"/>
          <w:szCs w:val="24"/>
          <w:u w:val="single"/>
        </w:rPr>
        <w:t>Cesar</w:t>
      </w:r>
      <w:r>
        <w:rPr>
          <w:rFonts w:ascii="Times New Roman" w:hAnsi="Times New Roman" w:cs="Times New Roman"/>
          <w:sz w:val="24"/>
          <w:szCs w:val="24"/>
        </w:rPr>
        <w:t xml:space="preserve"> je ima neko prestižno vlogo. Nemški cesar v Burgundiji, Italiji in Nemčiji. Podrejeni so mu </w:t>
      </w:r>
      <w:r w:rsidRPr="006C4E1B">
        <w:rPr>
          <w:rFonts w:ascii="Times New Roman" w:hAnsi="Times New Roman" w:cs="Times New Roman"/>
          <w:sz w:val="24"/>
          <w:szCs w:val="24"/>
          <w:u w:val="single"/>
        </w:rPr>
        <w:t>knezi</w:t>
      </w:r>
      <w:r w:rsidRPr="006C4E1B">
        <w:rPr>
          <w:rFonts w:ascii="Times New Roman" w:hAnsi="Times New Roman" w:cs="Times New Roman"/>
          <w:sz w:val="24"/>
          <w:szCs w:val="24"/>
        </w:rPr>
        <w:t xml:space="preserve">, </w:t>
      </w:r>
      <w:r w:rsidRPr="006C4E1B">
        <w:rPr>
          <w:rFonts w:ascii="Times New Roman" w:hAnsi="Times New Roman" w:cs="Times New Roman"/>
          <w:sz w:val="24"/>
          <w:szCs w:val="24"/>
          <w:u w:val="single"/>
        </w:rPr>
        <w:t>vojvode</w:t>
      </w:r>
      <w:r w:rsidRPr="006C4E1B">
        <w:rPr>
          <w:rFonts w:ascii="Times New Roman" w:hAnsi="Times New Roman" w:cs="Times New Roman"/>
          <w:sz w:val="24"/>
          <w:szCs w:val="24"/>
        </w:rPr>
        <w:t xml:space="preserve">, </w:t>
      </w:r>
      <w:r w:rsidRPr="006C4E1B">
        <w:rPr>
          <w:rFonts w:ascii="Times New Roman" w:hAnsi="Times New Roman" w:cs="Times New Roman"/>
          <w:sz w:val="24"/>
          <w:szCs w:val="24"/>
          <w:u w:val="single"/>
        </w:rPr>
        <w:t>mesta</w:t>
      </w:r>
      <w:r w:rsidRPr="006C4E1B">
        <w:rPr>
          <w:rFonts w:ascii="Times New Roman" w:hAnsi="Times New Roman" w:cs="Times New Roman"/>
          <w:sz w:val="24"/>
          <w:szCs w:val="24"/>
        </w:rPr>
        <w:t xml:space="preserve"> in </w:t>
      </w:r>
      <w:r w:rsidRPr="006C4E1B">
        <w:rPr>
          <w:rFonts w:ascii="Times New Roman" w:hAnsi="Times New Roman" w:cs="Times New Roman"/>
          <w:sz w:val="24"/>
          <w:szCs w:val="24"/>
          <w:u w:val="single"/>
        </w:rPr>
        <w:t>škofije</w:t>
      </w:r>
      <w:r>
        <w:rPr>
          <w:rFonts w:ascii="Times New Roman" w:hAnsi="Times New Roman" w:cs="Times New Roman"/>
          <w:sz w:val="24"/>
          <w:szCs w:val="24"/>
        </w:rPr>
        <w:t>. princip vladanja temlelji na osebni lojalnosti. Upravn</w:t>
      </w:r>
      <w:r w:rsidR="00D9458B">
        <w:rPr>
          <w:rFonts w:ascii="Times New Roman" w:hAnsi="Times New Roman" w:cs="Times New Roman"/>
          <w:sz w:val="24"/>
          <w:szCs w:val="24"/>
        </w:rPr>
        <w:t>a in sodna enotnost</w:t>
      </w:r>
      <w:r>
        <w:rPr>
          <w:rFonts w:ascii="Times New Roman" w:hAnsi="Times New Roman" w:cs="Times New Roman"/>
          <w:sz w:val="24"/>
          <w:szCs w:val="24"/>
        </w:rPr>
        <w:t>.</w:t>
      </w:r>
      <w:r w:rsidR="00D9458B">
        <w:rPr>
          <w:rFonts w:ascii="Times New Roman" w:hAnsi="Times New Roman" w:cs="Times New Roman"/>
          <w:sz w:val="24"/>
          <w:szCs w:val="24"/>
        </w:rPr>
        <w:t xml:space="preserve"> Združevanje moči v rokah vladarja je tipična za 15. stol.</w:t>
      </w:r>
    </w:p>
    <w:p w:rsidR="00D9458B" w:rsidRDefault="00D9458B" w:rsidP="003937F2">
      <w:pPr>
        <w:spacing w:line="240" w:lineRule="auto"/>
        <w:rPr>
          <w:rFonts w:ascii="Times New Roman" w:hAnsi="Times New Roman" w:cs="Times New Roman"/>
          <w:sz w:val="24"/>
          <w:szCs w:val="24"/>
        </w:rPr>
      </w:pPr>
      <w:r>
        <w:rPr>
          <w:rFonts w:ascii="Times New Roman" w:hAnsi="Times New Roman" w:cs="Times New Roman"/>
          <w:sz w:val="24"/>
          <w:szCs w:val="24"/>
        </w:rPr>
        <w:t>Ločimo enotne in sestavljene monarhije. Primera enotne sta Portugalska in Bavarska. Monarhije se v poznem sr. v. širijo predvsem z vojnami in porokami/dedovanjem. Najlepši primer so habsburžani, ki sporokami dobijo ogrsko, Češko, Nizozemsko in Španijo. Vsaka od teh držav ima lastne institucije, ki jih mora monarh upoštevati.</w:t>
      </w:r>
    </w:p>
    <w:p w:rsidR="003937F2" w:rsidRDefault="00D9458B" w:rsidP="003937F2">
      <w:pPr>
        <w:spacing w:line="240" w:lineRule="auto"/>
        <w:rPr>
          <w:rFonts w:ascii="Times New Roman" w:hAnsi="Times New Roman" w:cs="Times New Roman"/>
          <w:sz w:val="24"/>
          <w:szCs w:val="24"/>
        </w:rPr>
      </w:pPr>
      <w:r>
        <w:rPr>
          <w:rFonts w:ascii="Times New Roman" w:hAnsi="Times New Roman" w:cs="Times New Roman"/>
          <w:sz w:val="24"/>
          <w:szCs w:val="24"/>
        </w:rPr>
        <w:t>Dva tipa prevzema oblasti: dedovanje (ponavadi primogenitura) in volilno (npr. Poljska, Papeška država, HRE).</w:t>
      </w:r>
    </w:p>
    <w:p w:rsidR="00D9458B" w:rsidRDefault="00D9458B" w:rsidP="003937F2">
      <w:pPr>
        <w:spacing w:line="240" w:lineRule="auto"/>
        <w:rPr>
          <w:rFonts w:ascii="Times New Roman" w:hAnsi="Times New Roman" w:cs="Times New Roman"/>
          <w:sz w:val="24"/>
          <w:szCs w:val="24"/>
        </w:rPr>
      </w:pPr>
      <w:r>
        <w:rPr>
          <w:rFonts w:ascii="Times New Roman" w:hAnsi="Times New Roman" w:cs="Times New Roman"/>
          <w:sz w:val="24"/>
          <w:szCs w:val="24"/>
        </w:rPr>
        <w:t xml:space="preserve">Problem voljenih </w:t>
      </w:r>
      <w:r w:rsidR="00772380">
        <w:rPr>
          <w:rFonts w:ascii="Times New Roman" w:hAnsi="Times New Roman" w:cs="Times New Roman"/>
          <w:sz w:val="24"/>
          <w:szCs w:val="24"/>
        </w:rPr>
        <w:t>monarhij je, da morajo biti za glas dane določene obljube, tako se oblast decentralizira in omeji. Sv. Rimeskega Cesarja volijo trije nadškofi (Meinz, Köln, Trier) in Češki kralj, Brandenburški mejni grof, Saški grof in Palatinat (kasneje Hannoverski in Bavarski)</w:t>
      </w:r>
    </w:p>
    <w:p w:rsidR="003937F2" w:rsidRPr="003937F2" w:rsidRDefault="006C6170" w:rsidP="003937F2">
      <w:pPr>
        <w:spacing w:line="240" w:lineRule="auto"/>
        <w:rPr>
          <w:rFonts w:ascii="Times New Roman" w:hAnsi="Times New Roman" w:cs="Times New Roman"/>
          <w:sz w:val="24"/>
          <w:szCs w:val="24"/>
        </w:rPr>
      </w:pPr>
      <w:r>
        <w:rPr>
          <w:rFonts w:ascii="Times New Roman" w:hAnsi="Times New Roman" w:cs="Times New Roman"/>
          <w:sz w:val="24"/>
          <w:szCs w:val="24"/>
        </w:rPr>
        <w:t>Na poljskem kralja na t.i. sejmu volijo magnati. s tem pride do dezintegracije države.</w:t>
      </w:r>
    </w:p>
    <w:p w:rsidR="005D5313" w:rsidRDefault="006C6170" w:rsidP="006C6170">
      <w:pPr>
        <w:spacing w:line="240" w:lineRule="auto"/>
        <w:rPr>
          <w:rFonts w:ascii="Times New Roman" w:hAnsi="Times New Roman" w:cs="Times New Roman"/>
          <w:sz w:val="24"/>
          <w:szCs w:val="24"/>
        </w:rPr>
      </w:pPr>
      <w:r>
        <w:rPr>
          <w:rFonts w:ascii="Times New Roman" w:hAnsi="Times New Roman" w:cs="Times New Roman"/>
          <w:sz w:val="24"/>
          <w:szCs w:val="24"/>
        </w:rPr>
        <w:t>-Republike</w:t>
      </w:r>
    </w:p>
    <w:p w:rsidR="006C6170" w:rsidRDefault="006C6170" w:rsidP="006C6170">
      <w:pPr>
        <w:spacing w:line="240" w:lineRule="auto"/>
        <w:rPr>
          <w:rFonts w:ascii="Times New Roman" w:hAnsi="Times New Roman" w:cs="Times New Roman"/>
          <w:sz w:val="24"/>
          <w:szCs w:val="24"/>
        </w:rPr>
      </w:pPr>
      <w:r>
        <w:rPr>
          <w:rFonts w:ascii="Times New Roman" w:hAnsi="Times New Roman" w:cs="Times New Roman"/>
          <w:sz w:val="24"/>
          <w:szCs w:val="24"/>
        </w:rPr>
        <w:t>Tipična oligarhična republika so Benetke. Vlada ca. 200 družin. Podobno je v Toskani, kjer pa vladavina Medičejcev kasneje dobi monarhične poteze.</w:t>
      </w:r>
      <w:r w:rsidR="00B3302E">
        <w:rPr>
          <w:rFonts w:ascii="Times New Roman" w:hAnsi="Times New Roman" w:cs="Times New Roman"/>
          <w:sz w:val="24"/>
          <w:szCs w:val="24"/>
        </w:rPr>
        <w:t xml:space="preserve"> (Tip republike tudi komunalističen?)</w:t>
      </w:r>
    </w:p>
    <w:p w:rsidR="006C6170" w:rsidRDefault="006C6170" w:rsidP="006C6170">
      <w:pPr>
        <w:spacing w:line="240" w:lineRule="auto"/>
        <w:rPr>
          <w:rFonts w:ascii="Times New Roman" w:hAnsi="Times New Roman" w:cs="Times New Roman"/>
          <w:sz w:val="24"/>
          <w:szCs w:val="24"/>
        </w:rPr>
      </w:pPr>
      <w:r>
        <w:rPr>
          <w:rFonts w:ascii="Times New Roman" w:hAnsi="Times New Roman" w:cs="Times New Roman"/>
          <w:sz w:val="24"/>
          <w:szCs w:val="24"/>
        </w:rPr>
        <w:t>-Svobodna mesta</w:t>
      </w:r>
    </w:p>
    <w:p w:rsidR="006C6170" w:rsidRDefault="006C6170" w:rsidP="006C6170">
      <w:pPr>
        <w:spacing w:line="240" w:lineRule="auto"/>
        <w:rPr>
          <w:rFonts w:ascii="Times New Roman" w:hAnsi="Times New Roman" w:cs="Times New Roman"/>
          <w:sz w:val="24"/>
          <w:szCs w:val="24"/>
        </w:rPr>
      </w:pPr>
      <w:r>
        <w:rPr>
          <w:rFonts w:ascii="Times New Roman" w:hAnsi="Times New Roman" w:cs="Times New Roman"/>
          <w:sz w:val="24"/>
          <w:szCs w:val="24"/>
        </w:rPr>
        <w:t>Vlada mestna elita (patriciat). Naslanja se na sr. v. tradicijo svobode mest</w:t>
      </w:r>
    </w:p>
    <w:p w:rsidR="006C6170" w:rsidRDefault="006C6170" w:rsidP="006C6170">
      <w:pPr>
        <w:spacing w:line="240" w:lineRule="auto"/>
        <w:rPr>
          <w:rFonts w:ascii="Times New Roman" w:hAnsi="Times New Roman" w:cs="Times New Roman"/>
          <w:sz w:val="24"/>
          <w:szCs w:val="24"/>
        </w:rPr>
      </w:pPr>
      <w:r>
        <w:rPr>
          <w:rFonts w:ascii="Times New Roman" w:hAnsi="Times New Roman" w:cs="Times New Roman"/>
          <w:sz w:val="24"/>
          <w:szCs w:val="24"/>
        </w:rPr>
        <w:t>-Republikanske zveze</w:t>
      </w:r>
    </w:p>
    <w:p w:rsidR="006C6170" w:rsidRDefault="006C6170" w:rsidP="006C6170">
      <w:pPr>
        <w:spacing w:line="240" w:lineRule="auto"/>
        <w:rPr>
          <w:rFonts w:ascii="Times New Roman" w:hAnsi="Times New Roman" w:cs="Times New Roman"/>
          <w:sz w:val="24"/>
          <w:szCs w:val="24"/>
        </w:rPr>
      </w:pPr>
      <w:r>
        <w:rPr>
          <w:rFonts w:ascii="Times New Roman" w:hAnsi="Times New Roman" w:cs="Times New Roman"/>
          <w:sz w:val="24"/>
          <w:szCs w:val="24"/>
        </w:rPr>
        <w:t>V Švici se uprejo trije kraji (kantoni?), pridružijo se jim še ostali. Okoli leta 1500 jih je 15. Z najemniškimi vojskami vplivajo na politiko. Na Nizozemskem cela vrsta provinc.</w:t>
      </w:r>
    </w:p>
    <w:p w:rsidR="006C6170" w:rsidRDefault="00167E74" w:rsidP="006C6170">
      <w:pPr>
        <w:spacing w:line="240" w:lineRule="auto"/>
        <w:rPr>
          <w:rFonts w:ascii="Times New Roman" w:hAnsi="Times New Roman" w:cs="Times New Roman"/>
          <w:sz w:val="24"/>
          <w:szCs w:val="24"/>
        </w:rPr>
      </w:pPr>
      <w:r>
        <w:rPr>
          <w:rFonts w:ascii="Times New Roman" w:hAnsi="Times New Roman" w:cs="Times New Roman"/>
          <w:sz w:val="24"/>
          <w:szCs w:val="24"/>
        </w:rPr>
        <w:t>ZNAČILNOSTI NOVOVEŠKE DRŽAVE</w:t>
      </w:r>
    </w:p>
    <w:p w:rsidR="00167E74" w:rsidRDefault="00167E74" w:rsidP="006C6170">
      <w:pPr>
        <w:spacing w:line="240" w:lineRule="auto"/>
        <w:rPr>
          <w:rFonts w:ascii="Times New Roman" w:hAnsi="Times New Roman" w:cs="Times New Roman"/>
          <w:sz w:val="24"/>
          <w:szCs w:val="24"/>
        </w:rPr>
      </w:pPr>
      <w:r>
        <w:rPr>
          <w:rFonts w:ascii="Times New Roman" w:hAnsi="Times New Roman" w:cs="Times New Roman"/>
          <w:sz w:val="24"/>
          <w:szCs w:val="24"/>
        </w:rPr>
        <w:t>Neodvisnost najvišjega plemstva, spoštovanje tradicij (pravice, svoboščine, imunitete), potreba po posvetovanju</w:t>
      </w:r>
    </w:p>
    <w:p w:rsidR="00167E74" w:rsidRDefault="00167E74" w:rsidP="006C6170">
      <w:pPr>
        <w:spacing w:line="240" w:lineRule="auto"/>
        <w:rPr>
          <w:rFonts w:ascii="Times New Roman" w:hAnsi="Times New Roman" w:cs="Times New Roman"/>
          <w:sz w:val="24"/>
          <w:szCs w:val="24"/>
        </w:rPr>
      </w:pPr>
      <w:r>
        <w:rPr>
          <w:rFonts w:ascii="Times New Roman" w:hAnsi="Times New Roman" w:cs="Times New Roman"/>
          <w:sz w:val="24"/>
          <w:szCs w:val="24"/>
        </w:rPr>
        <w:t>Slabitev monarhične oblasti v Angliji, na Poljskem, Cesarske oblasti v Nemčiji. Protiideal centraliziranja oblasti: Psevdoreprezentativni organi (stanovi), korporativni elementi, problem logistike.</w:t>
      </w:r>
    </w:p>
    <w:p w:rsidR="00167E74" w:rsidRDefault="00167E74" w:rsidP="006C6170">
      <w:pPr>
        <w:spacing w:line="240" w:lineRule="auto"/>
        <w:rPr>
          <w:rFonts w:ascii="Times New Roman" w:hAnsi="Times New Roman" w:cs="Times New Roman"/>
          <w:sz w:val="24"/>
          <w:szCs w:val="24"/>
        </w:rPr>
      </w:pPr>
      <w:r>
        <w:rPr>
          <w:rFonts w:ascii="Times New Roman" w:hAnsi="Times New Roman" w:cs="Times New Roman"/>
          <w:sz w:val="24"/>
          <w:szCs w:val="24"/>
        </w:rPr>
        <w:t xml:space="preserve">Stanovi so generalni in pokrajinski. So forumi </w:t>
      </w:r>
      <w:r w:rsidR="00DE4649">
        <w:rPr>
          <w:rFonts w:ascii="Times New Roman" w:hAnsi="Times New Roman" w:cs="Times New Roman"/>
          <w:sz w:val="24"/>
          <w:szCs w:val="24"/>
        </w:rPr>
        <w:t xml:space="preserve">kjer se vladar sreča z elito in predstavniki različnih socialnih skupin. Bodisi da jih vladar imenuje, jim to že samim po sebi pripada ali pa so voljeni. Konkretno se to kaže v stanovskih zborih. V socialnem smislu imajo svoje </w:t>
      </w:r>
      <w:r w:rsidR="00DE4649">
        <w:rPr>
          <w:rFonts w:ascii="Times New Roman" w:hAnsi="Times New Roman" w:cs="Times New Roman"/>
          <w:sz w:val="24"/>
          <w:szCs w:val="24"/>
        </w:rPr>
        <w:lastRenderedPageBreak/>
        <w:t>pravice in dolžnosti, ki so izrazito funkcionalne. Stanovska družba je izrazito hierarhična. Stanovi omejujejo monarhično oblast na daš-dam princip.</w:t>
      </w:r>
    </w:p>
    <w:p w:rsidR="00DE4649" w:rsidRDefault="00DE4649" w:rsidP="006C6170">
      <w:pPr>
        <w:spacing w:line="240" w:lineRule="auto"/>
        <w:rPr>
          <w:rFonts w:ascii="Times New Roman" w:hAnsi="Times New Roman" w:cs="Times New Roman"/>
          <w:sz w:val="24"/>
          <w:szCs w:val="24"/>
        </w:rPr>
      </w:pPr>
      <w:r>
        <w:rPr>
          <w:rFonts w:ascii="Times New Roman" w:hAnsi="Times New Roman" w:cs="Times New Roman"/>
          <w:sz w:val="24"/>
          <w:szCs w:val="24"/>
        </w:rPr>
        <w:t xml:space="preserve">Nekateri stanovi dobijo pravico do stalnih zasedanj, praviloma p jih skliče vladar. Če skličejo zbor sami je to veleizdaja. V absolutizmu stanovi zgubijo vso moč. Vladarju se bolj splača ukvarjati s pokrajinskimi stanovi. Bistvo sklicev so davki, stanovi takrat </w:t>
      </w:r>
      <w:r w:rsidR="00AC36B0">
        <w:rPr>
          <w:rFonts w:ascii="Times New Roman" w:hAnsi="Times New Roman" w:cs="Times New Roman"/>
          <w:sz w:val="24"/>
          <w:szCs w:val="24"/>
        </w:rPr>
        <w:t>priložijo pritožbe.</w:t>
      </w:r>
    </w:p>
    <w:p w:rsidR="004C659B" w:rsidRDefault="00AC36B0" w:rsidP="006C6170">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(generalni?) Stanovi so npr. </w:t>
      </w:r>
    </w:p>
    <w:p w:rsidR="004C659B" w:rsidRDefault="004C659B" w:rsidP="006C6170">
      <w:pPr>
        <w:spacing w:line="240" w:lineRule="auto"/>
        <w:rPr>
          <w:rFonts w:ascii="Times New Roman" w:hAnsi="Times New Roman" w:cs="Times New Roman"/>
          <w:sz w:val="24"/>
          <w:szCs w:val="24"/>
        </w:rPr>
      </w:pPr>
      <w:r>
        <w:rPr>
          <w:rFonts w:ascii="Times New Roman" w:hAnsi="Times New Roman" w:cs="Times New Roman"/>
          <w:sz w:val="24"/>
          <w:szCs w:val="24"/>
        </w:rPr>
        <w:t>E</w:t>
      </w:r>
      <w:r w:rsidR="00AC36B0">
        <w:rPr>
          <w:rFonts w:ascii="Times New Roman" w:hAnsi="Times New Roman" w:cs="Times New Roman"/>
          <w:sz w:val="24"/>
          <w:szCs w:val="24"/>
        </w:rPr>
        <w:t xml:space="preserve">nodomni (Škotska). </w:t>
      </w:r>
    </w:p>
    <w:p w:rsidR="00AC36B0" w:rsidRDefault="00AC36B0" w:rsidP="006C6170">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Dvodomni (bikameralni) so lahko enakovredni ali neenakovredni, kjer ima spodnji dom korektivno funkcijo (veto). V Angliji ima House of Lords zakondajno, House of Commons pa pritožbeno funkcijo. </w:t>
      </w:r>
      <w:r w:rsidRPr="00AC36B0">
        <w:rPr>
          <w:rFonts w:ascii="Times New Roman" w:hAnsi="Times New Roman" w:cs="Times New Roman"/>
          <w:sz w:val="24"/>
          <w:szCs w:val="24"/>
          <w:u w:val="single"/>
        </w:rPr>
        <w:t>Teoretična razdelitev družbe se ne preslika v (občo družbo?)</w:t>
      </w:r>
    </w:p>
    <w:p w:rsidR="005D5313" w:rsidRDefault="00AC36B0" w:rsidP="004C659B">
      <w:pPr>
        <w:spacing w:line="240" w:lineRule="auto"/>
        <w:rPr>
          <w:rFonts w:ascii="Times New Roman" w:hAnsi="Times New Roman" w:cs="Times New Roman"/>
          <w:sz w:val="24"/>
          <w:szCs w:val="24"/>
        </w:rPr>
      </w:pPr>
      <w:r>
        <w:rPr>
          <w:rFonts w:ascii="Times New Roman" w:hAnsi="Times New Roman" w:cs="Times New Roman"/>
          <w:sz w:val="24"/>
          <w:szCs w:val="24"/>
        </w:rPr>
        <w:t xml:space="preserve">Na Poljskem magnati in šlahta. Npr. izvoljen francoski princ hoče povezati Poljake in Turke </w:t>
      </w:r>
      <w:r w:rsidR="004C659B">
        <w:rPr>
          <w:rFonts w:ascii="Times New Roman" w:hAnsi="Times New Roman" w:cs="Times New Roman"/>
          <w:sz w:val="24"/>
          <w:szCs w:val="24"/>
        </w:rPr>
        <w:t>proti Habsburžanom (neuspešno).</w:t>
      </w:r>
    </w:p>
    <w:p w:rsidR="00516621" w:rsidRDefault="004C659B" w:rsidP="004C659B">
      <w:pPr>
        <w:spacing w:line="240" w:lineRule="auto"/>
        <w:rPr>
          <w:rFonts w:ascii="Times New Roman" w:hAnsi="Times New Roman" w:cs="Times New Roman"/>
          <w:sz w:val="24"/>
          <w:szCs w:val="24"/>
        </w:rPr>
      </w:pPr>
      <w:r>
        <w:rPr>
          <w:rFonts w:ascii="Times New Roman" w:hAnsi="Times New Roman" w:cs="Times New Roman"/>
          <w:sz w:val="24"/>
          <w:szCs w:val="24"/>
        </w:rPr>
        <w:t>Tridomni (rajhstag): 1.volilni knezi, 2. ostali knezi, grofje in prelati, predsatvniki svobodnih  mest. Vsak od stanov ima en glas.</w:t>
      </w:r>
      <w:r w:rsidR="00516621">
        <w:rPr>
          <w:rFonts w:ascii="Times New Roman" w:hAnsi="Times New Roman" w:cs="Times New Roman"/>
          <w:sz w:val="24"/>
          <w:szCs w:val="24"/>
        </w:rPr>
        <w:t xml:space="preserve"> Cesar da predlog, nanj dobi repliko. V 16. stol. je izrazito pomemben. Od 1495 poskus reforme. *Heglova zvijačnost uma</w:t>
      </w:r>
    </w:p>
    <w:p w:rsidR="00516621" w:rsidRDefault="00516621" w:rsidP="004C659B">
      <w:pPr>
        <w:spacing w:line="240" w:lineRule="auto"/>
        <w:rPr>
          <w:rFonts w:ascii="Times New Roman" w:hAnsi="Times New Roman" w:cs="Times New Roman"/>
          <w:sz w:val="24"/>
          <w:szCs w:val="24"/>
        </w:rPr>
      </w:pPr>
      <w:r>
        <w:rPr>
          <w:rFonts w:ascii="Times New Roman" w:hAnsi="Times New Roman" w:cs="Times New Roman"/>
          <w:sz w:val="24"/>
          <w:szCs w:val="24"/>
        </w:rPr>
        <w:t>Štiridomni: 1. višje plemstvo, 2. nižje plemstvo, 3. prelati, 4. mesta</w:t>
      </w:r>
    </w:p>
    <w:p w:rsidR="00516621" w:rsidRDefault="00516621" w:rsidP="004C659B">
      <w:pPr>
        <w:spacing w:line="240" w:lineRule="auto"/>
        <w:rPr>
          <w:rFonts w:ascii="Times New Roman" w:hAnsi="Times New Roman" w:cs="Times New Roman"/>
          <w:sz w:val="24"/>
          <w:szCs w:val="24"/>
        </w:rPr>
      </w:pPr>
      <w:r>
        <w:rPr>
          <w:rFonts w:ascii="Times New Roman" w:hAnsi="Times New Roman" w:cs="Times New Roman"/>
          <w:sz w:val="24"/>
          <w:szCs w:val="24"/>
        </w:rPr>
        <w:t xml:space="preserve">Kmetje so v stanovih kot izjema zastopani na Danskem, </w:t>
      </w:r>
      <w:r w:rsidRPr="00516621">
        <w:rPr>
          <w:rFonts w:ascii="Times New Roman" w:hAnsi="Times New Roman" w:cs="Times New Roman"/>
          <w:sz w:val="24"/>
          <w:szCs w:val="24"/>
          <w:u w:val="single"/>
        </w:rPr>
        <w:t>Švici</w:t>
      </w:r>
      <w:r>
        <w:rPr>
          <w:rFonts w:ascii="Times New Roman" w:hAnsi="Times New Roman" w:cs="Times New Roman"/>
          <w:sz w:val="24"/>
          <w:szCs w:val="24"/>
        </w:rPr>
        <w:t>, Švedski, Friziji, nekaj časa tudi na Goriškem. Seveda izključno svobodni kmetje.</w:t>
      </w:r>
    </w:p>
    <w:p w:rsidR="00516621" w:rsidRDefault="00516621" w:rsidP="004C659B">
      <w:pPr>
        <w:spacing w:line="240" w:lineRule="auto"/>
        <w:rPr>
          <w:rFonts w:ascii="Times New Roman" w:hAnsi="Times New Roman" w:cs="Times New Roman"/>
          <w:sz w:val="24"/>
          <w:szCs w:val="24"/>
        </w:rPr>
      </w:pPr>
      <w:r>
        <w:rPr>
          <w:rFonts w:ascii="Times New Roman" w:hAnsi="Times New Roman" w:cs="Times New Roman"/>
          <w:sz w:val="24"/>
          <w:szCs w:val="24"/>
        </w:rPr>
        <w:t xml:space="preserve">Glavna funkcija stanov je </w:t>
      </w:r>
      <w:r w:rsidRPr="00516621">
        <w:rPr>
          <w:rFonts w:ascii="Times New Roman" w:hAnsi="Times New Roman" w:cs="Times New Roman"/>
          <w:sz w:val="24"/>
          <w:szCs w:val="24"/>
          <w:u w:val="single"/>
        </w:rPr>
        <w:t>odobritev davkov</w:t>
      </w:r>
      <w:r>
        <w:rPr>
          <w:rFonts w:ascii="Times New Roman" w:hAnsi="Times New Roman" w:cs="Times New Roman"/>
          <w:sz w:val="24"/>
          <w:szCs w:val="24"/>
        </w:rPr>
        <w:t>. Večinoma niso zakondajni, ponekod imajo sodno funkcijo. Tu je pomemben prestiž vladarja, npr. Henrik VIII. prepriča parlament za ločitev od katoliške cerkve. Kljub karizmatičnosti Karel V. ne uspe, ker so stanovi tudi močni.</w:t>
      </w:r>
    </w:p>
    <w:p w:rsidR="00150436" w:rsidRDefault="00150436" w:rsidP="004C659B">
      <w:pPr>
        <w:spacing w:line="240" w:lineRule="auto"/>
        <w:rPr>
          <w:rFonts w:ascii="Times New Roman" w:hAnsi="Times New Roman" w:cs="Times New Roman"/>
          <w:sz w:val="24"/>
          <w:szCs w:val="24"/>
        </w:rPr>
      </w:pPr>
      <w:r>
        <w:rPr>
          <w:rFonts w:ascii="Times New Roman" w:hAnsi="Times New Roman" w:cs="Times New Roman"/>
          <w:sz w:val="24"/>
          <w:szCs w:val="24"/>
        </w:rPr>
        <w:t>Polega stanov ovirajo vladarja tudi všje plemstvo (pod katerim je nižje plemstvo); Če je kralj mladoleten ga poskušajo pridobiti v svoj krog(postavitev regenta?), pride do zarot...</w:t>
      </w:r>
    </w:p>
    <w:p w:rsidR="00150436" w:rsidRDefault="00150436" w:rsidP="004C659B">
      <w:pPr>
        <w:spacing w:line="240" w:lineRule="auto"/>
        <w:rPr>
          <w:rFonts w:ascii="Times New Roman" w:hAnsi="Times New Roman" w:cs="Times New Roman"/>
          <w:sz w:val="24"/>
          <w:szCs w:val="24"/>
        </w:rPr>
      </w:pPr>
      <w:r>
        <w:rPr>
          <w:rFonts w:ascii="Times New Roman" w:hAnsi="Times New Roman" w:cs="Times New Roman"/>
          <w:sz w:val="24"/>
          <w:szCs w:val="24"/>
        </w:rPr>
        <w:t>Plemstvo je ovira tudi kot socialni korpus, ki je legitimno oborožen. V zg. n. v. to ni več tak problem (»oklepi so dragi«). Pojav t.i. klateških vitezov, npr. Erazem predjamski, Baumkircher.</w:t>
      </w:r>
    </w:p>
    <w:p w:rsidR="00150436" w:rsidRDefault="00150436" w:rsidP="004C659B">
      <w:pPr>
        <w:spacing w:line="240" w:lineRule="auto"/>
        <w:rPr>
          <w:rFonts w:ascii="Times New Roman" w:hAnsi="Times New Roman" w:cs="Times New Roman"/>
          <w:sz w:val="24"/>
          <w:szCs w:val="24"/>
        </w:rPr>
      </w:pPr>
      <w:r>
        <w:rPr>
          <w:rFonts w:ascii="Times New Roman" w:hAnsi="Times New Roman" w:cs="Times New Roman"/>
          <w:sz w:val="24"/>
          <w:szCs w:val="24"/>
        </w:rPr>
        <w:t xml:space="preserve">Z uveljavitvijo strelnega orožja se plemstvo disfunkcionira. Junaško smrt na bojnem polju zamenja anonimna smrt. Kralj je tu v prednosti, ker ima svojo lastno (najemniško?) vojsko. Plemstvo se izobrazi in domesticira. </w:t>
      </w:r>
    </w:p>
    <w:p w:rsidR="00B3302E" w:rsidRDefault="00B3302E" w:rsidP="004C659B">
      <w:pPr>
        <w:spacing w:line="240" w:lineRule="auto"/>
        <w:rPr>
          <w:rFonts w:ascii="Times New Roman" w:hAnsi="Times New Roman" w:cs="Times New Roman"/>
          <w:sz w:val="24"/>
          <w:szCs w:val="24"/>
        </w:rPr>
      </w:pPr>
      <w:r>
        <w:rPr>
          <w:rFonts w:ascii="Times New Roman" w:hAnsi="Times New Roman" w:cs="Times New Roman"/>
          <w:sz w:val="24"/>
          <w:szCs w:val="24"/>
        </w:rPr>
        <w:t>*Zemlja=&gt;rente, kapital=&gt;profit, delo=&gt;mezde</w:t>
      </w:r>
    </w:p>
    <w:p w:rsidR="00B3302E" w:rsidRDefault="00B3302E" w:rsidP="004C659B">
      <w:pPr>
        <w:spacing w:line="240" w:lineRule="auto"/>
        <w:rPr>
          <w:rFonts w:ascii="Times New Roman" w:hAnsi="Times New Roman" w:cs="Times New Roman"/>
          <w:sz w:val="24"/>
          <w:szCs w:val="24"/>
        </w:rPr>
      </w:pPr>
      <w:r>
        <w:rPr>
          <w:rFonts w:ascii="Times New Roman" w:hAnsi="Times New Roman" w:cs="Times New Roman"/>
          <w:sz w:val="24"/>
          <w:szCs w:val="24"/>
        </w:rPr>
        <w:t>Poleg plemstva poskuša vladar integrirati tudi mesta. Večino mestnih privilegijev je dal prav kralj preko svojih zastopnikov v mestnem zboru.</w:t>
      </w:r>
    </w:p>
    <w:p w:rsidR="005D5313" w:rsidRDefault="00A90B7D" w:rsidP="00A90B7D">
      <w:pPr>
        <w:spacing w:line="240" w:lineRule="auto"/>
        <w:rPr>
          <w:rFonts w:ascii="Times New Roman" w:hAnsi="Times New Roman" w:cs="Times New Roman"/>
          <w:sz w:val="24"/>
          <w:szCs w:val="24"/>
        </w:rPr>
      </w:pPr>
      <w:r>
        <w:rPr>
          <w:rFonts w:ascii="Times New Roman" w:hAnsi="Times New Roman" w:cs="Times New Roman"/>
          <w:sz w:val="24"/>
          <w:szCs w:val="24"/>
        </w:rPr>
        <w:t xml:space="preserve">Ko se država konsolidira je problem tudi cerkev – »druga univerzalna sila« Vprašanje je kdo bo postavljal </w:t>
      </w:r>
      <w:r w:rsidRPr="00A90B7D">
        <w:rPr>
          <w:rFonts w:ascii="Times New Roman" w:hAnsi="Times New Roman" w:cs="Times New Roman"/>
          <w:sz w:val="24"/>
          <w:szCs w:val="24"/>
          <w:u w:val="single"/>
        </w:rPr>
        <w:t>papeža</w:t>
      </w:r>
      <w:r>
        <w:rPr>
          <w:rFonts w:ascii="Times New Roman" w:hAnsi="Times New Roman" w:cs="Times New Roman"/>
          <w:sz w:val="24"/>
          <w:szCs w:val="24"/>
        </w:rPr>
        <w:t xml:space="preserve"> in </w:t>
      </w:r>
      <w:r w:rsidRPr="00A90B7D">
        <w:rPr>
          <w:rFonts w:ascii="Times New Roman" w:hAnsi="Times New Roman" w:cs="Times New Roman"/>
          <w:sz w:val="24"/>
          <w:szCs w:val="24"/>
          <w:u w:val="single"/>
        </w:rPr>
        <w:t>škofe</w:t>
      </w:r>
      <w:r>
        <w:rPr>
          <w:rFonts w:ascii="Times New Roman" w:hAnsi="Times New Roman" w:cs="Times New Roman"/>
          <w:sz w:val="24"/>
          <w:szCs w:val="24"/>
        </w:rPr>
        <w:t xml:space="preserve"> (posesti), finance (pobiranje </w:t>
      </w:r>
      <w:r w:rsidRPr="00A90B7D">
        <w:rPr>
          <w:rFonts w:ascii="Times New Roman" w:hAnsi="Times New Roman" w:cs="Times New Roman"/>
          <w:sz w:val="24"/>
          <w:szCs w:val="24"/>
          <w:u w:val="single"/>
        </w:rPr>
        <w:t>desetine</w:t>
      </w:r>
      <w:r>
        <w:rPr>
          <w:rFonts w:ascii="Times New Roman" w:hAnsi="Times New Roman" w:cs="Times New Roman"/>
          <w:sz w:val="24"/>
          <w:szCs w:val="24"/>
        </w:rPr>
        <w:t xml:space="preserve">) in del </w:t>
      </w:r>
      <w:r w:rsidRPr="00A90B7D">
        <w:rPr>
          <w:rFonts w:ascii="Times New Roman" w:hAnsi="Times New Roman" w:cs="Times New Roman"/>
          <w:sz w:val="24"/>
          <w:szCs w:val="24"/>
          <w:u w:val="single"/>
        </w:rPr>
        <w:t>sodstva</w:t>
      </w:r>
      <w:r>
        <w:rPr>
          <w:rFonts w:ascii="Times New Roman" w:hAnsi="Times New Roman" w:cs="Times New Roman"/>
          <w:sz w:val="24"/>
          <w:szCs w:val="24"/>
        </w:rPr>
        <w:t>. Oslabitev papeža: »Avignonsko suženjstvo«. Znotraj cerkve tudi vprašanje kdo ima primat; koncil ali papež.</w:t>
      </w:r>
    </w:p>
    <w:p w:rsidR="00693CC5" w:rsidRDefault="00693CC5" w:rsidP="00A90B7D">
      <w:pPr>
        <w:spacing w:line="240" w:lineRule="auto"/>
        <w:rPr>
          <w:rFonts w:ascii="Times New Roman" w:hAnsi="Times New Roman" w:cs="Times New Roman"/>
          <w:sz w:val="24"/>
          <w:szCs w:val="24"/>
        </w:rPr>
      </w:pPr>
      <w:r w:rsidRPr="00693CC5">
        <w:rPr>
          <w:rFonts w:ascii="Times New Roman" w:hAnsi="Times New Roman" w:cs="Times New Roman"/>
          <w:sz w:val="24"/>
          <w:szCs w:val="24"/>
          <w:u w:val="single"/>
        </w:rPr>
        <w:t>Galikanizem</w:t>
      </w:r>
      <w:r>
        <w:rPr>
          <w:rFonts w:ascii="Times New Roman" w:hAnsi="Times New Roman" w:cs="Times New Roman"/>
          <w:sz w:val="24"/>
          <w:szCs w:val="24"/>
        </w:rPr>
        <w:t>: obvladovanje cerkve s strani države. Vladar se počuti poklicanega za reformo cerkve. Npr. v Castile/Aragon je tako učinkovita da ni potrebe po reformaciji.</w:t>
      </w:r>
    </w:p>
    <w:p w:rsidR="00693CC5" w:rsidRDefault="00693CC5" w:rsidP="00A90B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Problem logistike. Monarh ima probleme zaradi »zakasnitev«, ki povzročijo »nehomogenost« v državi. Tu pomaga okrepitev, </w:t>
      </w:r>
      <w:r w:rsidRPr="00693CC5">
        <w:rPr>
          <w:rFonts w:ascii="Times New Roman" w:hAnsi="Times New Roman" w:cs="Times New Roman"/>
          <w:sz w:val="24"/>
          <w:szCs w:val="24"/>
          <w:u w:val="single"/>
        </w:rPr>
        <w:t>diferenciacija</w:t>
      </w:r>
      <w:r>
        <w:rPr>
          <w:rFonts w:ascii="Times New Roman" w:hAnsi="Times New Roman" w:cs="Times New Roman"/>
          <w:sz w:val="24"/>
          <w:szCs w:val="24"/>
        </w:rPr>
        <w:t xml:space="preserve"> in specializacija državnih organov: </w:t>
      </w:r>
      <w:r w:rsidR="00FD2E36">
        <w:rPr>
          <w:rFonts w:ascii="Times New Roman" w:hAnsi="Times New Roman" w:cs="Times New Roman"/>
          <w:sz w:val="24"/>
          <w:szCs w:val="24"/>
          <w:u w:val="single"/>
        </w:rPr>
        <w:t>u</w:t>
      </w:r>
      <w:r w:rsidRPr="00693CC5">
        <w:rPr>
          <w:rFonts w:ascii="Times New Roman" w:hAnsi="Times New Roman" w:cs="Times New Roman"/>
          <w:sz w:val="24"/>
          <w:szCs w:val="24"/>
          <w:u w:val="single"/>
        </w:rPr>
        <w:t>pravn</w:t>
      </w:r>
      <w:r>
        <w:rPr>
          <w:rFonts w:ascii="Times New Roman" w:hAnsi="Times New Roman" w:cs="Times New Roman"/>
          <w:sz w:val="24"/>
          <w:szCs w:val="24"/>
          <w:u w:val="single"/>
        </w:rPr>
        <w:t>opolitični</w:t>
      </w:r>
      <w:r>
        <w:rPr>
          <w:rFonts w:ascii="Times New Roman" w:hAnsi="Times New Roman" w:cs="Times New Roman"/>
          <w:sz w:val="24"/>
          <w:szCs w:val="24"/>
        </w:rPr>
        <w:t xml:space="preserve">, </w:t>
      </w:r>
      <w:r w:rsidRPr="00693CC5">
        <w:rPr>
          <w:rFonts w:ascii="Times New Roman" w:hAnsi="Times New Roman" w:cs="Times New Roman"/>
          <w:sz w:val="24"/>
          <w:szCs w:val="24"/>
          <w:u w:val="single"/>
        </w:rPr>
        <w:t>finančni</w:t>
      </w:r>
      <w:r w:rsidRPr="00693CC5">
        <w:rPr>
          <w:rFonts w:ascii="Times New Roman" w:hAnsi="Times New Roman" w:cs="Times New Roman"/>
          <w:sz w:val="24"/>
          <w:szCs w:val="24"/>
        </w:rPr>
        <w:t xml:space="preserve">, </w:t>
      </w:r>
      <w:r w:rsidRPr="00693CC5">
        <w:rPr>
          <w:rFonts w:ascii="Times New Roman" w:hAnsi="Times New Roman" w:cs="Times New Roman"/>
          <w:sz w:val="24"/>
          <w:szCs w:val="24"/>
          <w:u w:val="single"/>
        </w:rPr>
        <w:t>sodni</w:t>
      </w:r>
      <w:r>
        <w:rPr>
          <w:rFonts w:ascii="Times New Roman" w:hAnsi="Times New Roman" w:cs="Times New Roman"/>
          <w:sz w:val="24"/>
          <w:szCs w:val="24"/>
        </w:rPr>
        <w:t>.</w:t>
      </w:r>
    </w:p>
    <w:p w:rsidR="00FD2E36" w:rsidRDefault="00FD2E36" w:rsidP="00A90B7D">
      <w:pPr>
        <w:spacing w:line="240" w:lineRule="auto"/>
        <w:rPr>
          <w:rFonts w:ascii="Times New Roman" w:hAnsi="Times New Roman" w:cs="Times New Roman"/>
          <w:sz w:val="24"/>
          <w:szCs w:val="24"/>
        </w:rPr>
      </w:pPr>
      <w:r>
        <w:rPr>
          <w:rFonts w:ascii="Times New Roman" w:hAnsi="Times New Roman" w:cs="Times New Roman"/>
          <w:sz w:val="24"/>
          <w:szCs w:val="24"/>
        </w:rPr>
        <w:t>Prav tako kot vojska postane tudi uradništvo stalno in šolano. Vzpon sloja državnih služabnikov. Tako poplemeniteni (npr. Briefadlerji) vplivajo (na razvoj družbe?) retrogradno. Še bolj retrograden je pavlette – službe postanejo kupljive. Zlasti v 16. in na začetku 17. stoletja: Kancler – vladarjeva desna roka.</w:t>
      </w:r>
    </w:p>
    <w:p w:rsidR="00FD2E36" w:rsidRDefault="00FD2E36" w:rsidP="00A90B7D">
      <w:pPr>
        <w:spacing w:line="240" w:lineRule="auto"/>
        <w:rPr>
          <w:rFonts w:ascii="Times New Roman" w:hAnsi="Times New Roman" w:cs="Times New Roman"/>
          <w:sz w:val="24"/>
          <w:szCs w:val="24"/>
          <w:u w:val="single"/>
        </w:rPr>
      </w:pPr>
      <w:r w:rsidRPr="00FD2E36">
        <w:rPr>
          <w:rFonts w:ascii="Times New Roman" w:hAnsi="Times New Roman" w:cs="Times New Roman"/>
          <w:sz w:val="24"/>
          <w:szCs w:val="24"/>
          <w:u w:val="single"/>
        </w:rPr>
        <w:t>Več države na regionalni, ne toliko na lokalni ravni</w:t>
      </w:r>
      <w:r>
        <w:rPr>
          <w:rFonts w:ascii="Times New Roman" w:hAnsi="Times New Roman" w:cs="Times New Roman"/>
          <w:sz w:val="24"/>
          <w:szCs w:val="24"/>
          <w:u w:val="single"/>
        </w:rPr>
        <w:t>.</w:t>
      </w:r>
    </w:p>
    <w:p w:rsidR="00FD2E36" w:rsidRDefault="00FD2E36" w:rsidP="00A90B7D">
      <w:pPr>
        <w:spacing w:line="240" w:lineRule="auto"/>
        <w:rPr>
          <w:rFonts w:ascii="Times New Roman" w:hAnsi="Times New Roman" w:cs="Times New Roman"/>
          <w:sz w:val="24"/>
          <w:szCs w:val="24"/>
        </w:rPr>
      </w:pPr>
      <w:r>
        <w:rPr>
          <w:rFonts w:ascii="Times New Roman" w:hAnsi="Times New Roman" w:cs="Times New Roman"/>
          <w:sz w:val="24"/>
          <w:szCs w:val="24"/>
        </w:rPr>
        <w:t xml:space="preserve">V sr. v. je moč vladarja zelo odvisna od domene (Habs.), </w:t>
      </w:r>
      <w:r w:rsidRPr="0022343D">
        <w:rPr>
          <w:rFonts w:ascii="Times New Roman" w:hAnsi="Times New Roman" w:cs="Times New Roman"/>
          <w:sz w:val="24"/>
          <w:szCs w:val="24"/>
          <w:u w:val="single"/>
        </w:rPr>
        <w:t>v novem veku pa so bol</w:t>
      </w:r>
      <w:r w:rsidR="0022343D" w:rsidRPr="0022343D">
        <w:rPr>
          <w:rFonts w:ascii="Times New Roman" w:hAnsi="Times New Roman" w:cs="Times New Roman"/>
          <w:sz w:val="24"/>
          <w:szCs w:val="24"/>
          <w:u w:val="single"/>
        </w:rPr>
        <w:t>j pomembni davki</w:t>
      </w:r>
      <w:r w:rsidR="0022343D">
        <w:rPr>
          <w:rFonts w:ascii="Times New Roman" w:hAnsi="Times New Roman" w:cs="Times New Roman"/>
          <w:sz w:val="24"/>
          <w:szCs w:val="24"/>
        </w:rPr>
        <w:t>. Vladar denar porabi za vojsko, diplomacijo, uradniške plače, penzije (plemstvo na dvoru), podkupvanje.</w:t>
      </w:r>
    </w:p>
    <w:p w:rsidR="00557066" w:rsidRDefault="00557066" w:rsidP="00A90B7D">
      <w:pPr>
        <w:spacing w:line="240" w:lineRule="auto"/>
        <w:rPr>
          <w:rFonts w:ascii="Times New Roman" w:hAnsi="Times New Roman" w:cs="Times New Roman"/>
          <w:sz w:val="24"/>
          <w:szCs w:val="24"/>
        </w:rPr>
      </w:pPr>
      <w:r>
        <w:rPr>
          <w:rFonts w:ascii="Times New Roman" w:hAnsi="Times New Roman" w:cs="Times New Roman"/>
          <w:sz w:val="24"/>
          <w:szCs w:val="24"/>
        </w:rPr>
        <w:t xml:space="preserve">Davki: posredni &amp; neposredni, redni &amp; izredni, poleg davkov tudi regali, carine sposojanje. </w:t>
      </w:r>
      <w:r w:rsidRPr="00557066">
        <w:rPr>
          <w:rFonts w:ascii="Times New Roman" w:hAnsi="Times New Roman" w:cs="Times New Roman"/>
          <w:sz w:val="24"/>
          <w:szCs w:val="24"/>
          <w:u w:val="single"/>
        </w:rPr>
        <w:t>Vladar da lahko davke v zakup</w:t>
      </w:r>
      <w:r w:rsidRPr="00557066">
        <w:rPr>
          <w:rFonts w:ascii="Times New Roman" w:hAnsi="Times New Roman" w:cs="Times New Roman"/>
          <w:sz w:val="24"/>
          <w:szCs w:val="24"/>
        </w:rPr>
        <w:t>.</w:t>
      </w:r>
      <w:r>
        <w:rPr>
          <w:rFonts w:ascii="Times New Roman" w:hAnsi="Times New Roman" w:cs="Times New Roman"/>
          <w:sz w:val="24"/>
          <w:szCs w:val="24"/>
        </w:rPr>
        <w:t xml:space="preserve"> </w:t>
      </w:r>
    </w:p>
    <w:p w:rsidR="00557066" w:rsidRDefault="00557066" w:rsidP="00A90B7D">
      <w:pPr>
        <w:spacing w:line="240" w:lineRule="auto"/>
        <w:rPr>
          <w:rFonts w:ascii="Times New Roman" w:hAnsi="Times New Roman" w:cs="Times New Roman"/>
          <w:sz w:val="24"/>
          <w:szCs w:val="24"/>
        </w:rPr>
      </w:pPr>
      <w:r>
        <w:rPr>
          <w:rFonts w:ascii="Times New Roman" w:hAnsi="Times New Roman" w:cs="Times New Roman"/>
          <w:sz w:val="24"/>
          <w:szCs w:val="24"/>
        </w:rPr>
        <w:t>Denarna manipilacija –&gt; zvišanje cen</w:t>
      </w:r>
    </w:p>
    <w:p w:rsidR="00557066" w:rsidRDefault="00557066" w:rsidP="00A90B7D">
      <w:pPr>
        <w:spacing w:line="240" w:lineRule="auto"/>
        <w:rPr>
          <w:rFonts w:ascii="Times New Roman" w:hAnsi="Times New Roman" w:cs="Times New Roman"/>
          <w:sz w:val="24"/>
          <w:szCs w:val="24"/>
        </w:rPr>
      </w:pPr>
      <w:r>
        <w:rPr>
          <w:rFonts w:ascii="Times New Roman" w:hAnsi="Times New Roman" w:cs="Times New Roman"/>
          <w:sz w:val="24"/>
          <w:szCs w:val="24"/>
        </w:rPr>
        <w:t>Konstruktivni fiskalizem: »Ovc nimam za to da jih žrem, ampak da jih strižem« -Henrik VII</w:t>
      </w:r>
    </w:p>
    <w:p w:rsidR="006837FB" w:rsidRDefault="006837FB" w:rsidP="006837FB">
      <w:pPr>
        <w:spacing w:line="240" w:lineRule="auto"/>
        <w:jc w:val="center"/>
        <w:rPr>
          <w:rFonts w:ascii="Times New Roman" w:hAnsi="Times New Roman" w:cs="Times New Roman"/>
          <w:sz w:val="24"/>
          <w:szCs w:val="24"/>
        </w:rPr>
      </w:pPr>
      <w:r>
        <w:rPr>
          <w:rFonts w:ascii="Times New Roman" w:hAnsi="Times New Roman" w:cs="Times New Roman"/>
          <w:sz w:val="24"/>
          <w:szCs w:val="24"/>
        </w:rPr>
        <w:t>Nasilje</w:t>
      </w:r>
    </w:p>
    <w:p w:rsidR="006837FB" w:rsidRDefault="006837FB" w:rsidP="006837FB">
      <w:pPr>
        <w:spacing w:line="240" w:lineRule="auto"/>
        <w:rPr>
          <w:rFonts w:ascii="Times New Roman" w:hAnsi="Times New Roman" w:cs="Times New Roman"/>
          <w:sz w:val="24"/>
          <w:szCs w:val="24"/>
        </w:rPr>
      </w:pPr>
      <w:r>
        <w:rPr>
          <w:rFonts w:ascii="Times New Roman" w:hAnsi="Times New Roman" w:cs="Times New Roman"/>
          <w:sz w:val="24"/>
          <w:szCs w:val="24"/>
        </w:rPr>
        <w:t>Monopolizacija nasilja:  rojalizacija vojske &amp; monopolizacija kazenskega sodstva</w:t>
      </w:r>
    </w:p>
    <w:p w:rsidR="006837FB" w:rsidRDefault="006837FB" w:rsidP="006837FB">
      <w:pPr>
        <w:spacing w:line="240" w:lineRule="auto"/>
        <w:rPr>
          <w:rFonts w:ascii="Times New Roman" w:hAnsi="Times New Roman" w:cs="Times New Roman"/>
          <w:sz w:val="24"/>
          <w:szCs w:val="24"/>
        </w:rPr>
      </w:pPr>
      <w:r>
        <w:rPr>
          <w:rFonts w:ascii="Times New Roman" w:hAnsi="Times New Roman" w:cs="Times New Roman"/>
          <w:sz w:val="24"/>
          <w:szCs w:val="24"/>
        </w:rPr>
        <w:t>Vojska je draga zaradi izgradnje zvezdastih trdnjav (topovi)</w:t>
      </w:r>
    </w:p>
    <w:p w:rsidR="006837FB" w:rsidRDefault="006837FB" w:rsidP="006837FB">
      <w:pPr>
        <w:spacing w:line="240" w:lineRule="auto"/>
        <w:rPr>
          <w:rFonts w:ascii="Times New Roman" w:hAnsi="Times New Roman" w:cs="Times New Roman"/>
          <w:sz w:val="24"/>
          <w:szCs w:val="24"/>
        </w:rPr>
      </w:pPr>
      <w:r>
        <w:rPr>
          <w:rFonts w:ascii="Times New Roman" w:hAnsi="Times New Roman" w:cs="Times New Roman"/>
          <w:sz w:val="24"/>
          <w:szCs w:val="24"/>
        </w:rPr>
        <w:t>Prej ni enotnih sodnih praks; regionalni običaji, mesta sodijo meščanom ločeno, kanonsko pravo. Kralj najlažje dobi kazensko sodstvo. Prepoved dvobojevanja zaradi užalitve časti, krvnega maščevanja, privatnih vojn.</w:t>
      </w:r>
      <w:r w:rsidR="00865FBC">
        <w:rPr>
          <w:rFonts w:ascii="Times New Roman" w:hAnsi="Times New Roman" w:cs="Times New Roman"/>
          <w:sz w:val="24"/>
          <w:szCs w:val="24"/>
        </w:rPr>
        <w:t xml:space="preserve"> Do teh pride če poravnava z mediatorji ni možna.</w:t>
      </w:r>
      <w:r>
        <w:rPr>
          <w:rFonts w:ascii="Times New Roman" w:hAnsi="Times New Roman" w:cs="Times New Roman"/>
          <w:sz w:val="24"/>
          <w:szCs w:val="24"/>
        </w:rPr>
        <w:t xml:space="preserve"> Tu velika sprememba v mentaliteti (»anger manegment«).</w:t>
      </w:r>
    </w:p>
    <w:p w:rsidR="00865FBC" w:rsidRDefault="00865FBC" w:rsidP="006837FB">
      <w:pPr>
        <w:spacing w:line="240" w:lineRule="auto"/>
        <w:rPr>
          <w:rFonts w:ascii="Times New Roman" w:hAnsi="Times New Roman" w:cs="Times New Roman"/>
          <w:sz w:val="24"/>
          <w:szCs w:val="24"/>
        </w:rPr>
      </w:pPr>
      <w:r>
        <w:rPr>
          <w:rFonts w:ascii="Times New Roman" w:hAnsi="Times New Roman" w:cs="Times New Roman"/>
          <w:sz w:val="24"/>
          <w:szCs w:val="24"/>
        </w:rPr>
        <w:t>Enotni kazenski zakoni, npr. CCC za nemško drž.</w:t>
      </w:r>
    </w:p>
    <w:p w:rsidR="00865FBC" w:rsidRDefault="00865FBC" w:rsidP="006837FB">
      <w:pPr>
        <w:spacing w:line="240" w:lineRule="auto"/>
        <w:rPr>
          <w:rFonts w:ascii="Times New Roman" w:hAnsi="Times New Roman" w:cs="Times New Roman"/>
          <w:sz w:val="24"/>
          <w:szCs w:val="24"/>
        </w:rPr>
      </w:pPr>
      <w:r>
        <w:rPr>
          <w:rFonts w:ascii="Times New Roman" w:hAnsi="Times New Roman" w:cs="Times New Roman"/>
          <w:sz w:val="24"/>
          <w:szCs w:val="24"/>
        </w:rPr>
        <w:t xml:space="preserve">Enota hkrati sodna in policijska (Judge Dredd lol?) – tipično za novi vek. </w:t>
      </w:r>
    </w:p>
    <w:p w:rsidR="00865FBC" w:rsidRDefault="00865FBC" w:rsidP="006837FB">
      <w:pPr>
        <w:spacing w:line="240" w:lineRule="auto"/>
        <w:rPr>
          <w:rFonts w:ascii="Times New Roman" w:hAnsi="Times New Roman" w:cs="Times New Roman"/>
          <w:sz w:val="24"/>
          <w:szCs w:val="24"/>
        </w:rPr>
      </w:pPr>
      <w:r>
        <w:rPr>
          <w:rFonts w:ascii="Times New Roman" w:hAnsi="Times New Roman" w:cs="Times New Roman"/>
          <w:sz w:val="24"/>
          <w:szCs w:val="24"/>
        </w:rPr>
        <w:t>Sodna tortura kot sestavni del preiskovalnega, sodnega postopka. Akusatorialni (privatni tožnik / porota). Inkvizitorialni = priznanje je bistveno.</w:t>
      </w:r>
    </w:p>
    <w:p w:rsidR="00865FBC" w:rsidRDefault="00865FBC" w:rsidP="006837FB">
      <w:pPr>
        <w:spacing w:line="240" w:lineRule="auto"/>
        <w:rPr>
          <w:rFonts w:ascii="Times New Roman" w:hAnsi="Times New Roman" w:cs="Times New Roman"/>
          <w:sz w:val="24"/>
          <w:szCs w:val="24"/>
        </w:rPr>
      </w:pPr>
      <w:r>
        <w:rPr>
          <w:rFonts w:ascii="Times New Roman" w:hAnsi="Times New Roman" w:cs="Times New Roman"/>
          <w:sz w:val="24"/>
          <w:szCs w:val="24"/>
        </w:rPr>
        <w:t>Eksemplično kaznovanje = teatralne kazni (država kaže svojo moč). Praviloma ni</w:t>
      </w:r>
      <w:r w:rsidR="00002338">
        <w:rPr>
          <w:rFonts w:ascii="Times New Roman" w:hAnsi="Times New Roman" w:cs="Times New Roman"/>
          <w:sz w:val="24"/>
          <w:szCs w:val="24"/>
        </w:rPr>
        <w:t xml:space="preserve"> zapornih kazni, ampak globe, telesne ter sramotilne kazni . Za hujše smrt. Zaporniki praviloma le politični. Ker ni evidenc praksa </w:t>
      </w:r>
      <w:r w:rsidR="00002338" w:rsidRPr="00002338">
        <w:rPr>
          <w:rFonts w:ascii="Times New Roman" w:hAnsi="Times New Roman" w:cs="Times New Roman"/>
          <w:sz w:val="24"/>
          <w:szCs w:val="24"/>
          <w:u w:val="single"/>
        </w:rPr>
        <w:t>ožigosanja</w:t>
      </w:r>
      <w:r w:rsidR="00002338">
        <w:rPr>
          <w:rFonts w:ascii="Times New Roman" w:hAnsi="Times New Roman" w:cs="Times New Roman"/>
          <w:sz w:val="24"/>
          <w:szCs w:val="24"/>
        </w:rPr>
        <w:t>. Zanimivo, da je ravno na usmrtitvah največ tatvin.</w:t>
      </w:r>
    </w:p>
    <w:p w:rsidR="00002338" w:rsidRDefault="00002338" w:rsidP="00002338">
      <w:pPr>
        <w:spacing w:line="240" w:lineRule="auto"/>
        <w:jc w:val="center"/>
        <w:rPr>
          <w:rFonts w:ascii="Times New Roman" w:hAnsi="Times New Roman" w:cs="Times New Roman"/>
          <w:sz w:val="24"/>
          <w:szCs w:val="24"/>
        </w:rPr>
      </w:pPr>
      <w:r>
        <w:rPr>
          <w:rFonts w:ascii="Times New Roman" w:hAnsi="Times New Roman" w:cs="Times New Roman"/>
          <w:sz w:val="24"/>
          <w:szCs w:val="24"/>
        </w:rPr>
        <w:t>Tehnike oblasti</w:t>
      </w:r>
    </w:p>
    <w:p w:rsidR="00002338" w:rsidRDefault="00002338" w:rsidP="00002338">
      <w:pPr>
        <w:spacing w:line="240" w:lineRule="auto"/>
        <w:rPr>
          <w:rFonts w:ascii="Times New Roman" w:hAnsi="Times New Roman" w:cs="Times New Roman"/>
          <w:sz w:val="24"/>
          <w:szCs w:val="24"/>
        </w:rPr>
      </w:pPr>
      <w:r>
        <w:rPr>
          <w:rFonts w:ascii="Times New Roman" w:hAnsi="Times New Roman" w:cs="Times New Roman"/>
          <w:sz w:val="24"/>
          <w:szCs w:val="24"/>
        </w:rPr>
        <w:t>Sakralno pojmovanje vladarja npr. maziljenje, poganske prvine (kraljev dotik ozdravi). Medsebojne obveznosti se umikajo v ozadje – vladar vlada po božji milosti, ni odgovoren nikomur, izvaja božji načrt.</w:t>
      </w:r>
    </w:p>
    <w:p w:rsidR="00002338" w:rsidRDefault="00002338" w:rsidP="00002338">
      <w:pPr>
        <w:spacing w:line="240" w:lineRule="auto"/>
        <w:rPr>
          <w:rFonts w:ascii="Times New Roman" w:hAnsi="Times New Roman" w:cs="Times New Roman"/>
          <w:sz w:val="24"/>
          <w:szCs w:val="24"/>
        </w:rPr>
      </w:pPr>
      <w:r>
        <w:rPr>
          <w:rFonts w:ascii="Times New Roman" w:hAnsi="Times New Roman" w:cs="Times New Roman"/>
          <w:sz w:val="24"/>
          <w:szCs w:val="24"/>
        </w:rPr>
        <w:t>Oblastni rituali: kronanje, maziljenje, slavnostni vhodi v mesta, izkazovanje bogastva, mecenstvo. Namenjeno je predvsem plemstvu – Vladar ni več le prvi med enakimi.</w:t>
      </w:r>
    </w:p>
    <w:p w:rsidR="00002338" w:rsidRDefault="00002338" w:rsidP="00002338">
      <w:pPr>
        <w:spacing w:line="240" w:lineRule="auto"/>
        <w:rPr>
          <w:rFonts w:ascii="Times New Roman" w:hAnsi="Times New Roman" w:cs="Times New Roman"/>
          <w:sz w:val="24"/>
          <w:szCs w:val="24"/>
        </w:rPr>
      </w:pPr>
      <w:r>
        <w:rPr>
          <w:rFonts w:ascii="Times New Roman" w:hAnsi="Times New Roman" w:cs="Times New Roman"/>
          <w:sz w:val="24"/>
          <w:szCs w:val="24"/>
        </w:rPr>
        <w:t>*parlament v Franciji je prizivno sodišče</w:t>
      </w:r>
    </w:p>
    <w:p w:rsidR="00207B4A" w:rsidRDefault="00002338" w:rsidP="0000233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Potovanja vladarja še v 16. stoletju, potem umik v ekskluzivnost residence </w:t>
      </w:r>
      <w:r w:rsidR="00207B4A">
        <w:rPr>
          <w:rFonts w:ascii="Times New Roman" w:hAnsi="Times New Roman" w:cs="Times New Roman"/>
          <w:sz w:val="24"/>
          <w:szCs w:val="24"/>
        </w:rPr>
        <w:t>–</w:t>
      </w:r>
      <w:r>
        <w:rPr>
          <w:rFonts w:ascii="Times New Roman" w:hAnsi="Times New Roman" w:cs="Times New Roman"/>
          <w:sz w:val="24"/>
          <w:szCs w:val="24"/>
        </w:rPr>
        <w:t xml:space="preserve"> dvor</w:t>
      </w:r>
      <w:r w:rsidR="00207B4A">
        <w:rPr>
          <w:rFonts w:ascii="Times New Roman" w:hAnsi="Times New Roman" w:cs="Times New Roman"/>
          <w:sz w:val="24"/>
          <w:szCs w:val="24"/>
        </w:rPr>
        <w:t>. rangiranje plemstva na dvoru, tipičen primer Versailles. Ludvik Vljudni(k lol). Na dvoru nastanejo razne klike. Razsvetljenci kritizirajo »raj« - dvor (Perzijska pisma)</w:t>
      </w:r>
    </w:p>
    <w:p w:rsidR="00207B4A" w:rsidRDefault="00207B4A" w:rsidP="00002338">
      <w:pPr>
        <w:spacing w:line="240" w:lineRule="auto"/>
        <w:rPr>
          <w:rFonts w:ascii="Times New Roman" w:hAnsi="Times New Roman" w:cs="Times New Roman"/>
          <w:sz w:val="24"/>
          <w:szCs w:val="24"/>
        </w:rPr>
      </w:pPr>
      <w:r w:rsidRPr="00207B4A">
        <w:rPr>
          <w:rFonts w:ascii="Times New Roman" w:hAnsi="Times New Roman" w:cs="Times New Roman"/>
          <w:sz w:val="24"/>
          <w:szCs w:val="24"/>
          <w:u w:val="single"/>
        </w:rPr>
        <w:t xml:space="preserve">Indirektna presenca </w:t>
      </w:r>
      <w:r>
        <w:rPr>
          <w:rFonts w:ascii="Times New Roman" w:hAnsi="Times New Roman" w:cs="Times New Roman"/>
          <w:sz w:val="24"/>
          <w:szCs w:val="24"/>
          <w:u w:val="single"/>
        </w:rPr>
        <w:t>–</w:t>
      </w:r>
      <w:r w:rsidRPr="00207B4A">
        <w:rPr>
          <w:rFonts w:ascii="Times New Roman" w:hAnsi="Times New Roman" w:cs="Times New Roman"/>
          <w:sz w:val="24"/>
          <w:szCs w:val="24"/>
          <w:u w:val="single"/>
        </w:rPr>
        <w:t xml:space="preserve"> portreti</w:t>
      </w:r>
      <w:r>
        <w:rPr>
          <w:rFonts w:ascii="Times New Roman" w:hAnsi="Times New Roman" w:cs="Times New Roman"/>
          <w:sz w:val="24"/>
          <w:szCs w:val="24"/>
        </w:rPr>
        <w:t>, ti visijo po plemiških domovih. (Burgundci -&gt; Habsburžani -&gt; Španski, Francoski vladarji)</w:t>
      </w:r>
    </w:p>
    <w:p w:rsidR="00207B4A" w:rsidRDefault="00207B4A" w:rsidP="00002338">
      <w:pPr>
        <w:spacing w:line="240" w:lineRule="auto"/>
        <w:rPr>
          <w:rFonts w:ascii="Times New Roman" w:hAnsi="Times New Roman" w:cs="Times New Roman"/>
          <w:sz w:val="24"/>
          <w:szCs w:val="24"/>
        </w:rPr>
      </w:pPr>
      <w:r w:rsidRPr="00207B4A">
        <w:rPr>
          <w:rFonts w:ascii="Times New Roman" w:hAnsi="Times New Roman" w:cs="Times New Roman"/>
          <w:sz w:val="24"/>
          <w:szCs w:val="24"/>
          <w:u w:val="single"/>
        </w:rPr>
        <w:t>Formulacija nacionalnih mitov</w:t>
      </w:r>
      <w:r>
        <w:rPr>
          <w:rFonts w:ascii="Times New Roman" w:hAnsi="Times New Roman" w:cs="Times New Roman"/>
          <w:sz w:val="24"/>
          <w:szCs w:val="24"/>
        </w:rPr>
        <w:t xml:space="preserve"> je integrativen dejavnik – edinstvenost naroda</w:t>
      </w:r>
    </w:p>
    <w:p w:rsidR="005D5313" w:rsidRDefault="00207B4A" w:rsidP="007B39CB">
      <w:pPr>
        <w:spacing w:line="240" w:lineRule="auto"/>
        <w:rPr>
          <w:rFonts w:ascii="Times New Roman" w:hAnsi="Times New Roman" w:cs="Times New Roman"/>
          <w:sz w:val="24"/>
          <w:szCs w:val="24"/>
        </w:rPr>
      </w:pPr>
      <w:r w:rsidRPr="00207B4A">
        <w:rPr>
          <w:rFonts w:ascii="Times New Roman" w:hAnsi="Times New Roman" w:cs="Times New Roman"/>
          <w:sz w:val="24"/>
          <w:szCs w:val="24"/>
          <w:u w:val="single"/>
        </w:rPr>
        <w:t>Uveljavljanje epiteta veliki</w:t>
      </w:r>
      <w:r>
        <w:rPr>
          <w:rFonts w:ascii="Times New Roman" w:hAnsi="Times New Roman" w:cs="Times New Roman"/>
          <w:sz w:val="24"/>
          <w:szCs w:val="24"/>
        </w:rPr>
        <w:t xml:space="preserve"> </w:t>
      </w:r>
      <w:r w:rsidRPr="00207B4A">
        <w:rPr>
          <w:rFonts w:ascii="Times New Roman" w:hAnsi="Times New Roman" w:cs="Times New Roman"/>
          <w:sz w:val="24"/>
          <w:szCs w:val="24"/>
        </w:rPr>
        <w:t>potem</w:t>
      </w:r>
      <w:r>
        <w:rPr>
          <w:rFonts w:ascii="Times New Roman" w:hAnsi="Times New Roman" w:cs="Times New Roman"/>
          <w:sz w:val="24"/>
          <w:szCs w:val="24"/>
        </w:rPr>
        <w:t xml:space="preserve"> v 18. stol »</w:t>
      </w:r>
      <w:r w:rsidRPr="00207B4A">
        <w:rPr>
          <w:rFonts w:ascii="Times New Roman" w:hAnsi="Times New Roman" w:cs="Times New Roman"/>
          <w:sz w:val="24"/>
          <w:szCs w:val="24"/>
          <w:u w:val="single"/>
        </w:rPr>
        <w:t>prvi služabnik države</w:t>
      </w:r>
      <w:r>
        <w:rPr>
          <w:rFonts w:ascii="Times New Roman" w:hAnsi="Times New Roman" w:cs="Times New Roman"/>
          <w:sz w:val="24"/>
          <w:szCs w:val="24"/>
        </w:rPr>
        <w:t>« (Friderik veliki)</w:t>
      </w:r>
    </w:p>
    <w:p w:rsidR="00A272EE" w:rsidRPr="00EE1CEB" w:rsidRDefault="00A272EE" w:rsidP="0040189B">
      <w:pPr>
        <w:spacing w:line="240" w:lineRule="auto"/>
        <w:rPr>
          <w:rFonts w:ascii="Times New Roman" w:hAnsi="Times New Roman" w:cs="Times New Roman"/>
          <w:sz w:val="24"/>
          <w:szCs w:val="24"/>
        </w:rPr>
      </w:pPr>
      <w:bookmarkStart w:id="0" w:name="_GoBack"/>
      <w:bookmarkEnd w:id="0"/>
    </w:p>
    <w:p w:rsidR="00CE3F63" w:rsidRDefault="00A272EE" w:rsidP="00A272EE">
      <w:pPr>
        <w:spacing w:line="240" w:lineRule="auto"/>
        <w:jc w:val="center"/>
        <w:rPr>
          <w:rFonts w:ascii="Times New Roman" w:hAnsi="Times New Roman" w:cs="Times New Roman"/>
          <w:sz w:val="24"/>
          <w:szCs w:val="24"/>
        </w:rPr>
      </w:pPr>
      <w:r>
        <w:rPr>
          <w:rFonts w:ascii="Times New Roman" w:hAnsi="Times New Roman" w:cs="Times New Roman"/>
          <w:sz w:val="24"/>
          <w:szCs w:val="24"/>
        </w:rPr>
        <w:t>EVROPSKA EKONOMIJA V ZG. NOVEM VEKU</w:t>
      </w:r>
    </w:p>
    <w:p w:rsidR="00A272EE" w:rsidRDefault="00A272EE" w:rsidP="00A272EE">
      <w:pPr>
        <w:spacing w:line="240" w:lineRule="auto"/>
        <w:rPr>
          <w:rFonts w:ascii="Times New Roman" w:hAnsi="Times New Roman" w:cs="Times New Roman"/>
          <w:sz w:val="24"/>
          <w:szCs w:val="24"/>
        </w:rPr>
      </w:pPr>
      <w:r>
        <w:rPr>
          <w:rFonts w:ascii="Times New Roman" w:hAnsi="Times New Roman" w:cs="Times New Roman"/>
          <w:sz w:val="24"/>
          <w:szCs w:val="24"/>
        </w:rPr>
        <w:t>Rast gospodarstva je v glavnem eksentizvna in je ne spremlja razvoj.</w:t>
      </w:r>
    </w:p>
    <w:p w:rsidR="00A272EE" w:rsidRDefault="00A272EE" w:rsidP="00A272EE">
      <w:pPr>
        <w:spacing w:line="240" w:lineRule="auto"/>
        <w:rPr>
          <w:rFonts w:ascii="Times New Roman" w:hAnsi="Times New Roman" w:cs="Times New Roman"/>
          <w:sz w:val="24"/>
          <w:szCs w:val="24"/>
        </w:rPr>
      </w:pPr>
      <w:r>
        <w:rPr>
          <w:rFonts w:ascii="Times New Roman" w:hAnsi="Times New Roman" w:cs="Times New Roman"/>
          <w:sz w:val="24"/>
          <w:szCs w:val="24"/>
        </w:rPr>
        <w:t>Trije cikli: Rast v »dolgem« 16.stol (1480-1620), Stagancija in kriza v 17. stol (1620-1730), spet rast po 1730</w:t>
      </w:r>
    </w:p>
    <w:p w:rsidR="00A272EE" w:rsidRDefault="00A272EE" w:rsidP="00A272EE">
      <w:pPr>
        <w:spacing w:line="240" w:lineRule="auto"/>
        <w:rPr>
          <w:rFonts w:ascii="Times New Roman" w:hAnsi="Times New Roman" w:cs="Times New Roman"/>
          <w:sz w:val="24"/>
          <w:szCs w:val="24"/>
        </w:rPr>
      </w:pPr>
      <w:r>
        <w:rPr>
          <w:rFonts w:ascii="Times New Roman" w:hAnsi="Times New Roman" w:cs="Times New Roman"/>
          <w:sz w:val="24"/>
          <w:szCs w:val="24"/>
        </w:rPr>
        <w:t xml:space="preserve">Dominanca agrarnega sektorja (85-90%). šibka povezanost in omejena trgovina – </w:t>
      </w:r>
      <w:r w:rsidRPr="00A272EE">
        <w:rPr>
          <w:rFonts w:ascii="Times New Roman" w:hAnsi="Times New Roman" w:cs="Times New Roman"/>
          <w:sz w:val="24"/>
          <w:szCs w:val="24"/>
          <w:u w:val="single"/>
        </w:rPr>
        <w:t>regionalna omejenost gospodarstva</w:t>
      </w:r>
      <w:r w:rsidR="00244486">
        <w:rPr>
          <w:rFonts w:ascii="Times New Roman" w:hAnsi="Times New Roman" w:cs="Times New Roman"/>
          <w:sz w:val="24"/>
          <w:szCs w:val="24"/>
        </w:rPr>
        <w:t>. 90% vsega blaga se izmenja na razdalji 25km. Posledica tega je da so tudi mesta razporejena na ca. 25km.</w:t>
      </w:r>
    </w:p>
    <w:p w:rsidR="00244486" w:rsidRDefault="00244486" w:rsidP="00A272EE">
      <w:pPr>
        <w:spacing w:line="240" w:lineRule="auto"/>
        <w:rPr>
          <w:rFonts w:ascii="Times New Roman" w:hAnsi="Times New Roman" w:cs="Times New Roman"/>
          <w:sz w:val="24"/>
          <w:szCs w:val="24"/>
        </w:rPr>
      </w:pPr>
      <w:r>
        <w:rPr>
          <w:rFonts w:ascii="Times New Roman" w:hAnsi="Times New Roman" w:cs="Times New Roman"/>
          <w:sz w:val="24"/>
          <w:szCs w:val="24"/>
        </w:rPr>
        <w:t>Nizka produktivnost zemlje, poleg rok tudi veter, voda in premog.</w:t>
      </w:r>
    </w:p>
    <w:p w:rsidR="00244486" w:rsidRDefault="00244486" w:rsidP="00A272EE">
      <w:pPr>
        <w:spacing w:line="240" w:lineRule="auto"/>
        <w:rPr>
          <w:rFonts w:ascii="Times New Roman" w:hAnsi="Times New Roman" w:cs="Times New Roman"/>
          <w:sz w:val="24"/>
          <w:szCs w:val="24"/>
        </w:rPr>
      </w:pPr>
      <w:r w:rsidRPr="00244486">
        <w:rPr>
          <w:rFonts w:ascii="Times New Roman" w:hAnsi="Times New Roman" w:cs="Times New Roman"/>
          <w:sz w:val="24"/>
          <w:szCs w:val="24"/>
          <w:u w:val="single"/>
        </w:rPr>
        <w:t>Manj kot je ekonomija povezana, manj je občutljiva</w:t>
      </w:r>
      <w:r>
        <w:rPr>
          <w:rFonts w:ascii="Times New Roman" w:hAnsi="Times New Roman" w:cs="Times New Roman"/>
          <w:sz w:val="24"/>
          <w:szCs w:val="24"/>
        </w:rPr>
        <w:t>.</w:t>
      </w:r>
    </w:p>
    <w:p w:rsidR="00244486" w:rsidRDefault="00244486" w:rsidP="00A272EE">
      <w:pPr>
        <w:spacing w:line="240" w:lineRule="auto"/>
        <w:rPr>
          <w:rFonts w:ascii="Times New Roman" w:hAnsi="Times New Roman" w:cs="Times New Roman"/>
          <w:sz w:val="24"/>
          <w:szCs w:val="24"/>
        </w:rPr>
      </w:pPr>
      <w:r>
        <w:rPr>
          <w:rFonts w:ascii="Times New Roman" w:hAnsi="Times New Roman" w:cs="Times New Roman"/>
          <w:sz w:val="24"/>
          <w:szCs w:val="24"/>
        </w:rPr>
        <w:t>Prodiranje denarja v vse gospodarske dejavnosti.</w:t>
      </w:r>
    </w:p>
    <w:p w:rsidR="00244486" w:rsidRDefault="00244486" w:rsidP="00A272EE">
      <w:pPr>
        <w:spacing w:line="240" w:lineRule="auto"/>
        <w:rPr>
          <w:rFonts w:ascii="Times New Roman" w:hAnsi="Times New Roman" w:cs="Times New Roman"/>
          <w:sz w:val="24"/>
          <w:szCs w:val="24"/>
        </w:rPr>
      </w:pPr>
      <w:r>
        <w:rPr>
          <w:rFonts w:ascii="Times New Roman" w:hAnsi="Times New Roman" w:cs="Times New Roman"/>
          <w:sz w:val="24"/>
          <w:szCs w:val="24"/>
        </w:rPr>
        <w:t>Uveljavljanje novih kapitalističnih odnosov: kupuje se delovno silo in ne delo (drugače ne bi bilo profita?)</w:t>
      </w:r>
    </w:p>
    <w:p w:rsidR="00244486" w:rsidRDefault="00244486" w:rsidP="00A272EE">
      <w:pPr>
        <w:spacing w:line="240" w:lineRule="auto"/>
        <w:rPr>
          <w:rFonts w:ascii="Times New Roman" w:hAnsi="Times New Roman" w:cs="Times New Roman"/>
          <w:sz w:val="24"/>
          <w:szCs w:val="24"/>
        </w:rPr>
      </w:pPr>
      <w:r>
        <w:rPr>
          <w:rFonts w:ascii="Times New Roman" w:hAnsi="Times New Roman" w:cs="Times New Roman"/>
          <w:sz w:val="24"/>
          <w:szCs w:val="24"/>
        </w:rPr>
        <w:t>Razne tehnološke inovacije in povečevanje produktivnosti. Invacije: amalgamiranje, plavž, poddalševanje prahe...</w:t>
      </w:r>
    </w:p>
    <w:p w:rsidR="00244486" w:rsidRDefault="00244486" w:rsidP="00A272EE">
      <w:pPr>
        <w:spacing w:line="240" w:lineRule="auto"/>
        <w:rPr>
          <w:rFonts w:ascii="Times New Roman" w:hAnsi="Times New Roman" w:cs="Times New Roman"/>
          <w:sz w:val="24"/>
          <w:szCs w:val="24"/>
        </w:rPr>
      </w:pPr>
      <w:r>
        <w:rPr>
          <w:rFonts w:ascii="Times New Roman" w:hAnsi="Times New Roman" w:cs="Times New Roman"/>
          <w:sz w:val="24"/>
          <w:szCs w:val="24"/>
        </w:rPr>
        <w:t>Premik ekonomskih središč in bolj izrazito razlikovanje med centri in obrobjem. V 17. in 18. se izrazi premik v SZ Evropo. (kulturno še vedno vodi Italija)</w:t>
      </w:r>
    </w:p>
    <w:p w:rsidR="00BA39AF" w:rsidRDefault="00BA39AF" w:rsidP="00A272EE">
      <w:pPr>
        <w:spacing w:line="240" w:lineRule="auto"/>
        <w:rPr>
          <w:rFonts w:ascii="Times New Roman" w:hAnsi="Times New Roman" w:cs="Times New Roman"/>
          <w:sz w:val="24"/>
          <w:szCs w:val="24"/>
        </w:rPr>
      </w:pPr>
      <w:r>
        <w:rPr>
          <w:rFonts w:ascii="Times New Roman" w:hAnsi="Times New Roman" w:cs="Times New Roman"/>
          <w:sz w:val="24"/>
          <w:szCs w:val="24"/>
        </w:rPr>
        <w:t>Kljub večjemu povpraševanju po žitih, vaško prebivalstvo nima dovolj. Razlog – drobitve kmetij (za preživetje kmetije je potreben 1ha na človeka). Rešuje jih pravica do paberkovanja in gmajne. Te pravice pa se jim tudi omejuje. Vaško prebivalstvo se seli v mesta kjer zapolni vrzel, ki nastane zaradi neg. prirastka. Nasplošno prihaja do zapiranja družbe. Vaško prebivalstvo se rešuje tudi z</w:t>
      </w:r>
      <w:r w:rsidR="001968DE">
        <w:rPr>
          <w:rFonts w:ascii="Times New Roman" w:hAnsi="Times New Roman" w:cs="Times New Roman"/>
          <w:sz w:val="24"/>
          <w:szCs w:val="24"/>
        </w:rPr>
        <w:t xml:space="preserve"> založništvom – delom na domu (tekstil).</w:t>
      </w:r>
      <w:r w:rsidR="009548D1">
        <w:rPr>
          <w:rFonts w:ascii="Times New Roman" w:hAnsi="Times New Roman" w:cs="Times New Roman"/>
          <w:sz w:val="24"/>
          <w:szCs w:val="24"/>
        </w:rPr>
        <w:t xml:space="preserve"> Prosperirajo le veliki kmetje</w:t>
      </w:r>
      <w:r w:rsidR="00244BAC">
        <w:rPr>
          <w:rFonts w:ascii="Times New Roman" w:hAnsi="Times New Roman" w:cs="Times New Roman"/>
          <w:sz w:val="24"/>
          <w:szCs w:val="24"/>
        </w:rPr>
        <w:t xml:space="preserve"> (Yeomani v Angliji) z presežki. za invovacije v kmetijsvtu se za razliko od stare zemljiške gospode zanima mestni kapital.</w:t>
      </w:r>
    </w:p>
    <w:p w:rsidR="00244BAC" w:rsidRDefault="00244BAC" w:rsidP="00A272EE">
      <w:pPr>
        <w:spacing w:line="240" w:lineRule="auto"/>
        <w:rPr>
          <w:rFonts w:ascii="Times New Roman" w:hAnsi="Times New Roman" w:cs="Times New Roman"/>
          <w:sz w:val="24"/>
          <w:szCs w:val="24"/>
        </w:rPr>
      </w:pPr>
      <w:r>
        <w:rPr>
          <w:rFonts w:ascii="Times New Roman" w:hAnsi="Times New Roman" w:cs="Times New Roman"/>
          <w:sz w:val="24"/>
          <w:szCs w:val="24"/>
        </w:rPr>
        <w:t>Produktivnost – razmerje seme/pridelano seme: Nizozemska 1:10, Vzhodna ev. 1:3</w:t>
      </w:r>
    </w:p>
    <w:p w:rsidR="0053067F" w:rsidRDefault="00244BAC" w:rsidP="00A272EE">
      <w:pPr>
        <w:spacing w:line="240" w:lineRule="auto"/>
        <w:rPr>
          <w:rFonts w:ascii="Times New Roman" w:hAnsi="Times New Roman" w:cs="Times New Roman"/>
          <w:sz w:val="24"/>
          <w:szCs w:val="24"/>
        </w:rPr>
      </w:pPr>
      <w:r>
        <w:rPr>
          <w:rFonts w:ascii="Times New Roman" w:hAnsi="Times New Roman" w:cs="Times New Roman"/>
          <w:sz w:val="24"/>
          <w:szCs w:val="24"/>
        </w:rPr>
        <w:t>Pordročja izvoza žit Baltik, Sicilija in Anglija od sr. 17. stol.</w:t>
      </w:r>
      <w:r w:rsidR="0053067F">
        <w:rPr>
          <w:rFonts w:ascii="Times New Roman" w:hAnsi="Times New Roman" w:cs="Times New Roman"/>
          <w:sz w:val="24"/>
          <w:szCs w:val="24"/>
        </w:rPr>
        <w:t xml:space="preserve">                                                     </w:t>
      </w:r>
      <w:r>
        <w:rPr>
          <w:rFonts w:ascii="Times New Roman" w:hAnsi="Times New Roman" w:cs="Times New Roman"/>
          <w:sz w:val="24"/>
          <w:szCs w:val="24"/>
        </w:rPr>
        <w:t>V Angliji sprostitev delovn</w:t>
      </w:r>
      <w:r w:rsidR="0053067F">
        <w:rPr>
          <w:rFonts w:ascii="Times New Roman" w:hAnsi="Times New Roman" w:cs="Times New Roman"/>
          <w:sz w:val="24"/>
          <w:szCs w:val="24"/>
        </w:rPr>
        <w:t xml:space="preserve">e sile omogoči ind. revolucijo.                                                     </w:t>
      </w:r>
      <w:r>
        <w:rPr>
          <w:rFonts w:ascii="Times New Roman" w:hAnsi="Times New Roman" w:cs="Times New Roman"/>
          <w:sz w:val="24"/>
          <w:szCs w:val="24"/>
        </w:rPr>
        <w:t>Področja živinoreje: Panonska nižina, Danska, deli Nizozemske, Bretanija, Alpe (</w:t>
      </w:r>
      <w:r w:rsidR="0053067F">
        <w:rPr>
          <w:rFonts w:ascii="Times New Roman" w:hAnsi="Times New Roman" w:cs="Times New Roman"/>
          <w:sz w:val="24"/>
          <w:szCs w:val="24"/>
        </w:rPr>
        <w:t xml:space="preserve">selitvena)  </w:t>
      </w:r>
      <w:r>
        <w:rPr>
          <w:rFonts w:ascii="Times New Roman" w:hAnsi="Times New Roman" w:cs="Times New Roman"/>
          <w:sz w:val="24"/>
          <w:szCs w:val="24"/>
        </w:rPr>
        <w:t xml:space="preserve">Vinogradništvo: Sredozemlje, Porenje, Ogrska. </w:t>
      </w:r>
    </w:p>
    <w:p w:rsidR="00BA39AF" w:rsidRDefault="00244BAC" w:rsidP="00A272E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V Z. ev.</w:t>
      </w:r>
      <w:r w:rsidR="0053067F">
        <w:rPr>
          <w:rFonts w:ascii="Times New Roman" w:hAnsi="Times New Roman" w:cs="Times New Roman"/>
          <w:sz w:val="24"/>
          <w:szCs w:val="24"/>
        </w:rPr>
        <w:t xml:space="preserve"> tlaka praktično izgine že v 14.stoletju, sicer novoveška država nima vzvodov za mikromenegment – za to je še vedno zadolžen fevdalec (npr. sodstvo). Zemljiško dominikalnega tipa(fevdalec »obdeluje« sam) vzh. od Labe. Vzh. od Labe se začne na kmeta  pritiskat (refevdalizavija). Ugotovijo da je bolje če dominikalno zemljo razdelijo za rente. </w:t>
      </w:r>
    </w:p>
    <w:p w:rsidR="0018709E" w:rsidRDefault="0053067F" w:rsidP="00A272EE">
      <w:pPr>
        <w:spacing w:line="240" w:lineRule="auto"/>
        <w:rPr>
          <w:rFonts w:ascii="Times New Roman" w:hAnsi="Times New Roman" w:cs="Times New Roman"/>
          <w:sz w:val="24"/>
          <w:szCs w:val="24"/>
        </w:rPr>
      </w:pPr>
      <w:r>
        <w:rPr>
          <w:rFonts w:ascii="Times New Roman" w:hAnsi="Times New Roman" w:cs="Times New Roman"/>
          <w:sz w:val="24"/>
          <w:szCs w:val="24"/>
        </w:rPr>
        <w:t>Dominkalno zemljo povečujejo z priključevajem pustot, izganjanjem kmetov, večanje</w:t>
      </w:r>
      <w:r w:rsidR="0018709E">
        <w:rPr>
          <w:rFonts w:ascii="Times New Roman" w:hAnsi="Times New Roman" w:cs="Times New Roman"/>
          <w:sz w:val="24"/>
          <w:szCs w:val="24"/>
        </w:rPr>
        <w:t xml:space="preserve"> tlake, polit. ukrepi (npr Poljski magnati – Gdansk, Rusija, Ogrska). Povečanje proizvodnje je eksetnzivno; donosi padejo ker se širijo na manj rodovitno zemljo.</w:t>
      </w:r>
      <w:r w:rsidR="00FF1C1B">
        <w:rPr>
          <w:rFonts w:ascii="Times New Roman" w:hAnsi="Times New Roman" w:cs="Times New Roman"/>
          <w:sz w:val="24"/>
          <w:szCs w:val="24"/>
        </w:rPr>
        <w:t xml:space="preserve"> Veliko delovne sile in nizke mezde ne motivirajo. Nezadosten in slabo mobilen kapital – slaba organizacija krediteranja. V okviru družbenih norm je ravnanje racionalno. </w:t>
      </w:r>
      <w:r w:rsidR="0018709E">
        <w:rPr>
          <w:rFonts w:ascii="Times New Roman" w:hAnsi="Times New Roman" w:cs="Times New Roman"/>
          <w:sz w:val="24"/>
          <w:szCs w:val="24"/>
        </w:rPr>
        <w:t>V vzh. evropi nasploh šibka mesta in šibka centralna oblast.</w:t>
      </w:r>
    </w:p>
    <w:p w:rsidR="0053067F" w:rsidRDefault="0018709E" w:rsidP="00A272EE">
      <w:pPr>
        <w:spacing w:line="240" w:lineRule="auto"/>
        <w:rPr>
          <w:rFonts w:ascii="Times New Roman" w:hAnsi="Times New Roman" w:cs="Times New Roman"/>
          <w:sz w:val="24"/>
          <w:szCs w:val="24"/>
        </w:rPr>
      </w:pPr>
      <w:r>
        <w:rPr>
          <w:rFonts w:ascii="Times New Roman" w:hAnsi="Times New Roman" w:cs="Times New Roman"/>
          <w:sz w:val="24"/>
          <w:szCs w:val="24"/>
        </w:rPr>
        <w:t>-</w:t>
      </w:r>
      <w:r w:rsidR="0053067F">
        <w:rPr>
          <w:rFonts w:ascii="Times New Roman" w:hAnsi="Times New Roman" w:cs="Times New Roman"/>
          <w:sz w:val="24"/>
          <w:szCs w:val="24"/>
        </w:rPr>
        <w:t>Kolektivni »fevdalci« : cerkev, univerze, meščani</w:t>
      </w:r>
    </w:p>
    <w:p w:rsidR="0018709E" w:rsidRDefault="0018709E" w:rsidP="0018709E">
      <w:pPr>
        <w:spacing w:line="240" w:lineRule="auto"/>
        <w:jc w:val="center"/>
        <w:rPr>
          <w:rFonts w:ascii="Times New Roman" w:hAnsi="Times New Roman" w:cs="Times New Roman"/>
          <w:sz w:val="24"/>
          <w:szCs w:val="24"/>
        </w:rPr>
      </w:pPr>
      <w:r>
        <w:rPr>
          <w:rFonts w:ascii="Times New Roman" w:hAnsi="Times New Roman" w:cs="Times New Roman"/>
          <w:sz w:val="24"/>
          <w:szCs w:val="24"/>
        </w:rPr>
        <w:t>Inovacije in dinamika v 17. in 18. stol.</w:t>
      </w:r>
    </w:p>
    <w:p w:rsidR="00BA39AF" w:rsidRDefault="0018709E" w:rsidP="00A272EE">
      <w:pPr>
        <w:spacing w:line="240" w:lineRule="auto"/>
        <w:rPr>
          <w:rFonts w:ascii="Times New Roman" w:hAnsi="Times New Roman" w:cs="Times New Roman"/>
          <w:sz w:val="24"/>
          <w:szCs w:val="24"/>
        </w:rPr>
      </w:pPr>
      <w:r>
        <w:rPr>
          <w:rFonts w:ascii="Times New Roman" w:hAnsi="Times New Roman" w:cs="Times New Roman"/>
          <w:sz w:val="24"/>
          <w:szCs w:val="24"/>
        </w:rPr>
        <w:t>Pojav junkerjev (Prusija)</w:t>
      </w:r>
    </w:p>
    <w:p w:rsidR="0018709E" w:rsidRDefault="0018709E" w:rsidP="00A272EE">
      <w:pPr>
        <w:spacing w:line="240" w:lineRule="auto"/>
        <w:rPr>
          <w:rFonts w:ascii="Times New Roman" w:hAnsi="Times New Roman" w:cs="Times New Roman"/>
          <w:sz w:val="24"/>
          <w:szCs w:val="24"/>
        </w:rPr>
      </w:pPr>
      <w:r>
        <w:rPr>
          <w:rFonts w:ascii="Times New Roman" w:hAnsi="Times New Roman" w:cs="Times New Roman"/>
          <w:sz w:val="24"/>
          <w:szCs w:val="24"/>
        </w:rPr>
        <w:t>Spremembe v kolobarjenju – ukinjanje prahe, okopavaje.</w:t>
      </w:r>
    </w:p>
    <w:p w:rsidR="00BA39AF" w:rsidRDefault="0018709E" w:rsidP="00A272EE">
      <w:pPr>
        <w:spacing w:line="240" w:lineRule="auto"/>
        <w:rPr>
          <w:rFonts w:ascii="Times New Roman" w:hAnsi="Times New Roman" w:cs="Times New Roman"/>
          <w:sz w:val="24"/>
          <w:szCs w:val="24"/>
        </w:rPr>
      </w:pPr>
      <w:r>
        <w:rPr>
          <w:rFonts w:ascii="Times New Roman" w:hAnsi="Times New Roman" w:cs="Times New Roman"/>
          <w:sz w:val="24"/>
          <w:szCs w:val="24"/>
        </w:rPr>
        <w:t>Različni cikli slabih letin (na splošno?): 7-8 let, srednjeročni: 25 let, dolgoročni: stoletni</w:t>
      </w:r>
    </w:p>
    <w:p w:rsidR="00BA39AF" w:rsidRDefault="00BA39AF" w:rsidP="00A272EE">
      <w:pPr>
        <w:spacing w:line="240" w:lineRule="auto"/>
        <w:rPr>
          <w:rFonts w:ascii="Times New Roman" w:hAnsi="Times New Roman" w:cs="Times New Roman"/>
          <w:sz w:val="24"/>
          <w:szCs w:val="24"/>
        </w:rPr>
      </w:pPr>
    </w:p>
    <w:p w:rsidR="00244486" w:rsidRDefault="00244486" w:rsidP="00244486">
      <w:pPr>
        <w:spacing w:line="240" w:lineRule="auto"/>
        <w:jc w:val="center"/>
        <w:rPr>
          <w:rFonts w:ascii="Times New Roman" w:hAnsi="Times New Roman" w:cs="Times New Roman"/>
          <w:sz w:val="24"/>
          <w:szCs w:val="24"/>
        </w:rPr>
      </w:pPr>
      <w:r>
        <w:rPr>
          <w:rFonts w:ascii="Times New Roman" w:hAnsi="Times New Roman" w:cs="Times New Roman"/>
          <w:sz w:val="24"/>
          <w:szCs w:val="24"/>
        </w:rPr>
        <w:t>Demografika v 17.stol</w:t>
      </w:r>
      <w:r w:rsidR="009A0591">
        <w:rPr>
          <w:rFonts w:ascii="Times New Roman" w:hAnsi="Times New Roman" w:cs="Times New Roman"/>
          <w:sz w:val="24"/>
          <w:szCs w:val="24"/>
        </w:rPr>
        <w:t xml:space="preserve"> (»železno stoletje«)</w:t>
      </w:r>
    </w:p>
    <w:p w:rsidR="00244486" w:rsidRDefault="00244486" w:rsidP="00244486">
      <w:pPr>
        <w:spacing w:line="240" w:lineRule="auto"/>
        <w:rPr>
          <w:rFonts w:ascii="Times New Roman" w:hAnsi="Times New Roman" w:cs="Times New Roman"/>
          <w:sz w:val="24"/>
          <w:szCs w:val="24"/>
        </w:rPr>
      </w:pPr>
      <w:r>
        <w:rPr>
          <w:rFonts w:ascii="Times New Roman" w:hAnsi="Times New Roman" w:cs="Times New Roman"/>
          <w:sz w:val="24"/>
          <w:szCs w:val="24"/>
        </w:rPr>
        <w:t xml:space="preserve">Stagnacija prebivalstva (90-95 mil. -&gt; 95-105mil.) sledi gosp. stanju. Padec v J. </w:t>
      </w:r>
      <w:r w:rsidR="00244BAC">
        <w:rPr>
          <w:rFonts w:ascii="Times New Roman" w:hAnsi="Times New Roman" w:cs="Times New Roman"/>
          <w:sz w:val="24"/>
          <w:szCs w:val="24"/>
        </w:rPr>
        <w:t>ev</w:t>
      </w:r>
      <w:r w:rsidR="009A0591">
        <w:rPr>
          <w:rFonts w:ascii="Times New Roman" w:hAnsi="Times New Roman" w:cs="Times New Roman"/>
          <w:sz w:val="24"/>
          <w:szCs w:val="24"/>
        </w:rPr>
        <w:t xml:space="preserve">. in v Nemčiji. V drugi polovici se zbolšuje. </w:t>
      </w:r>
    </w:p>
    <w:p w:rsidR="009A0591" w:rsidRDefault="009A0591" w:rsidP="00244486">
      <w:pPr>
        <w:spacing w:line="240" w:lineRule="auto"/>
        <w:rPr>
          <w:rFonts w:ascii="Times New Roman" w:hAnsi="Times New Roman" w:cs="Times New Roman"/>
          <w:sz w:val="24"/>
          <w:szCs w:val="24"/>
        </w:rPr>
      </w:pPr>
      <w:r>
        <w:rPr>
          <w:rFonts w:ascii="Times New Roman" w:hAnsi="Times New Roman" w:cs="Times New Roman"/>
          <w:sz w:val="24"/>
          <w:szCs w:val="24"/>
        </w:rPr>
        <w:t xml:space="preserve">Vzroki: </w:t>
      </w:r>
    </w:p>
    <w:p w:rsidR="009A0591" w:rsidRDefault="009A0591" w:rsidP="00244486">
      <w:pPr>
        <w:spacing w:line="240" w:lineRule="auto"/>
        <w:rPr>
          <w:rFonts w:ascii="Times New Roman" w:hAnsi="Times New Roman" w:cs="Times New Roman"/>
          <w:sz w:val="24"/>
          <w:szCs w:val="24"/>
        </w:rPr>
      </w:pPr>
      <w:r>
        <w:rPr>
          <w:rFonts w:ascii="Times New Roman" w:hAnsi="Times New Roman" w:cs="Times New Roman"/>
          <w:sz w:val="24"/>
          <w:szCs w:val="24"/>
        </w:rPr>
        <w:t>spremenjeno vedenje kuge – širi se na podeželje, manj je pogosta, ampak bolj virulentna. V Španiji na prelomu stoletja (pobije?) 600.000 ljudi (8%). Drugi val 1625-1630 v Italiji. 1647-1668 v J.E.</w:t>
      </w:r>
    </w:p>
    <w:p w:rsidR="009A0591" w:rsidRDefault="009A0591" w:rsidP="00244486">
      <w:pPr>
        <w:spacing w:line="240" w:lineRule="auto"/>
        <w:rPr>
          <w:rFonts w:ascii="Times New Roman" w:hAnsi="Times New Roman" w:cs="Times New Roman"/>
          <w:sz w:val="24"/>
          <w:szCs w:val="24"/>
        </w:rPr>
      </w:pPr>
      <w:r>
        <w:rPr>
          <w:rFonts w:ascii="Times New Roman" w:hAnsi="Times New Roman" w:cs="Times New Roman"/>
          <w:sz w:val="24"/>
          <w:szCs w:val="24"/>
        </w:rPr>
        <w:t>npr. Filip II prepove širjenje Neaplja izven mestnih zidov iz obrambnih razlogov. Poleg kuge tudi tifus, pegasti tifus (učinkovit ukrep je karantena), tuberkuloza, sweating sickness.</w:t>
      </w:r>
    </w:p>
    <w:p w:rsidR="009A0591" w:rsidRDefault="009A0591" w:rsidP="00244486">
      <w:pPr>
        <w:spacing w:line="240" w:lineRule="auto"/>
        <w:rPr>
          <w:rFonts w:ascii="Times New Roman" w:hAnsi="Times New Roman" w:cs="Times New Roman"/>
          <w:sz w:val="24"/>
          <w:szCs w:val="24"/>
        </w:rPr>
      </w:pPr>
      <w:r>
        <w:rPr>
          <w:rFonts w:ascii="Times New Roman" w:hAnsi="Times New Roman" w:cs="Times New Roman"/>
          <w:sz w:val="24"/>
          <w:szCs w:val="24"/>
        </w:rPr>
        <w:t>Drugi vzrok je 30 letna vojna</w:t>
      </w:r>
    </w:p>
    <w:p w:rsidR="009A0591" w:rsidRDefault="009A0591" w:rsidP="00244486">
      <w:pPr>
        <w:spacing w:line="240" w:lineRule="auto"/>
        <w:rPr>
          <w:rFonts w:ascii="Times New Roman" w:hAnsi="Times New Roman" w:cs="Times New Roman"/>
          <w:sz w:val="24"/>
          <w:szCs w:val="24"/>
        </w:rPr>
      </w:pPr>
      <w:r>
        <w:rPr>
          <w:rFonts w:ascii="Times New Roman" w:hAnsi="Times New Roman" w:cs="Times New Roman"/>
          <w:sz w:val="24"/>
          <w:szCs w:val="24"/>
        </w:rPr>
        <w:t>Tretji je poslabšanje prehrambenih pogojev – kmetijska proizvodnja ne sledi potrebi.</w:t>
      </w:r>
    </w:p>
    <w:p w:rsidR="009A0591" w:rsidRDefault="009A0591" w:rsidP="00244486">
      <w:pPr>
        <w:spacing w:line="240" w:lineRule="auto"/>
        <w:rPr>
          <w:rFonts w:ascii="Times New Roman" w:hAnsi="Times New Roman" w:cs="Times New Roman"/>
          <w:sz w:val="24"/>
          <w:szCs w:val="24"/>
        </w:rPr>
      </w:pPr>
      <w:r>
        <w:rPr>
          <w:rFonts w:ascii="Times New Roman" w:hAnsi="Times New Roman" w:cs="Times New Roman"/>
          <w:sz w:val="24"/>
          <w:szCs w:val="24"/>
        </w:rPr>
        <w:t>Četrti vzrok je mala ledena doba – večja pogostost slabih letin. (podobno kot v 14. stol)</w:t>
      </w:r>
    </w:p>
    <w:p w:rsidR="00062B70" w:rsidRDefault="00062B70" w:rsidP="00244486">
      <w:pPr>
        <w:spacing w:line="240" w:lineRule="auto"/>
        <w:rPr>
          <w:rFonts w:ascii="Times New Roman" w:hAnsi="Times New Roman" w:cs="Times New Roman"/>
          <w:sz w:val="24"/>
          <w:szCs w:val="24"/>
        </w:rPr>
      </w:pPr>
      <w:r>
        <w:rPr>
          <w:rFonts w:ascii="Times New Roman" w:hAnsi="Times New Roman" w:cs="Times New Roman"/>
          <w:sz w:val="24"/>
          <w:szCs w:val="24"/>
        </w:rPr>
        <w:t xml:space="preserve">Togost agrarnih struktur je </w:t>
      </w:r>
      <w:r w:rsidRPr="00062B70">
        <w:rPr>
          <w:rFonts w:ascii="Times New Roman" w:hAnsi="Times New Roman" w:cs="Times New Roman"/>
          <w:sz w:val="24"/>
          <w:szCs w:val="24"/>
          <w:u w:val="single"/>
        </w:rPr>
        <w:t>krhkost v temljih</w:t>
      </w:r>
      <w:r>
        <w:rPr>
          <w:rFonts w:ascii="Times New Roman" w:hAnsi="Times New Roman" w:cs="Times New Roman"/>
          <w:sz w:val="24"/>
          <w:szCs w:val="24"/>
        </w:rPr>
        <w:t>.</w:t>
      </w:r>
    </w:p>
    <w:p w:rsidR="00062B70" w:rsidRDefault="00062B70" w:rsidP="00244486">
      <w:pPr>
        <w:spacing w:line="240" w:lineRule="auto"/>
        <w:rPr>
          <w:rFonts w:ascii="Times New Roman" w:hAnsi="Times New Roman" w:cs="Times New Roman"/>
          <w:sz w:val="24"/>
          <w:szCs w:val="24"/>
        </w:rPr>
      </w:pPr>
      <w:r>
        <w:rPr>
          <w:rFonts w:ascii="Times New Roman" w:hAnsi="Times New Roman" w:cs="Times New Roman"/>
          <w:sz w:val="24"/>
          <w:szCs w:val="24"/>
        </w:rPr>
        <w:t xml:space="preserve">Živinoreja da enak output, kot poljedelstvo pri 10x večji površini. zato sprememba pašnikov v polja, ker pa ta niso pognojena je letina slaba – vodi v </w:t>
      </w:r>
      <w:r w:rsidRPr="00062B70">
        <w:rPr>
          <w:rFonts w:ascii="Times New Roman" w:hAnsi="Times New Roman" w:cs="Times New Roman"/>
          <w:sz w:val="24"/>
          <w:szCs w:val="24"/>
          <w:u w:val="single"/>
        </w:rPr>
        <w:t>začaran krog</w:t>
      </w:r>
      <w:r>
        <w:rPr>
          <w:rFonts w:ascii="Times New Roman" w:hAnsi="Times New Roman" w:cs="Times New Roman"/>
          <w:sz w:val="24"/>
          <w:szCs w:val="24"/>
        </w:rPr>
        <w:t>. Smrtnost se poveča zaradi padca imunskega sistema, zlasti v zimskih mesecih.</w:t>
      </w:r>
    </w:p>
    <w:p w:rsidR="00062B70" w:rsidRDefault="00E91837" w:rsidP="00244486">
      <w:pPr>
        <w:spacing w:line="240" w:lineRule="auto"/>
        <w:rPr>
          <w:rFonts w:ascii="Times New Roman" w:hAnsi="Times New Roman" w:cs="Times New Roman"/>
          <w:sz w:val="24"/>
          <w:szCs w:val="24"/>
        </w:rPr>
      </w:pPr>
      <w:r>
        <w:rPr>
          <w:rFonts w:ascii="Times New Roman" w:hAnsi="Times New Roman" w:cs="Times New Roman"/>
          <w:sz w:val="24"/>
          <w:szCs w:val="24"/>
        </w:rPr>
        <w:t>Pro</w:t>
      </w:r>
      <w:r w:rsidR="00062B70">
        <w:rPr>
          <w:rFonts w:ascii="Times New Roman" w:hAnsi="Times New Roman" w:cs="Times New Roman"/>
          <w:sz w:val="24"/>
          <w:szCs w:val="24"/>
        </w:rPr>
        <w:t>daja se tudi hrana z višjo osnovno ceno, ta cena se seveda pribije tudi na hrano z nižjo osnovno ceno.</w:t>
      </w:r>
    </w:p>
    <w:p w:rsidR="00E91837" w:rsidRDefault="00E91837" w:rsidP="0024448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Zaviralec je tudi sistem odprtih polj. Zaradi visoke dodane vrednosti pridelka ni stimulacije za inovacije (tudi družbeni odnosi – fevdalec lahko hitro prežene kmeta in najde bolšega) Denar gre v maks. profita, ne povečanja produkcije.</w:t>
      </w:r>
    </w:p>
    <w:p w:rsidR="00E91837" w:rsidRDefault="00E91837" w:rsidP="00244486">
      <w:pPr>
        <w:spacing w:line="240" w:lineRule="auto"/>
        <w:rPr>
          <w:rFonts w:ascii="Times New Roman" w:hAnsi="Times New Roman" w:cs="Times New Roman"/>
          <w:sz w:val="24"/>
          <w:szCs w:val="24"/>
        </w:rPr>
      </w:pPr>
      <w:r>
        <w:rPr>
          <w:rFonts w:ascii="Times New Roman" w:hAnsi="Times New Roman" w:cs="Times New Roman"/>
          <w:sz w:val="24"/>
          <w:szCs w:val="24"/>
        </w:rPr>
        <w:t>Izjeme: na praho se seje detelja (intenzifikacija proizvodnje), krmljenje živine.</w:t>
      </w:r>
    </w:p>
    <w:p w:rsidR="00E91837" w:rsidRDefault="00E91837" w:rsidP="00244486">
      <w:pPr>
        <w:spacing w:line="240" w:lineRule="auto"/>
        <w:rPr>
          <w:rFonts w:ascii="Times New Roman" w:hAnsi="Times New Roman" w:cs="Times New Roman"/>
          <w:sz w:val="24"/>
          <w:szCs w:val="24"/>
        </w:rPr>
      </w:pPr>
      <w:r>
        <w:rPr>
          <w:rFonts w:ascii="Times New Roman" w:hAnsi="Times New Roman" w:cs="Times New Roman"/>
          <w:sz w:val="24"/>
          <w:szCs w:val="24"/>
        </w:rPr>
        <w:t>Problem je tudi kapital za izboljšave (npr. Nizozemci ga imajo: izsuševanje, know-how potem prodajajo: Fens &amp; Bretanija)</w:t>
      </w:r>
    </w:p>
    <w:p w:rsidR="00E91837" w:rsidRDefault="00E91837" w:rsidP="00E91837">
      <w:pPr>
        <w:spacing w:line="240" w:lineRule="auto"/>
        <w:jc w:val="center"/>
        <w:rPr>
          <w:rFonts w:ascii="Times New Roman" w:hAnsi="Times New Roman" w:cs="Times New Roman"/>
          <w:sz w:val="24"/>
          <w:szCs w:val="24"/>
        </w:rPr>
      </w:pPr>
      <w:r>
        <w:rPr>
          <w:rFonts w:ascii="Times New Roman" w:hAnsi="Times New Roman" w:cs="Times New Roman"/>
          <w:sz w:val="24"/>
          <w:szCs w:val="24"/>
        </w:rPr>
        <w:t>Rast prebivalstva v 18. stol</w:t>
      </w:r>
    </w:p>
    <w:p w:rsidR="00BA39AF" w:rsidRPr="00BA39AF" w:rsidRDefault="00E91837" w:rsidP="00E91837">
      <w:pPr>
        <w:spacing w:line="240" w:lineRule="auto"/>
        <w:rPr>
          <w:rFonts w:ascii="Times New Roman" w:hAnsi="Times New Roman" w:cs="Times New Roman"/>
          <w:sz w:val="24"/>
          <w:szCs w:val="24"/>
        </w:rPr>
      </w:pPr>
      <w:r>
        <w:rPr>
          <w:rFonts w:ascii="Times New Roman" w:hAnsi="Times New Roman" w:cs="Times New Roman"/>
          <w:sz w:val="24"/>
          <w:szCs w:val="24"/>
        </w:rPr>
        <w:t>Prve  uradne statistike in štetja: Brandenburg, Švedska, Danska in Avstrija</w:t>
      </w:r>
      <w:r w:rsidR="00BA39AF">
        <w:rPr>
          <w:rFonts w:ascii="Times New Roman" w:hAnsi="Times New Roman" w:cs="Times New Roman"/>
          <w:sz w:val="24"/>
          <w:szCs w:val="24"/>
        </w:rPr>
        <w:t xml:space="preserve">; demografija kot del politične aritmetike. </w:t>
      </w:r>
      <w:r w:rsidR="00BA39AF" w:rsidRPr="00BA39AF">
        <w:rPr>
          <w:rFonts w:ascii="Times New Roman" w:hAnsi="Times New Roman" w:cs="Times New Roman"/>
          <w:sz w:val="24"/>
          <w:szCs w:val="24"/>
          <w:u w:val="single"/>
        </w:rPr>
        <w:t>Padec mortalitete</w:t>
      </w:r>
      <w:r w:rsidR="00BA39AF">
        <w:rPr>
          <w:rFonts w:ascii="Times New Roman" w:hAnsi="Times New Roman" w:cs="Times New Roman"/>
          <w:sz w:val="24"/>
          <w:szCs w:val="24"/>
        </w:rPr>
        <w:t xml:space="preserve">: boljša prehranjenost, kuga praktično zgine, </w:t>
      </w:r>
      <w:r w:rsidR="00BA39AF" w:rsidRPr="00BA39AF">
        <w:rPr>
          <w:rFonts w:ascii="Times New Roman" w:hAnsi="Times New Roman" w:cs="Times New Roman"/>
          <w:sz w:val="24"/>
          <w:szCs w:val="24"/>
          <w:u w:val="single"/>
        </w:rPr>
        <w:t>cepljenje</w:t>
      </w:r>
      <w:r w:rsidR="00BA39AF">
        <w:rPr>
          <w:rFonts w:ascii="Times New Roman" w:hAnsi="Times New Roman" w:cs="Times New Roman"/>
          <w:sz w:val="24"/>
          <w:szCs w:val="24"/>
        </w:rPr>
        <w:t>, zmanjšana smrtnost otrok – skrb zanje se poveča. Med meščani in elito tudi kontracepcija.</w:t>
      </w:r>
    </w:p>
    <w:sectPr w:rsidR="00BA39AF" w:rsidRPr="00BA3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4C2"/>
    <w:multiLevelType w:val="hybridMultilevel"/>
    <w:tmpl w:val="9E9A0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AA05717"/>
    <w:multiLevelType w:val="hybridMultilevel"/>
    <w:tmpl w:val="89144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7A"/>
    <w:rsid w:val="00002338"/>
    <w:rsid w:val="00062B70"/>
    <w:rsid w:val="00070DF4"/>
    <w:rsid w:val="000C1DC8"/>
    <w:rsid w:val="00150436"/>
    <w:rsid w:val="001511AC"/>
    <w:rsid w:val="00167E74"/>
    <w:rsid w:val="0018709E"/>
    <w:rsid w:val="001968DE"/>
    <w:rsid w:val="001A522B"/>
    <w:rsid w:val="001C4E24"/>
    <w:rsid w:val="001F7F26"/>
    <w:rsid w:val="00207B4A"/>
    <w:rsid w:val="0022343D"/>
    <w:rsid w:val="00244486"/>
    <w:rsid w:val="00244BAC"/>
    <w:rsid w:val="00246151"/>
    <w:rsid w:val="0033264A"/>
    <w:rsid w:val="00340D4E"/>
    <w:rsid w:val="003937F2"/>
    <w:rsid w:val="0040189B"/>
    <w:rsid w:val="004C659B"/>
    <w:rsid w:val="00516621"/>
    <w:rsid w:val="0053067F"/>
    <w:rsid w:val="005412F7"/>
    <w:rsid w:val="00557066"/>
    <w:rsid w:val="005D5313"/>
    <w:rsid w:val="005E12FA"/>
    <w:rsid w:val="00630C05"/>
    <w:rsid w:val="00682D69"/>
    <w:rsid w:val="006837FB"/>
    <w:rsid w:val="00693CC5"/>
    <w:rsid w:val="006C4E1B"/>
    <w:rsid w:val="006C6170"/>
    <w:rsid w:val="0074649A"/>
    <w:rsid w:val="00772380"/>
    <w:rsid w:val="007B39CB"/>
    <w:rsid w:val="007E47E0"/>
    <w:rsid w:val="007F74A9"/>
    <w:rsid w:val="00857AE5"/>
    <w:rsid w:val="00865FBC"/>
    <w:rsid w:val="0093667A"/>
    <w:rsid w:val="009548D1"/>
    <w:rsid w:val="009A0591"/>
    <w:rsid w:val="009D5262"/>
    <w:rsid w:val="00A06921"/>
    <w:rsid w:val="00A272EE"/>
    <w:rsid w:val="00A84CA4"/>
    <w:rsid w:val="00A90B7D"/>
    <w:rsid w:val="00AC36B0"/>
    <w:rsid w:val="00AD0B7A"/>
    <w:rsid w:val="00B3302E"/>
    <w:rsid w:val="00BA39AF"/>
    <w:rsid w:val="00C004BB"/>
    <w:rsid w:val="00C60834"/>
    <w:rsid w:val="00CE3F63"/>
    <w:rsid w:val="00D42A5A"/>
    <w:rsid w:val="00D9458B"/>
    <w:rsid w:val="00DA31A9"/>
    <w:rsid w:val="00DE4649"/>
    <w:rsid w:val="00E608A1"/>
    <w:rsid w:val="00E91837"/>
    <w:rsid w:val="00EE1CEB"/>
    <w:rsid w:val="00F65A94"/>
    <w:rsid w:val="00FD2E36"/>
    <w:rsid w:val="00FF1C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9074-8AAA-4B25-839B-B345A319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hiram</dc:creator>
  <cp:lastModifiedBy>hiram</cp:lastModifiedBy>
  <cp:revision>4</cp:revision>
  <dcterms:created xsi:type="dcterms:W3CDTF">2013-06-26T09:25:00Z</dcterms:created>
  <dcterms:modified xsi:type="dcterms:W3CDTF">2013-06-26T11:23:00Z</dcterms:modified>
</cp:coreProperties>
</file>