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47683">
      <w:pPr>
        <w:rPr>
          <w:sz w:val="24"/>
        </w:rPr>
      </w:pPr>
      <w:bookmarkStart w:id="0" w:name="_GoBack"/>
      <w:bookmarkEnd w:id="0"/>
      <w:r>
        <w:rPr>
          <w:noProof/>
        </w:rPr>
        <w:pict>
          <v:rect id="_x0000_s1026" style="position:absolute;margin-left:-21.6pt;margin-top:-5.55pt;width:439.25pt;height:180.05pt;z-index:1;mso-position-horizontal-relative:text;mso-position-vertical-relative:text" o:allowincell="f" filled="f"/>
        </w:pict>
      </w:r>
      <w:r>
        <w:rPr>
          <w:sz w:val="24"/>
        </w:rPr>
        <w:t>TLAK V TEKOČINI</w:t>
      </w:r>
    </w:p>
    <w:p w:rsidR="00000000" w:rsidRDefault="00547683">
      <w:pPr>
        <w:rPr>
          <w:sz w:val="16"/>
        </w:rPr>
      </w:pPr>
    </w:p>
    <w:p w:rsidR="00000000" w:rsidRDefault="00547683">
      <w:pPr>
        <w:rPr>
          <w:sz w:val="16"/>
        </w:rPr>
      </w:pPr>
      <w:r>
        <w:rPr>
          <w:position w:val="-24"/>
          <w:sz w:val="16"/>
        </w:rPr>
        <w:object w:dxaOrig="17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33pt" o:ole="">
            <v:imagedata r:id="rId4" o:title=""/>
          </v:shape>
          <o:OLEObject Type="Embed" ProgID="Equation.2" ShapeID="_x0000_i1025" DrawAspect="Content" ObjectID="_1452167162" r:id="rId5"/>
        </w:object>
      </w:r>
      <w:r>
        <w:rPr>
          <w:sz w:val="16"/>
        </w:rPr>
        <w:tab/>
      </w:r>
      <w:r>
        <w:rPr>
          <w:position w:val="-12"/>
          <w:sz w:val="16"/>
        </w:rPr>
        <w:object w:dxaOrig="1080" w:dyaOrig="400">
          <v:shape id="_x0000_i1026" type="#_x0000_t75" style="width:54pt;height:20.25pt" o:ole="">
            <v:imagedata r:id="rId6" o:title=""/>
          </v:shape>
          <o:OLEObject Type="Embed" ProgID="Equation.2" ShapeID="_x0000_i1026" DrawAspect="Content" ObjectID="_1452167163" r:id="rId7"/>
        </w:object>
      </w:r>
      <w:r>
        <w:rPr>
          <w:sz w:val="16"/>
        </w:rPr>
        <w:tab/>
      </w:r>
      <w:r>
        <w:rPr>
          <w:position w:val="-8"/>
          <w:sz w:val="16"/>
        </w:rPr>
        <w:object w:dxaOrig="1100" w:dyaOrig="279">
          <v:shape id="_x0000_i1027" type="#_x0000_t75" style="width:54.75pt;height:14.25pt" o:ole="">
            <v:imagedata r:id="rId8" o:title=""/>
          </v:shape>
          <o:OLEObject Type="Embed" ProgID="Equation.2" ShapeID="_x0000_i1027" DrawAspect="Content" ObjectID="_1452167164" r:id="rId9"/>
        </w:object>
      </w:r>
      <w:r>
        <w:rPr>
          <w:sz w:val="16"/>
        </w:rPr>
        <w:tab/>
      </w:r>
      <w:r>
        <w:rPr>
          <w:position w:val="-8"/>
          <w:sz w:val="16"/>
        </w:rPr>
        <w:object w:dxaOrig="1300" w:dyaOrig="300">
          <v:shape id="_x0000_i1028" type="#_x0000_t75" style="width:65.25pt;height:15pt" o:ole="">
            <v:imagedata r:id="rId10" o:title=""/>
          </v:shape>
          <o:OLEObject Type="Embed" ProgID="Equation.2" ShapeID="_x0000_i1028" DrawAspect="Content" ObjectID="_1452167165" r:id="rId11"/>
        </w:object>
      </w:r>
      <w:r>
        <w:rPr>
          <w:sz w:val="16"/>
        </w:rPr>
        <w:t xml:space="preserve"> </w:t>
      </w:r>
      <w:r>
        <w:rPr>
          <w:sz w:val="16"/>
        </w:rPr>
        <w:sym w:font="Symbol" w:char="F0DC"/>
      </w:r>
      <w:r>
        <w:rPr>
          <w:sz w:val="16"/>
        </w:rPr>
        <w:t xml:space="preserve"> nestisljiva tek.</w:t>
      </w:r>
    </w:p>
    <w:p w:rsidR="00000000" w:rsidRDefault="00547683">
      <w:pPr>
        <w:rPr>
          <w:sz w:val="16"/>
        </w:rPr>
      </w:pPr>
      <w:r>
        <w:rPr>
          <w:position w:val="-8"/>
          <w:sz w:val="16"/>
        </w:rPr>
        <w:object w:dxaOrig="173" w:dyaOrig="300">
          <v:shape id="_x0000_i1029" type="#_x0000_t75" style="width:9pt;height:15pt" o:ole="">
            <v:imagedata r:id="rId12" o:title=""/>
          </v:shape>
          <o:OLEObject Type="Embed" ProgID="Equation.2" ShapeID="_x0000_i1029" DrawAspect="Content" ObjectID="_1452167166" r:id="rId13"/>
        </w:object>
      </w:r>
      <w:r>
        <w:rPr>
          <w:position w:val="-2"/>
          <w:sz w:val="16"/>
        </w:rPr>
        <w:object w:dxaOrig="1340" w:dyaOrig="260">
          <v:shape id="_x0000_i1030" type="#_x0000_t75" style="width:66.75pt;height:12.75pt" o:ole="">
            <v:imagedata r:id="rId14" o:title=""/>
          </v:shape>
          <o:OLEObject Type="Embed" ProgID="Equation.2" ShapeID="_x0000_i1030" DrawAspect="Content" ObjectID="_1452167167" r:id="rId15"/>
        </w:objec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position w:val="-20"/>
          <w:sz w:val="16"/>
        </w:rPr>
        <w:object w:dxaOrig="999" w:dyaOrig="620">
          <v:shape id="_x0000_i1031" type="#_x0000_t75" style="width:50.25pt;height:30.75pt" o:ole="">
            <v:imagedata r:id="rId16" o:title=""/>
          </v:shape>
          <o:OLEObject Type="Embed" ProgID="Equation.2" ShapeID="_x0000_i1031" DrawAspect="Content" ObjectID="_1452167168" r:id="rId17"/>
        </w:object>
      </w:r>
      <w:r>
        <w:rPr>
          <w:sz w:val="16"/>
        </w:rPr>
        <w:tab/>
      </w:r>
      <w:r>
        <w:rPr>
          <w:position w:val="-26"/>
          <w:sz w:val="16"/>
        </w:rPr>
        <w:object w:dxaOrig="1680" w:dyaOrig="660">
          <v:shape id="_x0000_i1032" type="#_x0000_t75" style="width:84pt;height:33pt" o:ole="">
            <v:imagedata r:id="rId18" o:title=""/>
          </v:shape>
          <o:OLEObject Type="Embed" ProgID="Equation.2" ShapeID="_x0000_i1032" DrawAspect="Content" ObjectID="_1452167169" r:id="rId19"/>
        </w:object>
      </w:r>
      <w:r>
        <w:rPr>
          <w:sz w:val="16"/>
        </w:rPr>
        <w:sym w:font="Symbol" w:char="F0DC"/>
      </w:r>
      <w:r>
        <w:rPr>
          <w:sz w:val="16"/>
        </w:rPr>
        <w:t xml:space="preserve"> stisljiva tek.</w:t>
      </w:r>
    </w:p>
    <w:p w:rsidR="00000000" w:rsidRDefault="00547683">
      <w:pPr>
        <w:rPr>
          <w:sz w:val="16"/>
        </w:rPr>
      </w:pPr>
      <w:r>
        <w:rPr>
          <w:position w:val="-8"/>
          <w:sz w:val="16"/>
        </w:rPr>
        <w:object w:dxaOrig="1200" w:dyaOrig="540">
          <v:shape id="_x0000_i1033" type="#_x0000_t75" style="width:60pt;height:27pt" o:ole="">
            <v:imagedata r:id="rId20" o:title=""/>
          </v:shape>
          <o:OLEObject Type="Embed" ProgID="Equation.2" ShapeID="_x0000_i1033" DrawAspect="Content" ObjectID="_1452167170" r:id="rId21"/>
        </w:object>
      </w:r>
      <w:r>
        <w:rPr>
          <w:sz w:val="16"/>
        </w:rPr>
        <w:t xml:space="preserve">  </w:t>
      </w:r>
      <w:r>
        <w:rPr>
          <w:sz w:val="16"/>
        </w:rPr>
        <w:sym w:font="Symbol" w:char="F0DC"/>
      </w:r>
      <w:r>
        <w:rPr>
          <w:sz w:val="16"/>
        </w:rPr>
        <w:t xml:space="preserve"> Barometerska enačba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position w:val="-20"/>
          <w:sz w:val="16"/>
        </w:rPr>
        <w:object w:dxaOrig="2439" w:dyaOrig="600">
          <v:shape id="_x0000_i1034" type="#_x0000_t75" style="width:122.25pt;height:30pt" o:ole="">
            <v:imagedata r:id="rId22" o:title=""/>
          </v:shape>
          <o:OLEObject Type="Embed" ProgID="Equation.2" ShapeID="_x0000_i1034" DrawAspect="Content" ObjectID="_1452167171" r:id="rId23"/>
        </w:object>
      </w:r>
      <w:r>
        <w:rPr>
          <w:sz w:val="16"/>
        </w:rPr>
        <w:sym w:font="Symbol" w:char="F0DC"/>
      </w:r>
      <w:r>
        <w:rPr>
          <w:sz w:val="16"/>
        </w:rPr>
        <w:t xml:space="preserve"> stisljiva</w:t>
      </w:r>
    </w:p>
    <w:p w:rsidR="00000000" w:rsidRDefault="0054768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position w:val="-26"/>
          <w:sz w:val="16"/>
        </w:rPr>
        <w:object w:dxaOrig="1460" w:dyaOrig="660">
          <v:shape id="_x0000_i1043" type="#_x0000_t75" style="width:72.75pt;height:33pt" o:ole="">
            <v:imagedata r:id="rId24" o:title=""/>
          </v:shape>
          <o:OLEObject Type="Embed" ProgID="Equation.2" ShapeID="_x0000_i1043" DrawAspect="Content" ObjectID="_1452167172" r:id="rId25"/>
        </w:object>
      </w:r>
      <w:r>
        <w:rPr>
          <w:sz w:val="16"/>
        </w:rPr>
        <w:t xml:space="preserve"> </w:t>
      </w:r>
      <w:r>
        <w:rPr>
          <w:sz w:val="16"/>
        </w:rPr>
        <w:sym w:font="Symbol" w:char="F0DC"/>
      </w:r>
      <w:r>
        <w:rPr>
          <w:sz w:val="16"/>
        </w:rPr>
        <w:t xml:space="preserve"> stisljiva tek.</w:t>
      </w:r>
    </w:p>
    <w:p w:rsidR="00000000" w:rsidRDefault="00547683">
      <w:pPr>
        <w:rPr>
          <w:sz w:val="16"/>
        </w:rPr>
      </w:pPr>
    </w:p>
    <w:p w:rsidR="00000000" w:rsidRDefault="00547683">
      <w:pPr>
        <w:rPr>
          <w:sz w:val="16"/>
        </w:rPr>
      </w:pPr>
    </w:p>
    <w:p w:rsidR="00000000" w:rsidRDefault="00547683">
      <w:pPr>
        <w:rPr>
          <w:sz w:val="16"/>
        </w:rPr>
      </w:pPr>
      <w:r>
        <w:rPr>
          <w:noProof/>
        </w:rPr>
        <w:pict>
          <v:rect id="_x0000_s1028" style="position:absolute;margin-left:115.2pt;margin-top:6.4pt;width:302.45pt;height:57.65pt;z-index:3;mso-position-horizontal-relative:text;mso-position-vertical-relative:text" o:allowincell="f" filled="f"/>
        </w:pict>
      </w:r>
      <w:r>
        <w:rPr>
          <w:noProof/>
        </w:rPr>
        <w:pict>
          <v:rect id="_x0000_s1027" style="position:absolute;margin-left:-21.6pt;margin-top:6.4pt;width:115.25pt;height:50.45pt;z-index:2;mso-position-horizontal-relative:text;mso-position-vertical-relative:text" o:allowincell="f" filled="f"/>
        </w:pict>
      </w:r>
    </w:p>
    <w:p w:rsidR="00000000" w:rsidRDefault="00547683">
      <w:pPr>
        <w:rPr>
          <w:sz w:val="24"/>
        </w:rPr>
      </w:pPr>
      <w:r>
        <w:rPr>
          <w:sz w:val="24"/>
        </w:rPr>
        <w:t>VZGON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MASNI PRETOK</w:t>
      </w:r>
    </w:p>
    <w:p w:rsidR="00000000" w:rsidRDefault="00547683">
      <w:pPr>
        <w:rPr>
          <w:sz w:val="16"/>
        </w:rPr>
      </w:pPr>
    </w:p>
    <w:p w:rsidR="00000000" w:rsidRDefault="00547683">
      <w:pPr>
        <w:rPr>
          <w:sz w:val="16"/>
        </w:rPr>
      </w:pPr>
      <w:r>
        <w:rPr>
          <w:position w:val="-12"/>
          <w:sz w:val="16"/>
        </w:rPr>
        <w:object w:dxaOrig="1780" w:dyaOrig="340">
          <v:shape id="_x0000_i1044" type="#_x0000_t75" style="width:89.25pt;height:17.25pt" o:ole="">
            <v:imagedata r:id="rId26" o:title=""/>
          </v:shape>
          <o:OLEObject Type="Embed" ProgID="Equation.2" ShapeID="_x0000_i1044" DrawAspect="Content" ObjectID="_1452167173" r:id="rId27"/>
        </w:object>
      </w:r>
      <w:r>
        <w:rPr>
          <w:sz w:val="16"/>
        </w:rPr>
        <w:tab/>
      </w:r>
      <w:r>
        <w:rPr>
          <w:sz w:val="16"/>
        </w:rPr>
        <w:tab/>
      </w:r>
      <w:r>
        <w:rPr>
          <w:position w:val="-20"/>
          <w:sz w:val="16"/>
        </w:rPr>
        <w:object w:dxaOrig="2280" w:dyaOrig="600">
          <v:shape id="_x0000_i1045" type="#_x0000_t75" style="width:114pt;height:30pt" o:ole="">
            <v:imagedata r:id="rId28" o:title=""/>
          </v:shape>
          <o:OLEObject Type="Embed" ProgID="Equation.2" ShapeID="_x0000_i1045" DrawAspect="Content" ObjectID="_1452167174" r:id="rId29"/>
        </w:object>
      </w:r>
      <w:r>
        <w:rPr>
          <w:sz w:val="16"/>
        </w:rPr>
        <w:tab/>
      </w:r>
      <w:r>
        <w:rPr>
          <w:position w:val="-20"/>
          <w:sz w:val="16"/>
        </w:rPr>
        <w:object w:dxaOrig="1400" w:dyaOrig="600">
          <v:shape id="_x0000_i1046" type="#_x0000_t75" style="width:69.75pt;height:30pt" o:ole="">
            <v:imagedata r:id="rId30" o:title=""/>
          </v:shape>
          <o:OLEObject Type="Embed" ProgID="Equation.2" ShapeID="_x0000_i1046" DrawAspect="Content" ObjectID="_1452167175" r:id="rId31"/>
        </w:object>
      </w:r>
      <w:r>
        <w:rPr>
          <w:sz w:val="16"/>
        </w:rPr>
        <w:tab/>
      </w:r>
      <w:r>
        <w:rPr>
          <w:sz w:val="16"/>
        </w:rPr>
        <w:tab/>
        <w:t>¸</w:t>
      </w:r>
    </w:p>
    <w:p w:rsidR="00000000" w:rsidRDefault="00547683">
      <w:pPr>
        <w:rPr>
          <w:sz w:val="16"/>
        </w:rPr>
      </w:pPr>
    </w:p>
    <w:p w:rsidR="00000000" w:rsidRDefault="00547683">
      <w:pPr>
        <w:rPr>
          <w:sz w:val="16"/>
        </w:rPr>
      </w:pPr>
      <w:r>
        <w:rPr>
          <w:noProof/>
        </w:rPr>
        <w:pict>
          <v:rect id="_x0000_s1029" style="position:absolute;margin-left:-21.6pt;margin-top:7.25pt;width:115.25pt;height:72.05pt;z-index:4;mso-position-horizontal-relative:text;mso-position-vertical-relative:text" o:allowincell="f" filled="f"/>
        </w:pict>
      </w:r>
    </w:p>
    <w:p w:rsidR="00000000" w:rsidRDefault="00547683">
      <w:pPr>
        <w:rPr>
          <w:sz w:val="16"/>
        </w:rPr>
      </w:pPr>
      <w:r>
        <w:rPr>
          <w:sz w:val="24"/>
        </w:rPr>
        <w:t>PITOTOVA CEV</w:t>
      </w:r>
      <w:r>
        <w:rPr>
          <w:sz w:val="24"/>
        </w:rPr>
        <w:tab/>
        <w:t>SILA UPORA</w:t>
      </w:r>
    </w:p>
    <w:p w:rsidR="00000000" w:rsidRDefault="0054768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:rsidR="00000000" w:rsidRDefault="00547683">
      <w:pPr>
        <w:rPr>
          <w:sz w:val="16"/>
        </w:rPr>
      </w:pPr>
      <w:r>
        <w:rPr>
          <w:position w:val="-26"/>
          <w:sz w:val="16"/>
        </w:rPr>
        <w:object w:dxaOrig="1260" w:dyaOrig="700">
          <v:shape id="_x0000_i1035" type="#_x0000_t75" style="width:63pt;height:35.25pt" o:ole="">
            <v:imagedata r:id="rId32" o:title=""/>
          </v:shape>
          <o:OLEObject Type="Embed" ProgID="Equation.2" ShapeID="_x0000_i1035" DrawAspect="Content" ObjectID="_1452167176" r:id="rId33"/>
        </w:object>
      </w:r>
      <w:r>
        <w:rPr>
          <w:sz w:val="16"/>
        </w:rPr>
        <w:tab/>
      </w:r>
      <w:r>
        <w:rPr>
          <w:sz w:val="16"/>
        </w:rPr>
        <w:tab/>
      </w:r>
      <w:r>
        <w:rPr>
          <w:position w:val="-20"/>
          <w:sz w:val="16"/>
        </w:rPr>
        <w:object w:dxaOrig="1400" w:dyaOrig="620">
          <v:shape id="_x0000_i1036" type="#_x0000_t75" style="width:69.75pt;height:30.75pt" o:ole="">
            <v:imagedata r:id="rId34" o:title=""/>
          </v:shape>
          <o:OLEObject Type="Embed" ProgID="Equation.2" ShapeID="_x0000_i1036" DrawAspect="Content" ObjectID="_1452167177" r:id="rId35"/>
        </w:object>
      </w:r>
      <w:r>
        <w:rPr>
          <w:sz w:val="16"/>
        </w:rPr>
        <w:sym w:font="Symbol" w:char="F0DC"/>
      </w:r>
      <w:r>
        <w:rPr>
          <w:sz w:val="16"/>
        </w:rPr>
        <w:t>kvadratni zakon</w:t>
      </w:r>
      <w:r>
        <w:rPr>
          <w:sz w:val="16"/>
        </w:rPr>
        <w:tab/>
        <w:t>C-koeficient upora C=0,3 krogla</w:t>
      </w:r>
    </w:p>
    <w:p w:rsidR="00000000" w:rsidRDefault="00547683">
      <w:pPr>
        <w:rPr>
          <w:sz w:val="16"/>
        </w:rPr>
      </w:pPr>
    </w:p>
    <w:p w:rsidR="00000000" w:rsidRDefault="00547683">
      <w:pPr>
        <w:rPr>
          <w:sz w:val="16"/>
        </w:rPr>
      </w:pPr>
      <w:r>
        <w:rPr>
          <w:sz w:val="24"/>
        </w:rPr>
        <w:t>VISKOZNOST</w:t>
      </w:r>
      <w:r>
        <w:rPr>
          <w:sz w:val="16"/>
        </w:rPr>
        <w:tab/>
      </w:r>
      <w:r>
        <w:rPr>
          <w:position w:val="-8"/>
          <w:sz w:val="16"/>
        </w:rPr>
        <w:object w:dxaOrig="920" w:dyaOrig="300">
          <v:shape id="_x0000_i1037" type="#_x0000_t75" style="width:45.75pt;height:15pt" o:ole="">
            <v:imagedata r:id="rId36" o:title=""/>
          </v:shape>
          <o:OLEObject Type="Embed" ProgID="Equation.2" ShapeID="_x0000_i1037" DrawAspect="Content" ObjectID="_1452167178" r:id="rId37"/>
        </w:object>
      </w:r>
      <w:r>
        <w:rPr>
          <w:sz w:val="16"/>
        </w:rPr>
        <w:t xml:space="preserve"> </w:t>
      </w:r>
      <w:r>
        <w:rPr>
          <w:sz w:val="16"/>
        </w:rPr>
        <w:sym w:font="Symbol" w:char="F0DC"/>
      </w:r>
      <w:r>
        <w:rPr>
          <w:sz w:val="16"/>
        </w:rPr>
        <w:t>linearni zakon</w:t>
      </w:r>
      <w:r>
        <w:rPr>
          <w:sz w:val="16"/>
        </w:rPr>
        <w:tab/>
      </w:r>
      <w:r>
        <w:rPr>
          <w:sz w:val="16"/>
        </w:rPr>
        <w:sym w:font="Symbol" w:char="F068"/>
      </w:r>
      <w:r>
        <w:rPr>
          <w:sz w:val="16"/>
        </w:rPr>
        <w:t>-koef. viskoznosti</w:t>
      </w:r>
      <w:r>
        <w:rPr>
          <w:sz w:val="16"/>
        </w:rPr>
        <w:tab/>
        <w:t>k=6</w:t>
      </w:r>
      <w:r>
        <w:rPr>
          <w:sz w:val="16"/>
        </w:rPr>
        <w:sym w:font="Symbol" w:char="F070"/>
      </w:r>
      <w:r>
        <w:rPr>
          <w:sz w:val="16"/>
        </w:rPr>
        <w:t>r -krogla</w:t>
      </w:r>
    </w:p>
    <w:p w:rsidR="00000000" w:rsidRDefault="00547683">
      <w:pPr>
        <w:rPr>
          <w:sz w:val="16"/>
        </w:rPr>
      </w:pPr>
      <w:r>
        <w:rPr>
          <w:position w:val="-20"/>
          <w:sz w:val="16"/>
        </w:rPr>
        <w:object w:dxaOrig="940" w:dyaOrig="600">
          <v:shape id="_x0000_i1038" type="#_x0000_t75" style="width:47.25pt;height:30pt" o:ole="">
            <v:imagedata r:id="rId38" o:title=""/>
          </v:shape>
          <o:OLEObject Type="Embed" ProgID="Equation.2" ShapeID="_x0000_i1038" DrawAspect="Content" ObjectID="_1452167179" r:id="rId39"/>
        </w:object>
      </w:r>
      <w:r>
        <w:rPr>
          <w:sz w:val="16"/>
        </w:rPr>
        <w:t xml:space="preserve">       </w:t>
      </w:r>
      <w:r>
        <w:rPr>
          <w:position w:val="-24"/>
          <w:sz w:val="16"/>
        </w:rPr>
        <w:object w:dxaOrig="700" w:dyaOrig="660">
          <v:shape id="_x0000_i1039" type="#_x0000_t75" style="width:35.25pt;height:33pt" o:ole="">
            <v:imagedata r:id="rId40" o:title=""/>
          </v:shape>
          <o:OLEObject Type="Embed" ProgID="Equation.2" ShapeID="_x0000_i1039" DrawAspect="Content" ObjectID="_1452167180" r:id="rId41"/>
        </w:objec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position w:val="-26"/>
          <w:sz w:val="16"/>
        </w:rPr>
        <w:object w:dxaOrig="1740" w:dyaOrig="680">
          <v:shape id="_x0000_i1040" type="#_x0000_t75" style="width:87pt;height:33.75pt" o:ole="">
            <v:imagedata r:id="rId42" o:title=""/>
          </v:shape>
          <o:OLEObject Type="Embed" ProgID="Equation.2" ShapeID="_x0000_i1040" DrawAspect="Content" ObjectID="_1452167181" r:id="rId43"/>
        </w:object>
      </w:r>
      <w:r>
        <w:rPr>
          <w:position w:val="-8"/>
          <w:sz w:val="16"/>
        </w:rPr>
        <w:object w:dxaOrig="173" w:dyaOrig="300">
          <v:shape id="_x0000_i1041" type="#_x0000_t75" style="width:9pt;height:15pt" o:ole="">
            <v:imagedata r:id="rId12" o:title=""/>
          </v:shape>
          <o:OLEObject Type="Embed" ProgID="Equation.2" ShapeID="_x0000_i1041" DrawAspect="Content" ObjectID="_1452167182" r:id="rId44"/>
        </w:object>
      </w:r>
      <w:r>
        <w:rPr>
          <w:position w:val="-28"/>
          <w:sz w:val="16"/>
        </w:rPr>
        <w:object w:dxaOrig="1600" w:dyaOrig="720">
          <v:shape id="_x0000_i1042" type="#_x0000_t75" style="width:80.25pt;height:36pt" o:ole="">
            <v:imagedata r:id="rId45" o:title=""/>
          </v:shape>
          <o:OLEObject Type="Embed" ProgID="Equation.2" ShapeID="_x0000_i1042" DrawAspect="Content" ObjectID="_1452167183" r:id="rId46"/>
        </w:object>
      </w:r>
    </w:p>
    <w:p w:rsidR="00000000" w:rsidRDefault="00547683">
      <w:r>
        <w:rPr>
          <w:position w:val="-20"/>
        </w:rPr>
        <w:object w:dxaOrig="980" w:dyaOrig="600">
          <v:shape id="_x0000_i1047" type="#_x0000_t75" style="width:48.75pt;height:30pt" o:ole="">
            <v:imagedata r:id="rId47" o:title=""/>
          </v:shape>
          <o:OLEObject Type="Embed" ProgID="Equation.2" ShapeID="_x0000_i1047" DrawAspect="Content" ObjectID="_1452167184" r:id="rId48"/>
        </w:object>
      </w:r>
      <w:r>
        <w:rPr>
          <w:position w:val="-2"/>
        </w:rPr>
        <w:object w:dxaOrig="279" w:dyaOrig="180">
          <v:shape id="_x0000_i1048" type="#_x0000_t75" style="width:14.25pt;height:9pt" o:ole="">
            <v:imagedata r:id="rId49" o:title=""/>
          </v:shape>
          <o:OLEObject Type="Embed" ProgID="Equation.2" ShapeID="_x0000_i1048" DrawAspect="Content" ObjectID="_1452167185" r:id="rId50"/>
        </w:object>
      </w:r>
      <w:r>
        <w:rPr>
          <w:sz w:val="16"/>
        </w:rPr>
        <w:t>strižna napetost</w:t>
      </w:r>
      <w:r>
        <w:tab/>
      </w:r>
      <w:r>
        <w:rPr>
          <w:sz w:val="24"/>
        </w:rPr>
        <w:t>PRETAKANJE SKOZI CEV</w:t>
      </w:r>
    </w:p>
    <w:p w:rsidR="00000000" w:rsidRDefault="00547683">
      <w:pPr>
        <w:ind w:right="-726"/>
      </w:pPr>
      <w:r>
        <w:tab/>
      </w:r>
      <w:r>
        <w:tab/>
      </w:r>
      <w:r>
        <w:tab/>
      </w:r>
      <w:r>
        <w:tab/>
      </w:r>
      <w:r>
        <w:rPr>
          <w:position w:val="-24"/>
        </w:rPr>
        <w:object w:dxaOrig="1980" w:dyaOrig="639">
          <v:shape id="_x0000_i1049" type="#_x0000_t75" style="width:99pt;height:32.25pt" o:ole="">
            <v:imagedata r:id="rId51" o:title=""/>
          </v:shape>
          <o:OLEObject Type="Embed" ProgID="Equation.2" ShapeID="_x0000_i1049" DrawAspect="Content" ObjectID="_1452167186" r:id="rId52"/>
        </w:object>
      </w:r>
      <w:r>
        <w:tab/>
      </w:r>
      <w:r>
        <w:rPr>
          <w:position w:val="-24"/>
        </w:rPr>
        <w:object w:dxaOrig="1300" w:dyaOrig="660">
          <v:shape id="_x0000_i1050" type="#_x0000_t75" style="width:65.25pt;height:33pt" o:ole="">
            <v:imagedata r:id="rId53" o:title=""/>
          </v:shape>
          <o:OLEObject Type="Embed" ProgID="Equation.2" ShapeID="_x0000_i1050" DrawAspect="Content" ObjectID="_1452167187" r:id="rId54"/>
        </w:object>
      </w:r>
      <w:r>
        <w:tab/>
      </w:r>
      <w:r>
        <w:rPr>
          <w:position w:val="-20"/>
        </w:rPr>
        <w:object w:dxaOrig="999" w:dyaOrig="600">
          <v:shape id="_x0000_i1051" type="#_x0000_t75" style="width:50.25pt;height:30pt" o:ole="">
            <v:imagedata r:id="rId55" o:title=""/>
          </v:shape>
          <o:OLEObject Type="Embed" ProgID="Equation.2" ShapeID="_x0000_i1051" DrawAspect="Content" ObjectID="_1452167188" r:id="rId56"/>
        </w:object>
      </w:r>
      <w:r>
        <w:tab/>
      </w:r>
      <w:r>
        <w:rPr>
          <w:position w:val="-24"/>
        </w:rPr>
        <w:object w:dxaOrig="900" w:dyaOrig="639">
          <v:shape id="_x0000_i1052" type="#_x0000_t75" style="width:45pt;height:32.25pt" o:ole="">
            <v:imagedata r:id="rId57" o:title=""/>
          </v:shape>
          <o:OLEObject Type="Embed" ProgID="Equation.2" ShapeID="_x0000_i1052" DrawAspect="Content" ObjectID="_1452167189" r:id="rId58"/>
        </w:object>
      </w:r>
    </w:p>
    <w:p w:rsidR="00000000" w:rsidRDefault="00547683">
      <w:pPr>
        <w:ind w:right="-726"/>
      </w:pPr>
    </w:p>
    <w:p w:rsidR="00000000" w:rsidRDefault="00547683">
      <w:pPr>
        <w:ind w:right="-726"/>
      </w:pPr>
      <w:r>
        <w:rPr>
          <w:sz w:val="24"/>
        </w:rPr>
        <w:t>BERNOULI-jeva ENAČBA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iztekanje iz posode</w:t>
      </w:r>
      <w:r>
        <w:rPr>
          <w:sz w:val="24"/>
        </w:rPr>
        <w:tab/>
      </w:r>
      <w:r>
        <w:rPr>
          <w:sz w:val="24"/>
        </w:rPr>
        <w:tab/>
      </w:r>
    </w:p>
    <w:p w:rsidR="00000000" w:rsidRDefault="00547683">
      <w:pPr>
        <w:ind w:right="-1151"/>
        <w:rPr>
          <w:sz w:val="16"/>
        </w:rPr>
      </w:pPr>
      <w:r>
        <w:rPr>
          <w:position w:val="-26"/>
          <w:sz w:val="16"/>
        </w:rPr>
        <w:object w:dxaOrig="820" w:dyaOrig="660">
          <v:shape id="_x0000_i1053" type="#_x0000_t75" style="width:41.25pt;height:33pt" o:ole="">
            <v:imagedata r:id="rId59" o:title=""/>
          </v:shape>
          <o:OLEObject Type="Embed" ProgID="Equation.2" ShapeID="_x0000_i1053" DrawAspect="Content" ObjectID="_1452167190" r:id="rId60"/>
        </w:object>
      </w:r>
      <w:r>
        <w:rPr>
          <w:sz w:val="16"/>
        </w:rPr>
        <w:t xml:space="preserve">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position w:val="-74"/>
          <w:sz w:val="16"/>
        </w:rPr>
        <w:object w:dxaOrig="1500" w:dyaOrig="1200">
          <v:shape id="_x0000_i1054" type="#_x0000_t75" style="width:75pt;height:60pt" o:ole="">
            <v:imagedata r:id="rId61" o:title=""/>
          </v:shape>
          <o:OLEObject Type="Embed" ProgID="Equation.2" ShapeID="_x0000_i1054" DrawAspect="Content" ObjectID="_1452167191" r:id="rId62"/>
        </w:object>
      </w:r>
      <w:r>
        <w:rPr>
          <w:sz w:val="16"/>
        </w:rPr>
        <w:t xml:space="preserve"> če presek ni enak S</w:t>
      </w:r>
      <w:r>
        <w:rPr>
          <w:position w:val="-2"/>
        </w:rPr>
        <w:object w:dxaOrig="279" w:dyaOrig="180">
          <v:shape id="_x0000_i1055" type="#_x0000_t75" style="width:14.25pt;height:9pt" o:ole="">
            <v:imagedata r:id="rId49" o:title=""/>
          </v:shape>
          <o:OLEObject Type="Embed" ProgID="Equation.2" ShapeID="_x0000_i1055" DrawAspect="Content" ObjectID="_1452167192" r:id="rId63"/>
        </w:object>
      </w:r>
      <w:r>
        <w:rPr>
          <w:sz w:val="16"/>
        </w:rPr>
        <w:t>dS</w:t>
      </w:r>
    </w:p>
    <w:p w:rsidR="00000000" w:rsidRDefault="00547683">
      <w:pPr>
        <w:ind w:right="-726"/>
        <w:rPr>
          <w:sz w:val="16"/>
        </w:rPr>
      </w:pPr>
      <w:r>
        <w:rPr>
          <w:position w:val="-20"/>
          <w:sz w:val="16"/>
        </w:rPr>
        <w:object w:dxaOrig="3500" w:dyaOrig="620">
          <v:shape id="_x0000_i1056" type="#_x0000_t75" style="width:174.75pt;height:30.75pt" o:ole="">
            <v:imagedata r:id="rId64" o:title=""/>
          </v:shape>
          <o:OLEObject Type="Embed" ProgID="Equation.2" ShapeID="_x0000_i1056" DrawAspect="Content" ObjectID="_1452167193" r:id="rId65"/>
        </w:object>
      </w:r>
      <w:r>
        <w:rPr>
          <w:position w:val="-2"/>
        </w:rPr>
        <w:object w:dxaOrig="279" w:dyaOrig="180">
          <v:shape id="_x0000_i1057" type="#_x0000_t75" style="width:14.25pt;height:9pt" o:ole="">
            <v:imagedata r:id="rId49" o:title=""/>
          </v:shape>
          <o:OLEObject Type="Embed" ProgID="Equation.2" ShapeID="_x0000_i1057" DrawAspect="Content" ObjectID="_1452167194" r:id="rId66"/>
        </w:object>
      </w:r>
      <w:r>
        <w:rPr>
          <w:sz w:val="16"/>
        </w:rPr>
        <w:t>konst.</w:t>
      </w:r>
      <w:r>
        <w:rPr>
          <w:sz w:val="16"/>
        </w:rPr>
        <w:tab/>
        <w:t xml:space="preserve">       </w:t>
      </w:r>
      <w:r>
        <w:rPr>
          <w:sz w:val="16"/>
        </w:rPr>
        <w:tab/>
      </w:r>
      <w:r>
        <w:rPr>
          <w:position w:val="-10"/>
          <w:sz w:val="16"/>
        </w:rPr>
        <w:object w:dxaOrig="1180" w:dyaOrig="360">
          <v:shape id="_x0000_i1058" type="#_x0000_t75" style="width:59.25pt;height:18pt" o:ole="">
            <v:imagedata r:id="rId67" o:title=""/>
          </v:shape>
          <o:OLEObject Type="Embed" ProgID="Equation.2" ShapeID="_x0000_i1058" DrawAspect="Content" ObjectID="_1452167195" r:id="rId68"/>
        </w:object>
      </w:r>
    </w:p>
    <w:p w:rsidR="00000000" w:rsidRDefault="00547683">
      <w:pPr>
        <w:ind w:right="-726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v=v upadanja gladine       v1=v s</w:t>
      </w:r>
      <w:r>
        <w:rPr>
          <w:sz w:val="16"/>
        </w:rPr>
        <w:t>kozi luknjo</w:t>
      </w:r>
    </w:p>
    <w:p w:rsidR="00000000" w:rsidRDefault="00547683">
      <w:pPr>
        <w:ind w:right="-726"/>
        <w:rPr>
          <w:sz w:val="16"/>
        </w:rPr>
      </w:pPr>
      <w:r>
        <w:rPr>
          <w:sz w:val="16"/>
        </w:rPr>
        <w:t xml:space="preserve">iztekanje iz posode za pline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position w:val="-8"/>
          <w:sz w:val="16"/>
        </w:rPr>
        <w:object w:dxaOrig="1180" w:dyaOrig="300">
          <v:shape id="_x0000_i1059" type="#_x0000_t75" style="width:59.25pt;height:15pt" o:ole="">
            <v:imagedata r:id="rId69" o:title=""/>
          </v:shape>
          <o:OLEObject Type="Embed" ProgID="Equation.2" ShapeID="_x0000_i1059" DrawAspect="Content" ObjectID="_1452167196" r:id="rId70"/>
        </w:object>
      </w:r>
    </w:p>
    <w:p w:rsidR="00000000" w:rsidRDefault="00547683">
      <w:pPr>
        <w:ind w:right="-726"/>
        <w:rPr>
          <w:sz w:val="16"/>
        </w:rPr>
      </w:pPr>
      <w:r>
        <w:rPr>
          <w:position w:val="-26"/>
          <w:sz w:val="16"/>
        </w:rPr>
        <w:object w:dxaOrig="900" w:dyaOrig="700">
          <v:shape id="_x0000_i1060" type="#_x0000_t75" style="width:45pt;height:35.25pt" o:ole="">
            <v:imagedata r:id="rId71" o:title=""/>
          </v:shape>
          <o:OLEObject Type="Embed" ProgID="Equation.2" ShapeID="_x0000_i1060" DrawAspect="Content" ObjectID="_1452167197" r:id="rId72"/>
        </w:object>
      </w:r>
      <w:r>
        <w:rPr>
          <w:sz w:val="16"/>
        </w:rPr>
        <w:tab/>
      </w:r>
      <w:r>
        <w:rPr>
          <w:position w:val="-8"/>
          <w:sz w:val="16"/>
        </w:rPr>
        <w:object w:dxaOrig="1160" w:dyaOrig="300">
          <v:shape id="_x0000_i1061" type="#_x0000_t75" style="width:57.75pt;height:15pt" o:ole="">
            <v:imagedata r:id="rId73" o:title=""/>
          </v:shape>
          <o:OLEObject Type="Embed" ProgID="Equation.2" ShapeID="_x0000_i1061" DrawAspect="Content" ObjectID="_1452167198" r:id="rId74"/>
        </w:objec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position w:val="-28"/>
          <w:sz w:val="16"/>
        </w:rPr>
        <w:object w:dxaOrig="1060" w:dyaOrig="720">
          <v:shape id="_x0000_i1062" type="#_x0000_t75" style="width:53.25pt;height:36pt" o:ole="">
            <v:imagedata r:id="rId75" o:title=""/>
          </v:shape>
          <o:OLEObject Type="Embed" ProgID="Equation.2" ShapeID="_x0000_i1062" DrawAspect="Content" ObjectID="_1452167199" r:id="rId76"/>
        </w:object>
      </w:r>
      <w:r>
        <w:rPr>
          <w:sz w:val="16"/>
        </w:rPr>
        <w:tab/>
      </w:r>
      <w:r>
        <w:rPr>
          <w:sz w:val="16"/>
        </w:rPr>
        <w:tab/>
      </w:r>
      <w:r>
        <w:rPr>
          <w:position w:val="-30"/>
          <w:sz w:val="16"/>
        </w:rPr>
        <w:object w:dxaOrig="1600" w:dyaOrig="700">
          <v:shape id="_x0000_i1063" type="#_x0000_t75" style="width:80.25pt;height:35.25pt" o:ole="">
            <v:imagedata r:id="rId77" o:title=""/>
          </v:shape>
          <o:OLEObject Type="Embed" ProgID="Equation.2" ShapeID="_x0000_i1063" DrawAspect="Content" ObjectID="_1452167200" r:id="rId78"/>
        </w:object>
      </w:r>
    </w:p>
    <w:p w:rsidR="00000000" w:rsidRDefault="00547683">
      <w:pPr>
        <w:ind w:right="-726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position w:val="-26"/>
          <w:sz w:val="16"/>
        </w:rPr>
        <w:object w:dxaOrig="1240" w:dyaOrig="700">
          <v:shape id="_x0000_i1064" type="#_x0000_t75" style="width:62.25pt;height:35.25pt" o:ole="">
            <v:imagedata r:id="rId79" o:title=""/>
          </v:shape>
          <o:OLEObject Type="Embed" ProgID="Equation.2" ShapeID="_x0000_i1064" DrawAspect="Content" ObjectID="_1452167201" r:id="rId80"/>
        </w:object>
      </w:r>
    </w:p>
    <w:p w:rsidR="00000000" w:rsidRDefault="00547683">
      <w:pPr>
        <w:ind w:right="-726"/>
      </w:pPr>
      <w:r>
        <w:br w:type="page"/>
      </w:r>
      <w:r>
        <w:lastRenderedPageBreak/>
        <w:t>TOPLOTA</w:t>
      </w:r>
    </w:p>
    <w:p w:rsidR="00000000" w:rsidRDefault="00547683">
      <w:pPr>
        <w:ind w:right="-726"/>
      </w:pPr>
      <w:r>
        <w:t>Toplotmo raztezanje</w:t>
      </w:r>
      <w:r>
        <w:tab/>
      </w:r>
      <w:r>
        <w:tab/>
      </w:r>
      <w:r>
        <w:tab/>
      </w:r>
      <w:r>
        <w:tab/>
        <w:t>Tlak pri segrevanju</w:t>
      </w:r>
    </w:p>
    <w:p w:rsidR="00000000" w:rsidRDefault="00547683">
      <w:pPr>
        <w:ind w:right="-726"/>
      </w:pPr>
      <w:r>
        <w:rPr>
          <w:position w:val="-2"/>
        </w:rPr>
        <w:object w:dxaOrig="980" w:dyaOrig="220">
          <v:shape id="_x0000_i1065" type="#_x0000_t75" style="width:48.75pt;height:11.25pt" o:ole="">
            <v:imagedata r:id="rId81" o:title=""/>
          </v:shape>
          <o:OLEObject Type="Embed" ProgID="Equation.2" ShapeID="_x0000_i1065" DrawAspect="Content" ObjectID="_1452167202" r:id="rId82"/>
        </w:object>
      </w:r>
      <w:r>
        <w:t xml:space="preserve"> </w:t>
      </w:r>
      <w:r>
        <w:tab/>
      </w:r>
      <w:r>
        <w:rPr>
          <w:position w:val="-8"/>
        </w:rPr>
        <w:object w:dxaOrig="1460" w:dyaOrig="300">
          <v:shape id="_x0000_i1066" type="#_x0000_t75" style="width:72.75pt;height:15pt" o:ole="">
            <v:imagedata r:id="rId83" o:title=""/>
          </v:shape>
          <o:OLEObject Type="Embed" ProgID="Equation.2" ShapeID="_x0000_i1066" DrawAspect="Content" ObjectID="_1452167203" r:id="rId84"/>
        </w:object>
      </w:r>
      <w:r>
        <w:tab/>
      </w:r>
      <w:r>
        <w:tab/>
      </w:r>
      <w:r>
        <w:rPr>
          <w:position w:val="-24"/>
        </w:rPr>
        <w:object w:dxaOrig="1240" w:dyaOrig="660">
          <v:shape id="_x0000_i1067" type="#_x0000_t75" style="width:62.25pt;height:33pt" o:ole="">
            <v:imagedata r:id="rId85" o:title=""/>
          </v:shape>
          <o:OLEObject Type="Embed" ProgID="Equation.2" ShapeID="_x0000_i1067" DrawAspect="Content" ObjectID="_1452167204" r:id="rId86"/>
        </w:object>
      </w:r>
    </w:p>
    <w:p w:rsidR="00000000" w:rsidRDefault="00547683">
      <w:pPr>
        <w:ind w:right="-726"/>
      </w:pPr>
      <w:r>
        <w:rPr>
          <w:position w:val="-6"/>
        </w:rPr>
        <w:object w:dxaOrig="1120" w:dyaOrig="260">
          <v:shape id="_x0000_i1068" type="#_x0000_t75" style="width:56.25pt;height:12.75pt" o:ole="">
            <v:imagedata r:id="rId87" o:title=""/>
          </v:shape>
          <o:OLEObject Type="Embed" ProgID="Equation.2" ShapeID="_x0000_i1068" DrawAspect="Content" ObjectID="_1452167205" r:id="rId88"/>
        </w:object>
      </w:r>
      <w:r>
        <w:tab/>
      </w:r>
      <w:r>
        <w:rPr>
          <w:position w:val="-8"/>
        </w:rPr>
        <w:object w:dxaOrig="1579" w:dyaOrig="300">
          <v:shape id="_x0000_i1069" type="#_x0000_t75" style="width:78.75pt;height:15pt" o:ole="">
            <v:imagedata r:id="rId89" o:title=""/>
          </v:shape>
          <o:OLEObject Type="Embed" ProgID="Equation.2" ShapeID="_x0000_i1069" DrawAspect="Content" ObjectID="_1452167206" r:id="rId90"/>
        </w:object>
      </w:r>
      <w:r>
        <w:tab/>
      </w:r>
      <w:r>
        <w:tab/>
      </w:r>
      <w:r>
        <w:rPr>
          <w:position w:val="-8"/>
        </w:rPr>
        <w:object w:dxaOrig="1219" w:dyaOrig="279">
          <v:shape id="_x0000_i1070" type="#_x0000_t75" style="width:60.75pt;height:14.25pt" o:ole="">
            <v:imagedata r:id="rId91" o:title=""/>
          </v:shape>
          <o:OLEObject Type="Embed" ProgID="Equation.2" ShapeID="_x0000_i1070" DrawAspect="Content" ObjectID="_1452167207" r:id="rId92"/>
        </w:object>
      </w:r>
    </w:p>
    <w:p w:rsidR="00000000" w:rsidRDefault="00547683">
      <w:pPr>
        <w:ind w:right="-726"/>
      </w:pPr>
      <w:r>
        <w:rPr>
          <w:position w:val="-20"/>
        </w:rPr>
        <w:object w:dxaOrig="1200" w:dyaOrig="600">
          <v:shape id="_x0000_i1071" type="#_x0000_t75" style="width:60pt;height:30pt" o:ole="">
            <v:imagedata r:id="rId93" o:title=""/>
          </v:shape>
          <o:OLEObject Type="Embed" ProgID="Equation.2" ShapeID="_x0000_i1071" DrawAspect="Content" ObjectID="_1452167208" r:id="rId94"/>
        </w:object>
      </w:r>
      <w:r>
        <w:tab/>
      </w:r>
      <w:r>
        <w:sym w:font="Symbol" w:char="F062"/>
      </w:r>
      <w:r>
        <w:t>=3</w:t>
      </w:r>
      <w:r>
        <w:sym w:font="Symbol" w:char="F061"/>
      </w:r>
      <w:r>
        <w:tab/>
      </w:r>
      <w:r>
        <w:tab/>
      </w:r>
      <w:r>
        <w:tab/>
      </w:r>
      <w:r>
        <w:tab/>
      </w:r>
      <w:r>
        <w:rPr>
          <w:position w:val="-20"/>
        </w:rPr>
        <w:object w:dxaOrig="880" w:dyaOrig="600">
          <v:shape id="_x0000_i1072" type="#_x0000_t75" style="width:44.25pt;height:30pt" o:ole="">
            <v:imagedata r:id="rId95" o:title=""/>
          </v:shape>
          <o:OLEObject Type="Embed" ProgID="Equation.2" ShapeID="_x0000_i1072" DrawAspect="Content" ObjectID="_1452167209" r:id="rId96"/>
        </w:object>
      </w:r>
    </w:p>
    <w:p w:rsidR="00000000" w:rsidRDefault="00547683">
      <w:pPr>
        <w:ind w:right="-726"/>
      </w:pPr>
    </w:p>
    <w:p w:rsidR="00000000" w:rsidRDefault="00547683">
      <w:pPr>
        <w:ind w:right="-726"/>
      </w:pPr>
      <w:r>
        <w:t>Temperaturno raztezanje plinov</w:t>
      </w:r>
    </w:p>
    <w:p w:rsidR="00547683" w:rsidRDefault="00547683">
      <w:pPr>
        <w:ind w:right="-726"/>
      </w:pPr>
    </w:p>
    <w:sectPr w:rsidR="00547683">
      <w:pgSz w:w="12242" w:h="15842" w:code="1"/>
      <w:pgMar w:top="1264" w:right="1298" w:bottom="1440" w:left="2739" w:header="708" w:footer="902" w:gutter="0"/>
      <w:paperSrc w:first="4" w:other="4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20"/>
  <w:evenAndOddHeader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CAD"/>
    <w:rsid w:val="00547683"/>
    <w:rsid w:val="0071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8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2.wmf"/><Relationship Id="rId97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6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oleObject" Target="embeddings/oleObject1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5.bin"/><Relationship Id="rId95" Type="http://schemas.openxmlformats.org/officeDocument/2006/relationships/image" Target="media/image45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2.bin"/><Relationship Id="rId59" Type="http://schemas.openxmlformats.org/officeDocument/2006/relationships/image" Target="media/image28.wmf"/><Relationship Id="rId67" Type="http://schemas.openxmlformats.org/officeDocument/2006/relationships/image" Target="media/image31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TLAK V TEKOČINI</vt:lpstr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TLAK V TEKOČINI</dc:title>
  <dc:creator>Boštjan Vlaovic</dc:creator>
  <cp:lastModifiedBy>Jaka</cp:lastModifiedBy>
  <cp:revision>2</cp:revision>
  <cp:lastPrinted>1601-01-01T00:00:00Z</cp:lastPrinted>
  <dcterms:created xsi:type="dcterms:W3CDTF">2014-01-25T14:00:00Z</dcterms:created>
  <dcterms:modified xsi:type="dcterms:W3CDTF">2014-01-25T14:00:00Z</dcterms:modified>
</cp:coreProperties>
</file>