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D7" w:rsidRPr="00C26CE0" w:rsidRDefault="002A6085" w:rsidP="00C26CE0">
      <w:pPr>
        <w:pStyle w:val="Heading1"/>
      </w:pPr>
      <w:r w:rsidRPr="00C26CE0">
        <w:t>ELEKTRIKA</w:t>
      </w:r>
    </w:p>
    <w:p w:rsidR="002A6085" w:rsidRPr="00582A6A" w:rsidRDefault="002A6085">
      <w:pPr>
        <w:rPr>
          <w:rFonts w:ascii="Calibri" w:hAnsi="Calibri"/>
        </w:rPr>
      </w:pPr>
      <w:proofErr w:type="spellStart"/>
      <w:r w:rsidRPr="00582A6A">
        <w:rPr>
          <w:rFonts w:ascii="Calibri" w:hAnsi="Calibri"/>
          <w:u w:val="single"/>
        </w:rPr>
        <w:t>el.naboj</w:t>
      </w:r>
      <w:proofErr w:type="spellEnd"/>
      <w:r w:rsidRPr="00582A6A">
        <w:rPr>
          <w:rFonts w:ascii="Calibri" w:hAnsi="Calibri"/>
        </w:rPr>
        <w:t xml:space="preserve"> je lastnost osnovnih delcev</w:t>
      </w:r>
      <w:r w:rsidR="004D77D7" w:rsidRPr="00582A6A">
        <w:rPr>
          <w:rFonts w:ascii="Calibri" w:hAnsi="Calibri"/>
        </w:rPr>
        <w:t>; eni imajo, drugi ne</w:t>
      </w:r>
    </w:p>
    <w:p w:rsidR="004D77D7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- </w:t>
      </w:r>
      <w:r w:rsidR="004D77D7" w:rsidRPr="00582A6A">
        <w:rPr>
          <w:rFonts w:ascii="Calibri" w:hAnsi="Calibri"/>
        </w:rPr>
        <w:t>imamo dva naboja (pozitivni e</w:t>
      </w:r>
      <w:r w:rsidR="004D77D7" w:rsidRPr="00582A6A">
        <w:rPr>
          <w:rFonts w:ascii="Calibri" w:hAnsi="Calibri"/>
          <w:vertAlign w:val="superscript"/>
        </w:rPr>
        <w:t>+</w:t>
      </w:r>
      <w:r w:rsidR="004D77D7" w:rsidRPr="00582A6A">
        <w:rPr>
          <w:rFonts w:ascii="Calibri" w:hAnsi="Calibri"/>
        </w:rPr>
        <w:t xml:space="preserve"> in negativni e</w:t>
      </w:r>
      <w:r w:rsidR="004D77D7" w:rsidRPr="00582A6A">
        <w:rPr>
          <w:rFonts w:ascii="Calibri" w:hAnsi="Calibri"/>
          <w:vertAlign w:val="superscript"/>
        </w:rPr>
        <w:t>-</w:t>
      </w:r>
      <w:r w:rsidR="004D77D7" w:rsidRPr="00582A6A">
        <w:rPr>
          <w:rFonts w:ascii="Calibri" w:hAnsi="Calibri"/>
        </w:rPr>
        <w:t>)</w:t>
      </w:r>
    </w:p>
    <w:p w:rsidR="004D77D7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- naboji se privlačijo ali odbijajo. Istoimenski se odbijajo, raznoimenski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se privlačijo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- telo je nevtralno, če ima oba naboja enaka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[c]=1C (Coulomb - </w:t>
      </w:r>
      <w:proofErr w:type="spellStart"/>
      <w:r w:rsidRPr="00582A6A">
        <w:rPr>
          <w:rFonts w:ascii="Calibri" w:hAnsi="Calibri"/>
        </w:rPr>
        <w:t>Kulon</w:t>
      </w:r>
      <w:proofErr w:type="spellEnd"/>
      <w:r w:rsidRPr="00582A6A">
        <w:rPr>
          <w:rFonts w:ascii="Calibri" w:hAnsi="Calibri"/>
        </w:rPr>
        <w:t>) = 1 As</w:t>
      </w:r>
    </w:p>
    <w:p w:rsidR="00AA4ABD" w:rsidRPr="00582A6A" w:rsidRDefault="00AA4ABD">
      <w:pPr>
        <w:rPr>
          <w:rFonts w:ascii="Calibri" w:hAnsi="Calibri"/>
        </w:rPr>
      </w:pP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- naboj je kvantiziran – je iz najmanjših </w:t>
      </w:r>
      <w:proofErr w:type="spellStart"/>
      <w:r w:rsidRPr="00582A6A">
        <w:rPr>
          <w:rFonts w:ascii="Calibri" w:hAnsi="Calibri"/>
        </w:rPr>
        <w:t>delvec</w:t>
      </w:r>
      <w:proofErr w:type="spellEnd"/>
      <w:r w:rsidRPr="00582A6A">
        <w:rPr>
          <w:rFonts w:ascii="Calibri" w:hAnsi="Calibri"/>
        </w:rPr>
        <w:t xml:space="preserve"> najmanjši naboj je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osnovni naboj e</w:t>
      </w:r>
      <w:r w:rsidRPr="00582A6A">
        <w:rPr>
          <w:rFonts w:ascii="Calibri" w:hAnsi="Calibri"/>
          <w:vertAlign w:val="subscript"/>
        </w:rPr>
        <w:t>0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sedi na elektronu ali protonu. Znaša e</w:t>
      </w:r>
      <w:r w:rsidRPr="00582A6A">
        <w:rPr>
          <w:rFonts w:ascii="Calibri" w:hAnsi="Calibri"/>
          <w:vertAlign w:val="subscript"/>
        </w:rPr>
        <w:t>0</w:t>
      </w:r>
      <w:r w:rsidRPr="00582A6A">
        <w:rPr>
          <w:rFonts w:ascii="Calibri" w:hAnsi="Calibri"/>
        </w:rPr>
        <w:t>=1,6 x 10</w:t>
      </w:r>
      <w:r w:rsidRPr="00582A6A">
        <w:rPr>
          <w:rFonts w:ascii="Calibri" w:hAnsi="Calibri"/>
          <w:vertAlign w:val="superscript"/>
        </w:rPr>
        <w:t>-19</w:t>
      </w:r>
      <w:r w:rsidRPr="00582A6A">
        <w:rPr>
          <w:rFonts w:ascii="Calibri" w:hAnsi="Calibri"/>
        </w:rPr>
        <w:t xml:space="preserve"> As je iz drobcev.</w:t>
      </w:r>
    </w:p>
    <w:p w:rsidR="00C26CE0" w:rsidRPr="00582A6A" w:rsidRDefault="00C26CE0">
      <w:pPr>
        <w:rPr>
          <w:rFonts w:ascii="Calibri" w:hAnsi="Calibri"/>
        </w:rPr>
      </w:pPr>
    </w:p>
    <w:p w:rsidR="00AA4ABD" w:rsidRPr="00C26CE0" w:rsidRDefault="00AA4ABD" w:rsidP="00C26CE0">
      <w:pPr>
        <w:pStyle w:val="Heading1"/>
      </w:pPr>
      <w:r w:rsidRPr="00C26CE0">
        <w:t>Električna sila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- masa je vztrajna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- masa se privlači</w:t>
      </w:r>
    </w:p>
    <w:p w:rsidR="00AA4ABD" w:rsidRPr="00582A6A" w:rsidRDefault="00AA4ABD">
      <w:pPr>
        <w:rPr>
          <w:rFonts w:ascii="Calibri" w:hAnsi="Calibri"/>
        </w:rPr>
      </w:pPr>
      <w:r w:rsidRPr="00582A6A">
        <w:rPr>
          <w:rFonts w:ascii="Calibri" w:hAnsi="Calibri"/>
        </w:rPr>
        <w:t>- naboji se odbijajo ali privlačijo</w:t>
      </w:r>
    </w:p>
    <w:p w:rsidR="00AA4ABD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3pt;width:27pt;height:13.9pt;z-index:1">
            <v:imagedata r:id="rId4" o:title=""/>
          </v:shape>
          <o:OLEObject Type="Embed" ProgID="Equation.3" ShapeID="_x0000_s1026" DrawAspect="Content" ObjectID="_1452165402" r:id="rId5"/>
        </w:pict>
      </w:r>
      <w:r w:rsidR="00AA4ABD" w:rsidRPr="00582A6A">
        <w:rPr>
          <w:rFonts w:ascii="Calibri" w:hAnsi="Calibri"/>
        </w:rPr>
        <w:t>- el. sila je vzrok vseh el. pojavov</w:t>
      </w:r>
    </w:p>
    <w:p w:rsidR="00AA4ABD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>Sila med dvema nabojema v razmaku r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>Coulombov zakon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>ε</w:t>
      </w:r>
      <w:r w:rsidRPr="00582A6A">
        <w:rPr>
          <w:rFonts w:ascii="Calibri" w:hAnsi="Calibri"/>
          <w:vertAlign w:val="subscript"/>
        </w:rPr>
        <w:t>0</w:t>
      </w:r>
      <w:r w:rsidRPr="00582A6A">
        <w:rPr>
          <w:rFonts w:ascii="Calibri" w:hAnsi="Calibri"/>
        </w:rPr>
        <w:t>-</w:t>
      </w:r>
      <w:proofErr w:type="spellStart"/>
      <w:r w:rsidRPr="00582A6A">
        <w:rPr>
          <w:rFonts w:ascii="Calibri" w:hAnsi="Calibri"/>
        </w:rPr>
        <w:t>influenčna</w:t>
      </w:r>
      <w:proofErr w:type="spellEnd"/>
      <w:r w:rsidRPr="00582A6A">
        <w:rPr>
          <w:rFonts w:ascii="Calibri" w:hAnsi="Calibri"/>
        </w:rPr>
        <w:t xml:space="preserve"> konstanta </w:t>
      </w:r>
      <w:r w:rsidRPr="00582A6A">
        <w:rPr>
          <w:rFonts w:ascii="Calibri" w:hAnsi="Calibri"/>
          <w:vertAlign w:val="subscript"/>
        </w:rPr>
        <w:t>(osnovna konstanta v elektriki)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 id="_x0000_s1027" type="#_x0000_t75" style="position:absolute;margin-left:0;margin-top:2.6pt;width:21.6pt;height:11.4pt;z-index:2">
            <v:imagedata r:id="rId6" o:title=""/>
          </v:shape>
          <o:OLEObject Type="Embed" ProgID="Equation.3" ShapeID="_x0000_s1027" DrawAspect="Content" ObjectID="_1452165403" r:id="rId7"/>
        </w:pict>
      </w:r>
      <w:r w:rsidRPr="00582A6A">
        <w:rPr>
          <w:rFonts w:ascii="Calibri" w:hAnsi="Calibri"/>
        </w:rPr>
        <w:t>ε</w:t>
      </w:r>
      <w:r w:rsidRPr="00582A6A">
        <w:rPr>
          <w:rFonts w:ascii="Calibri" w:hAnsi="Calibri"/>
          <w:vertAlign w:val="subscript"/>
        </w:rPr>
        <w:t>0</w:t>
      </w:r>
      <w:r w:rsidRPr="00582A6A">
        <w:rPr>
          <w:rFonts w:ascii="Calibri" w:hAnsi="Calibri"/>
        </w:rPr>
        <w:t>=8,9x10</w:t>
      </w:r>
      <w:r w:rsidRPr="00582A6A">
        <w:rPr>
          <w:rFonts w:ascii="Calibri" w:hAnsi="Calibri"/>
          <w:vertAlign w:val="superscript"/>
        </w:rPr>
        <w:t>-12</w:t>
      </w:r>
      <w:r w:rsidRPr="00582A6A">
        <w:rPr>
          <w:rFonts w:ascii="Calibri" w:hAnsi="Calibri"/>
        </w:rPr>
        <w:t xml:space="preserve"> As/</w:t>
      </w:r>
      <w:proofErr w:type="spellStart"/>
      <w:r w:rsidRPr="00582A6A">
        <w:rPr>
          <w:rFonts w:ascii="Calibri" w:hAnsi="Calibri"/>
        </w:rPr>
        <w:t>Vm</w:t>
      </w:r>
      <w:proofErr w:type="spellEnd"/>
    </w:p>
    <w:p w:rsidR="00697C68" w:rsidRPr="00582A6A" w:rsidRDefault="00697C68">
      <w:pPr>
        <w:rPr>
          <w:rFonts w:ascii="Calibri" w:hAnsi="Calibri"/>
        </w:rPr>
      </w:pPr>
    </w:p>
    <w:p w:rsidR="00697C68" w:rsidRPr="00582A6A" w:rsidRDefault="00697C68">
      <w:pPr>
        <w:rPr>
          <w:rFonts w:ascii="Calibri" w:hAnsi="Calibri"/>
        </w:rPr>
      </w:pPr>
    </w:p>
    <w:p w:rsidR="00697C68" w:rsidRPr="00582A6A" w:rsidRDefault="00697C68">
      <w:pPr>
        <w:rPr>
          <w:rFonts w:ascii="Calibri" w:hAnsi="Calibri"/>
        </w:rPr>
      </w:pPr>
      <w:proofErr w:type="spellStart"/>
      <w:r w:rsidRPr="00582A6A">
        <w:rPr>
          <w:rFonts w:ascii="Calibri" w:hAnsi="Calibri"/>
        </w:rPr>
        <w:t>Maxewll</w:t>
      </w:r>
      <w:proofErr w:type="spellEnd"/>
      <w:r w:rsidRPr="00582A6A">
        <w:rPr>
          <w:rFonts w:ascii="Calibri" w:hAnsi="Calibri"/>
        </w:rPr>
        <w:t xml:space="preserve"> – vpeljal električno polje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>- okoli naboja ustvarja električno polje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  lastnosti prostora se spreminjajo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>F</w:t>
      </w:r>
      <w:r w:rsidRPr="00582A6A">
        <w:rPr>
          <w:rFonts w:ascii="Calibri" w:hAnsi="Calibri"/>
          <w:vertAlign w:val="subscript"/>
        </w:rPr>
        <w:t>e</w:t>
      </w:r>
      <w:r w:rsidRPr="00582A6A">
        <w:rPr>
          <w:rFonts w:ascii="Calibri" w:hAnsi="Calibri"/>
        </w:rPr>
        <w:t>=</w:t>
      </w:r>
      <w:proofErr w:type="spellStart"/>
      <w:r w:rsidRPr="00582A6A">
        <w:rPr>
          <w:rFonts w:ascii="Calibri" w:hAnsi="Calibri"/>
        </w:rPr>
        <w:t>eE</w:t>
      </w:r>
      <w:proofErr w:type="spellEnd"/>
      <w:r w:rsidRPr="00582A6A">
        <w:rPr>
          <w:rFonts w:ascii="Calibri" w:hAnsi="Calibri"/>
        </w:rPr>
        <w:t xml:space="preserve"> – sila polja na naboj</w:t>
      </w:r>
    </w:p>
    <w:p w:rsidR="00697C68" w:rsidRPr="00582A6A" w:rsidRDefault="00697C68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E – jakost el. polja – pove kako močno je polje v neki točki in </w:t>
      </w:r>
    </w:p>
    <w:p w:rsidR="00697C68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 id="_x0000_s1028" type="#_x0000_t75" style="position:absolute;margin-left:30.05pt;margin-top:.6pt;width:41.95pt;height:10.2pt;z-index:3">
            <v:imagedata r:id="rId8" o:title=""/>
          </v:shape>
          <o:OLEObject Type="Embed" ProgID="Equation.3" ShapeID="_x0000_s1028" DrawAspect="Content" ObjectID="_1452165404" r:id="rId9"/>
        </w:pict>
      </w:r>
      <w:r w:rsidR="00697C68" w:rsidRPr="00582A6A">
        <w:rPr>
          <w:rFonts w:ascii="Calibri" w:hAnsi="Calibri"/>
        </w:rPr>
        <w:t>kakšno smer ima</w:t>
      </w:r>
      <w:r w:rsidRPr="00582A6A">
        <w:rPr>
          <w:rFonts w:ascii="Calibri" w:hAnsi="Calibri"/>
        </w:rPr>
        <w:t>.</w:t>
      </w:r>
    </w:p>
    <w:p w:rsidR="00FE5221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 id="_x0000_s1029" type="#_x0000_t75" style="position:absolute;margin-left:0;margin-top:2.2pt;width:22.1pt;height:13pt;z-index:4">
            <v:imagedata r:id="rId10" o:title=""/>
          </v:shape>
          <o:OLEObject Type="Embed" ProgID="Equation.3" ShapeID="_x0000_s1029" DrawAspect="Content" ObjectID="_1452165405" r:id="rId11"/>
        </w:pict>
      </w:r>
    </w:p>
    <w:p w:rsidR="00FE5221" w:rsidRPr="00582A6A" w:rsidRDefault="00FE5221">
      <w:pPr>
        <w:rPr>
          <w:rFonts w:ascii="Calibri" w:hAnsi="Calibri"/>
        </w:rPr>
      </w:pPr>
    </w:p>
    <w:p w:rsidR="00FE5221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</w:rPr>
        <w:t>Električne silnice – namišljene črte, ki imajo smer sile na +</w:t>
      </w:r>
    </w:p>
    <w:p w:rsidR="00FE5221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</w:rPr>
        <w:t>naboj. Z njim si sile narišemo</w:t>
      </w:r>
    </w:p>
    <w:p w:rsidR="00FE5221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</w:rPr>
        <w:t>- pri negativnem naboju kažejo silnice noter</w:t>
      </w:r>
    </w:p>
    <w:p w:rsidR="00FE5221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</w:rPr>
        <w:t>- kjer so silnice gosto je polje močnejše</w:t>
      </w:r>
    </w:p>
    <w:p w:rsidR="00FE5221" w:rsidRPr="00582A6A" w:rsidRDefault="00FE5221">
      <w:pPr>
        <w:rPr>
          <w:rFonts w:ascii="Calibri" w:hAnsi="Calibri"/>
        </w:rPr>
      </w:pPr>
    </w:p>
    <w:p w:rsidR="00FE5221" w:rsidRPr="00582A6A" w:rsidRDefault="00FE5221">
      <w:pPr>
        <w:rPr>
          <w:rFonts w:ascii="Calibri" w:hAnsi="Calibri"/>
        </w:rPr>
      </w:pPr>
      <w:r w:rsidRPr="00582A6A">
        <w:rPr>
          <w:rFonts w:ascii="Calibri" w:hAnsi="Calibri"/>
        </w:rPr>
        <w:t>- dva naboja – električni dipol – sistem dveh nabojev</w:t>
      </w:r>
    </w:p>
    <w:p w:rsidR="00FE5221" w:rsidRPr="00C26CE0" w:rsidRDefault="00C26CE0" w:rsidP="00C26CE0">
      <w:pPr>
        <w:pStyle w:val="Heading1"/>
      </w:pPr>
      <w:r>
        <w:br w:type="page"/>
      </w:r>
      <w:r w:rsidR="00FE5221" w:rsidRPr="00C26CE0">
        <w:lastRenderedPageBreak/>
        <w:t>Električno polje naelektrene ravnine</w:t>
      </w:r>
    </w:p>
    <w:p w:rsidR="00C278FD" w:rsidRPr="00582A6A" w:rsidRDefault="00C278FD">
      <w:pPr>
        <w:rPr>
          <w:rFonts w:ascii="Calibri" w:hAnsi="Calibri"/>
          <w:u w:val="single"/>
        </w:rPr>
      </w:pPr>
      <w:r w:rsidRPr="00582A6A">
        <w:rPr>
          <w:rFonts w:ascii="Calibri" w:hAnsi="Calibri"/>
        </w:rPr>
        <w:t xml:space="preserve">jakost vedno ista ne glede ali smo blizu ali daleč – </w:t>
      </w:r>
      <w:r w:rsidRPr="00582A6A">
        <w:rPr>
          <w:rFonts w:ascii="Calibri" w:hAnsi="Calibri"/>
          <w:u w:val="single"/>
        </w:rPr>
        <w:t>polje je homogeno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 id="_x0000_s1030" type="#_x0000_t75" style="position:absolute;margin-left:0;margin-top:.05pt;width:14.7pt;height:13.95pt;z-index:5">
            <v:imagedata r:id="rId12" o:title=""/>
          </v:shape>
          <o:OLEObject Type="Embed" ProgID="Equation.3" ShapeID="_x0000_s1030" DrawAspect="Content" ObjectID="_1452165406" r:id="rId13"/>
        </w:pict>
      </w:r>
    </w:p>
    <w:p w:rsidR="00C278FD" w:rsidRPr="00C26CE0" w:rsidRDefault="00C278FD" w:rsidP="00C26CE0">
      <w:pPr>
        <w:pStyle w:val="Heading1"/>
      </w:pPr>
      <w:r w:rsidRPr="00C26CE0">
        <w:t>Električna napetost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>- naboj teži za tem, da je enakomerno porazdeljen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Napetost je količina, ki se kaže v težnji, da se naboj 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>enakomerno porazdeli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>Enota za napetost: [U] = 1 V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  <w:u w:val="single"/>
        </w:rPr>
        <w:t>El. potencial</w:t>
      </w:r>
      <w:r w:rsidRPr="00582A6A">
        <w:rPr>
          <w:rFonts w:ascii="Calibri" w:hAnsi="Calibri"/>
        </w:rPr>
        <w:t>-napetost glede na izbrano točko (zemlja)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>Napetost med dvema telesoma je razlika potencialov dveh teles: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  <w:b/>
        </w:rPr>
        <w:t>U</w:t>
      </w:r>
      <w:r w:rsidRPr="00582A6A">
        <w:rPr>
          <w:rFonts w:ascii="Calibri" w:hAnsi="Calibri"/>
          <w:b/>
          <w:vertAlign w:val="subscript"/>
        </w:rPr>
        <w:t>1,2</w:t>
      </w:r>
      <w:r w:rsidRPr="00582A6A">
        <w:rPr>
          <w:rFonts w:ascii="Calibri" w:hAnsi="Calibri"/>
          <w:b/>
        </w:rPr>
        <w:t>=U</w:t>
      </w:r>
      <w:r w:rsidRPr="00582A6A">
        <w:rPr>
          <w:rFonts w:ascii="Calibri" w:hAnsi="Calibri"/>
          <w:b/>
          <w:vertAlign w:val="subscript"/>
        </w:rPr>
        <w:t>2</w:t>
      </w:r>
      <w:r w:rsidRPr="00582A6A">
        <w:rPr>
          <w:rFonts w:ascii="Calibri" w:hAnsi="Calibri"/>
          <w:b/>
        </w:rPr>
        <w:t>-U</w:t>
      </w:r>
      <w:r w:rsidRPr="00582A6A">
        <w:rPr>
          <w:rFonts w:ascii="Calibri" w:hAnsi="Calibri"/>
          <w:b/>
          <w:vertAlign w:val="subscript"/>
        </w:rPr>
        <w:t>1</w:t>
      </w:r>
      <w:r w:rsidRPr="00582A6A">
        <w:rPr>
          <w:rFonts w:ascii="Calibri" w:hAnsi="Calibri"/>
        </w:rPr>
        <w:t xml:space="preserve">           Potencial ima lahko predznak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>Med dvema telesoma ki sta na istih potencialih ni napetosti.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  <w:u w:val="single"/>
        </w:rPr>
        <w:t>Ekvipotencialna ploskev</w:t>
      </w:r>
      <w:r w:rsidRPr="00582A6A">
        <w:rPr>
          <w:rFonts w:ascii="Calibri" w:hAnsi="Calibri"/>
        </w:rPr>
        <w:t>-ploskev, na kateri so točke z istim</w:t>
      </w:r>
    </w:p>
    <w:p w:rsidR="00C278FD" w:rsidRPr="00582A6A" w:rsidRDefault="00C278FD">
      <w:pPr>
        <w:rPr>
          <w:rFonts w:ascii="Calibri" w:hAnsi="Calibri"/>
        </w:rPr>
      </w:pPr>
      <w:r w:rsidRPr="00582A6A">
        <w:rPr>
          <w:rFonts w:ascii="Calibri" w:hAnsi="Calibri"/>
        </w:rPr>
        <w:t>potencialom (točke med katerimi ni napetosti)</w:t>
      </w:r>
      <w:r w:rsidR="00D778BB" w:rsidRPr="00582A6A">
        <w:rPr>
          <w:rFonts w:ascii="Calibri" w:hAnsi="Calibri"/>
        </w:rPr>
        <w:t xml:space="preserve"> – so vedno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pravokotne na električne silnice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b/>
          <w:u w:val="single"/>
        </w:rPr>
        <w:t>Strela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do strele pride, ko jakost med poljema doseže neko točko, preskoči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iskra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b/>
        </w:rPr>
        <w:t>E</w:t>
      </w:r>
      <w:r w:rsidRPr="00582A6A">
        <w:rPr>
          <w:rFonts w:ascii="Calibri" w:hAnsi="Calibri"/>
          <w:b/>
          <w:vertAlign w:val="subscript"/>
        </w:rPr>
        <w:t>0</w:t>
      </w:r>
      <w:r w:rsidRPr="00582A6A">
        <w:rPr>
          <w:rFonts w:ascii="Calibri" w:hAnsi="Calibri"/>
        </w:rPr>
        <w:t>-prebojna jakost el. polja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E</w:t>
      </w:r>
      <w:r w:rsidRPr="00582A6A">
        <w:rPr>
          <w:rFonts w:ascii="Calibri" w:hAnsi="Calibri"/>
          <w:vertAlign w:val="subscript"/>
        </w:rPr>
        <w:t>0 (za suh zrak)</w:t>
      </w:r>
      <w:r w:rsidRPr="00582A6A">
        <w:rPr>
          <w:rFonts w:ascii="Calibri" w:hAnsi="Calibri"/>
        </w:rPr>
        <w:t>=30 000 V / cm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E</w:t>
      </w:r>
      <w:r w:rsidRPr="00582A6A">
        <w:rPr>
          <w:rFonts w:ascii="Calibri" w:hAnsi="Calibri"/>
          <w:vertAlign w:val="subscript"/>
        </w:rPr>
        <w:t>0 (za vlažen zrak)</w:t>
      </w:r>
      <w:r w:rsidRPr="00582A6A">
        <w:rPr>
          <w:rFonts w:ascii="Calibri" w:hAnsi="Calibri"/>
        </w:rPr>
        <w:t>=10 000 V / cm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u w:val="single"/>
        </w:rPr>
        <w:t>Influenca</w:t>
      </w:r>
      <w:r w:rsidRPr="00582A6A">
        <w:rPr>
          <w:rFonts w:ascii="Calibri" w:hAnsi="Calibri"/>
        </w:rPr>
        <w:t>-pojav, da se na nekem telesu</w:t>
      </w:r>
    </w:p>
    <w:p w:rsidR="00D778BB" w:rsidRPr="00582A6A" w:rsidRDefault="00D778BB">
      <w:pPr>
        <w:rPr>
          <w:rFonts w:ascii="Calibri" w:hAnsi="Calibri"/>
        </w:rPr>
      </w:pPr>
      <w:proofErr w:type="spellStart"/>
      <w:r w:rsidRPr="00582A6A">
        <w:rPr>
          <w:rFonts w:ascii="Calibri" w:hAnsi="Calibri"/>
        </w:rPr>
        <w:t>preporazdeli</w:t>
      </w:r>
      <w:proofErr w:type="spellEnd"/>
      <w:r w:rsidRPr="00582A6A">
        <w:rPr>
          <w:rFonts w:ascii="Calibri" w:hAnsi="Calibri"/>
        </w:rPr>
        <w:t xml:space="preserve"> naboj pod vplivom zunanjega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naboja. Nastane močno el. polje</w:t>
      </w:r>
    </w:p>
    <w:p w:rsidR="00D778BB" w:rsidRPr="00582A6A" w:rsidRDefault="00D778BB">
      <w:pPr>
        <w:rPr>
          <w:rFonts w:ascii="Calibri" w:hAnsi="Calibri"/>
          <w:u w:val="single"/>
        </w:rPr>
      </w:pPr>
      <w:r w:rsidRPr="00582A6A">
        <w:rPr>
          <w:rFonts w:ascii="Calibri" w:hAnsi="Calibri"/>
          <w:u w:val="single"/>
        </w:rPr>
        <w:t>3 vrste strel: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u w:val="single"/>
        </w:rPr>
        <w:t xml:space="preserve"> - navadna</w:t>
      </w:r>
      <w:r w:rsidRPr="00582A6A">
        <w:rPr>
          <w:rFonts w:ascii="Calibri" w:hAnsi="Calibri"/>
        </w:rPr>
        <w:t xml:space="preserve"> – 20A- 700 000A (</w:t>
      </w:r>
      <w:proofErr w:type="spellStart"/>
      <w:r w:rsidRPr="00582A6A">
        <w:rPr>
          <w:rFonts w:ascii="Calibri" w:hAnsi="Calibri"/>
        </w:rPr>
        <w:t>povp</w:t>
      </w:r>
      <w:proofErr w:type="spellEnd"/>
      <w:r w:rsidRPr="00582A6A">
        <w:rPr>
          <w:rFonts w:ascii="Calibri" w:hAnsi="Calibri"/>
        </w:rPr>
        <w:t>. 20 000 A)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                     temp. 15 000 do 30 000 °C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                     oddaja UV svetlobo, je modre barve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                     ker se segreje se hitro razširi in ko udari nazaj, </w:t>
      </w:r>
      <w:proofErr w:type="spellStart"/>
      <w:r w:rsidRPr="00582A6A">
        <w:rPr>
          <w:rFonts w:ascii="Calibri" w:hAnsi="Calibri"/>
        </w:rPr>
        <w:t>pokne</w:t>
      </w:r>
      <w:proofErr w:type="spellEnd"/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u w:val="single"/>
        </w:rPr>
        <w:t xml:space="preserve"> - kroglasta</w:t>
      </w:r>
      <w:r w:rsidRPr="00582A6A">
        <w:rPr>
          <w:rFonts w:ascii="Calibri" w:hAnsi="Calibri"/>
        </w:rPr>
        <w:t xml:space="preserve"> – pojavlja se v obliki </w:t>
      </w:r>
      <w:proofErr w:type="spellStart"/>
      <w:r w:rsidRPr="00582A6A">
        <w:rPr>
          <w:rFonts w:ascii="Calibri" w:hAnsi="Calibri"/>
        </w:rPr>
        <w:t>kroglje</w:t>
      </w:r>
      <w:proofErr w:type="spellEnd"/>
      <w:r w:rsidRPr="00582A6A">
        <w:rPr>
          <w:rFonts w:ascii="Calibri" w:hAnsi="Calibri"/>
        </w:rPr>
        <w:t xml:space="preserve"> (15-40 cm)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                      šumi, ne </w:t>
      </w:r>
      <w:proofErr w:type="spellStart"/>
      <w:r w:rsidRPr="00582A6A">
        <w:rPr>
          <w:rFonts w:ascii="Calibri" w:hAnsi="Calibri"/>
        </w:rPr>
        <w:t>pokne</w:t>
      </w:r>
      <w:proofErr w:type="spellEnd"/>
      <w:r w:rsidRPr="00582A6A">
        <w:rPr>
          <w:rFonts w:ascii="Calibri" w:hAnsi="Calibri"/>
        </w:rPr>
        <w:t>, verjetno je plazma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u w:val="single"/>
        </w:rPr>
        <w:t xml:space="preserve"> - črna</w:t>
      </w:r>
      <w:r w:rsidRPr="00582A6A">
        <w:rPr>
          <w:rFonts w:ascii="Calibri" w:hAnsi="Calibri"/>
        </w:rPr>
        <w:t xml:space="preserve"> – zelo skrivnostna</w:t>
      </w:r>
    </w:p>
    <w:p w:rsidR="00D778BB" w:rsidRPr="00582A6A" w:rsidRDefault="00D778BB">
      <w:pPr>
        <w:rPr>
          <w:rFonts w:ascii="Calibri" w:hAnsi="Calibri"/>
        </w:rPr>
      </w:pPr>
    </w:p>
    <w:p w:rsidR="00D778BB" w:rsidRPr="00C26CE0" w:rsidRDefault="00D778BB" w:rsidP="00C26CE0">
      <w:pPr>
        <w:pStyle w:val="Heading1"/>
      </w:pPr>
      <w:bookmarkStart w:id="0" w:name="_GoBack"/>
      <w:bookmarkEnd w:id="0"/>
      <w:r w:rsidRPr="00C26CE0">
        <w:t>El. kondenzator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>Kondenzator je namenjen shranjevanju naboja. Koliko naboja gre,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</w:rPr>
        <w:t xml:space="preserve">govori </w:t>
      </w:r>
      <w:r w:rsidRPr="00582A6A">
        <w:rPr>
          <w:rFonts w:ascii="Calibri" w:hAnsi="Calibri"/>
          <w:u w:val="single"/>
        </w:rPr>
        <w:t>kapaciteta el. kondenzatorja – C</w:t>
      </w:r>
      <w:r w:rsidRPr="00582A6A">
        <w:rPr>
          <w:rFonts w:ascii="Calibri" w:hAnsi="Calibri"/>
        </w:rPr>
        <w:t xml:space="preserve"> – nam pove, koliko naboja</w:t>
      </w:r>
    </w:p>
    <w:p w:rsidR="00D778BB" w:rsidRPr="00582A6A" w:rsidRDefault="00D778BB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 id="_x0000_s1031" type="#_x0000_t75" style="position:absolute;margin-left:0;margin-top:1.45pt;width:18.3pt;height:19.2pt;z-index:6">
            <v:imagedata r:id="rId14" o:title=""/>
          </v:shape>
          <o:OLEObject Type="Embed" ProgID="Equation.3" ShapeID="_x0000_s1031" DrawAspect="Content" ObjectID="_1452165407" r:id="rId15"/>
        </w:pict>
      </w:r>
      <w:r w:rsidRPr="00582A6A">
        <w:rPr>
          <w:rFonts w:ascii="Calibri" w:hAnsi="Calibri"/>
        </w:rPr>
        <w:t>gre skozi plošče pri enem voltu.</w:t>
      </w:r>
    </w:p>
    <w:p w:rsidR="00D778BB" w:rsidRPr="00582A6A" w:rsidRDefault="00D778BB">
      <w:pPr>
        <w:rPr>
          <w:rFonts w:ascii="Calibri" w:hAnsi="Calibri"/>
        </w:rPr>
      </w:pPr>
    </w:p>
    <w:p w:rsidR="00D778BB" w:rsidRPr="00582A6A" w:rsidRDefault="00EA00C8">
      <w:pPr>
        <w:rPr>
          <w:rFonts w:ascii="Calibri" w:hAnsi="Calibri"/>
        </w:rPr>
      </w:pPr>
      <w:r w:rsidRPr="00582A6A">
        <w:rPr>
          <w:rFonts w:ascii="Calibri" w:hAnsi="Calibri"/>
          <w:noProof/>
        </w:rPr>
        <w:pict>
          <v:shape id="_x0000_s1032" type="#_x0000_t75" style="position:absolute;margin-left:27pt;margin-top:1.25pt;width:63pt;height:14.4pt;z-index:7">
            <v:imagedata r:id="rId16" o:title=""/>
          </v:shape>
          <o:OLEObject Type="Embed" ProgID="Equation.3" ShapeID="_x0000_s1032" DrawAspect="Content" ObjectID="_1452165408" r:id="rId17"/>
        </w:pict>
      </w:r>
    </w:p>
    <w:p w:rsidR="00D778BB" w:rsidRPr="00582A6A" w:rsidRDefault="00D778BB">
      <w:pPr>
        <w:rPr>
          <w:rFonts w:ascii="Calibri" w:hAnsi="Calibri"/>
        </w:rPr>
      </w:pPr>
    </w:p>
    <w:p w:rsidR="00D778BB" w:rsidRPr="00582A6A" w:rsidRDefault="00D778BB">
      <w:pPr>
        <w:rPr>
          <w:rFonts w:ascii="Calibri" w:hAnsi="Calibri"/>
        </w:rPr>
      </w:pPr>
    </w:p>
    <w:p w:rsidR="00D778BB" w:rsidRPr="00582A6A" w:rsidRDefault="00EA00C8">
      <w:pPr>
        <w:rPr>
          <w:rFonts w:ascii="Calibri" w:hAnsi="Calibri"/>
        </w:rPr>
      </w:pPr>
      <w:r w:rsidRPr="00582A6A">
        <w:rPr>
          <w:rFonts w:ascii="Calibri" w:hAnsi="Calibri"/>
        </w:rPr>
        <w:t>[C]=1 As/V = 1F (Farad)</w:t>
      </w:r>
    </w:p>
    <w:p w:rsidR="00EA00C8" w:rsidRPr="00582A6A" w:rsidRDefault="00EA00C8">
      <w:pPr>
        <w:rPr>
          <w:rFonts w:ascii="Calibri" w:hAnsi="Calibri"/>
        </w:rPr>
      </w:pPr>
    </w:p>
    <w:p w:rsidR="00EA00C8" w:rsidRPr="00582A6A" w:rsidRDefault="00EA00C8">
      <w:pPr>
        <w:rPr>
          <w:rFonts w:ascii="Calibri" w:hAnsi="Calibri"/>
        </w:rPr>
      </w:pPr>
      <w:r w:rsidRPr="00582A6A">
        <w:rPr>
          <w:rFonts w:ascii="Calibri" w:hAnsi="Calibri"/>
          <w:b/>
          <w:u w:val="single"/>
        </w:rPr>
        <w:t>Nadomestne kapacitete</w:t>
      </w:r>
    </w:p>
    <w:p w:rsidR="00EA00C8" w:rsidRPr="00582A6A" w:rsidRDefault="00EA00C8">
      <w:pPr>
        <w:rPr>
          <w:rFonts w:ascii="Calibri" w:hAnsi="Calibri"/>
          <w:vertAlign w:val="subscript"/>
        </w:rPr>
      </w:pPr>
      <w:r w:rsidRPr="00582A6A">
        <w:rPr>
          <w:rFonts w:ascii="Calibri" w:hAnsi="Calibri"/>
        </w:rPr>
        <w:t>Pri vzporedni vezavi se kapacitete seštevajo e=e</w:t>
      </w:r>
      <w:r w:rsidRPr="00582A6A">
        <w:rPr>
          <w:rFonts w:ascii="Calibri" w:hAnsi="Calibri"/>
          <w:vertAlign w:val="subscript"/>
        </w:rPr>
        <w:t>1</w:t>
      </w:r>
      <w:r w:rsidRPr="00582A6A">
        <w:rPr>
          <w:rFonts w:ascii="Calibri" w:hAnsi="Calibri"/>
        </w:rPr>
        <w:t>+e</w:t>
      </w:r>
      <w:r w:rsidRPr="00582A6A">
        <w:rPr>
          <w:rFonts w:ascii="Calibri" w:hAnsi="Calibri"/>
          <w:vertAlign w:val="subscript"/>
        </w:rPr>
        <w:t>2</w:t>
      </w:r>
    </w:p>
    <w:p w:rsidR="00EA00C8" w:rsidRPr="00582A6A" w:rsidRDefault="00EA00C8">
      <w:pPr>
        <w:rPr>
          <w:rFonts w:ascii="Calibri" w:hAnsi="Calibri"/>
        </w:rPr>
      </w:pPr>
    </w:p>
    <w:p w:rsidR="00EA00C8" w:rsidRPr="00582A6A" w:rsidRDefault="00EA00C8">
      <w:pPr>
        <w:rPr>
          <w:rFonts w:ascii="Calibri" w:hAnsi="Calibri"/>
        </w:rPr>
      </w:pPr>
      <w:r w:rsidRPr="00582A6A">
        <w:rPr>
          <w:rFonts w:ascii="Calibri" w:hAnsi="Calibri"/>
        </w:rPr>
        <w:t>Pri vzporedni vezavi se napetosti seštejejo U=U</w:t>
      </w:r>
      <w:r w:rsidRPr="00582A6A">
        <w:rPr>
          <w:rFonts w:ascii="Calibri" w:hAnsi="Calibri"/>
          <w:vertAlign w:val="subscript"/>
        </w:rPr>
        <w:t>1</w:t>
      </w:r>
      <w:r w:rsidRPr="00582A6A">
        <w:rPr>
          <w:rFonts w:ascii="Calibri" w:hAnsi="Calibri"/>
        </w:rPr>
        <w:t>+U</w:t>
      </w:r>
      <w:r w:rsidRPr="00582A6A">
        <w:rPr>
          <w:rFonts w:ascii="Calibri" w:hAnsi="Calibri"/>
          <w:vertAlign w:val="subscript"/>
        </w:rPr>
        <w:t>2</w:t>
      </w:r>
    </w:p>
    <w:sectPr w:rsidR="00EA00C8" w:rsidRPr="00582A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E0"/>
    <w:rsid w:val="000F21E8"/>
    <w:rsid w:val="002A6085"/>
    <w:rsid w:val="004D77D7"/>
    <w:rsid w:val="00582A6A"/>
    <w:rsid w:val="0064747D"/>
    <w:rsid w:val="00697C68"/>
    <w:rsid w:val="0075055A"/>
    <w:rsid w:val="009960E0"/>
    <w:rsid w:val="00AA4ABD"/>
    <w:rsid w:val="00C26CE0"/>
    <w:rsid w:val="00C278FD"/>
    <w:rsid w:val="00D778BB"/>
    <w:rsid w:val="00EA00C8"/>
    <w:rsid w:val="00F445D7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C278FD"/>
    <w:rPr>
      <w:sz w:val="20"/>
      <w:szCs w:val="20"/>
    </w:rPr>
  </w:style>
  <w:style w:type="character" w:styleId="EndnoteReference">
    <w:name w:val="endnote reference"/>
    <w:semiHidden/>
    <w:rsid w:val="00C278FD"/>
    <w:rPr>
      <w:vertAlign w:val="superscript"/>
    </w:rPr>
  </w:style>
  <w:style w:type="character" w:customStyle="1" w:styleId="Heading1Char">
    <w:name w:val="Heading 1 Char"/>
    <w:link w:val="Heading1"/>
    <w:uiPriority w:val="9"/>
    <w:rsid w:val="00C26C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ELEKTRIKA</vt:lpstr>
      <vt:lpstr>ELEKTRIKA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ELEKTRIKA</dc:title>
  <dc:creator>Windows</dc:creator>
  <cp:lastModifiedBy>Jaka</cp:lastModifiedBy>
  <cp:revision>2</cp:revision>
  <dcterms:created xsi:type="dcterms:W3CDTF">2014-01-25T13:30:00Z</dcterms:created>
  <dcterms:modified xsi:type="dcterms:W3CDTF">2014-01-25T13:30:00Z</dcterms:modified>
</cp:coreProperties>
</file>