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4A" w:rsidRPr="005C4C4A" w:rsidRDefault="005C4C4A">
      <w:pPr>
        <w:rPr>
          <w:b/>
        </w:rPr>
      </w:pPr>
      <w:bookmarkStart w:id="0" w:name="_GoBack"/>
      <w:bookmarkEnd w:id="0"/>
      <w:r w:rsidRPr="005C4C4A">
        <w:rPr>
          <w:b/>
        </w:rPr>
        <w:t xml:space="preserve">POROČILO: </w:t>
      </w:r>
      <w:r w:rsidR="000D6325">
        <w:rPr>
          <w:b/>
        </w:rPr>
        <w:t>3 in 4</w:t>
      </w:r>
      <w:r w:rsidRPr="005C4C4A">
        <w:rPr>
          <w:b/>
        </w:rPr>
        <w:t xml:space="preserve">. vaja – </w:t>
      </w:r>
      <w:r w:rsidR="000D6325">
        <w:rPr>
          <w:b/>
        </w:rPr>
        <w:t>Priprava proteinskega vzorca za sekvenčno analizo in aminokislinska analiza – Fragmentacija proteionov in analiza nastalih produktov</w:t>
      </w:r>
    </w:p>
    <w:p w:rsidR="005C4C4A" w:rsidRDefault="005C4C4A"/>
    <w:p w:rsidR="00A470E5" w:rsidRDefault="00A470E5"/>
    <w:p w:rsidR="005C76E3" w:rsidRDefault="005C76E3">
      <w:r>
        <w:t>Vaje iz predmeta: Struktura proteinov</w:t>
      </w:r>
    </w:p>
    <w:p w:rsidR="00A470E5" w:rsidRDefault="00A470E5"/>
    <w:p w:rsidR="005C76E3" w:rsidRDefault="005C76E3"/>
    <w:p w:rsidR="00A470E5" w:rsidRDefault="00A470E5"/>
    <w:p w:rsidR="00A670B0" w:rsidRDefault="00A670B0">
      <w:r>
        <w:t>Namen dela:</w:t>
      </w:r>
    </w:p>
    <w:p w:rsidR="001F06C5" w:rsidRDefault="001F06C5" w:rsidP="0089368F">
      <w:pPr>
        <w:numPr>
          <w:ilvl w:val="0"/>
          <w:numId w:val="1"/>
        </w:numPr>
      </w:pPr>
      <w:r>
        <w:t>denaturacija in redukcija ter alkiliranje proteina z natrijevim jodacetatom</w:t>
      </w:r>
    </w:p>
    <w:p w:rsidR="001F06C5" w:rsidRDefault="001F06C5" w:rsidP="0089368F">
      <w:pPr>
        <w:numPr>
          <w:ilvl w:val="0"/>
          <w:numId w:val="1"/>
        </w:numPr>
      </w:pPr>
      <w:r>
        <w:t xml:space="preserve">ločitev s </w:t>
      </w:r>
      <w:r w:rsidR="00B17115">
        <w:t>RF-</w:t>
      </w:r>
      <w:r>
        <w:t>HPLC</w:t>
      </w:r>
    </w:p>
    <w:p w:rsidR="001F06C5" w:rsidRDefault="001F06C5" w:rsidP="0089368F">
      <w:pPr>
        <w:numPr>
          <w:ilvl w:val="0"/>
          <w:numId w:val="1"/>
        </w:numPr>
      </w:pPr>
      <w:r>
        <w:t>cepitev s tripsinom</w:t>
      </w:r>
    </w:p>
    <w:p w:rsidR="001F06C5" w:rsidRDefault="001F06C5" w:rsidP="0089368F">
      <w:pPr>
        <w:numPr>
          <w:ilvl w:val="0"/>
          <w:numId w:val="1"/>
        </w:numPr>
      </w:pPr>
      <w:r>
        <w:t xml:space="preserve">cepitev z proteinazo </w:t>
      </w:r>
      <w:r>
        <w:rPr>
          <w:i/>
        </w:rPr>
        <w:t xml:space="preserve">Staphylococcus aureus </w:t>
      </w:r>
      <w:r>
        <w:t>V-8</w:t>
      </w:r>
    </w:p>
    <w:p w:rsidR="00876663" w:rsidRDefault="00876663" w:rsidP="0089368F">
      <w:pPr>
        <w:numPr>
          <w:ilvl w:val="0"/>
          <w:numId w:val="1"/>
        </w:numPr>
      </w:pPr>
      <w:r>
        <w:t>cepitev CNBr</w:t>
      </w:r>
    </w:p>
    <w:p w:rsidR="001F06C5" w:rsidRDefault="001F06C5" w:rsidP="0089368F">
      <w:pPr>
        <w:numPr>
          <w:ilvl w:val="0"/>
          <w:numId w:val="1"/>
        </w:numPr>
      </w:pPr>
      <w:r>
        <w:t xml:space="preserve">analiza s </w:t>
      </w:r>
      <w:r w:rsidR="00B17115">
        <w:t>RF-</w:t>
      </w:r>
      <w:r>
        <w:t>HPLC</w:t>
      </w:r>
    </w:p>
    <w:p w:rsidR="001F06C5" w:rsidRDefault="001F06C5" w:rsidP="001F06C5"/>
    <w:p w:rsidR="00FF25F4" w:rsidRDefault="00FB7C14" w:rsidP="00FF25F4">
      <w:r>
        <w:t>Metode in delo:</w:t>
      </w:r>
    </w:p>
    <w:p w:rsidR="00FF25F4" w:rsidRDefault="006D7136" w:rsidP="00FF25F4">
      <w:r>
        <w:t xml:space="preserve">- </w:t>
      </w:r>
      <w:r w:rsidR="00FF25F4">
        <w:t>denaturacija</w:t>
      </w:r>
      <w:r w:rsidR="002A68F3">
        <w:t xml:space="preserve">, </w:t>
      </w:r>
      <w:r w:rsidR="00FF25F4">
        <w:t xml:space="preserve">redukcija </w:t>
      </w:r>
      <w:r w:rsidR="002A68F3">
        <w:t>in alkiliranje proteina z natrijevim jodacetatom</w:t>
      </w:r>
    </w:p>
    <w:p w:rsidR="0066435E" w:rsidRDefault="00F66F30" w:rsidP="0089368F">
      <w:r>
        <w:pict>
          <v:group id="_x0000_s1148" editas="orgchart" style="width:6in;height:279pt;mso-position-horizontal-relative:char;mso-position-vertical-relative:line" coordorigin="1478,1635" coordsize="8640,5580">
            <o:lock v:ext="edit" aspectratio="t"/>
            <o:diagram v:ext="edit" dgmstyle="0" dgmfontsize="12" constrainbounds="0,0,0,0" autolayout="f">
              <o:relationtable v:ext="edit">
                <o:rel v:ext="edit" idsrc="#_s1156" iddest="#_s1156"/>
                <o:rel v:ext="edit" idsrc="#_s1157" iddest="#_s1156" idcntr="#_s1155"/>
                <o:rel v:ext="edit" idsrc="#_s1158" iddest="#_s1157" idcntr="#_s1154"/>
                <o:rel v:ext="edit" idsrc="#_s1159" iddest="#_s1158" idcntr="#_s1153"/>
                <o:rel v:ext="edit" idsrc="#_s1160" iddest="#_s1159" idcntr="#_s1152"/>
                <o:rel v:ext="edit" idsrc="#_s1161" iddest="#_s1160" idcntr="#_s1151"/>
                <o:rel v:ext="edit" idsrc="#_s1162" iddest="#_s1161" idcntr="#_s1150"/>
                <o:rel v:ext="edit" idsrc="#_s1163" iddest="#_s1162" idcntr="#_s1164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9" type="#_x0000_t75" style="position:absolute;left:1478;top:1635;width:8640;height:5580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164" o:spid="_x0000_s1164" type="#_x0000_t33" style="position:absolute;left:3728;top:6495;width:2250;height:270;rotation:180" o:connectortype="elbow" adj="-56880,-921200,-56880" strokeweight="2.25pt"/>
            <v:shape id="_s1150" o:spid="_x0000_s1150" type="#_x0000_t33" style="position:absolute;left:5798;top:5775;width:2070;height:450;flip:y" o:connectortype="elbow" adj="-59958,540096,-59958" strokeweight="2.25pt"/>
            <v:shape id="_s1151" o:spid="_x0000_s1151" type="#_x0000_t33" style="position:absolute;left:4898;top:5055;width:900;height:450;rotation:180" o:connectortype="elbow" adj="-142560,-479040,-142560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52" o:spid="_x0000_s1152" type="#_x0000_t34" style="position:absolute;left:5798;top:3255;width:360;height:2160;rotation:270" o:connectortype="elbow" adj=",-89890,-290220" strokeweight="2.25pt"/>
            <v:shape id="_s1153" o:spid="_x0000_s1153" type="#_x0000_t34" style="position:absolute;left:6923;top:3390;width:360;height:90;rotation:270" o:connectortype="elbow" adj=",-1941600,-419880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154" o:spid="_x0000_s1154" type="#_x0000_t32" style="position:absolute;left:3818;top:2985;width:540;height:1;rotation:180" o:connectortype="elbow" adj="-171880,-1,-171880" strokeweight="2.25pt"/>
            <v:shape id="_s1155" o:spid="_x0000_s1155" type="#_x0000_t34" style="position:absolute;left:3413;top:1680;width:360;height:1710;rotation:270" o:connectortype="elbow" adj=",-94295,-161040" strokeweight="2.25pt"/>
            <v:roundrect id="_s1156" o:spid="_x0000_s1156" style="position:absolute;left:1658;top:1815;width:5580;height:540;v-text-anchor:middle" arcsize="10923f" o:dgmlayout="0" o:dgmnodekind="1" filled="f" fillcolor="#bbe0e3">
              <v:textbox>
                <w:txbxContent>
                  <w:p w:rsidR="001556B1" w:rsidRDefault="001556B1" w:rsidP="001556B1">
                    <w:pPr>
                      <w:jc w:val="center"/>
                    </w:pPr>
                    <w:r>
                      <w:t>Raztopi protein v 60</w:t>
                    </w:r>
                    <w:r>
                      <w:sym w:font="Symbol" w:char="F06D"/>
                    </w:r>
                    <w:r>
                      <w:t>L v denaturacijskem pufru*</w:t>
                    </w:r>
                  </w:p>
                </w:txbxContent>
              </v:textbox>
            </v:roundrect>
            <v:roundrect id="_s1157" o:spid="_x0000_s1157" style="position:absolute;left:1658;top:2715;width:2160;height:540;v-text-anchor:middle" arcsize="10923f" o:dgmlayout="0" o:dgmnodekind="0" filled="f" fillcolor="#bbe0e3">
              <v:textbox>
                <w:txbxContent>
                  <w:p w:rsidR="001556B1" w:rsidRDefault="001556B1" w:rsidP="001556B1">
                    <w:pPr>
                      <w:jc w:val="center"/>
                    </w:pPr>
                    <w:r>
                      <w:t>Dodaj 2</w:t>
                    </w:r>
                    <w:r>
                      <w:sym w:font="Symbol" w:char="F06D"/>
                    </w:r>
                    <w:r>
                      <w:t>L β-ME</w:t>
                    </w:r>
                  </w:p>
                </w:txbxContent>
              </v:textbox>
            </v:roundrect>
            <v:roundrect id="_s1158" o:spid="_x0000_s1158" style="position:absolute;left:4358;top:2715;width:5580;height:540;v-text-anchor:middle" arcsize="10923f" o:dgmlayout="2" o:dgmnodekind="0" filled="f" fillcolor="#bbe0e3">
              <v:textbox>
                <w:txbxContent>
                  <w:p w:rsidR="001556B1" w:rsidRDefault="001556B1" w:rsidP="001556B1">
                    <w:pPr>
                      <w:jc w:val="center"/>
                    </w:pPr>
                    <w:r>
                      <w:t>Premešaj, prepihaj z Ar in inkubiraj 60min pri 37 ºC</w:t>
                    </w:r>
                  </w:p>
                </w:txbxContent>
              </v:textbox>
            </v:roundrect>
            <v:roundrect id="_s1159" o:spid="_x0000_s1159" style="position:absolute;left:4178;top:3615;width:5760;height:540;v-text-anchor:middle" arcsize="10923f" o:dgmlayout="2" o:dgmnodekind="0" filled="f" fillcolor="#bbe0e3">
              <v:textbox>
                <w:txbxContent>
                  <w:p w:rsidR="001556B1" w:rsidRDefault="001556B1" w:rsidP="001556B1">
                    <w:pPr>
                      <w:jc w:val="center"/>
                    </w:pPr>
                    <w:r>
                      <w:t>Ohladimo na sobno T in centrifugiraj 2min (14000rpm)</w:t>
                    </w:r>
                  </w:p>
                </w:txbxContent>
              </v:textbox>
            </v:roundrect>
            <v:roundrect id="_s1160" o:spid="_x0000_s1160" style="position:absolute;left:1478;top:4515;width:6840;height:540;v-text-anchor:middle" arcsize="10923f" o:dgmlayout="2" o:dgmnodekind="0" filled="f" fillcolor="#bbe0e3">
              <v:textbox>
                <w:txbxContent>
                  <w:p w:rsidR="001556B1" w:rsidRDefault="001556B1" w:rsidP="001556B1">
                    <w:pPr>
                      <w:jc w:val="center"/>
                    </w:pPr>
                    <w:r>
                      <w:t>Dodamo v temi 10</w:t>
                    </w:r>
                    <w:r>
                      <w:sym w:font="Symbol" w:char="F06D"/>
                    </w:r>
                    <w:r>
                      <w:t>L Na jodoacetata v 0.5M Tris/HCl, pH 8.25</w:t>
                    </w:r>
                  </w:p>
                </w:txbxContent>
              </v:textbox>
            </v:roundrect>
            <v:roundrect id="_s1161" o:spid="_x0000_s1161" style="position:absolute;left:5798;top:5235;width:4140;height:540;v-text-anchor:middle" arcsize="10923f" o:dgmlayout="2" o:dgmnodekind="0" filled="f" fillcolor="#bbe0e3">
              <v:textbox>
                <w:txbxContent>
                  <w:p w:rsidR="001556B1" w:rsidRDefault="001556B1" w:rsidP="001556B1">
                    <w:pPr>
                      <w:jc w:val="center"/>
                    </w:pPr>
                    <w:r>
                      <w:t>Prepihamo z Ar in inkubiramo 30 min</w:t>
                    </w:r>
                  </w:p>
                </w:txbxContent>
              </v:textbox>
            </v:roundrect>
            <v:roundrect id="_s1162" o:spid="_x0000_s1162" style="position:absolute;left:1658;top:5955;width:4140;height:540;v-text-anchor:middle" arcsize="10923f" o:dgmlayout="2" o:dgmnodekind="0" filled="f" fillcolor="#bbe0e3">
              <v:textbox>
                <w:txbxContent>
                  <w:p w:rsidR="001556B1" w:rsidRDefault="001556B1" w:rsidP="001556B1">
                    <w:pPr>
                      <w:jc w:val="center"/>
                    </w:pPr>
                    <w:r>
                      <w:t>Reakcijo prekinemo z 2</w:t>
                    </w:r>
                    <w:r>
                      <w:sym w:font="Symbol" w:char="F06D"/>
                    </w:r>
                    <w:r>
                      <w:t>L β-ME</w:t>
                    </w:r>
                  </w:p>
                </w:txbxContent>
              </v:textbox>
            </v:roundrect>
            <v:roundrect id="_s1163" o:spid="_x0000_s1163" style="position:absolute;left:5978;top:6495;width:2340;height:540;v-text-anchor:middle" arcsize="10923f" o:dgmlayout="2" o:dgmnodekind="0" filled="f" fillcolor="#bbe0e3">
              <v:textbox>
                <w:txbxContent>
                  <w:p w:rsidR="001556B1" w:rsidRPr="001556B1" w:rsidRDefault="001556B1" w:rsidP="001556B1">
                    <w:r>
                      <w:t>Protein liofiliziramo</w:t>
                    </w:r>
                  </w:p>
                </w:txbxContent>
              </v:textbox>
            </v:roundrect>
            <w10:anchorlock/>
          </v:group>
        </w:pict>
      </w:r>
    </w:p>
    <w:p w:rsidR="0066435E" w:rsidRDefault="001B2173" w:rsidP="0089368F">
      <w:r>
        <w:t>* 6M GvHCl, 0.5M Tris/HCl, pH 8.25, 2mM EDTA</w:t>
      </w:r>
    </w:p>
    <w:p w:rsidR="0066435E" w:rsidRDefault="00F66F30" w:rsidP="0089368F">
      <w:r>
        <w:rPr>
          <w:noProof/>
        </w:rPr>
        <w:pict>
          <v:shape id="_x0000_s1096" type="#_x0000_t75" style="position:absolute;margin-left:18.75pt;margin-top:13.8pt;width:414pt;height:148pt;z-index:6">
            <v:imagedata r:id="rId8" o:title=""/>
            <w10:wrap type="topAndBottom"/>
          </v:shape>
          <o:OLEObject Type="Embed" ProgID="ISISServer" ShapeID="_x0000_s1096" DrawAspect="Content" ObjectID="_1452238911" r:id="rId9"/>
        </w:pict>
      </w:r>
      <w:r w:rsidR="007642C4">
        <w:t>Reakcija</w:t>
      </w:r>
      <w:r w:rsidR="002A68F3">
        <w:t xml:space="preserve"> redukcije</w:t>
      </w:r>
      <w:r w:rsidR="007642C4">
        <w:t>:</w:t>
      </w:r>
    </w:p>
    <w:p w:rsidR="004B442D" w:rsidRDefault="00F66F30" w:rsidP="0089368F">
      <w:r>
        <w:rPr>
          <w:noProof/>
        </w:rPr>
        <w:lastRenderedPageBreak/>
        <w:pict>
          <v:shape id="_x0000_s1123" type="#_x0000_t75" style="position:absolute;margin-left:9pt;margin-top:18pt;width:414pt;height:73pt;z-index:7">
            <v:imagedata r:id="rId10" o:title=""/>
            <w10:wrap type="topAndBottom"/>
          </v:shape>
          <o:OLEObject Type="Embed" ProgID="ISISServer" ShapeID="_x0000_s1123" DrawAspect="Content" ObjectID="_1452238912" r:id="rId11"/>
        </w:pict>
      </w:r>
      <w:r w:rsidR="008214C4">
        <w:t>R</w:t>
      </w:r>
      <w:r w:rsidR="004B442D">
        <w:t>eakcija alikiliranja:</w:t>
      </w:r>
    </w:p>
    <w:p w:rsidR="00876663" w:rsidRDefault="00876663" w:rsidP="0089368F"/>
    <w:p w:rsidR="00876663" w:rsidRDefault="00876663" w:rsidP="0089368F">
      <w:r>
        <w:t>- razgradnja s tripsinom</w:t>
      </w:r>
    </w:p>
    <w:p w:rsidR="00876663" w:rsidRDefault="00F66F30" w:rsidP="0089368F">
      <w:r>
        <w:pict>
          <v:group id="_x0000_s1125" editas="orgchart" style="width:6in;height:198pt;mso-position-horizontal-relative:char;mso-position-vertical-relative:line" coordorigin="1478,1680" coordsize="8640,3960">
            <o:lock v:ext="edit" aspectratio="t"/>
            <o:diagram v:ext="edit" dgmstyle="0" constrainbounds="0,0,0,0" autolayout="f">
              <o:relationtable v:ext="edit">
                <o:rel v:ext="edit" idsrc="#_s1126" iddest="#_s1126"/>
                <o:rel v:ext="edit" idsrc="#_s1129" iddest="#_s1126" idcntr="#_s1132"/>
                <o:rel v:ext="edit" idsrc="#_s1165" iddest="#_s1129" idcntr="#_s1166"/>
                <o:rel v:ext="edit" idsrc="#_s1167" iddest="#_s1129" idcntr="#_s1168"/>
                <o:rel v:ext="edit" idsrc="#_s1169" iddest="#_s1167" idcntr="#_s1170"/>
              </o:relationtable>
            </o:diagram>
            <v:shape id="_x0000_s1124" type="#_x0000_t75" style="position:absolute;left:1478;top:1680;width:8640;height:3960" o:preferrelative="f">
              <v:fill o:detectmouseclick="t"/>
              <v:path o:extrusionok="t" o:connecttype="none"/>
              <o:lock v:ext="edit" text="t"/>
            </v:shape>
            <v:shape id="_s1170" o:spid="_x0000_s1170" type="#_x0000_t34" style="position:absolute;left:4628;top:3660;width:540;height:1980;rotation:270;flip:x" o:connectortype="elbow" adj="7200,76680,-233080" strokeweight="2.25pt"/>
            <v:shape id="_s1168" o:spid="_x0000_s1168" type="#_x0000_t34" style="position:absolute;left:5483;top:1545;width:360;height:3510;rotation:270" o:connectortype="elbow" adj=",-34400,-230880" strokeweight="2.25pt"/>
            <v:shape id="_s1166" o:spid="_x0000_s1166" type="#_x0000_t34" style="position:absolute;left:7598;top:2940;width:360;height:720;rotation:270;flip:x" o:connectortype="elbow" adj=",167700,-484680" strokeweight="2.25pt"/>
            <v:shape id="_s1132" o:spid="_x0000_s1132" type="#_x0000_t33" style="position:absolute;left:4538;top:2400;width:180;height:450;rotation:180" o:connectortype="elbow" adj="-558840,-238032,-558840" strokeweight="2.25pt"/>
            <v:roundrect id="_s1126" o:spid="_x0000_s1126" style="position:absolute;left:1658;top:1860;width:7740;height:540;v-text-anchor:middle" arcsize="10923f" o:dgmlayout="0" o:dgmnodekind="1" filled="f" fillcolor="#bbe0e3">
              <v:textbox>
                <w:txbxContent>
                  <w:p w:rsidR="001556B1" w:rsidRPr="001556B1" w:rsidRDefault="001556B1" w:rsidP="006F62F9">
                    <w:pPr>
                      <w:jc w:val="center"/>
                    </w:pPr>
                    <w:r>
                      <w:t>Protein raztopimo v 200</w:t>
                    </w:r>
                    <w:r>
                      <w:sym w:font="Symbol" w:char="F06D"/>
                    </w:r>
                    <w:r>
                      <w:t xml:space="preserve">L 0.1M </w:t>
                    </w:r>
                    <w:r w:rsidR="00AF5D2A">
                      <w:t xml:space="preserve">N-metil morfolin </w:t>
                    </w:r>
                    <w:r>
                      <w:t xml:space="preserve">acetatnega pufra pH </w:t>
                    </w:r>
                    <w:r w:rsidR="00406022">
                      <w:t>8</w:t>
                    </w:r>
                    <w:r>
                      <w:t>,</w:t>
                    </w:r>
                    <w:r w:rsidR="00406022">
                      <w:t>1</w:t>
                    </w:r>
                    <w:r>
                      <w:t>.</w:t>
                    </w:r>
                  </w:p>
                </w:txbxContent>
              </v:textbox>
            </v:roundrect>
            <v:roundrect id="_s1129" o:spid="_x0000_s1129" style="position:absolute;left:4718;top:2580;width:5400;height:540;v-text-anchor:middle" arcsize="10923f" o:dgmlayout="0" o:dgmnodekind="0" filled="f" fillcolor="#bbe0e3">
              <v:textbox>
                <w:txbxContent>
                  <w:p w:rsidR="001556B1" w:rsidRPr="001556B1" w:rsidRDefault="001556B1" w:rsidP="006F62F9">
                    <w:r>
                      <w:t>Raztopini dodaj 1</w:t>
                    </w:r>
                    <w:r>
                      <w:sym w:font="Symbol" w:char="F06D"/>
                    </w:r>
                    <w:r>
                      <w:t>L tripsina in inkubiraj pri 37 ºC</w:t>
                    </w:r>
                  </w:p>
                </w:txbxContent>
              </v:textbox>
            </v:roundrect>
            <v:roundrect id="_s1165" o:spid="_x0000_s1165" style="position:absolute;left:6518;top:3480;width:3240;height:900;v-text-anchor:middle" arcsize="10923f" o:dgmlayout="2" o:dgmnodekind="0" filled="f" fillcolor="#bbe0e3">
              <v:textbox>
                <w:txbxContent>
                  <w:p w:rsidR="00AF5D2A" w:rsidRDefault="00AF5D2A" w:rsidP="006F62F9">
                    <w:pPr>
                      <w:jc w:val="center"/>
                    </w:pPr>
                    <w:r>
                      <w:t>Inkubacija 30 min prekinitev</w:t>
                    </w:r>
                  </w:p>
                  <w:p w:rsidR="00AF5D2A" w:rsidRDefault="00406022" w:rsidP="006F62F9">
                    <w:pPr>
                      <w:jc w:val="center"/>
                    </w:pPr>
                    <w:r>
                      <w:t xml:space="preserve">reakcije </w:t>
                    </w:r>
                    <w:r w:rsidR="00AF5D2A">
                      <w:t>z 500</w:t>
                    </w:r>
                    <w:r w:rsidR="00AF5D2A">
                      <w:sym w:font="Symbol" w:char="F06D"/>
                    </w:r>
                    <w:r w:rsidR="00AF5D2A">
                      <w:t>L 0,1% TFA</w:t>
                    </w:r>
                  </w:p>
                </w:txbxContent>
              </v:textbox>
            </v:roundrect>
            <v:roundrect id="_s1167" o:spid="_x0000_s1167" style="position:absolute;left:2198;top:3480;width:3420;height:900;v-text-anchor:middle" arcsize="10923f" o:dgmlayout="2" o:dgmnodekind="0" filled="f" fillcolor="#bbe0e3">
              <v:textbox>
                <w:txbxContent>
                  <w:p w:rsidR="00AF5D2A" w:rsidRDefault="00AF5D2A" w:rsidP="006F62F9">
                    <w:pPr>
                      <w:jc w:val="center"/>
                    </w:pPr>
                    <w:r>
                      <w:t xml:space="preserve">Inkubacija 10 min prekinitev </w:t>
                    </w:r>
                  </w:p>
                  <w:p w:rsidR="00AF5D2A" w:rsidRDefault="00406022" w:rsidP="006F62F9">
                    <w:pPr>
                      <w:jc w:val="center"/>
                    </w:pPr>
                    <w:r>
                      <w:t xml:space="preserve">reakcije </w:t>
                    </w:r>
                    <w:r w:rsidR="00AF5D2A">
                      <w:t>z 500</w:t>
                    </w:r>
                    <w:r w:rsidR="00AF5D2A">
                      <w:sym w:font="Symbol" w:char="F06D"/>
                    </w:r>
                    <w:r w:rsidR="00AF5D2A">
                      <w:t>L 0,1% TFA</w:t>
                    </w:r>
                  </w:p>
                </w:txbxContent>
              </v:textbox>
            </v:roundrect>
            <v:roundrect id="_s1169" o:spid="_x0000_s1169" style="position:absolute;left:4178;top:4920;width:3420;height:540;v-text-anchor:middle" arcsize="10923f" o:dgmlayout="2" o:dgmnodekind="0" filled="f" fillcolor="#bbe0e3">
              <v:textbox>
                <w:txbxContent>
                  <w:p w:rsidR="006F62F9" w:rsidRDefault="006F62F9" w:rsidP="006F62F9">
                    <w:pPr>
                      <w:jc w:val="center"/>
                    </w:pPr>
                    <w:r>
                      <w:t>Ločitev z RF-HPLC</w:t>
                    </w:r>
                  </w:p>
                </w:txbxContent>
              </v:textbox>
            </v:roundrect>
            <v:shape id="_s1030" o:spid="_x0000_s1171" type="#_x0000_t34" style="position:absolute;left:6743;top:3525;width:540;height:2250;rotation:270" o:connectortype="elbow" adj=",-67478,-233080" strokeweight="2.25pt"/>
            <w10:anchorlock/>
          </v:group>
        </w:pict>
      </w:r>
    </w:p>
    <w:p w:rsidR="007642C4" w:rsidRDefault="004B442D" w:rsidP="0089368F">
      <w:r>
        <w:t xml:space="preserve"> </w:t>
      </w:r>
      <w:r w:rsidR="00406022">
        <w:t xml:space="preserve">- razgradnja s proteinazo </w:t>
      </w:r>
      <w:r w:rsidR="00406022">
        <w:rPr>
          <w:i/>
        </w:rPr>
        <w:t>Staphylococcus aureus</w:t>
      </w:r>
      <w:r w:rsidR="00406022">
        <w:t xml:space="preserve"> V-8</w:t>
      </w:r>
    </w:p>
    <w:p w:rsidR="00406022" w:rsidRPr="00406022" w:rsidRDefault="00F66F30" w:rsidP="0089368F">
      <w:r>
        <w:pict>
          <v:group id="_x0000_s1193" editas="orgchart" style="width:6in;height:117pt;mso-position-horizontal-relative:char;mso-position-vertical-relative:line" coordorigin="1478,1680" coordsize="7740,2340">
            <o:lock v:ext="edit" aspectratio="t"/>
            <o:diagram v:ext="edit" dgmstyle="0" constrainbounds="0,0,0,0" autolayout="f">
              <o:relationtable v:ext="edit">
                <o:rel v:ext="edit" idsrc="#_s1199" iddest="#_s1199"/>
                <o:rel v:ext="edit" idsrc="#_s1200" iddest="#_s1199" idcntr="#_s1198"/>
                <o:rel v:ext="edit" idsrc="#_s1206" iddest="#_s1200" idcntr="#_s1207"/>
              </o:relationtable>
            </o:diagram>
            <v:shape id="_x0000_s1194" type="#_x0000_t75" style="position:absolute;left:1478;top:1680;width:7740;height:2340" o:preferrelative="f">
              <v:fill o:detectmouseclick="t"/>
              <v:path o:extrusionok="t" o:connecttype="none"/>
              <o:lock v:ext="edit" text="t"/>
            </v:shape>
            <v:shape id="_s1207" o:spid="_x0000_s1207" type="#_x0000_t34" style="position:absolute;left:5258;top:2887;width:180;height:645;rotation:270" o:connectortype="elbow" adj=",-289440,-645360" strokeweight="2.25pt"/>
            <v:shape id="_s1198" o:spid="_x0000_s1198" type="#_x0000_t34" style="position:absolute;left:5102;top:2011;width:180;height:957;rotation:270;flip:x" o:connectortype="elbow" adj=",180397,-732840" strokeweight="2.25pt"/>
            <v:roundrect id="_s1199" o:spid="_x0000_s1199" style="position:absolute;left:1658;top:1860;width:6109;height:540;v-text-anchor:middle" arcsize="10923f" o:dgmlayout="0" o:dgmnodekind="1" filled="f" fillcolor="#bbe0e3">
              <v:textbox>
                <w:txbxContent>
                  <w:p w:rsidR="00406022" w:rsidRPr="001556B1" w:rsidRDefault="00406022" w:rsidP="00406022">
                    <w:pPr>
                      <w:jc w:val="center"/>
                    </w:pPr>
                    <w:r>
                      <w:t>Protein raztopimo v 200</w:t>
                    </w:r>
                    <w:r>
                      <w:sym w:font="Symbol" w:char="F06D"/>
                    </w:r>
                    <w:r>
                      <w:t>L 0.1M amon acetatnega pufra pH 4,0.</w:t>
                    </w:r>
                  </w:p>
                </w:txbxContent>
              </v:textbox>
            </v:roundrect>
            <v:roundrect id="_s1200" o:spid="_x0000_s1200" style="position:absolute;left:2284;top:2580;width:6772;height:540;v-text-anchor:middle" arcsize="10923f" o:dgmlayout="0" o:dgmnodekind="0" filled="f" fillcolor="#bbe0e3">
              <v:textbox>
                <w:txbxContent>
                  <w:p w:rsidR="00406022" w:rsidRPr="001556B1" w:rsidRDefault="00406022" w:rsidP="00406022">
                    <w:r>
                      <w:t>Raztopini dodaj 2</w:t>
                    </w:r>
                    <w:r>
                      <w:sym w:font="Symbol" w:char="F06D"/>
                    </w:r>
                    <w:r>
                      <w:t xml:space="preserve">L proteinaze </w:t>
                    </w:r>
                    <w:r w:rsidRPr="00406022">
                      <w:rPr>
                        <w:i/>
                      </w:rPr>
                      <w:t>S</w:t>
                    </w:r>
                    <w:r>
                      <w:t>.</w:t>
                    </w:r>
                    <w:r>
                      <w:rPr>
                        <w:i/>
                      </w:rPr>
                      <w:t>aureus</w:t>
                    </w:r>
                    <w:r>
                      <w:t xml:space="preserve"> V-8 in inkubiraj pri 37 ºC 90 min</w:t>
                    </w:r>
                  </w:p>
                </w:txbxContent>
              </v:textbox>
            </v:roundrect>
            <v:roundrect id="_s1206" o:spid="_x0000_s1206" style="position:absolute;left:1639;top:3300;width:6772;height:540;v-text-anchor:middle" arcsize="10923f" o:dgmlayout="2" o:dgmnodekind="0" filled="f" fillcolor="#bbe0e3">
              <v:textbox>
                <w:txbxContent>
                  <w:p w:rsidR="00406022" w:rsidRDefault="00406022" w:rsidP="00406022">
                    <w:pPr>
                      <w:jc w:val="center"/>
                    </w:pPr>
                    <w:r>
                      <w:t xml:space="preserve">Prekinitev reakcije z 500 </w:t>
                    </w:r>
                    <w:r>
                      <w:sym w:font="Symbol" w:char="F06D"/>
                    </w:r>
                    <w:r>
                      <w:t>L 0,1% TFA in ločitev fragmentov s RF-HPLC</w:t>
                    </w:r>
                  </w:p>
                </w:txbxContent>
              </v:textbox>
            </v:roundrect>
            <w10:anchorlock/>
          </v:group>
        </w:pict>
      </w:r>
    </w:p>
    <w:p w:rsidR="007642C4" w:rsidRDefault="0023075F" w:rsidP="0089368F">
      <w:r>
        <w:t>-</w:t>
      </w:r>
      <w:r w:rsidR="00880A54">
        <w:t xml:space="preserve"> </w:t>
      </w:r>
      <w:r w:rsidR="00940369">
        <w:t>razgradnja s CNBr</w:t>
      </w:r>
    </w:p>
    <w:p w:rsidR="00940369" w:rsidRDefault="00F66F30" w:rsidP="0089368F">
      <w:r>
        <w:pict>
          <v:group id="_x0000_s1209" editas="orgchart" style="width:6in;height:3in;mso-position-horizontal-relative:char;mso-position-vertical-relative:line" coordorigin="1478,6998" coordsize="8640,4320">
            <o:lock v:ext="edit" aspectratio="t"/>
            <o:diagram v:ext="edit" dgmstyle="0" dgmfontsize="12" constrainbounds="0,0,0,0" autolayout="f">
              <o:relationtable v:ext="edit">
                <o:rel v:ext="edit" idsrc="#_s1210" iddest="#_s1210"/>
                <o:rel v:ext="edit" idsrc="#_s1213" iddest="#_s1210" idcntr="#_s1216"/>
                <o:rel v:ext="edit" idsrc="#_s1217" iddest="#_s1213" idcntr="#_s1218"/>
                <o:rel v:ext="edit" idsrc="#_s1219" iddest="#_s1217" idcntr="#_s1220"/>
                <o:rel v:ext="edit" idsrc="#_s1221" iddest="#_s1219" idcntr="#_s1222"/>
                <o:rel v:ext="edit" idsrc="#_s1223" iddest="#_s1221" idcntr="#_s1224"/>
              </o:relationtable>
            </o:diagram>
            <v:shape id="_x0000_s1208" type="#_x0000_t75" style="position:absolute;left:1478;top:6998;width:8640;height:4320" o:preferrelative="f">
              <v:fill o:detectmouseclick="t"/>
              <v:path o:extrusionok="t" o:connecttype="none"/>
              <o:lock v:ext="edit" text="t"/>
            </v:shape>
            <v:shape id="_s1224" o:spid="_x0000_s1224" type="#_x0000_t33" style="position:absolute;left:3638;top:10598;width:2160;height:270;rotation:180" o:connectortype="elbow" adj="-57370,-1161040,-57370" strokeweight="2.25pt"/>
            <v:shape id="_s1222" o:spid="_x0000_s1222" type="#_x0000_t33" style="position:absolute;left:5618;top:10058;width:2340;height:270;flip:y" o:connectortype="elbow" adj="-51351,1117840,-51351" strokeweight="2.25pt"/>
            <v:shape id="_s1220" o:spid="_x0000_s1220" type="#_x0000_t33" style="position:absolute;left:3638;top:9518;width:2340;height:270;rotation:180" o:connectortype="elbow" adj="-54886,-1074640,-54886" strokeweight="2.25pt"/>
            <v:shape id="_s1218" o:spid="_x0000_s1218" type="#_x0000_t34" style="position:absolute;left:5618;top:6638;width:360;height:4320;rotation:270" o:connectortype="elbow" adj=",-63115,-214620" strokeweight="2.25pt"/>
            <v:shape id="_s1216" o:spid="_x0000_s1216" type="#_x0000_t34" style="position:absolute;left:5933;top:6053;width:360;height:3690;rotation:270;flip:x" o:connectortype="elbow" adj=",68622,-474240" strokeweight="2.25pt"/>
            <v:roundrect id="_s1210" o:spid="_x0000_s1210" style="position:absolute;left:1658;top:7178;width:5220;height:540;v-text-anchor:middle" arcsize="10923f" o:dgmlayout="0" o:dgmnodekind="1" filled="f" fillcolor="#bbe0e3">
              <v:textbox>
                <w:txbxContent>
                  <w:p w:rsidR="00940369" w:rsidRDefault="0005121F" w:rsidP="00940369">
                    <w:pPr>
                      <w:jc w:val="center"/>
                    </w:pPr>
                    <w:r>
                      <w:t>Raztopi protein v 100</w:t>
                    </w:r>
                    <w:r>
                      <w:sym w:font="Symbol" w:char="F06D"/>
                    </w:r>
                    <w:r>
                      <w:t>L 80% metanojske kisline</w:t>
                    </w:r>
                  </w:p>
                </w:txbxContent>
              </v:textbox>
            </v:roundrect>
            <v:roundrect id="_s1213" o:spid="_x0000_s1213" style="position:absolute;left:5978;top:8078;width:3960;height:540;v-text-anchor:middle" arcsize="10923f" o:dgmlayout="0" o:dgmnodekind="0" filled="f" fillcolor="#bbe0e3">
              <v:textbox>
                <w:txbxContent>
                  <w:p w:rsidR="00940369" w:rsidRDefault="0005121F" w:rsidP="0005121F">
                    <w:pPr>
                      <w:jc w:val="center"/>
                    </w:pPr>
                    <w:r>
                      <w:t>Dodaj 1</w:t>
                    </w:r>
                    <w:r>
                      <w:sym w:font="Symbol" w:char="F06D"/>
                    </w:r>
                    <w:r>
                      <w:t>L β-ME in 1mg CNBr</w:t>
                    </w:r>
                  </w:p>
                </w:txbxContent>
              </v:textbox>
            </v:roundrect>
            <v:roundrect id="_s1217" o:spid="_x0000_s1217" style="position:absolute;left:1658;top:8978;width:3960;height:540;v-text-anchor:middle" arcsize="10923f" o:dgmlayout="2" o:dgmnodekind="0" filled="f" fillcolor="#bbe0e3">
              <v:textbox>
                <w:txbxContent>
                  <w:p w:rsidR="0005121F" w:rsidRDefault="0005121F" w:rsidP="0005121F">
                    <w:pPr>
                      <w:jc w:val="center"/>
                    </w:pPr>
                    <w:r>
                      <w:t xml:space="preserve">Premešaj in centrifugiraj </w:t>
                    </w:r>
                  </w:p>
                </w:txbxContent>
              </v:textbox>
            </v:roundrect>
            <v:roundrect id="_s1219" o:spid="_x0000_s1219" style="position:absolute;left:5978;top:9518;width:3960;height:540;v-text-anchor:middle" arcsize="10923f" o:dgmlayout="2" o:dgmnodekind="0" filled="f" fillcolor="#bbe0e3">
              <v:textbox>
                <w:txbxContent>
                  <w:p w:rsidR="0005121F" w:rsidRDefault="0005121F" w:rsidP="0005121F">
                    <w:pPr>
                      <w:jc w:val="center"/>
                    </w:pPr>
                    <w:r>
                      <w:t>Inkubraj v temi 24h pri 37 ºC</w:t>
                    </w:r>
                  </w:p>
                </w:txbxContent>
              </v:textbox>
            </v:roundrect>
            <v:roundrect id="_s1221" o:spid="_x0000_s1221" style="position:absolute;left:1658;top:10058;width:3960;height:540;v-text-anchor:middle" arcsize="10923f" o:dgmlayout="2" o:dgmnodekind="0" filled="f" fillcolor="#bbe0e3">
              <v:textbox>
                <w:txbxContent>
                  <w:p w:rsidR="0005121F" w:rsidRDefault="0005121F" w:rsidP="0005121F">
                    <w:pPr>
                      <w:jc w:val="center"/>
                    </w:pPr>
                    <w:r>
                      <w:t xml:space="preserve">Prekini reakcijo </w:t>
                    </w:r>
                    <w:r w:rsidR="00FF46F0">
                      <w:t>z 500</w:t>
                    </w:r>
                    <w:r w:rsidR="00FF46F0">
                      <w:sym w:font="Symbol" w:char="F06D"/>
                    </w:r>
                    <w:r w:rsidR="00FF46F0">
                      <w:t>L vode</w:t>
                    </w:r>
                  </w:p>
                </w:txbxContent>
              </v:textbox>
            </v:roundrect>
            <v:roundrect id="_s1223" o:spid="_x0000_s1223" style="position:absolute;left:5798;top:10598;width:3960;height:540;v-text-anchor:middle" arcsize="10923f" o:dgmlayout="2" o:dgmnodekind="0" filled="f" fillcolor="#bbe0e3">
              <v:textbox>
                <w:txbxContent>
                  <w:p w:rsidR="00FF46F0" w:rsidRDefault="00FF46F0" w:rsidP="00FF46F0">
                    <w:pPr>
                      <w:jc w:val="center"/>
                    </w:pPr>
                    <w:r>
                      <w:t>Protein liofiliziraj</w:t>
                    </w:r>
                  </w:p>
                </w:txbxContent>
              </v:textbox>
            </v:roundrect>
            <w10:anchorlock/>
          </v:group>
        </w:pict>
      </w:r>
    </w:p>
    <w:p w:rsidR="00940369" w:rsidRDefault="00940369" w:rsidP="0089368F"/>
    <w:p w:rsidR="007642C4" w:rsidRDefault="00F66F30" w:rsidP="0089368F">
      <w:r>
        <w:rPr>
          <w:noProof/>
        </w:rPr>
        <w:lastRenderedPageBreak/>
        <w:pict>
          <v:shape id="_x0000_s1225" type="#_x0000_t75" style="position:absolute;margin-left:18pt;margin-top:18pt;width:410.4pt;height:305.75pt;z-index:8">
            <v:imagedata r:id="rId12" o:title=""/>
            <w10:wrap type="topAndBottom"/>
          </v:shape>
          <o:OLEObject Type="Embed" ProgID="ISISServer" ShapeID="_x0000_s1225" DrawAspect="Content" ObjectID="_1452238913" r:id="rId13"/>
        </w:pict>
      </w:r>
      <w:r w:rsidR="00AE307F">
        <w:t>Reakcija CNBr cepitve:</w:t>
      </w:r>
    </w:p>
    <w:p w:rsidR="00AE307F" w:rsidRDefault="00AE307F" w:rsidP="0089368F"/>
    <w:p w:rsidR="007642C4" w:rsidRDefault="00E04C32" w:rsidP="0089368F">
      <w:r>
        <w:t>- HPLC</w:t>
      </w:r>
    </w:p>
    <w:p w:rsidR="00E456BC" w:rsidRDefault="00F66F30" w:rsidP="0089368F">
      <w:r>
        <w:pict>
          <v:group id="_x0000_s1227" editas="orgchart" style="width:6in;height:189pt;mso-position-horizontal-relative:char;mso-position-vertical-relative:line" coordorigin="1478,3173" coordsize="8640,3780">
            <o:lock v:ext="edit" aspectratio="t"/>
            <o:diagram v:ext="edit" dgmstyle="0" constrainbounds="0,0,0,0" autolayout="f">
              <o:relationtable v:ext="edit">
                <o:rel v:ext="edit" idsrc="#_s1228" iddest="#_s1228"/>
                <o:rel v:ext="edit" idsrc="#_s1229" iddest="#_s1228" idcntr="#_s1232"/>
                <o:rel v:ext="edit" idsrc="#_s1235" iddest="#_s1229" idcntr="#_s1236"/>
                <o:rel v:ext="edit" idsrc="#_s1237" iddest="#_s1235" idcntr="#_s1238"/>
                <o:rel v:ext="edit" idsrc="#_s1239" iddest="#_s1237" idcntr="#_s1240"/>
              </o:relationtable>
            </o:diagram>
            <v:shape id="_x0000_s1226" type="#_x0000_t75" style="position:absolute;left:1478;top:3173;width:8640;height:3780" o:preferrelative="f">
              <v:fill o:detectmouseclick="t"/>
              <v:path o:extrusionok="t" o:connecttype="none"/>
              <o:lock v:ext="edit" text="t"/>
            </v:shape>
            <v:shape id="_s1240" o:spid="_x0000_s1240" type="#_x0000_t33" style="position:absolute;left:5438;top:6053;width:2790;height:450;flip:y" o:connectortype="elbow" adj="-41636,565152,-41636" strokeweight="2.25pt"/>
            <v:shape id="_s1238" o:spid="_x0000_s1238" type="#_x0000_t33" style="position:absolute;left:3998;top:5513;width:2340;height:270;rotation:180" o:connectortype="elbow" adj="-58182,-884320,-58182" strokeweight="2.25pt"/>
            <v:shape id="_s1236" o:spid="_x0000_s1236" type="#_x0000_t34" style="position:absolute;left:5933;top:2858;width:180;height:4050;rotation:270" o:connectortype="elbow" adj=",-54635,-472440" strokeweight="2.25pt"/>
            <v:shape id="_s1232" o:spid="_x0000_s1232" type="#_x0000_t34" style="position:absolute;left:5798;top:2003;width:360;height:4140;rotation:270;flip:x" o:connectortype="elbow" adj=",49690,-479220" strokeweight="2.25pt"/>
            <v:roundrect id="_s1228" o:spid="_x0000_s1228" style="position:absolute;left:1658;top:3353;width:4500;height:540;v-text-anchor:middle" arcsize="10923f" o:dgmlayout="0" o:dgmnodekind="1" filled="f" fillcolor="#bbe0e3">
              <v:textbox>
                <w:txbxContent>
                  <w:p w:rsidR="00E04C32" w:rsidRDefault="00E04C32" w:rsidP="00E04C32">
                    <w:pPr>
                      <w:jc w:val="center"/>
                    </w:pPr>
                    <w:r>
                      <w:t>HPLC pripravimo že ko nastavimo cepitev</w:t>
                    </w:r>
                  </w:p>
                </w:txbxContent>
              </v:textbox>
            </v:roundrect>
            <v:roundrect id="_s1229" o:spid="_x0000_s1229" style="position:absolute;left:6158;top:4253;width:3780;height:540;v-text-anchor:middle" arcsize="10923f" o:dgmlayout="0" o:dgmnodekind="0" filled="f" fillcolor="#bbe0e3">
              <v:textbox>
                <w:txbxContent>
                  <w:p w:rsidR="00E04C32" w:rsidRDefault="00E04C32" w:rsidP="00E04C32">
                    <w:pPr>
                      <w:jc w:val="center"/>
                    </w:pPr>
                    <w:r>
                      <w:t>Naravnati pretok, A(215), gradient</w:t>
                    </w:r>
                  </w:p>
                </w:txbxContent>
              </v:textbox>
            </v:roundrect>
            <v:roundrect id="_s1235" o:spid="_x0000_s1235" style="position:absolute;left:1658;top:4973;width:4680;height:540;v-text-anchor:middle" arcsize="10923f" o:dgmlayout="2" o:dgmnodekind="0" filled="f" fillcolor="#bbe0e3">
              <v:textbox>
                <w:txbxContent>
                  <w:p w:rsidR="005B2571" w:rsidRDefault="005B2571" w:rsidP="005B2571">
                    <w:pPr>
                      <w:jc w:val="center"/>
                    </w:pPr>
                    <w:r>
                      <w:t>Proteinu dodaj 500</w:t>
                    </w:r>
                    <w:r>
                      <w:sym w:font="Symbol" w:char="F06D"/>
                    </w:r>
                    <w:r>
                      <w:t>L topila A, centrifugiraj</w:t>
                    </w:r>
                  </w:p>
                </w:txbxContent>
              </v:textbox>
            </v:roundrect>
            <v:roundrect id="_s1237" o:spid="_x0000_s1237" style="position:absolute;left:6338;top:5513;width:3780;height:540;v-text-anchor:middle" arcsize="10923f" o:dgmlayout="2" o:dgmnodekind="0" filled="f" fillcolor="#bbe0e3">
              <v:textbox>
                <w:txbxContent>
                  <w:p w:rsidR="00393E08" w:rsidRDefault="00393E08" w:rsidP="00393E08">
                    <w:pPr>
                      <w:jc w:val="center"/>
                    </w:pPr>
                    <w:r>
                      <w:t>Nanesi vzorec, spiraj nečistoče</w:t>
                    </w:r>
                  </w:p>
                </w:txbxContent>
              </v:textbox>
            </v:roundrect>
            <v:roundrect id="_s1239" o:spid="_x0000_s1239" style="position:absolute;left:1658;top:6233;width:3780;height:540;v-text-anchor:middle" arcsize="10923f" o:dgmlayout="2" o:dgmnodekind="0" filled="f" fillcolor="#bbe0e3">
              <v:textbox>
                <w:txbxContent>
                  <w:p w:rsidR="00393E08" w:rsidRDefault="00C93646" w:rsidP="00393E08">
                    <w:pPr>
                      <w:jc w:val="center"/>
                    </w:pPr>
                    <w:r>
                      <w:t>Prični z elucijo in zbiraj frakcije</w:t>
                    </w:r>
                  </w:p>
                </w:txbxContent>
              </v:textbox>
            </v:roundrect>
            <w10:anchorlock/>
          </v:group>
        </w:pict>
      </w:r>
    </w:p>
    <w:p w:rsidR="00E456BC" w:rsidRDefault="00E456BC" w:rsidP="0089368F"/>
    <w:p w:rsidR="00FD5B4A" w:rsidRDefault="00227EFC" w:rsidP="0089368F">
      <w:r>
        <w:t>Rezultati in diskusija:</w:t>
      </w:r>
    </w:p>
    <w:p w:rsidR="00227EFC" w:rsidRDefault="00227EFC" w:rsidP="0089368F">
      <w:r>
        <w:t>Pri naslednjem poročilu, ko bomo imeli rezultate iz gelov. Do sedaj imamo samo razgrajen protein in liofiliziran v epicah. Edino, kar bi se dalo komentirati je koliko vrhov je bilo pri HPLC, kar pa ne vemo natančno za vsak način razgradnje, ker nimamo izpisa od HPLC-ja.</w:t>
      </w:r>
    </w:p>
    <w:p w:rsidR="00FD5B4A" w:rsidRDefault="00FD5B4A" w:rsidP="0089368F"/>
    <w:p w:rsidR="00FD5B4A" w:rsidRDefault="00FD5B4A" w:rsidP="0089368F"/>
    <w:p w:rsidR="00FD5B4A" w:rsidRDefault="00FD5B4A" w:rsidP="0089368F"/>
    <w:p w:rsidR="00FD5B4A" w:rsidRDefault="00FD5B4A" w:rsidP="0089368F"/>
    <w:p w:rsidR="00FD5B4A" w:rsidRDefault="00FD5B4A" w:rsidP="0089368F"/>
    <w:p w:rsidR="00AD46D7" w:rsidRDefault="00AD46D7" w:rsidP="0089368F"/>
    <w:p w:rsidR="000453C4" w:rsidRDefault="000453C4" w:rsidP="0089368F">
      <w:r>
        <w:lastRenderedPageBreak/>
        <w:t>Odgovori na vprašanja:</w:t>
      </w:r>
    </w:p>
    <w:p w:rsidR="00B31D55" w:rsidRDefault="00B31D55" w:rsidP="0089368F">
      <w:r>
        <w:t>13.</w:t>
      </w:r>
    </w:p>
    <w:p w:rsidR="00B31D55" w:rsidRDefault="00B31D55" w:rsidP="0089368F">
      <w:r>
        <w:tab/>
      </w:r>
      <w:r w:rsidR="00B4056E" w:rsidRPr="00B31D55">
        <w:rPr>
          <w:position w:val="-46"/>
        </w:rPr>
        <w:object w:dxaOrig="1840" w:dyaOrig="1040">
          <v:shape id="_x0000_i1030" type="#_x0000_t75" style="width:92.25pt;height:51.75pt" o:ole="">
            <v:imagedata r:id="rId14" o:title=""/>
          </v:shape>
          <o:OLEObject Type="Embed" ProgID="Equation.3" ShapeID="_x0000_i1030" DrawAspect="Content" ObjectID="_1452238909" r:id="rId15"/>
        </w:object>
      </w:r>
      <w:r>
        <w:tab/>
      </w:r>
      <w:r>
        <w:tab/>
      </w:r>
      <w:r w:rsidR="00542877" w:rsidRPr="00B31D55">
        <w:rPr>
          <w:position w:val="-50"/>
        </w:rPr>
        <w:object w:dxaOrig="5080" w:dyaOrig="1080">
          <v:shape id="_x0000_i1031" type="#_x0000_t75" style="width:254.25pt;height:54pt" o:ole="">
            <v:imagedata r:id="rId16" o:title=""/>
          </v:shape>
          <o:OLEObject Type="Embed" ProgID="Equation.3" ShapeID="_x0000_i1031" DrawAspect="Content" ObjectID="_1452238910" r:id="rId17"/>
        </w:object>
      </w:r>
    </w:p>
    <w:p w:rsidR="004E1B1B" w:rsidRDefault="00F66F30" w:rsidP="0089368F">
      <w:r>
        <w:rPr>
          <w:noProof/>
        </w:rPr>
        <w:pict>
          <v:shape id="_x0000_s1241" type="#_x0000_t75" style="position:absolute;margin-left:9pt;margin-top:22.5pt;width:453pt;height:313.5pt;z-index:-2" wrapcoords="-36 0 -36 21548 21600 21548 21600 0 -36 0">
            <v:imagedata r:id="rId18" o:title="GRAF"/>
            <w10:wrap type="tight"/>
          </v:shape>
        </w:pict>
      </w:r>
      <w:r w:rsidR="00183E63">
        <w:t>16.</w:t>
      </w:r>
    </w:p>
    <w:p w:rsidR="00183E63" w:rsidRDefault="00183E63" w:rsidP="0089368F"/>
    <w:p w:rsidR="00183E63" w:rsidRDefault="00183E63" w:rsidP="0089368F"/>
    <w:p w:rsidR="00183E63" w:rsidRDefault="00F66F30" w:rsidP="0089368F">
      <w:r>
        <w:rPr>
          <w:noProof/>
        </w:rPr>
        <w:pict>
          <v:shape id="_x0000_s1242" type="#_x0000_t75" style="position:absolute;margin-left:1in;margin-top:-36.55pt;width:343.5pt;height:259.5pt;z-index:-1" wrapcoords="-47 0 -47 21538 21600 21538 21600 0 -47 0">
            <v:imagedata r:id="rId19" o:title=""/>
            <w10:wrap type="tight"/>
          </v:shape>
        </w:pict>
      </w:r>
    </w:p>
    <w:p w:rsidR="00183E63" w:rsidRDefault="00183E63" w:rsidP="0089368F"/>
    <w:p w:rsidR="00183E63" w:rsidRDefault="00183E63" w:rsidP="0089368F"/>
    <w:p w:rsidR="00183E63" w:rsidRDefault="00183E63" w:rsidP="0089368F"/>
    <w:p w:rsidR="00183E63" w:rsidRDefault="00183E63" w:rsidP="0089368F"/>
    <w:p w:rsidR="00183E63" w:rsidRDefault="00183E63" w:rsidP="0089368F"/>
    <w:p w:rsidR="00183E63" w:rsidRDefault="00183E63" w:rsidP="0089368F"/>
    <w:p w:rsidR="00183E63" w:rsidRDefault="00183E63" w:rsidP="0089368F"/>
    <w:p w:rsidR="00183E63" w:rsidRDefault="00183E63" w:rsidP="0089368F"/>
    <w:p w:rsidR="00183E63" w:rsidRDefault="00183E63" w:rsidP="0089368F"/>
    <w:p w:rsidR="00183E63" w:rsidRDefault="00183E63" w:rsidP="0089368F"/>
    <w:p w:rsidR="00F15142" w:rsidRDefault="00F15142" w:rsidP="0089368F"/>
    <w:p w:rsidR="00F15142" w:rsidRDefault="00F15142" w:rsidP="0089368F"/>
    <w:p w:rsidR="00F15142" w:rsidRDefault="00F15142" w:rsidP="0089368F"/>
    <w:p w:rsidR="00F15142" w:rsidRDefault="00F15142" w:rsidP="0089368F"/>
    <w:p w:rsidR="000B4AAB" w:rsidRDefault="000B4AAB" w:rsidP="0089368F"/>
    <w:p w:rsidR="000B4AAB" w:rsidRDefault="000B4AAB" w:rsidP="0089368F"/>
    <w:p w:rsidR="00F15142" w:rsidRDefault="00F15142" w:rsidP="0089368F">
      <w:r>
        <w:t xml:space="preserve"> </w:t>
      </w:r>
    </w:p>
    <w:p w:rsidR="00F15142" w:rsidRDefault="00324B0D" w:rsidP="00B278C5">
      <w:pPr>
        <w:tabs>
          <w:tab w:val="left" w:pos="360"/>
        </w:tabs>
        <w:jc w:val="both"/>
      </w:pPr>
      <w:r>
        <w:lastRenderedPageBreak/>
        <w:t>17.</w:t>
      </w:r>
      <w:r w:rsidR="00B278C5">
        <w:tab/>
        <w:t xml:space="preserve">Za določitev Trp v proteinu lahko uporabimo 6M HCl in 0.5-6% tioglikolično kislino ali </w:t>
      </w:r>
      <w:r w:rsidR="00B278C5">
        <w:tab/>
        <w:t xml:space="preserve">3M p-toluen-sulfonsko kislino ali 3M merkaptoetansulfonska kilsino. Vse inkubiramo pri </w:t>
      </w:r>
      <w:r w:rsidR="00B278C5">
        <w:tab/>
        <w:t>110 ºC v vakuumu vsaj 24h.</w:t>
      </w:r>
    </w:p>
    <w:p w:rsidR="00F15142" w:rsidRDefault="00F15142" w:rsidP="00B278C5">
      <w:pPr>
        <w:jc w:val="both"/>
      </w:pPr>
    </w:p>
    <w:p w:rsidR="00F15142" w:rsidRDefault="00324B0D" w:rsidP="000835C5">
      <w:pPr>
        <w:tabs>
          <w:tab w:val="left" w:pos="360"/>
        </w:tabs>
        <w:jc w:val="both"/>
      </w:pPr>
      <w:r>
        <w:t xml:space="preserve">18. Za sekvenčno analizo je bolj primeren derivat s 4-vinil piridinom, ker je modifikacija s </w:t>
      </w:r>
      <w:r>
        <w:tab/>
        <w:t xml:space="preserve">tem reagentom kvantitativna in specifična. Derivat je stabilen pri sekvenčni analizi in </w:t>
      </w:r>
      <w:r>
        <w:tab/>
        <w:t>skupina ki jo uvedemo absorbira pri 254 nm.</w:t>
      </w:r>
    </w:p>
    <w:p w:rsidR="00B278C5" w:rsidRDefault="00B278C5" w:rsidP="000835C5">
      <w:pPr>
        <w:tabs>
          <w:tab w:val="left" w:pos="360"/>
        </w:tabs>
        <w:jc w:val="both"/>
      </w:pPr>
    </w:p>
    <w:p w:rsidR="00F15142" w:rsidRDefault="00B278C5" w:rsidP="00324B0D">
      <w:pPr>
        <w:tabs>
          <w:tab w:val="left" w:pos="360"/>
        </w:tabs>
      </w:pPr>
      <w:r>
        <w:t>19.</w:t>
      </w:r>
      <w:r>
        <w:tab/>
        <w:t>Cys bi modificiral z aziridinom (</w:t>
      </w:r>
      <w:r w:rsidR="000835C5">
        <w:t>etileniminom).</w:t>
      </w:r>
    </w:p>
    <w:p w:rsidR="00F15142" w:rsidRDefault="00F15142" w:rsidP="0089368F"/>
    <w:p w:rsidR="00F15142" w:rsidRPr="000835C5" w:rsidRDefault="00324B0D" w:rsidP="000835C5">
      <w:pPr>
        <w:tabs>
          <w:tab w:val="left" w:pos="360"/>
          <w:tab w:val="left" w:pos="540"/>
        </w:tabs>
      </w:pPr>
      <w:r>
        <w:t>20.</w:t>
      </w:r>
      <w:r w:rsidR="000835C5">
        <w:tab/>
        <w:t xml:space="preserve">Ker ima naš protein pI 9, bi če bi želeli dobiti več peptidov izbrali bolj bazično proteinazo </w:t>
      </w:r>
      <w:r w:rsidR="000835C5">
        <w:tab/>
        <w:t>(tripsin), če pa bi želeli manj peptidov, bi izbrali kislo proteinazo (</w:t>
      </w:r>
      <w:r w:rsidR="000835C5">
        <w:rPr>
          <w:i/>
        </w:rPr>
        <w:t xml:space="preserve">S.aureus </w:t>
      </w:r>
      <w:r w:rsidR="000835C5">
        <w:t>V-8).</w:t>
      </w:r>
    </w:p>
    <w:sectPr w:rsidR="00F15142" w:rsidRPr="000835C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30" w:rsidRDefault="00F66F30">
      <w:r>
        <w:separator/>
      </w:r>
    </w:p>
  </w:endnote>
  <w:endnote w:type="continuationSeparator" w:id="0">
    <w:p w:rsidR="00F66F30" w:rsidRDefault="00F6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94" w:rsidRDefault="005003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4A" w:rsidRDefault="00B972D1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039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94" w:rsidRDefault="005003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30" w:rsidRDefault="00F66F30">
      <w:r>
        <w:separator/>
      </w:r>
    </w:p>
  </w:footnote>
  <w:footnote w:type="continuationSeparator" w:id="0">
    <w:p w:rsidR="00F66F30" w:rsidRDefault="00F66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94" w:rsidRDefault="005003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94" w:rsidRDefault="005003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94" w:rsidRDefault="00500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3A82"/>
    <w:multiLevelType w:val="hybridMultilevel"/>
    <w:tmpl w:val="BE6601F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4655D3"/>
    <w:multiLevelType w:val="hybridMultilevel"/>
    <w:tmpl w:val="C076E0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00633"/>
    <w:multiLevelType w:val="hybridMultilevel"/>
    <w:tmpl w:val="746CBD72"/>
    <w:lvl w:ilvl="0" w:tplc="0424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121EAC"/>
    <w:multiLevelType w:val="hybridMultilevel"/>
    <w:tmpl w:val="184C8398"/>
    <w:lvl w:ilvl="0" w:tplc="25E88EB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251B7A"/>
    <w:multiLevelType w:val="hybridMultilevel"/>
    <w:tmpl w:val="98C8D9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E4559B"/>
    <w:multiLevelType w:val="hybridMultilevel"/>
    <w:tmpl w:val="95963A40"/>
    <w:lvl w:ilvl="0" w:tplc="72AA6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887"/>
    <w:rsid w:val="000108F7"/>
    <w:rsid w:val="000453C4"/>
    <w:rsid w:val="0005121F"/>
    <w:rsid w:val="00066FD5"/>
    <w:rsid w:val="000733CE"/>
    <w:rsid w:val="00076B4A"/>
    <w:rsid w:val="000835C5"/>
    <w:rsid w:val="0009787D"/>
    <w:rsid w:val="000B4AAB"/>
    <w:rsid w:val="000D6325"/>
    <w:rsid w:val="001556B1"/>
    <w:rsid w:val="00183E63"/>
    <w:rsid w:val="001A2FD2"/>
    <w:rsid w:val="001B2173"/>
    <w:rsid w:val="001E1729"/>
    <w:rsid w:val="001E424F"/>
    <w:rsid w:val="001F06C5"/>
    <w:rsid w:val="00227EFC"/>
    <w:rsid w:val="0023075F"/>
    <w:rsid w:val="002A68F3"/>
    <w:rsid w:val="002D348D"/>
    <w:rsid w:val="0031534C"/>
    <w:rsid w:val="00323160"/>
    <w:rsid w:val="00324B0D"/>
    <w:rsid w:val="0034712C"/>
    <w:rsid w:val="00393E08"/>
    <w:rsid w:val="00406022"/>
    <w:rsid w:val="004651B6"/>
    <w:rsid w:val="00470A5D"/>
    <w:rsid w:val="004B442D"/>
    <w:rsid w:val="004E1B1B"/>
    <w:rsid w:val="00500394"/>
    <w:rsid w:val="00542877"/>
    <w:rsid w:val="005B2571"/>
    <w:rsid w:val="005C3764"/>
    <w:rsid w:val="005C4C4A"/>
    <w:rsid w:val="005C76E3"/>
    <w:rsid w:val="00635308"/>
    <w:rsid w:val="00646037"/>
    <w:rsid w:val="0066435E"/>
    <w:rsid w:val="00693039"/>
    <w:rsid w:val="006D7136"/>
    <w:rsid w:val="006F62F9"/>
    <w:rsid w:val="00714342"/>
    <w:rsid w:val="00720194"/>
    <w:rsid w:val="007642C4"/>
    <w:rsid w:val="007A774C"/>
    <w:rsid w:val="007D373C"/>
    <w:rsid w:val="007E578E"/>
    <w:rsid w:val="008214C4"/>
    <w:rsid w:val="00861D96"/>
    <w:rsid w:val="00876663"/>
    <w:rsid w:val="00880A54"/>
    <w:rsid w:val="0089368F"/>
    <w:rsid w:val="008E6B77"/>
    <w:rsid w:val="008E7400"/>
    <w:rsid w:val="00940369"/>
    <w:rsid w:val="00970AD9"/>
    <w:rsid w:val="009777CE"/>
    <w:rsid w:val="009A0F79"/>
    <w:rsid w:val="009A3EF8"/>
    <w:rsid w:val="009B7CA8"/>
    <w:rsid w:val="00A24E67"/>
    <w:rsid w:val="00A260B8"/>
    <w:rsid w:val="00A470E5"/>
    <w:rsid w:val="00A60D92"/>
    <w:rsid w:val="00A670B0"/>
    <w:rsid w:val="00A96860"/>
    <w:rsid w:val="00AD46D7"/>
    <w:rsid w:val="00AE307F"/>
    <w:rsid w:val="00AF5D2A"/>
    <w:rsid w:val="00B17115"/>
    <w:rsid w:val="00B278C5"/>
    <w:rsid w:val="00B31D55"/>
    <w:rsid w:val="00B4056E"/>
    <w:rsid w:val="00B810F3"/>
    <w:rsid w:val="00B81B3B"/>
    <w:rsid w:val="00B85F58"/>
    <w:rsid w:val="00B901B8"/>
    <w:rsid w:val="00B972D1"/>
    <w:rsid w:val="00C93646"/>
    <w:rsid w:val="00C95887"/>
    <w:rsid w:val="00D037BE"/>
    <w:rsid w:val="00D275FA"/>
    <w:rsid w:val="00D55233"/>
    <w:rsid w:val="00DD7397"/>
    <w:rsid w:val="00E04C32"/>
    <w:rsid w:val="00E05CA2"/>
    <w:rsid w:val="00E456BC"/>
    <w:rsid w:val="00E50ADD"/>
    <w:rsid w:val="00EF47D8"/>
    <w:rsid w:val="00F15142"/>
    <w:rsid w:val="00F66F30"/>
    <w:rsid w:val="00F8583E"/>
    <w:rsid w:val="00FB7C14"/>
    <w:rsid w:val="00FD5B4A"/>
    <w:rsid w:val="00FF25F4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s1132">
          <o:proxy start="" idref="#_s1129" connectloc="1"/>
        </o:r>
        <o:r id="V:Rule2" type="connector" idref="#_s1154">
          <o:proxy start="" idref="#_s1158" connectloc="1"/>
          <o:proxy end="" idref="#_s1157" connectloc="3"/>
        </o:r>
        <o:r id="V:Rule3" type="connector" idref="#_s1155">
          <o:proxy start="" idref="#_s1157" connectloc="0"/>
          <o:proxy end="" idref="#_s1156" connectloc="2"/>
        </o:r>
        <o:r id="V:Rule4" type="connector" idref="#_s1150">
          <o:proxy start="" idref="#_s1162" connectloc="3"/>
          <o:proxy end="" idref="#_s1161" connectloc="2"/>
        </o:r>
        <o:r id="V:Rule5" type="connector" idref="#_s1222">
          <o:proxy start="" idref="#_s1221" connectloc="3"/>
          <o:proxy end="" idref="#_s1219" connectloc="2"/>
        </o:r>
        <o:r id="V:Rule6" type="connector" idref="#_s1151">
          <o:proxy start="" idref="#_s1161" connectloc="1"/>
          <o:proxy end="" idref="#_s1160" connectloc="2"/>
        </o:r>
        <o:r id="V:Rule7" type="connector" idref="#_s1224">
          <o:proxy start="" idref="#_s1223" connectloc="1"/>
          <o:proxy end="" idref="#_s1221" connectloc="2"/>
        </o:r>
        <o:r id="V:Rule8" type="connector" idref="#_s1153">
          <o:proxy start="" idref="#_s1159" connectloc="0"/>
          <o:proxy end="" idref="#_s1158" connectloc="2"/>
        </o:r>
        <o:r id="V:Rule9" type="connector" idref="#_s1152">
          <o:proxy start="" idref="#_s1160" connectloc="0"/>
          <o:proxy end="" idref="#_s1159" connectloc="2"/>
        </o:r>
        <o:r id="V:Rule10" type="connector" idref="#_s1168">
          <o:proxy start="" idref="#_s1167" connectloc="0"/>
          <o:proxy end="" idref="#_s1129" connectloc="2"/>
        </o:r>
        <o:r id="V:Rule11" type="connector" idref="#_s1236">
          <o:proxy start="" idref="#_s1235" connectloc="0"/>
          <o:proxy end="" idref="#_s1229" connectloc="2"/>
        </o:r>
        <o:r id="V:Rule12" type="connector" idref="#_s1232">
          <o:proxy start="" idref="#_s1229" connectloc="0"/>
          <o:proxy end="" idref="#_s1228" connectloc="2"/>
        </o:r>
        <o:r id="V:Rule13" type="connector" idref="#_s1170">
          <o:proxy start="" idref="#_s1169" connectloc="0"/>
          <o:proxy end="" idref="#_s1167" connectloc="2"/>
        </o:r>
        <o:r id="V:Rule14" type="connector" idref="#_s1238">
          <o:proxy start="" idref="#_s1237" connectloc="1"/>
          <o:proxy end="" idref="#_s1235" connectloc="2"/>
        </o:r>
        <o:r id="V:Rule15" type="connector" idref="#_s1198">
          <o:proxy start="" idref="#_s1200" connectloc="0"/>
          <o:proxy end="" idref="#_s1199" connectloc="2"/>
        </o:r>
        <o:r id="V:Rule16" type="connector" idref="#_s1030">
          <o:proxy start="" idref="#_s1169" connectloc="0"/>
          <o:proxy end="" idref="#_s1165" connectloc="2"/>
        </o:r>
        <o:r id="V:Rule17" type="connector" idref="#_s1240">
          <o:proxy start="" idref="#_s1239" connectloc="3"/>
          <o:proxy end="" idref="#_s1237" connectloc="2"/>
        </o:r>
        <o:r id="V:Rule18" type="connector" idref="#_s1220">
          <o:proxy start="" idref="#_s1219" connectloc="1"/>
          <o:proxy end="" idref="#_s1217" connectloc="2"/>
        </o:r>
        <o:r id="V:Rule19" type="connector" idref="#_s1164">
          <o:proxy start="" idref="#_s1163" connectloc="1"/>
          <o:proxy end="" idref="#_s1162" connectloc="2"/>
        </o:r>
        <o:r id="V:Rule20" type="connector" idref="#_s1218">
          <o:proxy start="" idref="#_s1217" connectloc="0"/>
          <o:proxy end="" idref="#_s1213" connectloc="2"/>
        </o:r>
        <o:r id="V:Rule21" type="connector" idref="#_s1166">
          <o:proxy start="" idref="#_s1165" connectloc="0"/>
          <o:proxy end="" idref="#_s1129" connectloc="2"/>
        </o:r>
        <o:r id="V:Rule22" type="connector" idref="#_s1207">
          <o:proxy start="" idref="#_s1206" connectloc="0"/>
          <o:proxy end="" idref="#_s1200" connectloc="2"/>
        </o:r>
        <o:r id="V:Rule23" type="connector" idref="#_s1216">
          <o:proxy start="" idref="#_s1213" connectloc="0"/>
          <o:proxy end="" idref="#_s1210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76B4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76B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972D1"/>
  </w:style>
  <w:style w:type="character" w:styleId="Hyperlink">
    <w:name w:val="Hyperlink"/>
    <w:rsid w:val="001A2F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Links>
    <vt:vector size="12" baseType="variant"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mailto:jagoda23@gmail.com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mailto:jagoda23@gmail.com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2014-01-26T09:55:00Z</dcterms:created>
  <dcterms:modified xsi:type="dcterms:W3CDTF">2014-01-26T09:55:00Z</dcterms:modified>
</cp:coreProperties>
</file>