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89" w:rsidRDefault="00A868A0">
      <w:pPr>
        <w:rPr>
          <w:rFonts w:ascii="Arial" w:hAnsi="Arial" w:cs="Arial"/>
          <w:color w:val="222222"/>
          <w:sz w:val="24"/>
          <w:szCs w:val="24"/>
        </w:rPr>
      </w:pP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RAČUNSKE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NALOGE</w:t>
      </w:r>
      <w:proofErr w:type="spellEnd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: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1.)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Izračunaj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minimalno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delo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pri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kompresiji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idealnega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plina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>.</w:t>
      </w:r>
      <w:r w:rsidRPr="00A868A0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2.)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Sprememba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entropije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če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zmešemo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0</w:t>
      </w:r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,5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mol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H20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T=373 K in 0,5 mol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H2O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vode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s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temperaturo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273 K.</w:t>
      </w:r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3.)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Imaš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posodo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v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kateri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1 mol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vodne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pare,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zanima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nas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kolikšna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bo</w:t>
      </w:r>
      <w:proofErr w:type="spellEnd"/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masa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tekoče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vode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če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ohladimo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paro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iz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363K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293K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>.</w:t>
      </w:r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4.)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Bla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podana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neka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reakcija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zračunat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blo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treba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Kp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kakšen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tlak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stopnja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disociajije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0</w:t>
      </w:r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,5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>.</w:t>
      </w:r>
      <w:r w:rsidRPr="00A868A0">
        <w:rPr>
          <w:rFonts w:ascii="Arial" w:hAnsi="Arial" w:cs="Arial"/>
          <w:color w:val="222222"/>
          <w:sz w:val="24"/>
          <w:szCs w:val="24"/>
        </w:rPr>
        <w:br/>
      </w:r>
      <w:r w:rsidRPr="00A868A0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TEORIJA</w:t>
      </w:r>
      <w:proofErr w:type="spellEnd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: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1.)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Neki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v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zvezi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s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tlakom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ona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barometrična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enačba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pa to,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neke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grafe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blo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treba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risat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2.)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Jouleov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poskus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>.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Opisat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podlagi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1.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TZ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br/>
        <w:t>3.)</w:t>
      </w:r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Fazni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diagram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vode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navest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blo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treba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enače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ki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veljajo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krivuljah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Zakaj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lahko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drsamo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ledu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>?</w:t>
      </w:r>
      <w:r w:rsidRPr="00A868A0">
        <w:rPr>
          <w:rFonts w:ascii="Arial" w:hAnsi="Arial" w:cs="Arial"/>
          <w:color w:val="222222"/>
          <w:sz w:val="24"/>
          <w:szCs w:val="24"/>
        </w:rPr>
        <w:br/>
        <w:t xml:space="preserve">4.) S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kemijskim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potencialom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blo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treba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pojasnit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zakaj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se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zniža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zmrzišče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ob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dodatku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topljenca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A868A0">
        <w:rPr>
          <w:rFonts w:ascii="Arial" w:hAnsi="Arial" w:cs="Arial"/>
          <w:color w:val="222222"/>
          <w:sz w:val="24"/>
          <w:szCs w:val="24"/>
        </w:rPr>
        <w:t>Kaj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lahko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določamo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s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pomočjo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znižanja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868A0">
        <w:rPr>
          <w:rFonts w:ascii="Arial" w:hAnsi="Arial" w:cs="Arial"/>
          <w:color w:val="222222"/>
          <w:sz w:val="24"/>
          <w:szCs w:val="24"/>
        </w:rPr>
        <w:t>zmrzišča</w:t>
      </w:r>
      <w:proofErr w:type="spellEnd"/>
      <w:r w:rsidRPr="00A868A0">
        <w:rPr>
          <w:rFonts w:ascii="Arial" w:hAnsi="Arial" w:cs="Arial"/>
          <w:color w:val="222222"/>
          <w:sz w:val="24"/>
          <w:szCs w:val="24"/>
        </w:rPr>
        <w:t>.</w:t>
      </w:r>
      <w:proofErr w:type="gramEnd"/>
    </w:p>
    <w:p w:rsidR="00A868A0" w:rsidRDefault="00A868A0">
      <w:pPr>
        <w:rPr>
          <w:rFonts w:ascii="Arial" w:hAnsi="Arial" w:cs="Arial"/>
          <w:color w:val="222222"/>
          <w:sz w:val="24"/>
          <w:szCs w:val="24"/>
        </w:rPr>
      </w:pPr>
    </w:p>
    <w:p w:rsidR="00A868A0" w:rsidRDefault="00A868A0">
      <w:pPr>
        <w:rPr>
          <w:rFonts w:ascii="Arial" w:hAnsi="Arial" w:cs="Arial"/>
          <w:color w:val="222222"/>
          <w:sz w:val="24"/>
          <w:szCs w:val="24"/>
        </w:rPr>
      </w:pPr>
    </w:p>
    <w:p w:rsidR="00A868A0" w:rsidRPr="00A868A0" w:rsidRDefault="00A868A0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Bučka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kapilara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Hg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termometra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popolnoma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napolnjeni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z Hg,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ko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temp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1bar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doseže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50°C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ocenite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kolikšen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tlak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izpostavi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znotraj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termometra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temp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naraste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52°C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  <w:t>α=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1.8x10</w:t>
      </w:r>
      <w:proofErr w:type="spellEnd"/>
      <w:r>
        <w:rPr>
          <w:rFonts w:ascii="Arial" w:hAnsi="Arial" w:cs="Arial"/>
          <w:color w:val="222222"/>
          <w:sz w:val="20"/>
          <w:szCs w:val="20"/>
        </w:rPr>
        <w:t>ˇ-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4K</w:t>
      </w:r>
      <w:proofErr w:type="spellEnd"/>
      <w:r>
        <w:rPr>
          <w:rFonts w:ascii="Arial" w:hAnsi="Arial" w:cs="Arial"/>
          <w:color w:val="222222"/>
          <w:sz w:val="20"/>
          <w:szCs w:val="20"/>
        </w:rPr>
        <w:t>ˇ-1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β=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3.9x10</w:t>
      </w:r>
      <w:proofErr w:type="spellEnd"/>
      <w:r>
        <w:rPr>
          <w:rFonts w:ascii="Arial" w:hAnsi="Arial" w:cs="Arial"/>
          <w:color w:val="222222"/>
          <w:sz w:val="20"/>
          <w:szCs w:val="20"/>
        </w:rPr>
        <w:t>ˇ-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6bar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ˇ-1</w:t>
      </w:r>
      <w:r>
        <w:rPr>
          <w:rFonts w:ascii="Arial" w:hAnsi="Arial" w:cs="Arial"/>
          <w:color w:val="222222"/>
          <w:sz w:val="20"/>
          <w:szCs w:val="20"/>
        </w:rPr>
        <w:br/>
        <w:t xml:space="preserve">2.)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imamo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adiabatno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posodo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kateri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uteži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(P=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30atm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25°C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trenutku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odstranimo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uteži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izpostavi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10atm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Kakšna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 temp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ekspanziji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predpostavimo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plin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obnaša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idealno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  <w:t>3.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bizmut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tališče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544.59K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1atm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Kakšna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</w:t>
      </w:r>
      <w:r>
        <w:rPr>
          <w:rFonts w:ascii="Arial" w:hAnsi="Arial" w:cs="Arial"/>
          <w:color w:val="222222"/>
          <w:sz w:val="20"/>
          <w:szCs w:val="20"/>
        </w:rPr>
        <w:br/>
        <w:t xml:space="preserve">temp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tališča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P=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100atm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Mel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gostoti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trdem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tekočem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stanju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  <w:t xml:space="preserve">4.)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neka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eksotermna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reakcija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kjer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mel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ΔG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HΔ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pa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pol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moral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izračunat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ravnotežni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tlak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CO2…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kateri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kakšna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bila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reakcija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podatke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prosim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napiše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TEORETIČNI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1.)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pomen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Waalsove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enačbe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2.)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toplotne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kapacitete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sistemih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zakaj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je Cp&gt;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Cv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3.)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vsega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...je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obširno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vprašanje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nekaj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zvezi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1.zakonom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TD…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če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kateri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naj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dopolni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4.)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kakšna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odvisnost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ΔG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temperature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tlaka</w:t>
      </w:r>
      <w:proofErr w:type="spellEnd"/>
    </w:p>
    <w:sectPr w:rsidR="00A868A0" w:rsidRPr="00A868A0" w:rsidSect="003E16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8A0"/>
    <w:rsid w:val="00160643"/>
    <w:rsid w:val="00346ACA"/>
    <w:rsid w:val="003E1657"/>
    <w:rsid w:val="00A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2012-01-16T14:28:00Z</dcterms:created>
  <dcterms:modified xsi:type="dcterms:W3CDTF">2012-01-16T14:29:00Z</dcterms:modified>
</cp:coreProperties>
</file>