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E" w:rsidRDefault="0043305E" w:rsidP="0043305E">
      <w:pPr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ESTRI</w:t>
      </w:r>
    </w:p>
    <w:p w:rsidR="0043305E" w:rsidRDefault="0043305E" w:rsidP="0043305E">
      <w:pPr>
        <w:jc w:val="both"/>
        <w:rPr>
          <w:rFonts w:ascii="SL Dutch" w:hAnsi="SL Dutch"/>
          <w:b/>
          <w:sz w:val="28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Estri so spojine med alkoholi in kislinami, bodisi anorganskimi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organskimi. </w:t>
      </w:r>
      <w:proofErr w:type="gramStart"/>
      <w:r>
        <w:rPr>
          <w:rFonts w:ascii="SL Dutch" w:hAnsi="SL Dutch"/>
          <w:sz w:val="24"/>
        </w:rPr>
        <w:t>Pri spajanju alkohola s kislino se ob tvorbi estra vedno izloči tudi voda.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1. Estri alkoholov z anorganskimi kislinami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Alkilne estre mineralnih kislin lahko dobimo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razne načine. </w:t>
      </w:r>
      <w:proofErr w:type="gramStart"/>
      <w:r>
        <w:rPr>
          <w:rFonts w:ascii="SL Dutch" w:hAnsi="SL Dutch"/>
          <w:sz w:val="24"/>
        </w:rPr>
        <w:t>Klasična metoda je "zaestrenje" alkohola s kislino.</w:t>
      </w:r>
      <w:proofErr w:type="gramEnd"/>
      <w:r>
        <w:rPr>
          <w:rFonts w:ascii="SL Dutch" w:hAnsi="SL Dutch"/>
          <w:sz w:val="24"/>
        </w:rPr>
        <w:t xml:space="preserve"> Primer naj bo tvorba alkilžveplove kisline iz alkohola in </w:t>
      </w:r>
      <w:proofErr w:type="gramStart"/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SO</w:t>
      </w:r>
      <w:r>
        <w:rPr>
          <w:rFonts w:ascii="SL Dutch" w:hAnsi="SL Dutch"/>
          <w:position w:val="-6"/>
          <w:sz w:val="24"/>
        </w:rPr>
        <w:t xml:space="preserve">4 </w:t>
      </w:r>
      <w:r>
        <w:rPr>
          <w:rFonts w:ascii="SL Dutch" w:hAnsi="SL Dutch"/>
          <w:sz w:val="24"/>
        </w:rPr>
        <w:t>: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-OH + HO-SO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-OH  </w:t>
      </w:r>
      <w:r>
        <w:rPr>
          <w:rFonts w:ascii="SL Dutch" w:hAnsi="SL Dutch"/>
          <w:sz w:val="24"/>
        </w:rPr>
        <w:sym w:font="Symbol" w:char="F0AB"/>
      </w:r>
      <w:r>
        <w:rPr>
          <w:rFonts w:ascii="SL Dutch" w:hAnsi="SL Dutch"/>
          <w:sz w:val="24"/>
        </w:rPr>
        <w:t xml:space="preserve">  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-O-SO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-OH + 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O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Dobimo jih lahko tudi z alkiliranjem kislin.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Primer :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J+ AgNO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 xml:space="preserve">  </w:t>
      </w:r>
      <w:r>
        <w:rPr>
          <w:rFonts w:ascii="SL Dutch" w:hAnsi="SL Dutch"/>
          <w:sz w:val="24"/>
        </w:rPr>
        <w:sym w:font="Symbol" w:char="F0AB"/>
      </w:r>
      <w:r>
        <w:rPr>
          <w:rFonts w:ascii="SL Dutch" w:hAnsi="SL Dutch"/>
          <w:sz w:val="24"/>
        </w:rPr>
        <w:t xml:space="preserve">  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-O-NO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 + AgJ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 xml:space="preserve">Estri kislin vodikovih halogenidov, </w:t>
      </w:r>
      <w:r>
        <w:rPr>
          <w:rFonts w:ascii="SL Dutch" w:hAnsi="SL Dutch"/>
          <w:sz w:val="24"/>
        </w:rPr>
        <w:t>alkil halogenidi.</w:t>
      </w:r>
      <w:proofErr w:type="gramEnd"/>
      <w:r>
        <w:rPr>
          <w:rFonts w:ascii="SL Dutch" w:hAnsi="SL Dutch"/>
          <w:sz w:val="24"/>
        </w:rPr>
        <w:t xml:space="preserve"> (Poglavje 2.6., Halogenski derivati ogljikovodikov, stran 40)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 xml:space="preserve">Estri dušikove (V) kisline </w:t>
      </w:r>
      <w:r>
        <w:rPr>
          <w:rFonts w:ascii="SL Dutch" w:hAnsi="SL Dutch"/>
          <w:sz w:val="24"/>
        </w:rPr>
        <w:t>(solitrne kisline), se pridobivajo po klasični metodi iz alkohola in HNO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Etilester dušikove (V) kisline lahko dobimo neposredno iz etanola in dušikove (V) </w:t>
      </w:r>
      <w:proofErr w:type="gramStart"/>
      <w:r>
        <w:rPr>
          <w:rFonts w:ascii="SL Dutch" w:hAnsi="SL Dutch"/>
          <w:sz w:val="24"/>
        </w:rPr>
        <w:t>kisline :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 xml:space="preserve">-OH </w:t>
      </w:r>
      <w:proofErr w:type="gramStart"/>
      <w:r>
        <w:rPr>
          <w:rFonts w:ascii="SL Dutch" w:hAnsi="SL Dutch"/>
          <w:sz w:val="24"/>
        </w:rPr>
        <w:t>+  HO</w:t>
      </w:r>
      <w:proofErr w:type="gramEnd"/>
      <w:r>
        <w:rPr>
          <w:rFonts w:ascii="SL Dutch" w:hAnsi="SL Dutch"/>
          <w:sz w:val="24"/>
        </w:rPr>
        <w:t>-NO</w:t>
      </w:r>
      <w:r>
        <w:rPr>
          <w:rFonts w:ascii="SL Dutch" w:hAnsi="SL Dutch"/>
          <w:position w:val="-6"/>
          <w:sz w:val="24"/>
        </w:rPr>
        <w:t xml:space="preserve">2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-O-NO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 + 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O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Estri dušikove kisline z nižjimi enovalentnimi alkoholi so lahko gibljive, prijetno dišeče tekočine, ki pri pregretju močno eksplodirajo.</w:t>
      </w:r>
      <w:proofErr w:type="gramEnd"/>
      <w:r>
        <w:rPr>
          <w:rFonts w:ascii="SL Dutch" w:hAnsi="SL Dutch"/>
          <w:sz w:val="24"/>
        </w:rPr>
        <w:t xml:space="preserve"> Praktično pomemben je </w:t>
      </w:r>
      <w:r>
        <w:rPr>
          <w:rFonts w:ascii="SL Dutch" w:hAnsi="SL Dutch"/>
          <w:b/>
          <w:sz w:val="24"/>
        </w:rPr>
        <w:t>glicerolov ester dušikove kisline</w:t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nitroglicerin</w:t>
      </w:r>
      <w:r>
        <w:rPr>
          <w:rFonts w:ascii="SL Dutch" w:hAnsi="SL Dutch"/>
          <w:sz w:val="24"/>
        </w:rPr>
        <w:t xml:space="preserve">, ki ga dobimo z nitriranjem glicerola z nitrirno kislino, ki je zmes dušikove (V) in žveplove (VI) kisline. </w:t>
      </w:r>
      <w:proofErr w:type="gramStart"/>
      <w:r>
        <w:rPr>
          <w:rFonts w:ascii="SL Dutch" w:hAnsi="SL Dutch"/>
          <w:sz w:val="24"/>
        </w:rPr>
        <w:t>Žveplova (VI) kislina veže pri tej reakciji nastalo vodo.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Paziti je treba, da se pri tem procesu ne zviša temperatura.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Običajno nitrirajo pri 10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Če zlijemo po končanem nitriranju reakcijsko zmes v vodo, izpade nitroglicerin kot oljasta tekočina.</w:t>
      </w:r>
      <w:proofErr w:type="gramEnd"/>
      <w:r>
        <w:rPr>
          <w:rFonts w:ascii="SL Dutch" w:hAnsi="SL Dutch"/>
          <w:sz w:val="24"/>
        </w:rPr>
        <w:t xml:space="preserve"> V vodi se ne raztaplja; ob udarcu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pri pregretju strahovito detonira. Pri tem </w:t>
      </w:r>
      <w:proofErr w:type="gramStart"/>
      <w:r>
        <w:rPr>
          <w:rFonts w:ascii="SL Dutch" w:hAnsi="SL Dutch"/>
          <w:sz w:val="24"/>
        </w:rPr>
        <w:t>razpade :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2C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-(O-NO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174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 xml:space="preserve"> 3N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 + 6CO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 + O + 5H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O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nitroglicerin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Uporaba nitroglicerina kot razstrelivo je bila mogoča šele po Nobelovem odkritju, da je v trdni obliki, absorbiran v kremenčevi sigi, neobčutljiv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udarce. Tako dobljeno razstrelivo imenujemo </w:t>
      </w:r>
      <w:r>
        <w:rPr>
          <w:rFonts w:ascii="SL Dutch" w:hAnsi="SL Dutch"/>
          <w:b/>
          <w:sz w:val="24"/>
        </w:rPr>
        <w:t>dinamit</w:t>
      </w:r>
      <w:r>
        <w:rPr>
          <w:rFonts w:ascii="SL Dutch" w:hAnsi="SL Dutch"/>
          <w:sz w:val="24"/>
        </w:rPr>
        <w:t xml:space="preserve">, detonira pa le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inicialni vžig. </w:t>
      </w:r>
      <w:proofErr w:type="gramStart"/>
      <w:r>
        <w:rPr>
          <w:rFonts w:ascii="SL Dutch" w:hAnsi="SL Dutch"/>
          <w:sz w:val="24"/>
        </w:rPr>
        <w:t>V čistem stanju je nitroglicerin brez barve in vonja.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 zelo nizki koncentraciji in malih količinah se uporablja tudi kot zdravilo pri nekaterih srčnih obolenjih.</w:t>
      </w:r>
      <w:proofErr w:type="gramEnd"/>
    </w:p>
    <w:p w:rsidR="0043305E" w:rsidRDefault="0043305E" w:rsidP="0043305E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Pare nitroglicerina povzročajo glavobol, slabost in so strupene. Po zaužitju večjih doz je velika nevarnost kolapsa, ki mu sledi depresija dihanja, nagla smrt.</w:t>
      </w:r>
    </w:p>
    <w:p w:rsidR="0043305E" w:rsidRDefault="0043305E" w:rsidP="0043305E">
      <w:pPr>
        <w:jc w:val="both"/>
        <w:rPr>
          <w:rFonts w:ascii="SL Dutch" w:hAnsi="SL Dutch"/>
          <w:b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Estri žveplove (VI) kisline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Žveplova (VI) kislina je dvobazna, zato se od nje odvajata dve vrsti </w:t>
      </w:r>
      <w:proofErr w:type="gramStart"/>
      <w:r>
        <w:rPr>
          <w:rFonts w:ascii="SL Dutch" w:hAnsi="SL Dutch"/>
          <w:sz w:val="24"/>
        </w:rPr>
        <w:t>estrov :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- </w:t>
      </w:r>
      <w:proofErr w:type="gramStart"/>
      <w:r>
        <w:rPr>
          <w:rFonts w:ascii="SL Dutch" w:hAnsi="SL Dutch"/>
          <w:sz w:val="24"/>
        </w:rPr>
        <w:t>kisli</w:t>
      </w:r>
      <w:proofErr w:type="gramEnd"/>
      <w:r>
        <w:rPr>
          <w:rFonts w:ascii="SL Dutch" w:hAnsi="SL Dutch"/>
          <w:sz w:val="24"/>
        </w:rPr>
        <w:t xml:space="preserve"> estri ali alkil žveplove kisline C</w:t>
      </w:r>
      <w:r>
        <w:rPr>
          <w:rFonts w:ascii="SL Dutch" w:hAnsi="SL Dutch"/>
          <w:position w:val="-6"/>
          <w:sz w:val="24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2n+1</w:t>
      </w:r>
      <w:r>
        <w:rPr>
          <w:rFonts w:ascii="SL Dutch" w:hAnsi="SL Dutch"/>
          <w:sz w:val="24"/>
        </w:rPr>
        <w:t>-O-SO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-OH in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- </w:t>
      </w:r>
      <w:proofErr w:type="gramStart"/>
      <w:r>
        <w:rPr>
          <w:rFonts w:ascii="SL Dutch" w:hAnsi="SL Dutch"/>
          <w:sz w:val="24"/>
        </w:rPr>
        <w:t>nevtralni</w:t>
      </w:r>
      <w:proofErr w:type="gramEnd"/>
      <w:r>
        <w:rPr>
          <w:rFonts w:ascii="SL Dutch" w:hAnsi="SL Dutch"/>
          <w:sz w:val="24"/>
        </w:rPr>
        <w:t xml:space="preserve"> estri ali dialkilsulfati (C</w:t>
      </w:r>
      <w:r>
        <w:rPr>
          <w:rFonts w:ascii="SL Dutch" w:hAnsi="SL Dutch"/>
          <w:position w:val="-6"/>
          <w:sz w:val="24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2n+1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SO</w:t>
      </w:r>
      <w:r>
        <w:rPr>
          <w:rFonts w:ascii="SL Dutch" w:hAnsi="SL Dutch"/>
          <w:position w:val="-6"/>
          <w:sz w:val="24"/>
        </w:rPr>
        <w:t>4</w:t>
      </w:r>
      <w:r>
        <w:rPr>
          <w:rFonts w:ascii="SL Dutch" w:hAnsi="SL Dutch"/>
          <w:sz w:val="24"/>
        </w:rPr>
        <w:t>.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Omenimo naj še, da se poleg običajnega imenovanja, ki je razvidno iz gornjih primerov, uporablja še imenovanje analogno nomenklaturi soli,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etil</w:t>
      </w:r>
      <w:proofErr w:type="gramEnd"/>
      <w:r>
        <w:rPr>
          <w:rFonts w:ascii="SL Dutch" w:hAnsi="SL Dutch"/>
          <w:sz w:val="24"/>
        </w:rPr>
        <w:t xml:space="preserve"> nitrat, metil sulfat, glicerol fosfat itd.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lastRenderedPageBreak/>
        <w:t xml:space="preserve">Vendar estri kemijsko niso soli, ta način poimenovanja pa je </w:t>
      </w:r>
      <w:proofErr w:type="gramStart"/>
      <w:r>
        <w:rPr>
          <w:rFonts w:ascii="SL Dutch" w:hAnsi="SL Dutch"/>
          <w:sz w:val="24"/>
        </w:rPr>
        <w:t>praktičen  le</w:t>
      </w:r>
      <w:proofErr w:type="gramEnd"/>
      <w:r>
        <w:rPr>
          <w:rFonts w:ascii="SL Dutch" w:hAnsi="SL Dutch"/>
          <w:sz w:val="24"/>
        </w:rPr>
        <w:t xml:space="preserve"> zaradi kratkega imena. V praksi so pomembni le nevtralni estri žveplove (VI) kisline,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teh še posebej dimetil- ter dietil- sulfat.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Dimetil sulfat</w:t>
      </w:r>
      <w:r>
        <w:rPr>
          <w:rFonts w:ascii="SL Dutch" w:hAnsi="SL Dutch"/>
          <w:sz w:val="24"/>
        </w:rPr>
        <w:t>, (CH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SO</w:t>
      </w:r>
      <w:r>
        <w:rPr>
          <w:rFonts w:ascii="SL Dutch" w:hAnsi="SL Dutch"/>
          <w:position w:val="-6"/>
          <w:sz w:val="24"/>
        </w:rPr>
        <w:t>4</w:t>
      </w:r>
      <w:r>
        <w:rPr>
          <w:rFonts w:ascii="SL Dutch" w:hAnsi="SL Dutch"/>
          <w:sz w:val="24"/>
        </w:rPr>
        <w:t xml:space="preserve"> in </w:t>
      </w:r>
      <w:r>
        <w:rPr>
          <w:rFonts w:ascii="SL Dutch" w:hAnsi="SL Dutch"/>
          <w:b/>
          <w:sz w:val="24"/>
        </w:rPr>
        <w:t>dietil sulfat</w:t>
      </w:r>
      <w:r>
        <w:rPr>
          <w:rFonts w:ascii="SL Dutch" w:hAnsi="SL Dutch"/>
          <w:sz w:val="24"/>
        </w:rPr>
        <w:t>,</w:t>
      </w:r>
      <w:r>
        <w:rPr>
          <w:rFonts w:ascii="SL Dutch" w:hAnsi="SL Dutch"/>
          <w:b/>
          <w:sz w:val="24"/>
        </w:rPr>
        <w:t xml:space="preserve"> </w:t>
      </w:r>
      <w:r>
        <w:rPr>
          <w:rFonts w:ascii="SL Dutch" w:hAnsi="SL Dutch"/>
          <w:sz w:val="24"/>
        </w:rPr>
        <w:t>(C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5)2</w:t>
      </w:r>
      <w:r>
        <w:rPr>
          <w:rFonts w:ascii="SL Dutch" w:hAnsi="SL Dutch"/>
          <w:sz w:val="24"/>
        </w:rPr>
        <w:t>SO</w:t>
      </w:r>
      <w:r>
        <w:rPr>
          <w:rFonts w:ascii="SL Dutch" w:hAnsi="SL Dutch"/>
          <w:position w:val="-6"/>
          <w:sz w:val="24"/>
        </w:rPr>
        <w:t>4</w:t>
      </w:r>
      <w:r>
        <w:rPr>
          <w:rFonts w:ascii="SL Dutch" w:hAnsi="SL Dutch"/>
          <w:sz w:val="24"/>
        </w:rPr>
        <w:t>, sta brezbarvni olji, ki se v vodi ne raztapljata.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Uporabljata se kot zelo aktivni in ceneni sredstvi za alkiliranje, to je uvajanje metilne in etilne skupine v molekule.</w:t>
      </w:r>
      <w:proofErr w:type="gramEnd"/>
    </w:p>
    <w:p w:rsidR="0043305E" w:rsidRDefault="0043305E" w:rsidP="0043305E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Obe spojini sta izredno strupeni, kajti pri vdihavanju par se v pljučih tvori prosta žveplova (VI) kislina. Žveplova (VI) kislina je izredno strupena anorganska kislina. Letalna doza znaša 6 do </w:t>
      </w:r>
      <w:smartTag w:uri="urn:schemas-microsoft-com:office:smarttags" w:element="metricconverter">
        <w:smartTagPr>
          <w:attr w:name="ProductID" w:val="8 g"/>
        </w:smartTagPr>
        <w:r>
          <w:rPr>
            <w:rFonts w:ascii="SL Dutch" w:hAnsi="SL Dutch"/>
            <w:sz w:val="24"/>
          </w:rPr>
          <w:t>8 g</w:t>
        </w:r>
      </w:smartTag>
      <w:r>
        <w:rPr>
          <w:rFonts w:ascii="SL Dutch" w:hAnsi="SL Dutch"/>
          <w:sz w:val="24"/>
        </w:rPr>
        <w:t xml:space="preserve">. Posledice se kažejo v obliki opeklin v pljučih in kasneje v želodcu. Sledi kašelj, bruhanje, bledica, oslabljen puls, hladen pot. Smrt lahko nastopi po nekaj urah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nekaj dneh.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Estri fosforjeve (V) kisline</w:t>
      </w:r>
      <w:r>
        <w:rPr>
          <w:rFonts w:ascii="SL Dutch" w:hAnsi="SL Dutch"/>
          <w:sz w:val="24"/>
        </w:rPr>
        <w:t xml:space="preserve">, so zelo pestra skupina spojin,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katerih se nekatere nahajajo v naravi, druge pa so umetni produkti in služijo kot zelo učinkoviti insekticidi. </w:t>
      </w:r>
      <w:proofErr w:type="gramStart"/>
      <w:r>
        <w:rPr>
          <w:rFonts w:ascii="SL Dutch" w:hAnsi="SL Dutch"/>
          <w:sz w:val="24"/>
        </w:rPr>
        <w:t xml:space="preserve">V naravi se nahajajo </w:t>
      </w:r>
      <w:r>
        <w:rPr>
          <w:rFonts w:ascii="SL Dutch" w:hAnsi="SL Dutch"/>
          <w:b/>
          <w:sz w:val="24"/>
        </w:rPr>
        <w:t>glicerolovi estri fosforjeve (V) kisline</w:t>
      </w:r>
      <w:r>
        <w:rPr>
          <w:rFonts w:ascii="SL Dutch" w:hAnsi="SL Dutch"/>
          <w:sz w:val="24"/>
        </w:rPr>
        <w:t>, in sicer vezani v fosfatidih.</w:t>
      </w:r>
      <w:proofErr w:type="gramEnd"/>
      <w:r>
        <w:rPr>
          <w:rFonts w:ascii="SL Dutch" w:hAnsi="SL Dutch"/>
          <w:sz w:val="24"/>
        </w:rPr>
        <w:t xml:space="preserve"> Ti fosfatidi se odvajajo od dveh možnih glicerolovih estrov fosforjeve (V) </w:t>
      </w:r>
      <w:proofErr w:type="gramStart"/>
      <w:r>
        <w:rPr>
          <w:rFonts w:ascii="SL Dutch" w:hAnsi="SL Dutch"/>
          <w:sz w:val="24"/>
        </w:rPr>
        <w:t>kisline :</w:t>
      </w:r>
      <w:proofErr w:type="gramEnd"/>
    </w:p>
    <w:p w:rsidR="0043305E" w:rsidRDefault="0043305E" w:rsidP="0043305E">
      <w:pPr>
        <w:jc w:val="center"/>
        <w:rPr>
          <w:rFonts w:ascii="SL Dutch" w:hAnsi="SL Dutch"/>
          <w:sz w:val="24"/>
        </w:rPr>
      </w:pPr>
    </w:p>
    <w:p w:rsidR="0043305E" w:rsidRDefault="0043305E" w:rsidP="0043305E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807970" cy="10007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</w:t>
      </w:r>
      <w:proofErr w:type="gramStart"/>
      <w:r>
        <w:rPr>
          <w:rFonts w:ascii="SL Dutch" w:hAnsi="SL Dutch"/>
          <w:sz w:val="24"/>
        </w:rPr>
        <w:t>glicerol-</w:t>
      </w:r>
      <w:proofErr w:type="gramEnd"/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97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-fosforjeva kislina          glicerol-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98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-fosforjeva kislina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Obe spojini sta brezbarvni oljasti tekočini.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Imata izrazito kisle lastnosti in sta približno tako močni kot </w:t>
      </w:r>
      <w:r>
        <w:rPr>
          <w:rFonts w:ascii="SL Dutch" w:hAnsi="SL Dutch"/>
          <w:b/>
          <w:sz w:val="24"/>
        </w:rPr>
        <w:t>fosforjeva (V) kislina.</w:t>
      </w:r>
      <w:proofErr w:type="gramEnd"/>
      <w:r>
        <w:rPr>
          <w:rFonts w:ascii="SL Dutch" w:hAnsi="SL Dutch"/>
          <w:b/>
          <w:sz w:val="24"/>
        </w:rPr>
        <w:t xml:space="preserve"> </w:t>
      </w:r>
      <w:r>
        <w:rPr>
          <w:rFonts w:ascii="SL Dutch" w:hAnsi="SL Dutch"/>
          <w:sz w:val="24"/>
        </w:rPr>
        <w:t xml:space="preserve">Zato </w:t>
      </w:r>
      <w:proofErr w:type="gramStart"/>
      <w:r>
        <w:rPr>
          <w:rFonts w:ascii="SL Dutch" w:hAnsi="SL Dutch"/>
          <w:sz w:val="24"/>
        </w:rPr>
        <w:t>jo</w:t>
      </w:r>
      <w:proofErr w:type="gramEnd"/>
      <w:r>
        <w:rPr>
          <w:rFonts w:ascii="SL Dutch" w:hAnsi="SL Dutch"/>
          <w:sz w:val="24"/>
        </w:rPr>
        <w:t xml:space="preserve"> tudi</w:t>
      </w:r>
      <w:r>
        <w:rPr>
          <w:rFonts w:ascii="SL Dutch" w:hAnsi="SL Dutch"/>
          <w:b/>
          <w:sz w:val="24"/>
        </w:rPr>
        <w:t xml:space="preserve"> </w:t>
      </w:r>
      <w:r>
        <w:rPr>
          <w:rFonts w:ascii="SL Dutch" w:hAnsi="SL Dutch"/>
          <w:sz w:val="24"/>
        </w:rPr>
        <w:t>imenujemo</w:t>
      </w:r>
      <w:r>
        <w:rPr>
          <w:rFonts w:ascii="SL Dutch" w:hAnsi="SL Dutch"/>
          <w:b/>
          <w:sz w:val="24"/>
        </w:rPr>
        <w:t xml:space="preserve"> glicerol-fosforjeva kislina</w:t>
      </w:r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Soli, glicerol fosfati, posebno kalcijeva sol, se uporabljajo v medicinski praksi (nevrastenija, starostna oslabelost, rekonvalescenca itd).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Dimetil-diklorvinil fosfat (DDVP)</w:t>
      </w:r>
      <w:r>
        <w:rPr>
          <w:rFonts w:ascii="SL Dutch" w:hAnsi="SL Dutch"/>
          <w:sz w:val="24"/>
        </w:rPr>
        <w:t>, je brezbarvna, prijetno dišeča tekočina, hlapna in nekoliko topna v vodi.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DDVP se uporablja kot sodoben, zelo učinkovit insekticid, zlasti zoper muhe.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Za ljudi in živali pa je precej neškodljiv.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nevtralnem in kislem mediju počasi hidrolizira, hitro pa v alkalnem mediju.</w:t>
      </w:r>
      <w:proofErr w:type="gramEnd"/>
    </w:p>
    <w:p w:rsidR="0043305E" w:rsidRDefault="0043305E" w:rsidP="0043305E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DDVP spada med toksične do srednje toksične organofosforne estre. Pokazatelji zastrupitve so enaki kot pri TEPP, le da je DDVP nekoliko manj strupen.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ind w:left="2160"/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161290</wp:posOffset>
                </wp:positionV>
                <wp:extent cx="182880" cy="91440"/>
                <wp:effectExtent l="11430" t="5715" r="5715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12.7pt" to="154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" o:allowincell="f"/>
            </w:pict>
          </mc:Fallback>
        </mc:AlternateContent>
      </w: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O</w:t>
      </w:r>
    </w:p>
    <w:p w:rsidR="0043305E" w:rsidRDefault="0043305E" w:rsidP="0043305E">
      <w:pPr>
        <w:ind w:left="2160"/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161290</wp:posOffset>
                </wp:positionV>
                <wp:extent cx="182880" cy="91440"/>
                <wp:effectExtent l="11430" t="13970" r="5715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12.7pt" to="154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" o:allowincell="f"/>
            </w:pict>
          </mc:Fallback>
        </mc:AlternateContent>
      </w:r>
      <w:r>
        <w:rPr>
          <w:rFonts w:ascii="SL Dutch" w:hAnsi="SL Dutch"/>
          <w:sz w:val="24"/>
        </w:rPr>
        <w:t xml:space="preserve">                P </w:t>
      </w:r>
      <w:r>
        <w:rPr>
          <w:rFonts w:ascii="SL Dutch" w:hAnsi="SL Dutch"/>
          <w:sz w:val="24"/>
        </w:rPr>
        <w:sym w:font="Symbol" w:char="F0BE"/>
      </w:r>
      <w:r>
        <w:rPr>
          <w:rFonts w:ascii="SL Dutch" w:hAnsi="SL Dutch"/>
          <w:sz w:val="24"/>
        </w:rPr>
        <w:t xml:space="preserve"> O </w:t>
      </w:r>
      <w:r>
        <w:rPr>
          <w:rFonts w:ascii="SL Dutch" w:hAnsi="SL Dutch"/>
          <w:sz w:val="24"/>
        </w:rPr>
        <w:sym w:font="Symbol" w:char="F0BE"/>
      </w:r>
      <w:r>
        <w:rPr>
          <w:rFonts w:ascii="SL Dutch" w:hAnsi="SL Dutch"/>
          <w:sz w:val="24"/>
        </w:rPr>
        <w:t xml:space="preserve"> CH = CCl</w:t>
      </w:r>
      <w:r>
        <w:rPr>
          <w:rFonts w:ascii="SL Dutch" w:hAnsi="SL Dutch"/>
          <w:sz w:val="24"/>
          <w:vertAlign w:val="subscript"/>
        </w:rPr>
        <w:t>2</w:t>
      </w:r>
    </w:p>
    <w:p w:rsidR="0043305E" w:rsidRDefault="0043305E" w:rsidP="0043305E">
      <w:pPr>
        <w:ind w:left="2160"/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O      </w:t>
      </w:r>
      <w:r>
        <w:rPr>
          <w:rFonts w:ascii="SL Dutch" w:hAnsi="SL Dutch"/>
          <w:sz w:val="24"/>
        </w:rPr>
        <w:sym w:font="Symbol" w:char="F07C"/>
      </w:r>
      <w:r>
        <w:rPr>
          <w:rFonts w:ascii="SL Dutch" w:hAnsi="SL Dutch"/>
          <w:sz w:val="24"/>
        </w:rPr>
        <w:sym w:font="Symbol" w:char="F07C"/>
      </w:r>
    </w:p>
    <w:p w:rsidR="0043305E" w:rsidRDefault="0043305E" w:rsidP="0043305E">
      <w:pPr>
        <w:ind w:left="2160"/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O</w:t>
      </w:r>
    </w:p>
    <w:p w:rsidR="0043305E" w:rsidRDefault="0043305E" w:rsidP="0043305E">
      <w:pPr>
        <w:ind w:left="2160"/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dimetil-diklorvinil</w:t>
      </w:r>
      <w:proofErr w:type="gramEnd"/>
      <w:r>
        <w:rPr>
          <w:rFonts w:ascii="SL Dutch" w:hAnsi="SL Dutch"/>
          <w:sz w:val="24"/>
        </w:rPr>
        <w:t xml:space="preserve"> fosfat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b/>
          <w:sz w:val="24"/>
        </w:rPr>
        <w:t>Tetraetilpirofosfat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(TEPP)</w:t>
      </w:r>
      <w:r>
        <w:rPr>
          <w:rFonts w:ascii="SL Dutch" w:hAnsi="SL Dutch"/>
          <w:sz w:val="24"/>
        </w:rPr>
        <w:t>,</w:t>
      </w:r>
      <w:r>
        <w:rPr>
          <w:rFonts w:ascii="SL Dutch" w:hAnsi="SL Dutch"/>
          <w:b/>
          <w:sz w:val="24"/>
        </w:rPr>
        <w:t xml:space="preserve">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1968500" cy="7207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izredno strupena snov, ki se meša z vodo in po nekaj urah hidrolizira v nestrupene spojine. </w:t>
      </w:r>
      <w:proofErr w:type="gramStart"/>
      <w:r>
        <w:rPr>
          <w:rFonts w:ascii="SL Dutch" w:hAnsi="SL Dutch"/>
          <w:sz w:val="24"/>
        </w:rPr>
        <w:t>Uporablja se kot insekticid in je proti nekaterim žuželkam učinkovitejši kakor DDT.</w:t>
      </w:r>
      <w:proofErr w:type="gramEnd"/>
    </w:p>
    <w:p w:rsidR="0043305E" w:rsidRDefault="0043305E" w:rsidP="0043305E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Osnovno delovanje organofosfornih estrov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višja bitja temelji na ireverzibilni deaktivaciji encima holinesteraze, zaradi česar pride do kopičenja acetilholina. TEPP spada med visoko toksične organofosforne estre. Najpogosteje deluje preko dihalnih organov, v obliki pare in aerosola. Minimalne koncentracije povzročijo poškodbe vida, motnje pri dihanju. Po izpostavljenosti večjim koncentracijam pride do vegetativnih </w:t>
      </w:r>
      <w:proofErr w:type="gramStart"/>
      <w:r>
        <w:rPr>
          <w:rFonts w:ascii="SL Dutch" w:hAnsi="SL Dutch"/>
          <w:sz w:val="24"/>
        </w:rPr>
        <w:t>motenj :</w:t>
      </w:r>
      <w:proofErr w:type="gramEnd"/>
      <w:r>
        <w:rPr>
          <w:rFonts w:ascii="SL Dutch" w:hAnsi="SL Dutch"/>
          <w:sz w:val="24"/>
        </w:rPr>
        <w:t xml:space="preserve"> krči, bruhanje, diareja, obilno znojenje, bledica. Sledi utrujenost, mišični krči, v hujših primerih tudi krči dihalnih mišic, povišan krvni pritisk, strah, zaspanost, depresivno stanje. Visoke koncentracije povzročijo težave pri govoru, komo, izgubo refleksov in končno prenehanje dihanja.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2. Estri maščobnih kislin</w:t>
      </w:r>
    </w:p>
    <w:p w:rsidR="0043305E" w:rsidRDefault="0043305E" w:rsidP="0043305E">
      <w:pPr>
        <w:ind w:left="1080" w:hanging="360"/>
        <w:jc w:val="both"/>
        <w:rPr>
          <w:rFonts w:ascii="SL Dutch" w:hAnsi="SL Dutch"/>
          <w:b/>
          <w:sz w:val="24"/>
        </w:rPr>
      </w:pPr>
    </w:p>
    <w:p w:rsidR="0043305E" w:rsidRDefault="0043305E" w:rsidP="0043305E">
      <w:pPr>
        <w:ind w:left="360" w:hanging="360"/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</w:rPr>
        <w:t>A.</w:t>
      </w:r>
      <w:r>
        <w:rPr>
          <w:rFonts w:ascii="SL Dutch" w:hAnsi="SL Dutch"/>
          <w:b/>
          <w:sz w:val="24"/>
        </w:rPr>
        <w:tab/>
      </w:r>
      <w:r>
        <w:rPr>
          <w:rFonts w:ascii="SL Dutch" w:hAnsi="SL Dutch"/>
          <w:b/>
          <w:sz w:val="24"/>
          <w:u w:val="single"/>
        </w:rPr>
        <w:t>Estri nižje molekularnih alkoholov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Estrenje alkoholov z organskimi kislinami poteka tako kakor estrenje alkoholov z anorganskimi kislinami.</w:t>
      </w:r>
      <w:proofErr w:type="gramEnd"/>
      <w:r>
        <w:rPr>
          <w:rFonts w:ascii="SL Dutch" w:hAnsi="SL Dutch"/>
          <w:sz w:val="24"/>
        </w:rPr>
        <w:t xml:space="preserve"> Zaestrenje karboksilnih kislin je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splošno slabo eksotermna reakcija. Spajanje alkoholov s kislinami, ki vsebujejo kisik, poteka po </w:t>
      </w:r>
      <w:proofErr w:type="gramStart"/>
      <w:r>
        <w:rPr>
          <w:rFonts w:ascii="SL Dutch" w:hAnsi="SL Dutch"/>
          <w:sz w:val="24"/>
        </w:rPr>
        <w:t>shemi :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R-O-</w:t>
      </w:r>
      <w:r>
        <w:rPr>
          <w:rFonts w:ascii="SL Dutch" w:hAnsi="SL Dutch"/>
          <w:sz w:val="24"/>
          <w:u w:val="single"/>
        </w:rPr>
        <w:t>H + HO</w:t>
      </w:r>
      <w:r>
        <w:rPr>
          <w:rFonts w:ascii="SL Dutch" w:hAnsi="SL Dutch"/>
          <w:sz w:val="24"/>
        </w:rPr>
        <w:t xml:space="preserve">-Ac   </w:t>
      </w:r>
      <w:r>
        <w:rPr>
          <w:rFonts w:ascii="SL Dutch" w:hAnsi="SL Dutch"/>
          <w:sz w:val="24"/>
        </w:rPr>
        <w:sym w:font="Symbol" w:char="F0AB"/>
      </w:r>
      <w:r>
        <w:rPr>
          <w:rFonts w:ascii="SL Dutch" w:hAnsi="SL Dutch"/>
          <w:sz w:val="24"/>
        </w:rPr>
        <w:t xml:space="preserve">   R-O-Ac + 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O         (Ac=acil,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CO-)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alkohol</w:t>
      </w:r>
      <w:proofErr w:type="gramEnd"/>
      <w:r>
        <w:rPr>
          <w:rFonts w:ascii="SL Dutch" w:hAnsi="SL Dutch"/>
          <w:sz w:val="24"/>
        </w:rPr>
        <w:t xml:space="preserve">    kislina</w:t>
      </w:r>
      <w:r>
        <w:rPr>
          <w:rFonts w:ascii="SL Dutch" w:hAnsi="SL Dutch"/>
          <w:sz w:val="24"/>
        </w:rPr>
        <w:tab/>
        <w:t xml:space="preserve">  ester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Primer :</w:t>
      </w:r>
      <w:proofErr w:type="gramEnd"/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-CO-</w:t>
      </w:r>
      <w:r>
        <w:rPr>
          <w:rFonts w:ascii="SL Dutch" w:hAnsi="SL Dutch"/>
          <w:sz w:val="24"/>
          <w:u w:val="single"/>
        </w:rPr>
        <w:t>OH + H</w:t>
      </w:r>
      <w:r>
        <w:rPr>
          <w:rFonts w:ascii="SL Dutch" w:hAnsi="SL Dutch"/>
          <w:sz w:val="24"/>
        </w:rPr>
        <w:t>-O-C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 xml:space="preserve">  </w:t>
      </w:r>
      <w:r>
        <w:rPr>
          <w:rFonts w:ascii="SL Dutch" w:hAnsi="SL Dutch"/>
          <w:sz w:val="24"/>
        </w:rPr>
        <w:sym w:font="Symbol" w:char="F0AB"/>
      </w:r>
      <w:r>
        <w:rPr>
          <w:rFonts w:ascii="SL Dutch" w:hAnsi="SL Dutch"/>
          <w:sz w:val="24"/>
        </w:rPr>
        <w:t xml:space="preserve"> 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-COO-C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 xml:space="preserve"> + 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O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</w:t>
      </w:r>
      <w:proofErr w:type="gramStart"/>
      <w:r>
        <w:rPr>
          <w:rFonts w:ascii="SL Dutch" w:hAnsi="SL Dutch"/>
          <w:sz w:val="24"/>
        </w:rPr>
        <w:t>ocetna</w:t>
      </w:r>
      <w:proofErr w:type="gramEnd"/>
      <w:r>
        <w:rPr>
          <w:rFonts w:ascii="SL Dutch" w:hAnsi="SL Dutch"/>
          <w:sz w:val="24"/>
        </w:rPr>
        <w:t xml:space="preserve"> kislina    etanol            etilacetat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Da bi reakcijo pospešili, dodajamo reakcijski zmesi še koncentrirano žveplovo (VI) kislino in zvišamo temperaturo do vrelišča. H</w:t>
      </w:r>
      <w:r>
        <w:rPr>
          <w:rFonts w:ascii="SL Dutch" w:hAnsi="SL Dutch"/>
          <w:position w:val="6"/>
          <w:sz w:val="24"/>
        </w:rPr>
        <w:t>+</w:t>
      </w:r>
      <w:r>
        <w:rPr>
          <w:rFonts w:ascii="SL Dutch" w:hAnsi="SL Dutch"/>
          <w:sz w:val="24"/>
        </w:rPr>
        <w:t xml:space="preserve"> ioni žveplove (VI) kisline delujejo pri tej reakciji kot katalizator, po drugi strani pa deluje žveplova (VI) kislina tako, da odteguje vodo iz reakcijske zmesi in s tem spravlja eno komponento iz sistema. </w:t>
      </w:r>
      <w:proofErr w:type="gramStart"/>
      <w:r>
        <w:rPr>
          <w:rFonts w:ascii="SL Dutch" w:hAnsi="SL Dutch"/>
          <w:sz w:val="24"/>
        </w:rPr>
        <w:t xml:space="preserve">Reakcija nasprotna zaestrenju, je </w:t>
      </w:r>
      <w:r>
        <w:rPr>
          <w:rFonts w:ascii="SL Dutch" w:hAnsi="SL Dutch"/>
          <w:sz w:val="24"/>
          <w:u w:val="single"/>
        </w:rPr>
        <w:t>umiljenje</w:t>
      </w:r>
      <w:r>
        <w:rPr>
          <w:rFonts w:ascii="SL Dutch" w:hAnsi="SL Dutch"/>
          <w:sz w:val="24"/>
        </w:rPr>
        <w:t xml:space="preserve"> (saponifikacija).</w:t>
      </w:r>
      <w:proofErr w:type="gramEnd"/>
      <w:r>
        <w:rPr>
          <w:rFonts w:ascii="SL Dutch" w:hAnsi="SL Dutch"/>
          <w:sz w:val="24"/>
        </w:rPr>
        <w:t xml:space="preserve"> To je hidrolitska reakcija, kjer dobimo iz estra pod vplivom vode nazaj kislino in alkohol.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Namesto vode lahko uporabimo tudi močan hidroksid, v tem primeru seveda ne dobimo kisline, pač pa njeno sol. S takšno reakcijo pridobivamo mila, odtod tudi ime za estrenju nasprotno reakcijo.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  <w:u w:val="single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Etilacetat</w:t>
      </w:r>
      <w:r>
        <w:rPr>
          <w:rFonts w:ascii="SL Dutch" w:hAnsi="SL Dutch"/>
          <w:sz w:val="24"/>
        </w:rPr>
        <w:t xml:space="preserve"> (etilni ester ocetne kisline), je brezbarvna tekočina prijetnega vonja z vreliščem pri 78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za razne sinteze in kot topilo.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Estri nižje molekularnih alkoholov in nižje molekularnih nasičenih kislin imajo večinoma značilen prijeten vonj, ki največkrat spominja na arome različnega </w:t>
      </w:r>
      <w:proofErr w:type="gramStart"/>
      <w:r>
        <w:rPr>
          <w:rFonts w:ascii="SL Dutch" w:hAnsi="SL Dutch"/>
          <w:sz w:val="24"/>
        </w:rPr>
        <w:t>sadja :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amilacetat</w:t>
      </w:r>
      <w:proofErr w:type="gramEnd"/>
      <w:r>
        <w:rPr>
          <w:rFonts w:ascii="SL Dutch" w:hAnsi="SL Dutch"/>
          <w:sz w:val="24"/>
        </w:rPr>
        <w:t>, 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COOC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11</w:t>
      </w:r>
      <w:r>
        <w:rPr>
          <w:rFonts w:ascii="SL Dutch" w:hAnsi="SL Dutch"/>
          <w:sz w:val="24"/>
        </w:rPr>
        <w:t xml:space="preserve">, ki diši po hruškah ter se uporablja tudi kot topilo;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etilbutirat</w:t>
      </w:r>
      <w:proofErr w:type="gramEnd"/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7</w:t>
      </w:r>
      <w:r>
        <w:rPr>
          <w:rFonts w:ascii="SL Dutch" w:hAnsi="SL Dutch"/>
          <w:sz w:val="24"/>
        </w:rPr>
        <w:t>COOC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, diši po ananasu;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izoamilizovalerinat</w:t>
      </w:r>
      <w:proofErr w:type="gramEnd"/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4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9</w:t>
      </w:r>
      <w:r>
        <w:rPr>
          <w:rFonts w:ascii="SL Dutch" w:hAnsi="SL Dutch"/>
          <w:sz w:val="24"/>
        </w:rPr>
        <w:t>COOC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11</w:t>
      </w:r>
      <w:r>
        <w:rPr>
          <w:rFonts w:ascii="SL Dutch" w:hAnsi="SL Dutch"/>
          <w:sz w:val="24"/>
        </w:rPr>
        <w:t>, diši po jabolkah.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Našteti in podobni estri se uporabljajo kot sadne esence in v parfumeriji.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Tehnično zelo pomemben ester nižje nenasičene monokarboksilne kisline je </w:t>
      </w:r>
      <w:r>
        <w:rPr>
          <w:rFonts w:ascii="SL Dutch" w:hAnsi="SL Dutch"/>
          <w:b/>
          <w:sz w:val="24"/>
        </w:rPr>
        <w:t>metilni ester metakrilne kisline</w:t>
      </w:r>
      <w:r>
        <w:rPr>
          <w:rFonts w:ascii="SL Dutch" w:hAnsi="SL Dutch"/>
          <w:sz w:val="24"/>
        </w:rPr>
        <w:t xml:space="preserve">, (metil metakrilat),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290955" cy="53784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ki</w:t>
      </w:r>
      <w:proofErr w:type="gramEnd"/>
      <w:r>
        <w:rPr>
          <w:rFonts w:ascii="SL Dutch" w:hAnsi="SL Dutch"/>
          <w:sz w:val="24"/>
        </w:rPr>
        <w:t xml:space="preserve"> ima tako kot sama kislina močno nagnjenje k polimerizaciji. </w:t>
      </w:r>
      <w:proofErr w:type="gramStart"/>
      <w:r>
        <w:rPr>
          <w:rFonts w:ascii="SL Dutch" w:hAnsi="SL Dutch"/>
          <w:sz w:val="24"/>
        </w:rPr>
        <w:t>Njegovi visoko molekularni polimerizati imajo odlične lastnosti in se kot umetne smole pogosto uporabljajo v praksi (pleksi steklo).</w:t>
      </w:r>
      <w:proofErr w:type="gramEnd"/>
      <w:r>
        <w:rPr>
          <w:rFonts w:ascii="SL Dutch" w:hAnsi="SL Dutch"/>
          <w:sz w:val="24"/>
        </w:rPr>
        <w:t xml:space="preserve"> Iz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spojine izdelujejo galanterijsko blago, dele za letala, leče, umetno zobovje.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 xml:space="preserve">B. </w:t>
      </w:r>
      <w:r>
        <w:rPr>
          <w:rFonts w:ascii="SL Dutch" w:hAnsi="SL Dutch"/>
          <w:b/>
          <w:sz w:val="24"/>
          <w:u w:val="single"/>
        </w:rPr>
        <w:t>Gliceridi ali</w:t>
      </w:r>
      <w:proofErr w:type="gramEnd"/>
      <w:r>
        <w:rPr>
          <w:rFonts w:ascii="SL Dutch" w:hAnsi="SL Dutch"/>
          <w:b/>
          <w:sz w:val="24"/>
          <w:u w:val="single"/>
        </w:rPr>
        <w:t xml:space="preserve"> estri glicerola z višjimi maščobnimi kislinami</w:t>
      </w:r>
      <w:r>
        <w:rPr>
          <w:rFonts w:ascii="SL Dutch" w:hAnsi="SL Dutch"/>
          <w:sz w:val="24"/>
        </w:rPr>
        <w:t xml:space="preserve">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Gliceridi so zelo pomembne snovi, kajti iz njih so sestavljene masti in olja.</w:t>
      </w:r>
      <w:proofErr w:type="gramEnd"/>
      <w:r>
        <w:rPr>
          <w:rFonts w:ascii="SL Dutch" w:hAnsi="SL Dutch"/>
          <w:sz w:val="24"/>
        </w:rPr>
        <w:t xml:space="preserve"> Ker bomo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spojine podrobneje obravnavali v okviru predmeta biokemija, omenimo le njihove splošne značilnosti. Mol trivalentnega alkohola glicerola se lahko zaestri s tremi moli iste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različne maščobne kisline, kar omogoča veliko pestrost maščob. Opozoriti je treba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to, da je tvorec maščob en sam alkohol - glicerol.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Nekaj gliceridov z njihovimi konvencionalnimi </w:t>
      </w:r>
      <w:proofErr w:type="gramStart"/>
      <w:r>
        <w:rPr>
          <w:rFonts w:ascii="SL Dutch" w:hAnsi="SL Dutch"/>
          <w:sz w:val="24"/>
        </w:rPr>
        <w:t>imeni :</w:t>
      </w:r>
      <w:proofErr w:type="gramEnd"/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4238625" cy="946785"/>
            <wp:effectExtent l="0" t="0" r="952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</w:t>
      </w:r>
      <w:proofErr w:type="gramStart"/>
      <w:r>
        <w:rPr>
          <w:rFonts w:ascii="SL Dutch" w:hAnsi="SL Dutch"/>
          <w:sz w:val="24"/>
        </w:rPr>
        <w:t>tristearin</w:t>
      </w:r>
      <w:proofErr w:type="gramEnd"/>
      <w:r>
        <w:rPr>
          <w:rFonts w:ascii="SL Dutch" w:hAnsi="SL Dutch"/>
          <w:sz w:val="24"/>
        </w:rPr>
        <w:t xml:space="preserve">                         tripalmitin                              triolein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4238625" cy="946785"/>
            <wp:effectExtent l="0" t="0" r="952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</w:t>
      </w:r>
      <w:proofErr w:type="gramStart"/>
      <w:r>
        <w:rPr>
          <w:rFonts w:ascii="SL Dutch" w:hAnsi="SL Dutch"/>
          <w:sz w:val="24"/>
        </w:rPr>
        <w:t>simetrični</w:t>
      </w:r>
      <w:proofErr w:type="gramEnd"/>
      <w:r>
        <w:rPr>
          <w:rFonts w:ascii="SL Dutch" w:hAnsi="SL Dutch"/>
          <w:sz w:val="24"/>
        </w:rPr>
        <w:t xml:space="preserve">                         asimetrični                          oleo-palmito-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</w:t>
      </w:r>
      <w:proofErr w:type="gramStart"/>
      <w:r>
        <w:rPr>
          <w:rFonts w:ascii="SL Dutch" w:hAnsi="SL Dutch"/>
          <w:sz w:val="24"/>
        </w:rPr>
        <w:t>oleo-distearin</w:t>
      </w:r>
      <w:proofErr w:type="gramEnd"/>
      <w:r>
        <w:rPr>
          <w:rFonts w:ascii="SL Dutch" w:hAnsi="SL Dutch"/>
          <w:sz w:val="24"/>
        </w:rPr>
        <w:t xml:space="preserve">                    oleo-distearin                      stearin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 maščobah se seveda nahajajo zmesi najrazličnejših gliceridov.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Sami gliceridi, kot individualne spojine nimajo nobenega pomena, ravno tako jih je težko izolirati iz naravnih maščob v čisti obliki.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Maščobe se lahko umilijo z alkalijami.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To je pomemben tehnološki proces, pri katerem se pridobivajo mila in kot stranski produkt glicerol.</w:t>
      </w:r>
      <w:proofErr w:type="gramEnd"/>
      <w:r>
        <w:rPr>
          <w:rFonts w:ascii="SL Dutch" w:hAnsi="SL Dutch"/>
          <w:sz w:val="24"/>
        </w:rPr>
        <w:t xml:space="preserve"> Primer umiljenja maščob: </w:t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5271135" cy="8820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</w:t>
      </w:r>
    </w:p>
    <w:p w:rsidR="00CB5B30" w:rsidRPr="0043305E" w:rsidRDefault="0043305E" w:rsidP="0043305E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Pri umiljenju maščob z natrijevim ali kalijevim hidroksidom nastanejo ustrezne soli maščobnih </w:t>
      </w:r>
      <w:proofErr w:type="gramStart"/>
      <w:r>
        <w:rPr>
          <w:rFonts w:ascii="SL Dutch" w:hAnsi="SL Dutch"/>
          <w:sz w:val="24"/>
        </w:rPr>
        <w:t>kislin :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  <w:u w:val="single"/>
        </w:rPr>
        <w:t>mila</w:t>
      </w:r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To so torej zmesi soli različnih maščobnih kislin z natrijem oz. kalijem.</w:t>
      </w:r>
      <w:proofErr w:type="gramEnd"/>
      <w:r>
        <w:rPr>
          <w:rFonts w:ascii="SL Dutch" w:hAnsi="SL Dutch"/>
          <w:sz w:val="24"/>
        </w:rPr>
        <w:t xml:space="preserve"> Če umilimo maščobe z NaOH, dobimo običajno trda mila, </w:t>
      </w:r>
      <w:proofErr w:type="gramStart"/>
      <w:r>
        <w:rPr>
          <w:rFonts w:ascii="SL Dutch" w:hAnsi="SL Dutch"/>
          <w:sz w:val="24"/>
        </w:rPr>
        <w:t>če</w:t>
      </w:r>
      <w:proofErr w:type="gramEnd"/>
      <w:r>
        <w:rPr>
          <w:rFonts w:ascii="SL Dutch" w:hAnsi="SL Dutch"/>
          <w:sz w:val="24"/>
        </w:rPr>
        <w:t xml:space="preserve"> pa umilimo s KOH, nastanejo mehka mazava mila.</w:t>
      </w:r>
    </w:p>
    <w:sectPr w:rsidR="00CB5B30" w:rsidRPr="0043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43305E"/>
    <w:rsid w:val="005E07E7"/>
    <w:rsid w:val="009218DF"/>
    <w:rsid w:val="00AA4CBF"/>
    <w:rsid w:val="00B20147"/>
    <w:rsid w:val="00CB5B30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2014-01-29T15:49:00Z</dcterms:created>
  <dcterms:modified xsi:type="dcterms:W3CDTF">2014-01-29T15:49:00Z</dcterms:modified>
</cp:coreProperties>
</file>