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0D" w:rsidRPr="0030380D" w:rsidRDefault="0030380D" w:rsidP="003038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0380D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Načelo vključitev in izključitev (NVI)</w:t>
      </w:r>
    </w:p>
    <w:p w:rsidR="00CB5B30" w:rsidRDefault="0030380D" w:rsidP="0030380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 w:rsidRPr="003038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Izrek.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 bodo 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1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 A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2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 ..., A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podmnožice končne množice 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Za 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0, 1, ..., 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označimo: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k</w:t>
      </w:r>
      <w:proofErr w:type="spellEnd"/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 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št. elementov 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pripadajo natanko 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množicam </w:t>
      </w:r>
      <w:proofErr w:type="spellStart"/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i</w:t>
      </w:r>
      <w:proofErr w:type="spellEnd"/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proofErr w:type="spellStart"/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k</w:t>
      </w:r>
      <w:proofErr w:type="spellEnd"/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 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vsota moči vseh presekov po 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 </w:t>
      </w:r>
      <w:proofErr w:type="spellStart"/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i</w:t>
      </w:r>
      <w:proofErr w:type="spellEnd"/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 |A|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Potem velja: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a) </w:t>
      </w:r>
      <w:proofErr w:type="spellStart"/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k</w:t>
      </w:r>
      <w:proofErr w:type="spellEnd"/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vsota 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k &lt;= j &lt;= n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j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nad 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proofErr w:type="spellStart"/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j</w:t>
      </w:r>
      <w:proofErr w:type="spellEnd"/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b) </w:t>
      </w:r>
      <w:proofErr w:type="spellStart"/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k</w:t>
      </w:r>
      <w:proofErr w:type="spellEnd"/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= 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vsota 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k &lt;= j &lt;= n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(-1)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sl-SI"/>
        </w:rPr>
        <w:t>j+k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j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nad 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3038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proofErr w:type="spellStart"/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</w:t>
      </w:r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j</w:t>
      </w:r>
      <w:proofErr w:type="spellEnd"/>
      <w:r w:rsidRPr="0030380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</w:p>
    <w:p w:rsidR="0030380D" w:rsidRDefault="0030380D" w:rsidP="0030380D">
      <w:pPr>
        <w:spacing w:after="240"/>
      </w:pPr>
      <w:r>
        <w:rPr>
          <w:b/>
          <w:bCs/>
          <w:i/>
          <w:iCs/>
        </w:rPr>
        <w:t>Posledica</w:t>
      </w:r>
      <w:r>
        <w:rPr>
          <w:i/>
          <w:iCs/>
        </w:rPr>
        <w:t xml:space="preserve"> (načelo vključitev in izključitev, NVI). </w:t>
      </w:r>
      <w:r>
        <w:t xml:space="preserve">Naj bodo </w:t>
      </w:r>
      <w:r>
        <w:rPr>
          <w:i/>
          <w:iCs/>
        </w:rPr>
        <w:t>A</w:t>
      </w:r>
      <w:r>
        <w:rPr>
          <w:i/>
          <w:iCs/>
          <w:vertAlign w:val="subscript"/>
        </w:rPr>
        <w:t>1</w:t>
      </w:r>
      <w:r>
        <w:rPr>
          <w:i/>
          <w:iCs/>
        </w:rPr>
        <w:t>, A</w:t>
      </w:r>
      <w:r>
        <w:rPr>
          <w:i/>
          <w:iCs/>
          <w:vertAlign w:val="subscript"/>
        </w:rPr>
        <w:t>2</w:t>
      </w:r>
      <w:r>
        <w:rPr>
          <w:i/>
          <w:iCs/>
        </w:rPr>
        <w:t>, ..., A</w:t>
      </w:r>
      <w:r>
        <w:rPr>
          <w:i/>
          <w:iCs/>
          <w:vertAlign w:val="subscript"/>
        </w:rPr>
        <w:t>n</w:t>
      </w:r>
      <w:r>
        <w:t xml:space="preserve"> podmnožice končne množice A. Označimo z </w:t>
      </w:r>
      <w:proofErr w:type="spellStart"/>
      <w:r>
        <w:rPr>
          <w:i/>
          <w:iCs/>
        </w:rPr>
        <w:t>A</w:t>
      </w:r>
      <w:r>
        <w:rPr>
          <w:i/>
          <w:iCs/>
          <w:vertAlign w:val="subscript"/>
        </w:rPr>
        <w:t>i</w:t>
      </w:r>
      <w:proofErr w:type="spellEnd"/>
      <w:r>
        <w:t xml:space="preserve">' komplement </w:t>
      </w:r>
      <w:proofErr w:type="spellStart"/>
      <w:r>
        <w:rPr>
          <w:i/>
          <w:iCs/>
        </w:rPr>
        <w:t>A</w:t>
      </w:r>
      <w:r>
        <w:rPr>
          <w:i/>
          <w:iCs/>
          <w:vertAlign w:val="subscript"/>
        </w:rPr>
        <w:t>i</w:t>
      </w:r>
      <w:proofErr w:type="spellEnd"/>
      <w:r>
        <w:rPr>
          <w:i/>
          <w:iCs/>
        </w:rPr>
        <w:t xml:space="preserve"> </w:t>
      </w:r>
      <w:r>
        <w:t xml:space="preserve">v </w:t>
      </w:r>
      <w:r>
        <w:rPr>
          <w:i/>
          <w:iCs/>
        </w:rPr>
        <w:t xml:space="preserve">A. </w:t>
      </w:r>
      <w:r>
        <w:t>Potem je:</w:t>
      </w:r>
      <w:r>
        <w:br/>
      </w:r>
      <w:r>
        <w:br/>
        <w:t xml:space="preserve">a) | presek </w:t>
      </w:r>
      <w:r>
        <w:rPr>
          <w:i/>
          <w:iCs/>
          <w:vertAlign w:val="subscript"/>
        </w:rPr>
        <w:t>1 &lt;= i &lt;= n</w:t>
      </w:r>
      <w:r>
        <w:t xml:space="preserve"> </w:t>
      </w:r>
      <w:proofErr w:type="spellStart"/>
      <w:r>
        <w:rPr>
          <w:i/>
          <w:iCs/>
        </w:rPr>
        <w:t>A</w:t>
      </w:r>
      <w:r>
        <w:rPr>
          <w:i/>
          <w:iCs/>
          <w:vertAlign w:val="subscript"/>
        </w:rPr>
        <w:t>i</w:t>
      </w:r>
      <w:proofErr w:type="spellEnd"/>
      <w:r>
        <w:t xml:space="preserve">'| = vsota </w:t>
      </w:r>
      <w:r>
        <w:rPr>
          <w:i/>
          <w:iCs/>
          <w:vertAlign w:val="subscript"/>
        </w:rPr>
        <w:t>0 &lt;= k &lt;= n</w:t>
      </w:r>
      <w:r>
        <w:t xml:space="preserve"> (-1)</w:t>
      </w:r>
      <w:r>
        <w:rPr>
          <w:i/>
          <w:iCs/>
          <w:vertAlign w:val="superscript"/>
        </w:rPr>
        <w:t>k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</w:t>
      </w:r>
      <w:r>
        <w:rPr>
          <w:i/>
          <w:iCs/>
          <w:vertAlign w:val="subscript"/>
        </w:rPr>
        <w:t>k</w:t>
      </w:r>
      <w:proofErr w:type="spellEnd"/>
      <w:r>
        <w:rPr>
          <w:i/>
          <w:iCs/>
        </w:rPr>
        <w:t>,</w:t>
      </w:r>
      <w:r>
        <w:br/>
        <w:t xml:space="preserve">b) | unija </w:t>
      </w:r>
      <w:r>
        <w:rPr>
          <w:i/>
          <w:iCs/>
          <w:vertAlign w:val="subscript"/>
        </w:rPr>
        <w:t>1 &lt;= i &lt;= n</w:t>
      </w:r>
      <w:r>
        <w:t xml:space="preserve"> </w:t>
      </w:r>
      <w:proofErr w:type="spellStart"/>
      <w:r>
        <w:rPr>
          <w:i/>
          <w:iCs/>
        </w:rPr>
        <w:t>A</w:t>
      </w:r>
      <w:r>
        <w:rPr>
          <w:i/>
          <w:iCs/>
          <w:vertAlign w:val="subscript"/>
        </w:rPr>
        <w:t>i</w:t>
      </w:r>
      <w:proofErr w:type="spellEnd"/>
      <w:r>
        <w:t xml:space="preserve"> | = vsota </w:t>
      </w:r>
      <w:r>
        <w:rPr>
          <w:i/>
          <w:iCs/>
          <w:vertAlign w:val="subscript"/>
        </w:rPr>
        <w:t xml:space="preserve">1 &lt;= k &lt;= n </w:t>
      </w:r>
      <w:r>
        <w:t>(-1)</w:t>
      </w:r>
      <w:r>
        <w:rPr>
          <w:vertAlign w:val="superscript"/>
        </w:rPr>
        <w:t>k+1</w:t>
      </w:r>
      <w:r>
        <w:t xml:space="preserve"> </w:t>
      </w:r>
      <w:proofErr w:type="spellStart"/>
      <w:r>
        <w:rPr>
          <w:i/>
          <w:iCs/>
        </w:rPr>
        <w:t>S</w:t>
      </w:r>
      <w:r>
        <w:rPr>
          <w:i/>
          <w:iCs/>
          <w:vertAlign w:val="subscript"/>
        </w:rPr>
        <w:t>k</w:t>
      </w:r>
      <w:proofErr w:type="spellEnd"/>
      <w:r>
        <w:rPr>
          <w:i/>
          <w:iCs/>
        </w:rPr>
        <w:t>.</w:t>
      </w:r>
      <w:r>
        <w:rPr>
          <w:i/>
          <w:iCs/>
        </w:rPr>
        <w:br/>
      </w:r>
      <w:r>
        <w:rPr>
          <w:i/>
          <w:iCs/>
        </w:rPr>
        <w:br/>
        <w:t>Zgledi uporabe NVI:</w:t>
      </w:r>
      <w:r>
        <w:br/>
      </w:r>
      <w:r>
        <w:br/>
        <w:t xml:space="preserve">1. Število permutacij iz simetrične grupe </w:t>
      </w:r>
      <w:proofErr w:type="spellStart"/>
      <w:r>
        <w:rPr>
          <w:i/>
          <w:iCs/>
        </w:rPr>
        <w:t>S</w:t>
      </w:r>
      <w:r>
        <w:rPr>
          <w:i/>
          <w:iCs/>
          <w:vertAlign w:val="subscript"/>
        </w:rPr>
        <w:t>n</w:t>
      </w:r>
      <w:proofErr w:type="spellEnd"/>
      <w:r>
        <w:rPr>
          <w:i/>
          <w:iCs/>
        </w:rPr>
        <w:t xml:space="preserve"> </w:t>
      </w:r>
      <w:r>
        <w:t>brez negibne točke je enako</w:t>
      </w:r>
      <w:r>
        <w:br/>
      </w:r>
      <w:r>
        <w:rPr>
          <w:i/>
          <w:iCs/>
        </w:rPr>
        <w:t xml:space="preserve">n! </w:t>
      </w:r>
      <w:r>
        <w:t xml:space="preserve">vsota </w:t>
      </w:r>
      <w:r>
        <w:rPr>
          <w:i/>
          <w:iCs/>
          <w:vertAlign w:val="subscript"/>
        </w:rPr>
        <w:t xml:space="preserve">0 &lt;= j &lt;= n </w:t>
      </w:r>
      <w:r>
        <w:t>(-1)</w:t>
      </w:r>
      <w:r>
        <w:rPr>
          <w:i/>
          <w:iCs/>
          <w:vertAlign w:val="superscript"/>
        </w:rPr>
        <w:t>j</w:t>
      </w:r>
      <w:r>
        <w:rPr>
          <w:i/>
          <w:iCs/>
        </w:rPr>
        <w:t>/j!.</w:t>
      </w:r>
      <w:r>
        <w:br/>
      </w:r>
      <w:r>
        <w:br/>
        <w:t xml:space="preserve">2. Število permutacij iz </w:t>
      </w:r>
      <w:proofErr w:type="spellStart"/>
      <w:r>
        <w:rPr>
          <w:i/>
          <w:iCs/>
        </w:rPr>
        <w:t>S</w:t>
      </w:r>
      <w:r>
        <w:rPr>
          <w:i/>
          <w:iCs/>
          <w:vertAlign w:val="subscript"/>
        </w:rPr>
        <w:t>n</w:t>
      </w:r>
      <w:proofErr w:type="spellEnd"/>
      <w:r>
        <w:rPr>
          <w:i/>
          <w:iCs/>
        </w:rPr>
        <w:t xml:space="preserve"> </w:t>
      </w:r>
      <w:r>
        <w:t xml:space="preserve">z natanko </w:t>
      </w:r>
      <w:r>
        <w:rPr>
          <w:i/>
          <w:iCs/>
        </w:rPr>
        <w:t>k</w:t>
      </w:r>
      <w:r>
        <w:t xml:space="preserve"> negibnimi točkami je enako</w:t>
      </w:r>
      <w:r>
        <w:br/>
      </w:r>
      <w:r>
        <w:rPr>
          <w:i/>
          <w:iCs/>
        </w:rPr>
        <w:t>n!</w:t>
      </w:r>
      <w:r>
        <w:t>/</w:t>
      </w:r>
      <w:r>
        <w:rPr>
          <w:i/>
          <w:iCs/>
        </w:rPr>
        <w:t xml:space="preserve">k! </w:t>
      </w:r>
      <w:r>
        <w:t xml:space="preserve">vsota </w:t>
      </w:r>
      <w:r>
        <w:rPr>
          <w:i/>
          <w:iCs/>
          <w:vertAlign w:val="subscript"/>
        </w:rPr>
        <w:t xml:space="preserve">0 &lt;= j &lt;= n-k </w:t>
      </w:r>
      <w:r>
        <w:t>(-1)</w:t>
      </w:r>
      <w:r>
        <w:rPr>
          <w:i/>
          <w:iCs/>
          <w:vertAlign w:val="superscript"/>
        </w:rPr>
        <w:t>j</w:t>
      </w:r>
      <w:r>
        <w:rPr>
          <w:i/>
          <w:iCs/>
        </w:rPr>
        <w:t>/j!.</w:t>
      </w:r>
      <w:r>
        <w:br/>
      </w:r>
      <w:r>
        <w:br/>
        <w:t xml:space="preserve">3. Povprečno število negibnih točk enakomerno naključno izbrane permutacije iz </w:t>
      </w:r>
      <w:proofErr w:type="spellStart"/>
      <w:r>
        <w:rPr>
          <w:i/>
          <w:iCs/>
        </w:rPr>
        <w:t>S</w:t>
      </w:r>
      <w:r>
        <w:rPr>
          <w:i/>
          <w:iCs/>
          <w:vertAlign w:val="subscript"/>
        </w:rPr>
        <w:t>n</w:t>
      </w:r>
      <w:proofErr w:type="spellEnd"/>
      <w:r>
        <w:rPr>
          <w:i/>
          <w:iCs/>
        </w:rPr>
        <w:t xml:space="preserve"> </w:t>
      </w:r>
      <w:r>
        <w:t>je enako 1.</w:t>
      </w:r>
    </w:p>
    <w:p w:rsidR="0030380D" w:rsidRDefault="0030380D" w:rsidP="0030380D">
      <w:pPr>
        <w:pStyle w:val="Heading4"/>
        <w:jc w:val="center"/>
      </w:pPr>
      <w:r>
        <w:t>Bijekcije brez prepovedanih parov</w:t>
      </w:r>
    </w:p>
    <w:p w:rsidR="0030380D" w:rsidRDefault="0030380D" w:rsidP="0030380D">
      <w:pPr>
        <w:pStyle w:val="NormalWeb"/>
      </w:pPr>
      <w:r>
        <w:rPr>
          <w:i/>
          <w:iCs/>
        </w:rPr>
        <w:t>Definicija.</w:t>
      </w:r>
      <w:r>
        <w:t xml:space="preserve"> Naj bo </w:t>
      </w:r>
      <w:r>
        <w:rPr>
          <w:i/>
          <w:iCs/>
        </w:rPr>
        <w:t>D</w:t>
      </w:r>
      <w:r>
        <w:t xml:space="preserve"> šahovska deska, ki ji lahko nekaj polj manjka, in </w:t>
      </w:r>
      <w:proofErr w:type="spellStart"/>
      <w:r>
        <w:rPr>
          <w:i/>
          <w:iCs/>
        </w:rPr>
        <w:t>t</w:t>
      </w:r>
      <w:r>
        <w:rPr>
          <w:i/>
          <w:iCs/>
          <w:vertAlign w:val="subscript"/>
        </w:rPr>
        <w:t>k</w:t>
      </w:r>
      <w:proofErr w:type="spellEnd"/>
      <w:r>
        <w:t>(</w:t>
      </w:r>
      <w:r>
        <w:rPr>
          <w:i/>
          <w:iCs/>
        </w:rPr>
        <w:t>D</w:t>
      </w:r>
      <w:r>
        <w:t xml:space="preserve">) število postavitev </w:t>
      </w:r>
      <w:r>
        <w:rPr>
          <w:i/>
          <w:iCs/>
        </w:rPr>
        <w:t>k</w:t>
      </w:r>
      <w:r>
        <w:t xml:space="preserve"> </w:t>
      </w:r>
      <w:proofErr w:type="spellStart"/>
      <w:r>
        <w:t>nenapadajočih</w:t>
      </w:r>
      <w:proofErr w:type="spellEnd"/>
      <w:r>
        <w:t xml:space="preserve"> se trdnjav na desko </w:t>
      </w:r>
      <w:r>
        <w:rPr>
          <w:i/>
          <w:iCs/>
        </w:rPr>
        <w:t>D</w:t>
      </w:r>
      <w:r>
        <w:t xml:space="preserve">. Označimo število polj deske </w:t>
      </w:r>
      <w:r>
        <w:rPr>
          <w:i/>
          <w:iCs/>
        </w:rPr>
        <w:t>D</w:t>
      </w:r>
      <w:r>
        <w:t xml:space="preserve"> z </w:t>
      </w:r>
      <w:r>
        <w:rPr>
          <w:i/>
          <w:iCs/>
        </w:rPr>
        <w:t>|D|</w:t>
      </w:r>
      <w:r>
        <w:t>. Polinom</w:t>
      </w:r>
    </w:p>
    <w:p w:rsidR="0030380D" w:rsidRDefault="0030380D" w:rsidP="0030380D">
      <w:pPr>
        <w:pStyle w:val="NormalWeb"/>
      </w:pPr>
      <w:r>
        <w:rPr>
          <w:i/>
          <w:iCs/>
        </w:rPr>
        <w:t>T</w:t>
      </w:r>
      <w:r>
        <w:t>(</w:t>
      </w:r>
      <w:r>
        <w:rPr>
          <w:i/>
          <w:iCs/>
        </w:rPr>
        <w:t>D,x</w:t>
      </w:r>
      <w:r>
        <w:t>)</w:t>
      </w:r>
      <w:r>
        <w:rPr>
          <w:i/>
          <w:iCs/>
        </w:rPr>
        <w:t xml:space="preserve"> = </w:t>
      </w:r>
      <w:r>
        <w:t xml:space="preserve">vsota </w:t>
      </w:r>
      <w:r>
        <w:rPr>
          <w:i/>
          <w:iCs/>
          <w:vertAlign w:val="subscript"/>
        </w:rPr>
        <w:t>0 &lt;= k &lt;= |D|</w:t>
      </w:r>
      <w:r>
        <w:t xml:space="preserve"> </w:t>
      </w:r>
      <w:proofErr w:type="spellStart"/>
      <w:r>
        <w:rPr>
          <w:i/>
          <w:iCs/>
        </w:rPr>
        <w:t>t</w:t>
      </w:r>
      <w:r>
        <w:rPr>
          <w:i/>
          <w:iCs/>
          <w:vertAlign w:val="subscript"/>
        </w:rPr>
        <w:t>k</w:t>
      </w:r>
      <w:proofErr w:type="spellEnd"/>
      <w:r>
        <w:t>(</w:t>
      </w:r>
      <w:r>
        <w:rPr>
          <w:i/>
          <w:iCs/>
        </w:rPr>
        <w:t>D</w:t>
      </w:r>
      <w:r>
        <w:t xml:space="preserve">) </w:t>
      </w:r>
      <w:proofErr w:type="spellStart"/>
      <w:r>
        <w:rPr>
          <w:i/>
          <w:iCs/>
        </w:rPr>
        <w:t>x</w:t>
      </w:r>
      <w:r>
        <w:rPr>
          <w:i/>
          <w:iCs/>
          <w:vertAlign w:val="superscript"/>
        </w:rPr>
        <w:t>k</w:t>
      </w:r>
      <w:proofErr w:type="spellEnd"/>
      <w:r>
        <w:rPr>
          <w:i/>
          <w:iCs/>
        </w:rPr>
        <w:t xml:space="preserve"> </w:t>
      </w:r>
    </w:p>
    <w:p w:rsidR="0030380D" w:rsidRDefault="0030380D" w:rsidP="0030380D">
      <w:pPr>
        <w:pStyle w:val="NormalWeb"/>
      </w:pPr>
      <w:r>
        <w:t xml:space="preserve">imenujemo </w:t>
      </w:r>
      <w:r>
        <w:rPr>
          <w:i/>
          <w:iCs/>
        </w:rPr>
        <w:t xml:space="preserve">trdnjavski polinom </w:t>
      </w:r>
      <w:r>
        <w:t xml:space="preserve">deske </w:t>
      </w:r>
      <w:r>
        <w:rPr>
          <w:i/>
          <w:iCs/>
        </w:rPr>
        <w:t>D.</w:t>
      </w:r>
    </w:p>
    <w:p w:rsidR="0030380D" w:rsidRDefault="0030380D" w:rsidP="0030380D">
      <w:pPr>
        <w:pStyle w:val="NormalWeb"/>
      </w:pPr>
    </w:p>
    <w:p w:rsidR="0030380D" w:rsidRDefault="0030380D" w:rsidP="0030380D">
      <w:pPr>
        <w:pStyle w:val="NormalWeb"/>
      </w:pPr>
      <w:r>
        <w:rPr>
          <w:b/>
          <w:bCs/>
          <w:i/>
          <w:iCs/>
        </w:rPr>
        <w:t>Izrek</w:t>
      </w:r>
      <w:r>
        <w:t xml:space="preserve"> (rekurzivne formule za </w:t>
      </w:r>
      <w:r>
        <w:rPr>
          <w:i/>
          <w:iCs/>
        </w:rPr>
        <w:t>T</w:t>
      </w:r>
      <w:r>
        <w:t>(</w:t>
      </w:r>
      <w:r>
        <w:rPr>
          <w:i/>
          <w:iCs/>
        </w:rPr>
        <w:t>D,x</w:t>
      </w:r>
      <w:r>
        <w:t>)).</w:t>
      </w:r>
    </w:p>
    <w:p w:rsidR="0030380D" w:rsidRDefault="0030380D" w:rsidP="0030380D">
      <w:pPr>
        <w:pStyle w:val="NormalWeb"/>
      </w:pPr>
      <w:r>
        <w:t xml:space="preserve">1. Naj bo deska </w:t>
      </w:r>
      <w:r>
        <w:rPr>
          <w:i/>
          <w:iCs/>
        </w:rPr>
        <w:t>D</w:t>
      </w:r>
      <w:r>
        <w:t xml:space="preserve"> unija desk </w:t>
      </w:r>
      <w:r>
        <w:rPr>
          <w:i/>
          <w:iCs/>
        </w:rPr>
        <w:t>D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 </w:t>
      </w:r>
      <w:r>
        <w:t xml:space="preserve">in </w:t>
      </w:r>
      <w:r>
        <w:rPr>
          <w:i/>
          <w:iCs/>
        </w:rPr>
        <w:t>D</w:t>
      </w:r>
      <w:r>
        <w:rPr>
          <w:i/>
          <w:iCs/>
          <w:vertAlign w:val="subscript"/>
        </w:rPr>
        <w:t>2</w:t>
      </w:r>
      <w:r>
        <w:t xml:space="preserve">, za kateri velja: množici vrstic desk </w:t>
      </w:r>
      <w:r>
        <w:rPr>
          <w:i/>
          <w:iCs/>
        </w:rPr>
        <w:t>D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 </w:t>
      </w:r>
      <w:r>
        <w:t xml:space="preserve">in </w:t>
      </w:r>
      <w:r>
        <w:rPr>
          <w:i/>
          <w:iCs/>
        </w:rPr>
        <w:t>D</w:t>
      </w:r>
      <w:r>
        <w:rPr>
          <w:i/>
          <w:iCs/>
          <w:vertAlign w:val="subscript"/>
        </w:rPr>
        <w:t xml:space="preserve">2 </w:t>
      </w:r>
      <w:r>
        <w:t xml:space="preserve">sta </w:t>
      </w:r>
      <w:proofErr w:type="spellStart"/>
      <w:r>
        <w:t>disjunktni</w:t>
      </w:r>
      <w:proofErr w:type="spellEnd"/>
      <w:r>
        <w:t xml:space="preserve">, prav tako sta </w:t>
      </w:r>
      <w:proofErr w:type="spellStart"/>
      <w:r>
        <w:t>disjunktni</w:t>
      </w:r>
      <w:proofErr w:type="spellEnd"/>
      <w:r>
        <w:t xml:space="preserve"> množici stolpcev desk </w:t>
      </w:r>
      <w:r>
        <w:rPr>
          <w:i/>
          <w:iCs/>
        </w:rPr>
        <w:t>D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 </w:t>
      </w:r>
      <w:r>
        <w:t xml:space="preserve">in </w:t>
      </w:r>
      <w:r>
        <w:rPr>
          <w:i/>
          <w:iCs/>
        </w:rPr>
        <w:t>D</w:t>
      </w:r>
      <w:r>
        <w:rPr>
          <w:i/>
          <w:iCs/>
          <w:vertAlign w:val="subscript"/>
        </w:rPr>
        <w:t>2.</w:t>
      </w:r>
      <w:r>
        <w:t xml:space="preserve"> Potem je </w:t>
      </w:r>
      <w:r>
        <w:rPr>
          <w:i/>
          <w:iCs/>
        </w:rPr>
        <w:t>T</w:t>
      </w:r>
      <w:r>
        <w:t>(</w:t>
      </w:r>
      <w:r>
        <w:rPr>
          <w:i/>
          <w:iCs/>
        </w:rPr>
        <w:t>D,x</w:t>
      </w:r>
      <w:r>
        <w:t xml:space="preserve">) = </w:t>
      </w:r>
      <w:r>
        <w:rPr>
          <w:i/>
          <w:iCs/>
        </w:rPr>
        <w:t>T</w:t>
      </w:r>
      <w:r>
        <w:t>(</w:t>
      </w:r>
      <w:r>
        <w:rPr>
          <w:i/>
          <w:iCs/>
        </w:rPr>
        <w:t>D</w:t>
      </w:r>
      <w:r>
        <w:rPr>
          <w:i/>
          <w:iCs/>
          <w:vertAlign w:val="subscript"/>
        </w:rPr>
        <w:t>1</w:t>
      </w:r>
      <w:r>
        <w:rPr>
          <w:i/>
          <w:iCs/>
        </w:rPr>
        <w:t>,x</w:t>
      </w:r>
      <w:r>
        <w:t xml:space="preserve">) </w:t>
      </w:r>
      <w:r>
        <w:rPr>
          <w:i/>
          <w:iCs/>
        </w:rPr>
        <w:t>T</w:t>
      </w:r>
      <w:r>
        <w:t>(</w:t>
      </w:r>
      <w:r>
        <w:rPr>
          <w:i/>
          <w:iCs/>
        </w:rPr>
        <w:t>D</w:t>
      </w:r>
      <w:r>
        <w:rPr>
          <w:i/>
          <w:iCs/>
          <w:vertAlign w:val="subscript"/>
        </w:rPr>
        <w:t>2</w:t>
      </w:r>
      <w:r>
        <w:rPr>
          <w:i/>
          <w:iCs/>
        </w:rPr>
        <w:t>,x</w:t>
      </w:r>
      <w:r>
        <w:t>).</w:t>
      </w:r>
    </w:p>
    <w:p w:rsidR="0030380D" w:rsidRDefault="0030380D" w:rsidP="0030380D">
      <w:pPr>
        <w:pStyle w:val="NormalWeb"/>
      </w:pPr>
      <w:r>
        <w:lastRenderedPageBreak/>
        <w:t xml:space="preserve">2. Naj bo </w:t>
      </w:r>
      <w:r>
        <w:rPr>
          <w:i/>
          <w:iCs/>
        </w:rPr>
        <w:t>a</w:t>
      </w:r>
      <w:r>
        <w:t xml:space="preserve"> = (</w:t>
      </w:r>
      <w:r>
        <w:rPr>
          <w:i/>
          <w:iCs/>
        </w:rPr>
        <w:t>i,j</w:t>
      </w:r>
      <w:r>
        <w:t xml:space="preserve">) poljubno polje deske </w:t>
      </w:r>
      <w:r>
        <w:rPr>
          <w:i/>
          <w:iCs/>
        </w:rPr>
        <w:t>D</w:t>
      </w:r>
      <w:r>
        <w:t xml:space="preserve">. Z </w:t>
      </w:r>
      <w:r>
        <w:rPr>
          <w:i/>
          <w:iCs/>
        </w:rPr>
        <w:t>D\a</w:t>
      </w:r>
      <w:r>
        <w:t xml:space="preserve"> označimo desko, ki jo dobimo iz </w:t>
      </w:r>
      <w:r>
        <w:rPr>
          <w:i/>
          <w:iCs/>
        </w:rPr>
        <w:t>D,</w:t>
      </w:r>
      <w:r>
        <w:t xml:space="preserve"> če odstranimo polje </w:t>
      </w:r>
      <w:r>
        <w:rPr>
          <w:i/>
          <w:iCs/>
        </w:rPr>
        <w:t>a</w:t>
      </w:r>
      <w:r>
        <w:t xml:space="preserve">, z </w:t>
      </w:r>
      <w:r>
        <w:rPr>
          <w:i/>
          <w:iCs/>
        </w:rPr>
        <w:t>D/a</w:t>
      </w:r>
      <w:r>
        <w:t xml:space="preserve"> pa desko, ki jo dobimo iz </w:t>
      </w:r>
      <w:r>
        <w:rPr>
          <w:i/>
          <w:iCs/>
        </w:rPr>
        <w:t>D</w:t>
      </w:r>
      <w:r>
        <w:t xml:space="preserve">, če odstranimo vsa polja v vrstici </w:t>
      </w:r>
      <w:r>
        <w:rPr>
          <w:i/>
          <w:iCs/>
        </w:rPr>
        <w:t>i</w:t>
      </w:r>
      <w:r>
        <w:t xml:space="preserve"> in vsa polja v stolpcu </w:t>
      </w:r>
      <w:r>
        <w:rPr>
          <w:i/>
          <w:iCs/>
        </w:rPr>
        <w:t>j</w:t>
      </w:r>
      <w:r>
        <w:t xml:space="preserve">. Potem je </w:t>
      </w:r>
      <w:r>
        <w:rPr>
          <w:i/>
          <w:iCs/>
        </w:rPr>
        <w:t>T</w:t>
      </w:r>
      <w:r>
        <w:t>(</w:t>
      </w:r>
      <w:r>
        <w:rPr>
          <w:i/>
          <w:iCs/>
        </w:rPr>
        <w:t>D,x</w:t>
      </w:r>
      <w:r>
        <w:t xml:space="preserve">) = </w:t>
      </w:r>
      <w:r>
        <w:rPr>
          <w:i/>
          <w:iCs/>
        </w:rPr>
        <w:t>T</w:t>
      </w:r>
      <w:r>
        <w:t>(</w:t>
      </w:r>
      <w:r>
        <w:rPr>
          <w:i/>
          <w:iCs/>
        </w:rPr>
        <w:t>D\a, x</w:t>
      </w:r>
      <w:r>
        <w:t xml:space="preserve">) </w:t>
      </w:r>
      <w:r>
        <w:rPr>
          <w:i/>
          <w:iCs/>
        </w:rPr>
        <w:t>+ x T</w:t>
      </w:r>
      <w:r>
        <w:t>(</w:t>
      </w:r>
      <w:r>
        <w:rPr>
          <w:i/>
          <w:iCs/>
        </w:rPr>
        <w:t>D/a, x</w:t>
      </w:r>
      <w:r>
        <w:t>).</w:t>
      </w:r>
    </w:p>
    <w:p w:rsidR="0030380D" w:rsidRDefault="0030380D" w:rsidP="0030380D">
      <w:pPr>
        <w:pStyle w:val="NormalWeb"/>
      </w:pPr>
      <w:r>
        <w:rPr>
          <w:b/>
          <w:bCs/>
          <w:i/>
          <w:iCs/>
        </w:rPr>
        <w:t>Trditev.</w:t>
      </w:r>
      <w:r>
        <w:t xml:space="preserve"> Naj bo </w:t>
      </w:r>
      <w:r>
        <w:rPr>
          <w:i/>
          <w:iCs/>
        </w:rPr>
        <w:t>D'</w:t>
      </w:r>
      <w:r>
        <w:t xml:space="preserve"> komplement deske </w:t>
      </w:r>
      <w:r>
        <w:rPr>
          <w:i/>
          <w:iCs/>
        </w:rPr>
        <w:t>D</w:t>
      </w:r>
      <w:r>
        <w:t xml:space="preserve"> v pravokotni deski velikosti </w:t>
      </w:r>
      <w:r>
        <w:rPr>
          <w:i/>
          <w:iCs/>
        </w:rPr>
        <w:t>m</w:t>
      </w:r>
      <w:r>
        <w:t xml:space="preserve"> x </w:t>
      </w:r>
      <w:r>
        <w:rPr>
          <w:i/>
          <w:iCs/>
        </w:rPr>
        <w:t>n</w:t>
      </w:r>
      <w:r>
        <w:t xml:space="preserve">. Potem je </w:t>
      </w:r>
    </w:p>
    <w:p w:rsidR="0030380D" w:rsidRDefault="0030380D" w:rsidP="0030380D">
      <w:pPr>
        <w:pStyle w:val="NormalWeb"/>
      </w:pPr>
      <w:proofErr w:type="spellStart"/>
      <w:r>
        <w:rPr>
          <w:i/>
          <w:iCs/>
        </w:rPr>
        <w:t>t</w:t>
      </w:r>
      <w:r>
        <w:rPr>
          <w:i/>
          <w:iCs/>
          <w:vertAlign w:val="subscript"/>
        </w:rPr>
        <w:t>k</w:t>
      </w:r>
      <w:proofErr w:type="spellEnd"/>
      <w:r>
        <w:t>(</w:t>
      </w:r>
      <w:r>
        <w:rPr>
          <w:i/>
          <w:iCs/>
        </w:rPr>
        <w:t>D</w:t>
      </w:r>
      <w:r>
        <w:t xml:space="preserve">) = vsota </w:t>
      </w:r>
      <w:r>
        <w:rPr>
          <w:i/>
          <w:iCs/>
          <w:vertAlign w:val="subscript"/>
        </w:rPr>
        <w:t xml:space="preserve">0 &lt;= j &lt;= m </w:t>
      </w:r>
      <w:r>
        <w:t>(-1)</w:t>
      </w:r>
      <w:r>
        <w:rPr>
          <w:i/>
          <w:iCs/>
          <w:vertAlign w:val="superscript"/>
        </w:rPr>
        <w:t>j</w:t>
      </w:r>
      <w:r>
        <w:t xml:space="preserve"> (</w:t>
      </w:r>
      <w:r>
        <w:rPr>
          <w:i/>
          <w:iCs/>
        </w:rPr>
        <w:t>m-j</w:t>
      </w:r>
      <w:r>
        <w:t xml:space="preserve"> nad </w:t>
      </w:r>
      <w:r>
        <w:rPr>
          <w:i/>
          <w:iCs/>
        </w:rPr>
        <w:t>k-j</w:t>
      </w:r>
      <w:r>
        <w:t>) (</w:t>
      </w:r>
      <w:r>
        <w:rPr>
          <w:i/>
          <w:iCs/>
        </w:rPr>
        <w:t>n-j</w:t>
      </w:r>
      <w:r>
        <w:t xml:space="preserve"> nad </w:t>
      </w:r>
      <w:r>
        <w:rPr>
          <w:i/>
          <w:iCs/>
        </w:rPr>
        <w:t>k-j</w:t>
      </w:r>
      <w:r>
        <w:t>) (</w:t>
      </w:r>
      <w:r>
        <w:rPr>
          <w:i/>
          <w:iCs/>
        </w:rPr>
        <w:t>k-j</w:t>
      </w:r>
      <w:r>
        <w:t>)!</w:t>
      </w:r>
      <w:r>
        <w:rPr>
          <w:i/>
          <w:iCs/>
        </w:rPr>
        <w:t xml:space="preserve"> t</w:t>
      </w:r>
      <w:r>
        <w:rPr>
          <w:i/>
          <w:iCs/>
          <w:vertAlign w:val="subscript"/>
        </w:rPr>
        <w:t>j</w:t>
      </w:r>
      <w:r>
        <w:t>(</w:t>
      </w:r>
      <w:r>
        <w:rPr>
          <w:i/>
          <w:iCs/>
        </w:rPr>
        <w:t>D</w:t>
      </w:r>
      <w:r>
        <w:t>').</w:t>
      </w:r>
    </w:p>
    <w:p w:rsidR="0030380D" w:rsidRDefault="0030380D" w:rsidP="0030380D">
      <w:bookmarkStart w:id="0" w:name="_GoBack"/>
      <w:bookmarkEnd w:id="0"/>
    </w:p>
    <w:sectPr w:rsidR="0030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76"/>
    <w:rsid w:val="00024776"/>
    <w:rsid w:val="00270737"/>
    <w:rsid w:val="0030380D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3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8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380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8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0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3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8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380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8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0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2014-07-07T14:21:00Z</dcterms:created>
  <dcterms:modified xsi:type="dcterms:W3CDTF">2014-07-07T14:22:00Z</dcterms:modified>
</cp:coreProperties>
</file>