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C" w:rsidRPr="004B3B25" w:rsidRDefault="0075366A" w:rsidP="0075366A">
      <w:pPr>
        <w:pStyle w:val="Heading1"/>
        <w:rPr>
          <w:rStyle w:val="postbody1"/>
          <w:spacing w:val="0"/>
          <w:sz w:val="28"/>
          <w:szCs w:val="22"/>
          <w:lang w:val="sl-SI"/>
        </w:rPr>
      </w:pPr>
      <w:r w:rsidRPr="004B3B25">
        <w:rPr>
          <w:rStyle w:val="postbody1"/>
          <w:spacing w:val="0"/>
          <w:sz w:val="28"/>
          <w:szCs w:val="22"/>
          <w:lang w:val="sl-SI"/>
        </w:rPr>
        <w:t>Osnove teorije strežbe</w:t>
      </w:r>
    </w:p>
    <w:p w:rsidR="00F2743D" w:rsidRPr="004B3B25" w:rsidRDefault="00F2743D" w:rsidP="00FE1A0A">
      <w:pPr>
        <w:pStyle w:val="Heading4"/>
        <w:rPr>
          <w:rStyle w:val="postbody1"/>
          <w:rFonts w:asciiTheme="minorHAnsi" w:hAnsiTheme="minorHAnsi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rFonts w:asciiTheme="minorHAnsi" w:hAnsiTheme="minorHAnsi"/>
          <w:spacing w:val="0"/>
          <w:sz w:val="22"/>
          <w:szCs w:val="22"/>
          <w:lang w:val="sl-SI"/>
        </w:rPr>
        <w:t>Strežna enota/mreža</w:t>
      </w:r>
    </w:p>
    <w:p w:rsidR="00F2743D" w:rsidRPr="004B3B25" w:rsidRDefault="00F2743D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Strežna enota ima eno čakalno vrsta</w:t>
      </w:r>
      <w:r w:rsidR="00F10A24" w:rsidRPr="004B3B25">
        <w:rPr>
          <w:rStyle w:val="postbody1"/>
          <w:spacing w:val="0"/>
          <w:sz w:val="22"/>
          <w:szCs w:val="22"/>
          <w:lang w:val="sl-SI"/>
        </w:rPr>
        <w:t xml:space="preserve">, </w:t>
      </w:r>
      <w:r w:rsidRPr="004B3B25">
        <w:rPr>
          <w:rStyle w:val="postbody1"/>
          <w:spacing w:val="0"/>
          <w:sz w:val="22"/>
          <w:szCs w:val="22"/>
          <w:lang w:val="sl-SI"/>
        </w:rPr>
        <w:t>N paralelno vezanih strežnikov</w:t>
      </w:r>
      <w:r w:rsidR="00F10A24" w:rsidRPr="004B3B25">
        <w:rPr>
          <w:rStyle w:val="postbody1"/>
          <w:spacing w:val="0"/>
          <w:sz w:val="22"/>
          <w:szCs w:val="22"/>
          <w:lang w:val="sl-SI"/>
        </w:rPr>
        <w:t xml:space="preserve"> in p</w:t>
      </w:r>
      <w:r w:rsidRPr="004B3B25">
        <w:rPr>
          <w:rStyle w:val="postbody1"/>
          <w:spacing w:val="0"/>
          <w:sz w:val="22"/>
          <w:szCs w:val="22"/>
          <w:lang w:val="sl-SI"/>
        </w:rPr>
        <w:t>onuja 1 strežbo</w:t>
      </w:r>
      <w:r w:rsidR="00F10A24" w:rsidRPr="004B3B25">
        <w:rPr>
          <w:rStyle w:val="postbody1"/>
          <w:spacing w:val="0"/>
          <w:sz w:val="22"/>
          <w:szCs w:val="22"/>
          <w:lang w:val="sl-SI"/>
        </w:rPr>
        <w:t>.</w:t>
      </w:r>
    </w:p>
    <w:p w:rsidR="00F10A24" w:rsidRPr="004B3B25" w:rsidRDefault="00F2743D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Strežna mreža je poljubna vezava m strežnih enot (m&gt;1)</w:t>
      </w:r>
      <w:r w:rsidR="00961177" w:rsidRPr="004B3B25">
        <w:rPr>
          <w:rStyle w:val="postbody1"/>
          <w:spacing w:val="0"/>
          <w:sz w:val="22"/>
          <w:szCs w:val="22"/>
          <w:lang w:val="sl-SI"/>
        </w:rPr>
        <w:t>.</w:t>
      </w:r>
    </w:p>
    <w:p w:rsidR="00961177" w:rsidRPr="004B3B25" w:rsidRDefault="00961177" w:rsidP="00FE1A0A">
      <w:pPr>
        <w:pStyle w:val="Heading4"/>
        <w:rPr>
          <w:lang w:val="sl-SI"/>
        </w:rPr>
      </w:pPr>
      <w:r w:rsidRPr="004B3B25">
        <w:rPr>
          <w:lang w:val="sl-SI"/>
        </w:rPr>
        <w:t>Razloži kendallovo notacijo</w:t>
      </w:r>
    </w:p>
    <w:p w:rsidR="00961177" w:rsidRPr="004B3B25" w:rsidRDefault="00961177" w:rsidP="00961177">
      <w:pPr>
        <w:pStyle w:val="NoSpacing"/>
        <w:rPr>
          <w:lang w:val="sl-SI"/>
        </w:rPr>
      </w:pPr>
      <w:r w:rsidRPr="004B3B25">
        <w:rPr>
          <w:lang w:val="sl-SI"/>
        </w:rPr>
        <w:t>Kendallova notacija je zapis strežne enote A/B/m/K/M/Q</w:t>
      </w:r>
      <w:r w:rsidRPr="004B3B25">
        <w:rPr>
          <w:lang w:val="sl-SI"/>
        </w:rPr>
        <w:br/>
        <w:t>Pri čemer:</w:t>
      </w:r>
      <w:r w:rsidRPr="004B3B25">
        <w:rPr>
          <w:lang w:val="sl-SI"/>
        </w:rPr>
        <w:br/>
        <w:t>A – porazdelitev medprihodnih časov zahtev</w:t>
      </w:r>
      <w:r w:rsidRPr="004B3B25">
        <w:rPr>
          <w:lang w:val="sl-SI"/>
        </w:rPr>
        <w:br/>
        <w:t>B - porazdelitev strežnih časov zahtev</w:t>
      </w:r>
    </w:p>
    <w:p w:rsidR="00961177" w:rsidRPr="004B3B25" w:rsidRDefault="00961177" w:rsidP="00961177">
      <w:pPr>
        <w:pStyle w:val="NoSpacing"/>
        <w:rPr>
          <w:lang w:val="sl-SI"/>
        </w:rPr>
      </w:pPr>
      <w:r w:rsidRPr="004B3B25">
        <w:rPr>
          <w:lang w:val="sl-SI"/>
        </w:rPr>
        <w:t>m – število strežnikov v SE (paralelno vezanih)</w:t>
      </w:r>
    </w:p>
    <w:p w:rsidR="00961177" w:rsidRPr="004B3B25" w:rsidRDefault="00961177" w:rsidP="00961177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lang w:val="sl-SI"/>
        </w:rPr>
        <w:t>K – kapaciteta sistema (K = dolžina vrste +m=maksimalno število zahtev v sistemu)</w:t>
      </w:r>
    </w:p>
    <w:p w:rsidR="00961177" w:rsidRPr="004B3B25" w:rsidRDefault="00FE1A0A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M – velikost populacije zahtev (v sistemu in njegovi zunanjosti)</w:t>
      </w:r>
    </w:p>
    <w:p w:rsidR="00FE1A0A" w:rsidRPr="004B3B25" w:rsidRDefault="00FE1A0A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Q – opis strežne discipline</w:t>
      </w:r>
    </w:p>
    <w:p w:rsidR="00FE1A0A" w:rsidRPr="004B3B25" w:rsidRDefault="00FE1A0A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</w:p>
    <w:p w:rsidR="00FE1A0A" w:rsidRPr="004B3B25" w:rsidRDefault="00FE1A0A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Za A in B so naslednje opcije: Eksponenta, deterministična, Erlangova, splošna verjetnostna</w:t>
      </w:r>
    </w:p>
    <w:p w:rsidR="00961177" w:rsidRPr="004B3B25" w:rsidRDefault="00FE1A0A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Za Q so opcije: FIFO, LIFO, prioritetna, naključna, disciplina razporejanja časa</w:t>
      </w:r>
    </w:p>
    <w:p w:rsidR="001337B2" w:rsidRPr="004B3B25" w:rsidRDefault="001337B2" w:rsidP="001337B2">
      <w:pPr>
        <w:pStyle w:val="Heading4"/>
        <w:rPr>
          <w:lang w:val="sl-SI"/>
        </w:rPr>
      </w:pPr>
      <w:r w:rsidRPr="004B3B25">
        <w:rPr>
          <w:rStyle w:val="mw-headline"/>
          <w:lang w:val="sl-SI"/>
        </w:rPr>
        <w:t>Stacionarne značilnosti sistemov! (kaj vse vpliva na i)</w:t>
      </w:r>
    </w:p>
    <w:p w:rsidR="001337B2" w:rsidRPr="004B3B25" w:rsidRDefault="001337B2" w:rsidP="001337B2">
      <w:pPr>
        <w:pStyle w:val="NoSpacing"/>
        <w:rPr>
          <w:lang w:val="sl-SI"/>
        </w:rPr>
      </w:pPr>
      <w:r w:rsidRPr="004B3B25">
        <w:rPr>
          <w:lang w:val="sl-SI"/>
        </w:rPr>
        <w:t xml:space="preserve">Stacionarna stanja so takrat, kadar v sistemu obstajajo stacionarne limite stanj. </w:t>
      </w:r>
    </w:p>
    <w:p w:rsidR="001337B2" w:rsidRPr="004B3B25" w:rsidRDefault="001337B2" w:rsidP="001337B2">
      <w:pPr>
        <w:pStyle w:val="NoSpacing"/>
        <w:rPr>
          <w:lang w:val="sl-SI"/>
        </w:rPr>
      </w:pPr>
      <w:r w:rsidRPr="004B3B25">
        <w:rPr>
          <w:lang w:val="sl-SI"/>
        </w:rPr>
        <w:t xml:space="preserve">Da imamo stacionarne limite stanj mora diskretni časovni Markovski proces imeti: </w:t>
      </w:r>
    </w:p>
    <w:p w:rsidR="001337B2" w:rsidRPr="004B3B25" w:rsidRDefault="001337B2" w:rsidP="001337B2">
      <w:pPr>
        <w:pStyle w:val="NoSpacing"/>
        <w:numPr>
          <w:ilvl w:val="0"/>
          <w:numId w:val="18"/>
        </w:numPr>
        <w:rPr>
          <w:lang w:val="sl-SI"/>
        </w:rPr>
      </w:pPr>
      <w:r w:rsidRPr="004B3B25">
        <w:rPr>
          <w:lang w:val="sl-SI"/>
        </w:rPr>
        <w:t xml:space="preserve">aperiodičnost </w:t>
      </w:r>
    </w:p>
    <w:p w:rsidR="001337B2" w:rsidRPr="004B3B25" w:rsidRDefault="001337B2" w:rsidP="001337B2">
      <w:pPr>
        <w:pStyle w:val="NoSpacing"/>
        <w:numPr>
          <w:ilvl w:val="0"/>
          <w:numId w:val="18"/>
        </w:numPr>
        <w:rPr>
          <w:lang w:val="sl-SI"/>
        </w:rPr>
      </w:pPr>
      <w:r w:rsidRPr="004B3B25">
        <w:rPr>
          <w:lang w:val="sl-SI"/>
        </w:rPr>
        <w:t xml:space="preserve">nereducibilnost </w:t>
      </w:r>
    </w:p>
    <w:p w:rsidR="001337B2" w:rsidRPr="004B3B25" w:rsidRDefault="001337B2" w:rsidP="001337B2">
      <w:pPr>
        <w:pStyle w:val="NoSpacing"/>
        <w:numPr>
          <w:ilvl w:val="0"/>
          <w:numId w:val="18"/>
        </w:numPr>
        <w:rPr>
          <w:lang w:val="sl-SI"/>
        </w:rPr>
      </w:pPr>
      <w:r w:rsidRPr="004B3B25">
        <w:rPr>
          <w:lang w:val="sl-SI"/>
        </w:rPr>
        <w:t xml:space="preserve">časovno homogenost </w:t>
      </w:r>
    </w:p>
    <w:p w:rsidR="001337B2" w:rsidRPr="004B3B25" w:rsidRDefault="001337B2" w:rsidP="001337B2">
      <w:pPr>
        <w:pStyle w:val="NoSpacing"/>
        <w:rPr>
          <w:lang w:val="sl-SI"/>
        </w:rPr>
      </w:pPr>
      <w:r w:rsidRPr="004B3B25">
        <w:rPr>
          <w:lang w:val="sl-SI"/>
        </w:rPr>
        <w:t xml:space="preserve">Če to imamo, ima sistem verjetnost definirano kot: </w:t>
      </w:r>
    </w:p>
    <w:p w:rsidR="001337B2" w:rsidRPr="004B3B25" w:rsidRDefault="001337B2" w:rsidP="001337B2">
      <w:pPr>
        <w:pStyle w:val="NoSpacing"/>
        <w:rPr>
          <w:lang w:val="sl-SI"/>
        </w:rPr>
      </w:pPr>
      <w:r w:rsidRPr="004B3B25">
        <w:rPr>
          <w:lang w:val="sl-SI"/>
        </w:rPr>
        <w:t xml:space="preserve">Reducibilnost: Sistem je reducibilen, če vsebuje več kot 1 izolirano podmnožico stanj. </w:t>
      </w:r>
    </w:p>
    <w:p w:rsidR="001337B2" w:rsidRPr="004B3B25" w:rsidRDefault="001337B2" w:rsidP="001337B2">
      <w:pPr>
        <w:pStyle w:val="NoSpacing"/>
        <w:rPr>
          <w:lang w:val="sl-SI"/>
        </w:rPr>
      </w:pPr>
      <w:r w:rsidRPr="004B3B25">
        <w:rPr>
          <w:lang w:val="sl-SI"/>
        </w:rPr>
        <w:t xml:space="preserve">Aperiodičnost: je nasprotje periodičnosti. Markovski sistem je periodičen s periodo t, če se po vsakih nt (n = 1,2, ...) korakih vrača v isto stanje </w:t>
      </w:r>
    </w:p>
    <w:p w:rsidR="001337B2" w:rsidRPr="004B3B25" w:rsidRDefault="001337B2" w:rsidP="001337B2">
      <w:pPr>
        <w:pStyle w:val="NoSpacing"/>
        <w:rPr>
          <w:lang w:val="sl-SI"/>
        </w:rPr>
      </w:pPr>
      <w:r w:rsidRPr="004B3B25">
        <w:rPr>
          <w:lang w:val="sl-SI"/>
        </w:rPr>
        <w:t xml:space="preserve">Časovna homogenost: če se </w:t>
      </w:r>
      <w:r w:rsidRPr="004B3B25">
        <w:rPr>
          <w:rStyle w:val="texhtml"/>
          <w:i/>
          <w:iCs/>
          <w:lang w:val="sl-SI"/>
        </w:rPr>
        <w:t>P</w:t>
      </w:r>
      <w:r w:rsidRPr="004B3B25">
        <w:rPr>
          <w:rStyle w:val="texhtml"/>
          <w:i/>
          <w:iCs/>
          <w:vertAlign w:val="subscript"/>
          <w:lang w:val="sl-SI"/>
        </w:rPr>
        <w:t>ij</w:t>
      </w:r>
      <w:r w:rsidRPr="004B3B25">
        <w:rPr>
          <w:lang w:val="sl-SI"/>
        </w:rPr>
        <w:t xml:space="preserve"> v času ne spreminja. </w:t>
      </w:r>
    </w:p>
    <w:p w:rsidR="001337B2" w:rsidRPr="004B3B25" w:rsidRDefault="001337B2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</w:p>
    <w:p w:rsidR="008A61D3" w:rsidRPr="004B3B25" w:rsidRDefault="008A61D3" w:rsidP="008A61D3">
      <w:pPr>
        <w:pStyle w:val="Heading4"/>
        <w:rPr>
          <w:lang w:val="sl-SI"/>
        </w:rPr>
      </w:pPr>
      <w:r w:rsidRPr="004B3B25">
        <w:rPr>
          <w:lang w:val="sl-SI"/>
        </w:rPr>
        <w:t>Numerične značilnosti strežnih enot</w:t>
      </w:r>
    </w:p>
    <w:p w:rsidR="00754147" w:rsidRPr="004B3B25" w:rsidRDefault="00754147" w:rsidP="00754147">
      <w:pPr>
        <w:pStyle w:val="NoSpacing"/>
        <w:rPr>
          <w:lang w:val="sl-SI"/>
        </w:rPr>
      </w:pPr>
      <w:r w:rsidRPr="004B3B25">
        <w:rPr>
          <w:lang w:val="sl-SI"/>
        </w:rPr>
        <w:t>N(t) – število zahtev v SE v času T</w:t>
      </w:r>
    </w:p>
    <w:p w:rsidR="00754147" w:rsidRPr="004B3B25" w:rsidRDefault="00754147" w:rsidP="00754147">
      <w:pPr>
        <w:pStyle w:val="NoSpacing"/>
        <w:rPr>
          <w:lang w:val="sl-SI"/>
        </w:rPr>
      </w:pPr>
      <w:r w:rsidRPr="004B3B25">
        <w:rPr>
          <w:lang w:val="sl-SI"/>
        </w:rPr>
        <w:t>N – povprečno število zahtev v SE v določenem časovnem intervalu</w:t>
      </w:r>
    </w:p>
    <w:p w:rsidR="00754147" w:rsidRPr="004B3B25" w:rsidRDefault="00754147" w:rsidP="00754147">
      <w:pPr>
        <w:pStyle w:val="NoSpacing"/>
        <w:rPr>
          <w:lang w:val="sl-SI"/>
        </w:rPr>
      </w:pPr>
      <w:r w:rsidRPr="004B3B25">
        <w:rPr>
          <w:lang w:val="sl-SI"/>
        </w:rPr>
        <w:t>T – povprečni čas bivanja posamezne zahteve v SE</w:t>
      </w:r>
    </w:p>
    <w:p w:rsidR="00754147" w:rsidRPr="004B3B25" w:rsidRDefault="00754147" w:rsidP="00754147">
      <w:pPr>
        <w:pStyle w:val="NoSpacing"/>
        <w:rPr>
          <w:lang w:val="sl-SI"/>
        </w:rPr>
      </w:pPr>
      <w:r w:rsidRPr="004B3B25">
        <w:rPr>
          <w:lang w:val="sl-SI"/>
        </w:rPr>
        <w:t>W – povprečni čas zadrževanja zahteve v vrsti</w:t>
      </w:r>
    </w:p>
    <w:p w:rsidR="00754147" w:rsidRPr="004B3B25" w:rsidRDefault="00097739" w:rsidP="00754147">
      <w:pPr>
        <w:pStyle w:val="NoSpacing"/>
        <w:rPr>
          <w:lang w:val="sl-SI"/>
        </w:rPr>
      </w:pPr>
      <m:oMath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P</m:t>
            </m:r>
          </m:e>
          <m:sub>
            <m:r>
              <w:rPr>
                <w:rFonts w:ascii="Cambria Math" w:hAnsi="Cambria Math"/>
                <w:lang w:val="sl-SI"/>
              </w:rPr>
              <m:t>k</m:t>
            </m:r>
          </m:sub>
        </m:sSub>
        <m:r>
          <w:rPr>
            <w:rFonts w:ascii="Cambria Math" w:hAnsi="Cambria Math"/>
            <w:lang w:val="sl-SI"/>
          </w:rPr>
          <m:t>(t)</m:t>
        </m:r>
      </m:oMath>
      <w:r w:rsidR="00754147" w:rsidRPr="004B3B25">
        <w:rPr>
          <w:lang w:val="sl-SI"/>
        </w:rPr>
        <w:t xml:space="preserve"> - verjetnost k zahtev v SE v času t</w:t>
      </w:r>
    </w:p>
    <w:p w:rsidR="00754147" w:rsidRPr="004B3B25" w:rsidRDefault="00097739" w:rsidP="00754147">
      <w:pPr>
        <w:pStyle w:val="NoSpacing"/>
        <w:rPr>
          <w:lang w:val="sl-SI"/>
        </w:rPr>
      </w:pPr>
      <m:oMath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N</m:t>
            </m:r>
          </m:e>
          <m:sub>
            <m:r>
              <w:rPr>
                <w:rFonts w:ascii="Cambria Math" w:hAnsi="Cambria Math"/>
                <w:lang w:val="sl-SI"/>
              </w:rPr>
              <m:t>q</m:t>
            </m:r>
          </m:sub>
        </m:sSub>
      </m:oMath>
      <w:r w:rsidR="00754147" w:rsidRPr="004B3B25">
        <w:rPr>
          <w:lang w:val="sl-SI"/>
        </w:rPr>
        <w:t xml:space="preserve"> - povprečno število zahtev v vrsti</w:t>
      </w:r>
    </w:p>
    <w:p w:rsidR="00754147" w:rsidRPr="004B3B25" w:rsidRDefault="00097739" w:rsidP="00754147">
      <w:pPr>
        <w:pStyle w:val="NoSpacing"/>
        <w:rPr>
          <w:lang w:val="sl-SI"/>
        </w:rPr>
      </w:pPr>
      <m:oMath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N</m:t>
            </m:r>
          </m:e>
          <m:sub>
            <m:r>
              <w:rPr>
                <w:rFonts w:ascii="Cambria Math" w:hAnsi="Cambria Math"/>
                <w:lang w:val="sl-SI"/>
              </w:rPr>
              <m:t>s</m:t>
            </m:r>
          </m:sub>
        </m:sSub>
      </m:oMath>
      <w:r w:rsidR="00754147" w:rsidRPr="004B3B25">
        <w:rPr>
          <w:lang w:val="sl-SI"/>
        </w:rPr>
        <w:t xml:space="preserve"> - povprečno število zahtev v strežbi</w:t>
      </w:r>
    </w:p>
    <w:p w:rsidR="00754147" w:rsidRPr="004B3B25" w:rsidRDefault="00754147" w:rsidP="00754147">
      <w:pPr>
        <w:pStyle w:val="NoSpacing"/>
        <w:rPr>
          <w:lang w:val="sl-SI"/>
        </w:rPr>
      </w:pPr>
      <m:oMath>
        <m:r>
          <w:rPr>
            <w:rFonts w:ascii="Cambria Math" w:hAnsi="Cambria Math"/>
            <w:lang w:val="sl-SI"/>
          </w:rPr>
          <m:t>N=</m:t>
        </m:r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N</m:t>
            </m:r>
          </m:e>
          <m:sub>
            <m:r>
              <w:rPr>
                <w:rFonts w:ascii="Cambria Math" w:hAnsi="Cambria Math"/>
                <w:lang w:val="sl-SI"/>
              </w:rPr>
              <m:t>q</m:t>
            </m:r>
          </m:sub>
        </m:sSub>
        <m:r>
          <w:rPr>
            <w:rFonts w:ascii="Cambria Math" w:hAnsi="Cambria Math"/>
            <w:lang w:val="sl-SI"/>
          </w:rPr>
          <m:t>+</m:t>
        </m:r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N</m:t>
            </m:r>
          </m:e>
          <m:sub>
            <m:r>
              <w:rPr>
                <w:rFonts w:ascii="Cambria Math" w:hAnsi="Cambria Math"/>
                <w:lang w:val="sl-SI"/>
              </w:rPr>
              <m:t>s</m:t>
            </m:r>
          </m:sub>
        </m:sSub>
      </m:oMath>
      <w:r w:rsidRPr="004B3B25">
        <w:rPr>
          <w:lang w:val="sl-SI"/>
        </w:rPr>
        <w:t xml:space="preserve"> </w:t>
      </w:r>
    </w:p>
    <w:p w:rsidR="00754147" w:rsidRPr="004B3B25" w:rsidRDefault="00754147" w:rsidP="00754147">
      <w:pPr>
        <w:pStyle w:val="NoSpacing"/>
        <w:rPr>
          <w:lang w:val="sl-SI"/>
        </w:rPr>
      </w:pPr>
      <m:oMath>
        <m:r>
          <w:rPr>
            <w:rFonts w:ascii="Cambria Math" w:hAnsi="Cambria Math"/>
            <w:lang w:val="sl-SI"/>
          </w:rPr>
          <m:t>T=W+x</m:t>
        </m:r>
      </m:oMath>
      <w:r w:rsidRPr="004B3B25">
        <w:rPr>
          <w:lang w:val="sl-SI"/>
        </w:rPr>
        <w:t xml:space="preserve"> </w:t>
      </w:r>
    </w:p>
    <w:p w:rsidR="00FE1A0A" w:rsidRPr="004B3B25" w:rsidRDefault="00FE1A0A" w:rsidP="00FE1A0A">
      <w:pPr>
        <w:pStyle w:val="Heading4"/>
        <w:rPr>
          <w:lang w:val="sl-SI"/>
        </w:rPr>
      </w:pPr>
      <w:r w:rsidRPr="004B3B25">
        <w:rPr>
          <w:lang w:val="sl-SI"/>
        </w:rPr>
        <w:lastRenderedPageBreak/>
        <w:t>Opiši strežno enoto lamda (λ)</w:t>
      </w:r>
      <w:r w:rsidR="006675ED" w:rsidRPr="004B3B25">
        <w:rPr>
          <w:lang w:val="sl-SI"/>
        </w:rPr>
        <w:t xml:space="preserve">, mi (μ) </w:t>
      </w:r>
    </w:p>
    <w:p w:rsidR="00961177" w:rsidRPr="004B3B25" w:rsidRDefault="00FE1A0A" w:rsidP="00FE1A0A">
      <w:pPr>
        <w:rPr>
          <w:lang w:val="sl-SI"/>
        </w:rPr>
      </w:pPr>
      <w:r w:rsidRPr="004B3B25">
        <w:rPr>
          <w:lang w:val="sl-SI"/>
        </w:rPr>
        <w:t xml:space="preserve">Medprihodni časi zahtev so lahko konstantni, naključni ali časovno spremenljivi. </w:t>
      </w:r>
      <w:r w:rsidR="005D4CCB" w:rsidRPr="004B3B25">
        <w:rPr>
          <w:lang w:val="sl-SI"/>
        </w:rPr>
        <w:br/>
      </w:r>
      <w:r w:rsidRPr="004B3B25">
        <w:rPr>
          <w:lang w:val="sl-SI"/>
        </w:rPr>
        <w:t>Lamda pove intenzivnost prihajanja zahtev. Enota je št. zahtev/časovno enoto.</w:t>
      </w:r>
    </w:p>
    <w:p w:rsidR="006675ED" w:rsidRPr="004B3B25" w:rsidRDefault="006675ED" w:rsidP="00FE1A0A">
      <w:pPr>
        <w:rPr>
          <w:lang w:val="sl-SI"/>
        </w:rPr>
      </w:pPr>
      <w:r w:rsidRPr="004B3B25">
        <w:rPr>
          <w:lang w:val="sl-SI"/>
        </w:rPr>
        <w:t>Mi pove intenzivnost strežbe.</w:t>
      </w:r>
      <w:r w:rsidRPr="004B3B25">
        <w:rPr>
          <w:lang w:val="sl-SI"/>
        </w:rPr>
        <w:br/>
        <w:t xml:space="preserve">Maksimalna intenzivnost strežbe v SE = </w:t>
      </w:r>
      <m:oMath>
        <m:r>
          <w:rPr>
            <w:rFonts w:ascii="Cambria Math" w:hAnsi="Cambria Math"/>
            <w:lang w:val="sl-SI"/>
          </w:rPr>
          <m:t>μ*n</m:t>
        </m:r>
      </m:oMath>
      <w:r w:rsidR="00913E98" w:rsidRPr="004B3B25">
        <w:rPr>
          <w:lang w:val="sl-SI"/>
        </w:rPr>
        <w:br/>
        <w:t xml:space="preserve">Povprečni čas strežbe posamezne zahteve je </w:t>
      </w:r>
      <m:oMath>
        <m:r>
          <w:rPr>
            <w:rFonts w:ascii="Cambria Math" w:hAnsi="Cambria Math"/>
            <w:lang w:val="sl-SI"/>
          </w:rPr>
          <m:t>x=</m:t>
        </m:r>
        <m:f>
          <m:fPr>
            <m:ctrlPr>
              <w:rPr>
                <w:rFonts w:ascii="Cambria Math" w:hAnsi="Cambria Math"/>
                <w:i/>
                <w:lang w:val="sl-SI"/>
              </w:rPr>
            </m:ctrlPr>
          </m:fPr>
          <m:num>
            <m:r>
              <w:rPr>
                <w:rFonts w:ascii="Cambria Math" w:hAnsi="Cambria Math"/>
                <w:lang w:val="sl-SI"/>
              </w:rPr>
              <m:t>1</m:t>
            </m:r>
          </m:num>
          <m:den>
            <m:r>
              <w:rPr>
                <w:rFonts w:ascii="Cambria Math" w:hAnsi="Cambria Math"/>
                <w:lang w:val="sl-SI"/>
              </w:rPr>
              <m:t>μ</m:t>
            </m:r>
          </m:den>
        </m:f>
      </m:oMath>
      <w:r w:rsidR="00913E98" w:rsidRPr="004B3B25">
        <w:rPr>
          <w:lang w:val="sl-SI"/>
        </w:rPr>
        <w:t xml:space="preserve"> </w:t>
      </w:r>
      <w:r w:rsidR="007A7BAB" w:rsidRPr="004B3B25">
        <w:rPr>
          <w:lang w:val="sl-SI"/>
        </w:rPr>
        <w:t xml:space="preserve"> v posameznem strežniku</w:t>
      </w:r>
    </w:p>
    <w:p w:rsidR="00FE1A0A" w:rsidRPr="004B3B25" w:rsidRDefault="00FE1A0A" w:rsidP="00FE1A0A">
      <w:pPr>
        <w:pStyle w:val="Heading4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Littleovo </w:t>
      </w:r>
      <w:r w:rsidR="0059054A" w:rsidRPr="004B3B25">
        <w:rPr>
          <w:rStyle w:val="postbody1"/>
          <w:spacing w:val="0"/>
          <w:sz w:val="22"/>
          <w:szCs w:val="22"/>
          <w:lang w:val="sl-SI"/>
        </w:rPr>
        <w:t>pravilo!</w:t>
      </w:r>
    </w:p>
    <w:p w:rsidR="00FE1A0A" w:rsidRPr="004B3B25" w:rsidRDefault="00FE1A0A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hAnsi="Cambria Math"/>
              <w:spacing w:val="0"/>
              <w:sz w:val="22"/>
              <w:szCs w:val="22"/>
              <w:lang w:val="sl-SI"/>
            </w:rPr>
            <m:t>N=T* λ</m:t>
          </m:r>
          <m:r>
            <m:rPr>
              <m:sty m:val="p"/>
            </m:rPr>
            <w:rPr>
              <w:rStyle w:val="postbody1"/>
              <w:rFonts w:ascii="Cambria Math" w:hAnsi="Cambria Math"/>
              <w:spacing w:val="0"/>
              <w:sz w:val="22"/>
              <w:szCs w:val="22"/>
              <w:lang w:val="sl-SI"/>
            </w:rPr>
            <w:br/>
          </m:r>
        </m:oMath>
        <m:oMath>
          <m:r>
            <w:rPr>
              <w:rStyle w:val="postbody1"/>
              <w:rFonts w:ascii="Cambria Math" w:hAnsi="Cambria Math"/>
              <w:spacing w:val="0"/>
              <w:sz w:val="22"/>
              <w:szCs w:val="22"/>
              <w:lang w:val="sl-SI"/>
            </w:rPr>
            <m:t>N=</m:t>
          </m:r>
          <m:f>
            <m:fPr>
              <m:ctrlPr>
                <w:rPr>
                  <w:rStyle w:val="postbody1"/>
                  <w:rFonts w:ascii="Cambria Math" w:hAnsi="Cambria Math"/>
                  <w:i/>
                  <w:spacing w:val="0"/>
                  <w:sz w:val="22"/>
                  <w:szCs w:val="22"/>
                  <w:lang w:val="sl-SI"/>
                </w:rPr>
              </m:ctrlPr>
            </m:fPr>
            <m:num>
              <m:r>
                <w:rPr>
                  <w:rStyle w:val="postbody1"/>
                  <w:rFonts w:ascii="Cambria Math" w:hAnsi="Cambria Math"/>
                  <w:spacing w:val="0"/>
                  <w:sz w:val="22"/>
                  <w:szCs w:val="22"/>
                  <w:lang w:val="sl-SI"/>
                </w:rPr>
                <m:t>N</m:t>
              </m:r>
              <m:d>
                <m:dPr>
                  <m:ctrlPr>
                    <w:rPr>
                      <w:rStyle w:val="postbody1"/>
                      <w:rFonts w:ascii="Cambria Math" w:hAnsi="Cambria Math"/>
                      <w:i/>
                      <w:spacing w:val="0"/>
                      <w:sz w:val="22"/>
                      <w:szCs w:val="22"/>
                      <w:lang w:val="sl-SI"/>
                    </w:rPr>
                  </m:ctrlPr>
                </m:dPr>
                <m:e>
                  <m:r>
                    <w:rPr>
                      <w:rStyle w:val="postbody1"/>
                      <w:rFonts w:ascii="Cambria Math" w:hAnsi="Cambria Math"/>
                      <w:spacing w:val="0"/>
                      <w:sz w:val="22"/>
                      <w:szCs w:val="22"/>
                      <w:lang w:val="sl-SI"/>
                    </w:rPr>
                    <m:t>t</m:t>
                  </m:r>
                </m:e>
              </m:d>
            </m:num>
            <m:den>
              <m:r>
                <w:rPr>
                  <w:rStyle w:val="postbody1"/>
                  <w:rFonts w:ascii="Cambria Math" w:hAnsi="Cambria Math"/>
                  <w:spacing w:val="0"/>
                  <w:sz w:val="22"/>
                  <w:szCs w:val="22"/>
                  <w:lang w:val="sl-SI"/>
                </w:rPr>
                <m:t>t</m:t>
              </m:r>
            </m:den>
          </m:f>
        </m:oMath>
      </m:oMathPara>
    </w:p>
    <w:p w:rsidR="00880CAA" w:rsidRPr="004B3B25" w:rsidRDefault="006D61C7" w:rsidP="00FE1A0A">
      <w:pPr>
        <w:pStyle w:val="Heading4"/>
        <w:rPr>
          <w:rStyle w:val="postbody1"/>
          <w:rFonts w:asciiTheme="minorHAnsi" w:hAnsiTheme="minorHAnsi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rFonts w:asciiTheme="minorHAnsi" w:hAnsiTheme="minorHAnsi"/>
          <w:spacing w:val="0"/>
          <w:sz w:val="22"/>
          <w:szCs w:val="22"/>
          <w:lang w:val="sl-SI"/>
        </w:rPr>
        <w:t>Kaj pomeni M/M/1?</w:t>
      </w:r>
    </w:p>
    <w:p w:rsidR="00FD5C5A" w:rsidRPr="004B3B25" w:rsidRDefault="00FD5C5A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M/M/1 je poissonov proces z 1 strežnikom.</w:t>
      </w:r>
      <w:r w:rsidR="005D4CCB" w:rsidRPr="004B3B25">
        <w:rPr>
          <w:rStyle w:val="postbody1"/>
          <w:spacing w:val="0"/>
          <w:sz w:val="22"/>
          <w:szCs w:val="22"/>
          <w:lang w:val="sl-SI"/>
        </w:rPr>
        <w:t xml:space="preserve"> Neskončna kapaciteta sistema, neskončna populacija, FIFO strežna disciplina.</w:t>
      </w:r>
    </w:p>
    <w:p w:rsidR="005D4CCB" w:rsidRPr="004B3B25" w:rsidRDefault="00097739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m:oMath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λ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k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 xml:space="preserve">=λ, </m:t>
        </m:r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μ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k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=μ</m:t>
        </m:r>
      </m:oMath>
      <w:r w:rsidR="0095437F" w:rsidRPr="004B3B25">
        <w:rPr>
          <w:rStyle w:val="postbody1"/>
          <w:spacing w:val="0"/>
          <w:sz w:val="22"/>
          <w:szCs w:val="22"/>
          <w:lang w:val="sl-SI"/>
        </w:rPr>
        <w:t xml:space="preserve"> </w:t>
      </w:r>
      <w:r w:rsidR="005D4CCB" w:rsidRPr="004B3B25">
        <w:rPr>
          <w:rStyle w:val="postbody1"/>
          <w:spacing w:val="0"/>
          <w:sz w:val="22"/>
          <w:szCs w:val="22"/>
          <w:lang w:val="sl-SI"/>
        </w:rPr>
        <w:t>Neodvisnost obeh intenzivnost od trenutnega števila zahtev v sistemu – neodvisnost intenzivnosti od stranja sistema (stanje sistema ponazarja število zahtev v njem)</w:t>
      </w:r>
    </w:p>
    <w:p w:rsidR="00FD5C5A" w:rsidRPr="004B3B25" w:rsidRDefault="00FD5C5A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Prihodni in strežni časi so eksponentno porazdeljeni.</w:t>
      </w:r>
    </w:p>
    <w:p w:rsidR="00BC0C77" w:rsidRPr="004B3B25" w:rsidRDefault="00097739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m:oMath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P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0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=1-ρ</m:t>
        </m:r>
      </m:oMath>
      <w:r w:rsidR="00BC0C77" w:rsidRPr="004B3B25">
        <w:rPr>
          <w:rStyle w:val="postbody1"/>
          <w:spacing w:val="0"/>
          <w:sz w:val="22"/>
          <w:szCs w:val="22"/>
          <w:lang w:val="sl-SI"/>
        </w:rPr>
        <w:t xml:space="preserve"> – verjetnost, da je sistem prazen</w:t>
      </w:r>
    </w:p>
    <w:p w:rsidR="00085EB2" w:rsidRPr="004B3B25" w:rsidRDefault="00097739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m:oMath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P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k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=(1-ρ)</m:t>
        </m:r>
        <m:sSup>
          <m:sSup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p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p</m:t>
            </m:r>
          </m:e>
          <m:sup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k</m:t>
            </m:r>
          </m:sup>
        </m:sSup>
      </m:oMath>
      <w:r w:rsidR="00085EB2" w:rsidRPr="004B3B25">
        <w:rPr>
          <w:rStyle w:val="postbody1"/>
          <w:spacing w:val="0"/>
          <w:sz w:val="22"/>
          <w:szCs w:val="22"/>
          <w:lang w:val="sl-SI"/>
        </w:rPr>
        <w:t xml:space="preserve"> – verjetnost, da je v sistemu k zahtev</w:t>
      </w:r>
      <w:r w:rsidR="00260193" w:rsidRPr="004B3B25">
        <w:rPr>
          <w:rStyle w:val="postbody1"/>
          <w:spacing w:val="0"/>
          <w:sz w:val="22"/>
          <w:szCs w:val="22"/>
          <w:lang w:val="sl-SI"/>
        </w:rPr>
        <w:t xml:space="preserve"> – ravnotežna enačba</w:t>
      </w:r>
    </w:p>
    <w:p w:rsidR="00977630" w:rsidRPr="004B3B25" w:rsidRDefault="00977630" w:rsidP="00FE1A0A">
      <w:pPr>
        <w:pStyle w:val="Heading4"/>
        <w:rPr>
          <w:rStyle w:val="postbody1"/>
          <w:rFonts w:asciiTheme="minorHAnsi" w:hAnsiTheme="minorHAnsi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rFonts w:asciiTheme="minorHAnsi" w:hAnsiTheme="minorHAnsi"/>
          <w:spacing w:val="0"/>
          <w:sz w:val="22"/>
          <w:szCs w:val="22"/>
          <w:lang w:val="sl-SI"/>
        </w:rPr>
        <w:t>M/M/m! (formula za uporabnost , formula za nezaseden sistem)</w:t>
      </w:r>
    </w:p>
    <w:p w:rsidR="00977630" w:rsidRPr="004B3B25" w:rsidRDefault="00977630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m paralelno vezanih funkcionalno in zmogljivostno ekvivalentnih strežnikov (vsi enaki μ)</w:t>
      </w:r>
    </w:p>
    <w:p w:rsidR="00977630" w:rsidRPr="004B3B25" w:rsidRDefault="00977630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strežna intenzivnost </w:t>
      </w:r>
      <m:oMath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m*μ</m:t>
        </m:r>
      </m:oMath>
    </w:p>
    <w:p w:rsidR="00977630" w:rsidRPr="004B3B25" w:rsidRDefault="00977630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uporabniški faktor: </w:t>
      </w:r>
      <m:oMath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ρ=</m:t>
        </m:r>
        <m:f>
          <m:f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fPr>
          <m:num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λ</m:t>
            </m:r>
          </m:num>
          <m:den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m*μ</m:t>
            </m:r>
          </m:den>
        </m:f>
      </m:oMath>
    </w:p>
    <w:p w:rsidR="00C639EE" w:rsidRPr="004B3B25" w:rsidRDefault="00C639EE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povprečno število zahtev v strežbi: </w:t>
      </w:r>
      <m:oMath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N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q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</m:t>
        </m:r>
        <m:f>
          <m:f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fPr>
          <m:num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ρ</m:t>
            </m:r>
          </m:num>
          <m:den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1-ρ</m:t>
            </m:r>
          </m:den>
        </m:f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P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d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</m:t>
        </m:r>
        <m:f>
          <m:f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fPr>
          <m:num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λ</m:t>
            </m:r>
          </m:num>
          <m:den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m*μ-λ</m:t>
            </m:r>
          </m:den>
        </m:f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P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d</m:t>
            </m:r>
          </m:sub>
        </m:sSub>
      </m:oMath>
    </w:p>
    <w:p w:rsidR="00977630" w:rsidRPr="004B3B25" w:rsidRDefault="00977630" w:rsidP="00FE1A0A">
      <w:pPr>
        <w:pStyle w:val="Heading4"/>
        <w:rPr>
          <w:rStyle w:val="postbody1"/>
          <w:rFonts w:asciiTheme="minorHAnsi" w:hAnsiTheme="minorHAnsi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rFonts w:asciiTheme="minorHAnsi" w:hAnsiTheme="minorHAnsi"/>
          <w:spacing w:val="0"/>
          <w:sz w:val="22"/>
          <w:szCs w:val="22"/>
          <w:lang w:val="sl-SI"/>
        </w:rPr>
        <w:t>Poissonov proces+enačbe!</w:t>
      </w:r>
    </w:p>
    <w:p w:rsidR="00977630" w:rsidRPr="004B3B25" w:rsidRDefault="00977630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Gre za proces, v katerem so časi porazdeljeni eksponentno (M)</w:t>
      </w:r>
    </w:p>
    <w:p w:rsidR="00977630" w:rsidRPr="004B3B25" w:rsidRDefault="00977630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Procesi M/M so poissonovi procesi.</w:t>
      </w:r>
    </w:p>
    <w:p w:rsidR="00B87E26" w:rsidRPr="004B3B25" w:rsidRDefault="00B87E26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Eksponenta gostota verjetnosti: </w:t>
      </w:r>
      <m:oMath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P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n</m:t>
            </m:r>
          </m:sub>
        </m:sSub>
        <m:d>
          <m:d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d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t</m:t>
            </m:r>
          </m:e>
        </m:d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</m:t>
        </m:r>
        <m:f>
          <m:f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fPr>
          <m:num>
            <m:sSup>
              <m:sSupPr>
                <m:ctrlPr>
                  <w:rPr>
                    <w:rStyle w:val="postbody1"/>
                    <w:rFonts w:ascii="Cambria Math" w:hAnsi="Cambria Math"/>
                    <w:i/>
                    <w:spacing w:val="0"/>
                    <w:sz w:val="22"/>
                    <w:szCs w:val="22"/>
                    <w:lang w:val="sl-SI"/>
                  </w:rPr>
                </m:ctrlPr>
              </m:sSupPr>
              <m:e>
                <m:r>
                  <w:rPr>
                    <w:rStyle w:val="postbody1"/>
                    <w:rFonts w:ascii="Cambria Math" w:hAnsi="Cambria Math"/>
                    <w:spacing w:val="0"/>
                    <w:sz w:val="22"/>
                    <w:szCs w:val="22"/>
                    <w:lang w:val="sl-SI"/>
                  </w:rPr>
                  <m:t>(λ*t)</m:t>
                </m:r>
              </m:e>
              <m:sup>
                <m:r>
                  <w:rPr>
                    <w:rStyle w:val="postbody1"/>
                    <w:rFonts w:ascii="Cambria Math" w:hAnsi="Cambria Math"/>
                    <w:spacing w:val="0"/>
                    <w:sz w:val="22"/>
                    <w:szCs w:val="22"/>
                    <w:lang w:val="sl-SI"/>
                  </w:rPr>
                  <m:t>n</m:t>
                </m:r>
              </m:sup>
            </m:sSup>
          </m:num>
          <m:den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n!</m:t>
            </m:r>
          </m:den>
        </m:f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*</m:t>
        </m:r>
        <m:sSup>
          <m:sSup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p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e</m:t>
            </m:r>
          </m:e>
          <m:sup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-λt</m:t>
            </m:r>
          </m:sup>
        </m:sSup>
      </m:oMath>
    </w:p>
    <w:p w:rsidR="00977630" w:rsidRPr="004B3B25" w:rsidRDefault="00977630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Verjetnost porajanja k točk na intervalu (0,t) : </w:t>
      </w:r>
      <m:oMath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P(X</m:t>
        </m:r>
        <m:d>
          <m:d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d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t</m:t>
            </m:r>
          </m:e>
        </m:d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=k)</m:t>
        </m:r>
      </m:oMath>
    </w:p>
    <w:p w:rsidR="007926C4" w:rsidRPr="004B3B25" w:rsidRDefault="007926C4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Povprečno število pojavitev točk v časovnem intervalu </w:t>
      </w:r>
      <m:oMath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λ*t</m:t>
        </m:r>
      </m:oMath>
    </w:p>
    <w:p w:rsidR="0035748A" w:rsidRPr="004B3B25" w:rsidRDefault="0035748A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</w:p>
    <w:p w:rsidR="0035748A" w:rsidRPr="004B3B25" w:rsidRDefault="0035748A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Lastnosti:</w:t>
      </w:r>
    </w:p>
    <w:p w:rsidR="0035748A" w:rsidRPr="004B3B25" w:rsidRDefault="0035748A" w:rsidP="0035748A">
      <w:pPr>
        <w:pStyle w:val="NoSpacing"/>
        <w:numPr>
          <w:ilvl w:val="0"/>
          <w:numId w:val="11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Superpozicija</w:t>
      </w:r>
    </w:p>
    <w:p w:rsidR="0035748A" w:rsidRPr="004B3B25" w:rsidRDefault="0035748A" w:rsidP="0035748A">
      <w:pPr>
        <w:pStyle w:val="NoSpacing"/>
        <w:numPr>
          <w:ilvl w:val="0"/>
          <w:numId w:val="11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Eksponenta porazdelitev časov &lt;-&gt; PP</w:t>
      </w:r>
    </w:p>
    <w:p w:rsidR="0035748A" w:rsidRPr="004B3B25" w:rsidRDefault="0035748A" w:rsidP="0035748A">
      <w:pPr>
        <w:pStyle w:val="NoSpacing"/>
        <w:numPr>
          <w:ilvl w:val="0"/>
          <w:numId w:val="11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Verjetnost ne</w:t>
      </w:r>
      <w:r w:rsidR="008E4EB4" w:rsidRPr="004B3B25">
        <w:rPr>
          <w:rStyle w:val="postbody1"/>
          <w:spacing w:val="0"/>
          <w:sz w:val="22"/>
          <w:szCs w:val="22"/>
          <w:lang w:val="sl-SI"/>
        </w:rPr>
        <w:t xml:space="preserve"> </w:t>
      </w:r>
      <w:r w:rsidRPr="004B3B25">
        <w:rPr>
          <w:rStyle w:val="postbody1"/>
          <w:spacing w:val="0"/>
          <w:sz w:val="22"/>
          <w:szCs w:val="22"/>
          <w:lang w:val="sl-SI"/>
        </w:rPr>
        <w:t xml:space="preserve">porajanja zahteve na (0,t): </w:t>
      </w:r>
      <m:oMath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P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0</m:t>
            </m:r>
          </m:sub>
        </m:sSub>
        <m:d>
          <m:d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d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t</m:t>
            </m:r>
          </m:e>
        </m:d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=1-</m:t>
        </m:r>
        <m:sSup>
          <m:sSup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p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e</m:t>
            </m:r>
          </m:e>
          <m:sup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-λt</m:t>
            </m:r>
          </m:sup>
        </m:sSup>
      </m:oMath>
    </w:p>
    <w:p w:rsidR="008E4EB4" w:rsidRPr="004B3B25" w:rsidRDefault="008E4EB4" w:rsidP="0035748A">
      <w:pPr>
        <w:pStyle w:val="NoSpacing"/>
        <w:numPr>
          <w:ilvl w:val="0"/>
          <w:numId w:val="11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Čas porajanja nove zahteve je neodvisen od časa porajanje predhodne zahteve</w:t>
      </w:r>
    </w:p>
    <w:p w:rsidR="00977630" w:rsidRPr="004B3B25" w:rsidRDefault="00977630" w:rsidP="007C71D0">
      <w:pPr>
        <w:pStyle w:val="Heading4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Stohastični procesi-naključne spremenljivke(eksponentna porazdelitev)</w:t>
      </w:r>
    </w:p>
    <w:p w:rsidR="00977630" w:rsidRPr="004B3B25" w:rsidRDefault="00977630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Stohastični proces je proces, v katerem je dinamika vsaj deloma odvisna od statistično pogojenih spremenljivk.</w:t>
      </w:r>
    </w:p>
    <w:p w:rsidR="00977630" w:rsidRPr="004B3B25" w:rsidRDefault="00977630" w:rsidP="00977630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SP determiniran z:</w:t>
      </w:r>
    </w:p>
    <w:p w:rsidR="00977630" w:rsidRPr="004B3B25" w:rsidRDefault="00977630" w:rsidP="007C71D0">
      <w:pPr>
        <w:pStyle w:val="NoSpacing"/>
        <w:numPr>
          <w:ilvl w:val="0"/>
          <w:numId w:val="12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lastRenderedPageBreak/>
        <w:t>Prostorom stanj: X(t), zaloga stanj končna</w:t>
      </w:r>
    </w:p>
    <w:p w:rsidR="00977630" w:rsidRPr="004B3B25" w:rsidRDefault="00977630" w:rsidP="007C71D0">
      <w:pPr>
        <w:pStyle w:val="NoSpacing"/>
        <w:numPr>
          <w:ilvl w:val="0"/>
          <w:numId w:val="12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Časovnim parametrom</w:t>
      </w:r>
    </w:p>
    <w:p w:rsidR="00977630" w:rsidRPr="004B3B25" w:rsidRDefault="00977630" w:rsidP="007C71D0">
      <w:pPr>
        <w:pStyle w:val="NoSpacing"/>
        <w:numPr>
          <w:ilvl w:val="1"/>
          <w:numId w:val="12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Diskretni čas</w:t>
      </w:r>
      <w:r w:rsidR="007C71D0" w:rsidRPr="004B3B25">
        <w:rPr>
          <w:rStyle w:val="postbody1"/>
          <w:spacing w:val="0"/>
          <w:sz w:val="22"/>
          <w:szCs w:val="22"/>
          <w:lang w:val="sl-SI"/>
        </w:rPr>
        <w:t xml:space="preserve"> – stohastično zaporedje </w:t>
      </w:r>
      <w:r w:rsidR="002A5C5D" w:rsidRPr="004B3B25">
        <w:rPr>
          <w:rStyle w:val="postbody1"/>
          <w:spacing w:val="0"/>
          <w:sz w:val="22"/>
          <w:szCs w:val="22"/>
          <w:lang w:val="sl-SI"/>
        </w:rPr>
        <w:t>(</w:t>
      </w:r>
      <m:oMath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X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n</m:t>
            </m:r>
          </m:sub>
        </m:sSub>
      </m:oMath>
      <w:r w:rsidR="002A5C5D" w:rsidRPr="004B3B25">
        <w:rPr>
          <w:rStyle w:val="postbody1"/>
          <w:spacing w:val="0"/>
          <w:sz w:val="22"/>
          <w:szCs w:val="22"/>
          <w:lang w:val="sl-SI"/>
        </w:rPr>
        <w:t>)</w:t>
      </w:r>
    </w:p>
    <w:p w:rsidR="00977630" w:rsidRPr="004B3B25" w:rsidRDefault="00977630" w:rsidP="007C71D0">
      <w:pPr>
        <w:pStyle w:val="NoSpacing"/>
        <w:numPr>
          <w:ilvl w:val="1"/>
          <w:numId w:val="12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Zvezni čas</w:t>
      </w:r>
      <w:r w:rsidR="002A5C5D" w:rsidRPr="004B3B25">
        <w:rPr>
          <w:rStyle w:val="postbody1"/>
          <w:spacing w:val="0"/>
          <w:sz w:val="22"/>
          <w:szCs w:val="22"/>
          <w:lang w:val="sl-SI"/>
        </w:rPr>
        <w:t xml:space="preserve"> </w:t>
      </w:r>
      <w:r w:rsidR="002200BC" w:rsidRPr="004B3B25">
        <w:rPr>
          <w:rStyle w:val="postbody1"/>
          <w:spacing w:val="0"/>
          <w:sz w:val="22"/>
          <w:szCs w:val="22"/>
          <w:lang w:val="sl-SI"/>
        </w:rPr>
        <w:t xml:space="preserve">– </w:t>
      </w:r>
      <m:oMath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X(t)</m:t>
        </m:r>
      </m:oMath>
    </w:p>
    <w:p w:rsidR="008C64A2" w:rsidRPr="004B3B25" w:rsidRDefault="008C64A2" w:rsidP="008C64A2">
      <w:pPr>
        <w:pStyle w:val="NoSpacing"/>
        <w:ind w:left="1440"/>
        <w:rPr>
          <w:rStyle w:val="postbody1"/>
          <w:spacing w:val="0"/>
          <w:sz w:val="22"/>
          <w:szCs w:val="22"/>
          <w:lang w:val="sl-SI"/>
        </w:rPr>
      </w:pPr>
    </w:p>
    <w:tbl>
      <w:tblPr>
        <w:tblStyle w:val="TableGrid"/>
        <w:tblW w:w="8897" w:type="dxa"/>
        <w:tblLook w:val="04A0"/>
      </w:tblPr>
      <w:tblGrid>
        <w:gridCol w:w="1526"/>
        <w:gridCol w:w="3685"/>
        <w:gridCol w:w="3686"/>
      </w:tblGrid>
      <w:tr w:rsidR="008C64A2" w:rsidRPr="004B3B25" w:rsidTr="00A82F44">
        <w:tc>
          <w:tcPr>
            <w:tcW w:w="1526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</w:p>
        </w:tc>
        <w:tc>
          <w:tcPr>
            <w:tcW w:w="3685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  <w:r w:rsidRPr="004B3B25">
              <w:rPr>
                <w:rStyle w:val="postbody1"/>
                <w:spacing w:val="0"/>
                <w:sz w:val="22"/>
                <w:szCs w:val="22"/>
                <w:lang w:val="sl-SI"/>
              </w:rPr>
              <w:t>Diskretni prostor</w:t>
            </w:r>
          </w:p>
        </w:tc>
        <w:tc>
          <w:tcPr>
            <w:tcW w:w="3686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  <w:r w:rsidRPr="004B3B25">
              <w:rPr>
                <w:rStyle w:val="postbody1"/>
                <w:spacing w:val="0"/>
                <w:sz w:val="22"/>
                <w:szCs w:val="22"/>
                <w:lang w:val="sl-SI"/>
              </w:rPr>
              <w:t>Zvezni prostor</w:t>
            </w:r>
          </w:p>
        </w:tc>
      </w:tr>
      <w:tr w:rsidR="008C64A2" w:rsidRPr="004B3B25" w:rsidTr="00A82F44">
        <w:tc>
          <w:tcPr>
            <w:tcW w:w="1526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  <w:r w:rsidRPr="004B3B25">
              <w:rPr>
                <w:rStyle w:val="postbody1"/>
                <w:spacing w:val="0"/>
                <w:sz w:val="22"/>
                <w:szCs w:val="22"/>
                <w:lang w:val="sl-SI"/>
              </w:rPr>
              <w:t>Diskretni čas</w:t>
            </w:r>
          </w:p>
        </w:tc>
        <w:tc>
          <w:tcPr>
            <w:tcW w:w="3685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  <w:r w:rsidRPr="004B3B25">
              <w:rPr>
                <w:rStyle w:val="postbody1"/>
                <w:spacing w:val="0"/>
                <w:sz w:val="22"/>
                <w:szCs w:val="22"/>
                <w:lang w:val="sl-SI"/>
              </w:rPr>
              <w:t>Diskretno časovne stohatstične verige</w:t>
            </w:r>
          </w:p>
        </w:tc>
        <w:tc>
          <w:tcPr>
            <w:tcW w:w="3686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  <w:r w:rsidRPr="004B3B25">
              <w:rPr>
                <w:rStyle w:val="postbody1"/>
                <w:spacing w:val="0"/>
                <w:sz w:val="22"/>
                <w:szCs w:val="22"/>
                <w:lang w:val="sl-SI"/>
              </w:rPr>
              <w:t>Diskretno časovne stohatstični proces</w:t>
            </w:r>
          </w:p>
        </w:tc>
      </w:tr>
      <w:tr w:rsidR="008C64A2" w:rsidRPr="004B3B25" w:rsidTr="00A82F44">
        <w:tc>
          <w:tcPr>
            <w:tcW w:w="1526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  <w:r w:rsidRPr="004B3B25">
              <w:rPr>
                <w:rStyle w:val="postbody1"/>
                <w:spacing w:val="0"/>
                <w:sz w:val="22"/>
                <w:szCs w:val="22"/>
                <w:lang w:val="sl-SI"/>
              </w:rPr>
              <w:t>Zvezni čas</w:t>
            </w:r>
          </w:p>
        </w:tc>
        <w:tc>
          <w:tcPr>
            <w:tcW w:w="3685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  <w:r w:rsidRPr="004B3B25">
              <w:rPr>
                <w:rStyle w:val="postbody1"/>
                <w:spacing w:val="0"/>
                <w:sz w:val="22"/>
                <w:szCs w:val="22"/>
                <w:lang w:val="sl-SI"/>
              </w:rPr>
              <w:t>Zvezno časovne stohatstične verige</w:t>
            </w:r>
          </w:p>
        </w:tc>
        <w:tc>
          <w:tcPr>
            <w:tcW w:w="3686" w:type="dxa"/>
          </w:tcPr>
          <w:p w:rsidR="008C64A2" w:rsidRPr="004B3B25" w:rsidRDefault="008C64A2" w:rsidP="008C64A2">
            <w:pPr>
              <w:pStyle w:val="NoSpacing"/>
              <w:rPr>
                <w:rStyle w:val="postbody1"/>
                <w:spacing w:val="0"/>
                <w:sz w:val="22"/>
                <w:szCs w:val="22"/>
                <w:lang w:val="sl-SI"/>
              </w:rPr>
            </w:pPr>
            <w:r w:rsidRPr="004B3B25">
              <w:rPr>
                <w:rStyle w:val="postbody1"/>
                <w:spacing w:val="0"/>
                <w:sz w:val="22"/>
                <w:szCs w:val="22"/>
                <w:lang w:val="sl-SI"/>
              </w:rPr>
              <w:t>Zvezno časovni stohatstični proces</w:t>
            </w:r>
          </w:p>
        </w:tc>
      </w:tr>
    </w:tbl>
    <w:p w:rsidR="00F2743D" w:rsidRPr="004B3B25" w:rsidRDefault="00F2743D" w:rsidP="00FE1A0A">
      <w:pPr>
        <w:pStyle w:val="Heading4"/>
        <w:rPr>
          <w:rStyle w:val="postbody1"/>
          <w:rFonts w:asciiTheme="minorHAnsi" w:hAnsiTheme="minorHAnsi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rFonts w:asciiTheme="minorHAnsi" w:hAnsiTheme="minorHAnsi"/>
          <w:spacing w:val="0"/>
          <w:sz w:val="22"/>
          <w:szCs w:val="22"/>
          <w:lang w:val="sl-SI"/>
        </w:rPr>
        <w:t>Rojstno/smrtni proces</w:t>
      </w:r>
    </w:p>
    <w:p w:rsidR="00F2743D" w:rsidRPr="004B3B25" w:rsidRDefault="00F2743D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Rojstno smrtni proces je posebna oblika Markovske verige, kjer so prehodi možni le v »sosednja stanja«</w:t>
      </w:r>
    </w:p>
    <w:p w:rsidR="00F2743D" w:rsidRPr="004B3B25" w:rsidRDefault="00F2743D" w:rsidP="00F2743D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Smrt in rojstvo se ne moreta zgoditi istočasno.</w:t>
      </w:r>
    </w:p>
    <w:p w:rsidR="00F83B74" w:rsidRPr="004B3B25" w:rsidRDefault="00F83B74" w:rsidP="00F83B74">
      <w:pPr>
        <w:pStyle w:val="Heading4"/>
        <w:rPr>
          <w:lang w:val="sl-SI"/>
        </w:rPr>
      </w:pPr>
      <w:r w:rsidRPr="004B3B25">
        <w:rPr>
          <w:lang w:val="sl-SI"/>
        </w:rPr>
        <w:t>Zvezne markovske verige (kaj sploh pomeni zvezno, casovno...enacba, da je vse odvisno od</w:t>
      </w:r>
    </w:p>
    <w:p w:rsidR="00F83B74" w:rsidRPr="004B3B25" w:rsidRDefault="00F83B74" w:rsidP="00F83B74">
      <w:pPr>
        <w:pStyle w:val="ListParagraph"/>
        <w:numPr>
          <w:ilvl w:val="0"/>
          <w:numId w:val="14"/>
        </w:numPr>
        <w:rPr>
          <w:lang w:val="sl-SI"/>
        </w:rPr>
      </w:pPr>
      <w:r w:rsidRPr="004B3B25">
        <w:rPr>
          <w:lang w:val="sl-SI"/>
        </w:rPr>
        <w:t>Zvezni čas, X(t)</w:t>
      </w:r>
    </w:p>
    <w:p w:rsidR="00F83B74" w:rsidRPr="004B3B25" w:rsidRDefault="00F83B74" w:rsidP="00F83B74">
      <w:pPr>
        <w:pStyle w:val="ListParagraph"/>
        <w:numPr>
          <w:ilvl w:val="0"/>
          <w:numId w:val="14"/>
        </w:numPr>
        <w:rPr>
          <w:lang w:val="sl-SI"/>
        </w:rPr>
      </w:pPr>
      <w:r w:rsidRPr="004B3B25">
        <w:rPr>
          <w:lang w:val="sl-SI"/>
        </w:rPr>
        <w:t>Sprememba stanja se zgodi v poljubni časovni točki</w:t>
      </w:r>
    </w:p>
    <w:p w:rsidR="00F83B74" w:rsidRPr="004B3B25" w:rsidRDefault="00F83B74" w:rsidP="00F83B74">
      <w:pPr>
        <w:pStyle w:val="ListParagraph"/>
        <w:numPr>
          <w:ilvl w:val="0"/>
          <w:numId w:val="14"/>
        </w:numPr>
        <w:rPr>
          <w:lang w:val="sl-SI"/>
        </w:rPr>
      </w:pPr>
      <w:r w:rsidRPr="004B3B25">
        <w:rPr>
          <w:lang w:val="sl-SI"/>
        </w:rPr>
        <w:t>Stohastičnost</w:t>
      </w:r>
    </w:p>
    <w:p w:rsidR="00F83B74" w:rsidRPr="004B3B25" w:rsidRDefault="00F83B74" w:rsidP="00F83B74">
      <w:pPr>
        <w:pStyle w:val="ListParagraph"/>
        <w:numPr>
          <w:ilvl w:val="0"/>
          <w:numId w:val="14"/>
        </w:numPr>
        <w:rPr>
          <w:lang w:val="sl-SI"/>
        </w:rPr>
      </w:pPr>
      <w:r w:rsidRPr="004B3B25">
        <w:rPr>
          <w:lang w:val="sl-SI"/>
        </w:rPr>
        <w:t>Brez pomnenja</w:t>
      </w:r>
    </w:p>
    <w:p w:rsidR="00F83B74" w:rsidRPr="004B3B25" w:rsidRDefault="00F83B74" w:rsidP="00F83B74">
      <w:pPr>
        <w:rPr>
          <w:lang w:val="sl-SI"/>
        </w:rPr>
      </w:pPr>
      <w:r w:rsidRPr="004B3B25">
        <w:rPr>
          <w:lang w:val="sl-SI"/>
        </w:rPr>
        <w:t>Verjetnost, da proces izvede prehod iz i v j v infinitezimalnem času delta t ne glede na to koliko časa smo bili v i</w:t>
      </w:r>
    </w:p>
    <w:p w:rsidR="00F83B74" w:rsidRPr="004B3B25" w:rsidRDefault="00F83B74" w:rsidP="00F83B74">
      <w:pPr>
        <w:rPr>
          <w:lang w:val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sl-SI"/>
                </w:rPr>
              </m:ctrlPr>
            </m:sSubPr>
            <m:e>
              <m:r>
                <w:rPr>
                  <w:rFonts w:ascii="Cambria Math" w:hAnsi="Cambria Math"/>
                  <w:lang w:val="sl-SI"/>
                </w:rPr>
                <m:t>P</m:t>
              </m:r>
            </m:e>
            <m:sub>
              <m:r>
                <w:rPr>
                  <w:rFonts w:ascii="Cambria Math" w:hAnsi="Cambria Math"/>
                  <w:lang w:val="sl-SI"/>
                </w:rPr>
                <m:t>ij</m:t>
              </m:r>
            </m:sub>
          </m:sSub>
          <m:r>
            <w:rPr>
              <w:rFonts w:ascii="Cambria Math" w:hAnsi="Cambria Math"/>
              <w:lang w:val="sl-SI"/>
            </w:rPr>
            <m:t>(t,t+</m:t>
          </m:r>
          <m:sPre>
            <m:sPrePr>
              <m:ctrlPr>
                <w:rPr>
                  <w:rFonts w:ascii="Cambria Math" w:hAnsi="Cambria Math"/>
                  <w:i/>
                  <w:lang w:val="sl-SI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/>
                  <w:lang w:val="sl-SI"/>
                </w:rPr>
                <m:t>Δ</m:t>
              </m:r>
            </m:sub>
            <m:sup/>
            <m:e>
              <m:r>
                <w:rPr>
                  <w:rFonts w:ascii="Cambria Math" w:hAnsi="Cambria Math"/>
                  <w:lang w:val="sl-SI"/>
                </w:rPr>
                <m:t>t)=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l-SI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sl-SI"/>
                    </w:rPr>
                    <m:t>ij</m:t>
                  </m:r>
                </m:sub>
              </m:sSub>
              <m:sPre>
                <m:sPre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sl-SI"/>
                    </w:rPr>
                    <m:t>Δ</m:t>
                  </m:r>
                </m:sub>
                <m:sup/>
                <m:e>
                  <m:r>
                    <w:rPr>
                      <w:rFonts w:ascii="Cambria Math" w:hAnsi="Cambria Math"/>
                      <w:lang w:val="sl-SI"/>
                    </w:rPr>
                    <m:t>t</m:t>
                  </m:r>
                </m:e>
              </m:sPre>
            </m:e>
          </m:sPre>
          <m:r>
            <w:rPr>
              <w:rFonts w:ascii="Cambria Math" w:hAnsi="Cambria Math"/>
              <w:lang w:val="sl-SI"/>
            </w:rPr>
            <w:br/>
          </m:r>
        </m:oMath>
      </m:oMathPara>
      <m:oMath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q</m:t>
            </m:r>
          </m:e>
          <m:sub>
            <m:r>
              <w:rPr>
                <w:rFonts w:ascii="Cambria Math" w:hAnsi="Cambria Math"/>
                <w:lang w:val="sl-SI"/>
              </w:rPr>
              <m:t>ij</m:t>
            </m:r>
          </m:sub>
        </m:sSub>
      </m:oMath>
      <w:r w:rsidR="00756ED4" w:rsidRPr="004B3B25">
        <w:rPr>
          <w:lang w:val="sl-SI"/>
        </w:rPr>
        <w:t xml:space="preserve"> - intenzivnost prehajanja iz i v j</w:t>
      </w:r>
    </w:p>
    <w:p w:rsidR="005C3415" w:rsidRPr="004B3B25" w:rsidRDefault="005C3415" w:rsidP="005C3415">
      <w:pPr>
        <w:pStyle w:val="Heading4"/>
        <w:rPr>
          <w:lang w:val="sl-SI"/>
        </w:rPr>
      </w:pPr>
      <w:r w:rsidRPr="004B3B25">
        <w:rPr>
          <w:lang w:val="sl-SI"/>
        </w:rPr>
        <w:t>Markovska veriga za M/M/1/s</w:t>
      </w:r>
    </w:p>
    <w:p w:rsidR="004D7729" w:rsidRPr="004B3B25" w:rsidRDefault="005C3415" w:rsidP="005C3415">
      <w:pPr>
        <w:rPr>
          <w:lang w:val="sl-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sl-SI"/>
                </w:rPr>
              </m:ctrlPr>
            </m:sSubPr>
            <m:e>
              <m:r>
                <w:rPr>
                  <w:rFonts w:ascii="Cambria Math" w:hAnsi="Cambria Math"/>
                  <w:lang w:val="sl-SI"/>
                </w:rPr>
                <m:t>P</m:t>
              </m:r>
            </m:e>
            <m:sub>
              <m:r>
                <w:rPr>
                  <w:rFonts w:ascii="Cambria Math" w:hAnsi="Cambria Math"/>
                  <w:lang w:val="sl-SI"/>
                </w:rPr>
                <m:t>k</m:t>
              </m:r>
            </m:sub>
          </m:sSub>
          <m:r>
            <w:rPr>
              <w:rFonts w:ascii="Cambria Math" w:hAnsi="Cambria Math"/>
              <w:lang w:val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sl-SI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dPr>
                <m:e>
                  <m:r>
                    <w:rPr>
                      <w:rFonts w:ascii="Cambria Math" w:hAnsi="Cambria Math"/>
                      <w:lang w:val="sl-SI"/>
                    </w:rPr>
                    <m:t>1-ρ</m:t>
                  </m:r>
                </m:e>
              </m:d>
              <m:r>
                <w:rPr>
                  <w:rFonts w:ascii="Cambria Math" w:hAnsi="Cambria Math"/>
                  <w:lang w:val="sl-SI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sl-SI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lang w:val="sl-SI"/>
                    </w:rPr>
                    <m:t>k</m:t>
                  </m:r>
                </m:sup>
              </m:sSup>
            </m:num>
            <m:den>
              <m:r>
                <w:rPr>
                  <w:rFonts w:ascii="Cambria Math" w:hAnsi="Cambria Math"/>
                  <w:lang w:val="sl-SI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sl-SI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lang w:val="sl-SI"/>
                    </w:rPr>
                    <m:t>s+1</m:t>
                  </m:r>
                </m:sup>
              </m:sSup>
            </m:den>
          </m:f>
        </m:oMath>
      </m:oMathPara>
      <w:r w:rsidR="00DD5FD3" w:rsidRPr="004B3B25">
        <w:rPr>
          <w:lang w:val="sl-SI"/>
        </w:rPr>
        <w:br/>
      </w:r>
      <w:r w:rsidR="00DD5FD3" w:rsidRPr="004B3B25">
        <w:rPr>
          <w:lang w:val="sl-SI"/>
        </w:rPr>
        <w:t xml:space="preserve">s – končna kapaciteta sistema: v sistemu se lahko nahaja največ (s-1) zahtev v vrsti in 1 zahteva v edinem </w:t>
      </w:r>
      <w:r w:rsidR="00075DBD" w:rsidRPr="004B3B25">
        <w:rPr>
          <w:lang w:val="sl-SI"/>
        </w:rPr>
        <w:t>strežniku</w:t>
      </w:r>
      <w:r w:rsidR="00DD5FD3" w:rsidRPr="004B3B25">
        <w:rPr>
          <w:lang w:val="sl-SI"/>
        </w:rPr>
        <w:t xml:space="preserve"> (s-1)+1=s</w:t>
      </w:r>
      <w:r w:rsidR="004D7729" w:rsidRPr="004B3B25">
        <w:rPr>
          <w:lang w:val="sl-SI"/>
        </w:rPr>
        <w:t>. Diagram prehajanja stanj je omejen na desni strani.</w:t>
      </w:r>
    </w:p>
    <w:p w:rsidR="006E5A73" w:rsidRPr="004B3B25" w:rsidRDefault="006E5A73" w:rsidP="005C3415">
      <w:pPr>
        <w:rPr>
          <w:lang w:val="sl-SI"/>
        </w:rPr>
      </w:pPr>
      <w:r w:rsidRPr="004B3B25">
        <w:rPr>
          <w:lang w:val="sl-SI"/>
        </w:rPr>
        <w:t xml:space="preserve">Če je v sistemu s zahtev, se novoprispele zahteve izgubljajo: </w:t>
      </w:r>
      <m:oMath>
        <m:r>
          <w:rPr>
            <w:rFonts w:ascii="Cambria Math" w:hAnsi="Cambria Math"/>
            <w:lang w:val="sl-SI"/>
          </w:rPr>
          <m:t>λ=</m:t>
        </m:r>
        <m:sSup>
          <m:sSupPr>
            <m:ctrlPr>
              <w:rPr>
                <w:rFonts w:ascii="Cambria Math" w:hAnsi="Cambria Math"/>
                <w:i/>
                <w:lang w:val="sl-SI"/>
              </w:rPr>
            </m:ctrlPr>
          </m:sSupPr>
          <m:e>
            <m:r>
              <w:rPr>
                <w:rFonts w:ascii="Cambria Math" w:hAnsi="Cambria Math"/>
                <w:lang w:val="sl-SI"/>
              </w:rPr>
              <m:t>λ</m:t>
            </m:r>
          </m:e>
          <m:sup>
            <m:r>
              <w:rPr>
                <w:rFonts w:ascii="Cambria Math" w:hAnsi="Cambria Math"/>
                <w:lang w:val="sl-SI"/>
              </w:rPr>
              <m:t>'</m:t>
            </m:r>
          </m:sup>
        </m:sSup>
        <m:r>
          <w:rPr>
            <w:rFonts w:ascii="Cambria Math" w:hAnsi="Cambria Math"/>
            <w:lang w:val="sl-SI"/>
          </w:rPr>
          <m:t>+λ*</m:t>
        </m:r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p</m:t>
            </m:r>
          </m:e>
          <m:sub>
            <m:r>
              <w:rPr>
                <w:rFonts w:ascii="Cambria Math" w:hAnsi="Cambria Math"/>
                <w:lang w:val="sl-SI"/>
              </w:rPr>
              <m:t>b</m:t>
            </m:r>
          </m:sub>
        </m:sSub>
      </m:oMath>
      <w:r w:rsidRPr="004B3B25">
        <w:rPr>
          <w:lang w:val="sl-SI"/>
        </w:rPr>
        <w:br/>
      </w:r>
      <m:oMath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p</m:t>
            </m:r>
          </m:e>
          <m:sub>
            <m:r>
              <w:rPr>
                <w:rFonts w:ascii="Cambria Math" w:hAnsi="Cambria Math"/>
                <w:lang w:val="sl-SI"/>
              </w:rPr>
              <m:t>b</m:t>
            </m:r>
          </m:sub>
        </m:sSub>
      </m:oMath>
      <w:r w:rsidRPr="004B3B25">
        <w:rPr>
          <w:lang w:val="sl-SI"/>
        </w:rPr>
        <w:t xml:space="preserve"> – verjetnost polnega sistema in s tem izgube novoprispele zahteve</w:t>
      </w:r>
      <w:r w:rsidRPr="004B3B25">
        <w:rPr>
          <w:lang w:val="sl-SI"/>
        </w:rPr>
        <w:br/>
      </w:r>
      <m:oMath>
        <m:sSup>
          <m:sSupPr>
            <m:ctrlPr>
              <w:rPr>
                <w:rFonts w:ascii="Cambria Math" w:hAnsi="Cambria Math"/>
                <w:i/>
                <w:lang w:val="sl-SI"/>
              </w:rPr>
            </m:ctrlPr>
          </m:sSupPr>
          <m:e>
            <m:r>
              <w:rPr>
                <w:rFonts w:ascii="Cambria Math" w:hAnsi="Cambria Math"/>
                <w:lang w:val="sl-SI"/>
              </w:rPr>
              <m:t>λ</m:t>
            </m:r>
          </m:e>
          <m:sup>
            <m:r>
              <w:rPr>
                <w:rFonts w:ascii="Cambria Math" w:hAnsi="Cambria Math"/>
                <w:lang w:val="sl-SI"/>
              </w:rPr>
              <m:t>'</m:t>
            </m:r>
          </m:sup>
        </m:sSup>
      </m:oMath>
      <w:r w:rsidRPr="004B3B25">
        <w:rPr>
          <w:lang w:val="sl-SI"/>
        </w:rPr>
        <w:t xml:space="preserve"> - intenzivnost zahtev, ki so vstopile v nezaseden sistem</w:t>
      </w:r>
      <w:r w:rsidRPr="004B3B25">
        <w:rPr>
          <w:lang w:val="sl-SI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sl-SI"/>
                </w:rPr>
              </m:ctrlPr>
            </m:sSupPr>
            <m:e>
              <m:r>
                <w:rPr>
                  <w:rFonts w:ascii="Cambria Math" w:hAnsi="Cambria Math"/>
                  <w:lang w:val="sl-SI"/>
                </w:rPr>
                <m:t>λ</m:t>
              </m:r>
            </m:e>
            <m:sup>
              <m:r>
                <w:rPr>
                  <w:rFonts w:ascii="Cambria Math" w:hAnsi="Cambria Math"/>
                  <w:lang w:val="sl-SI"/>
                </w:rPr>
                <m:t>'</m:t>
              </m:r>
            </m:sup>
          </m:sSup>
          <m:r>
            <w:rPr>
              <w:rFonts w:ascii="Cambria Math" w:hAnsi="Cambria Math"/>
              <w:lang w:val="sl-SI"/>
            </w:rPr>
            <m:t>=λ*(1-</m:t>
          </m:r>
          <m:sSub>
            <m:sSubPr>
              <m:ctrlPr>
                <w:rPr>
                  <w:rFonts w:ascii="Cambria Math" w:hAnsi="Cambria Math"/>
                  <w:i/>
                  <w:lang w:val="sl-SI"/>
                </w:rPr>
              </m:ctrlPr>
            </m:sSubPr>
            <m:e>
              <m:r>
                <w:rPr>
                  <w:rFonts w:ascii="Cambria Math" w:hAnsi="Cambria Math"/>
                  <w:lang w:val="sl-SI"/>
                </w:rPr>
                <m:t>p</m:t>
              </m:r>
            </m:e>
            <m:sub>
              <m:r>
                <w:rPr>
                  <w:rFonts w:ascii="Cambria Math" w:hAnsi="Cambria Math"/>
                  <w:lang w:val="sl-SI"/>
                </w:rPr>
                <m:t>b</m:t>
              </m:r>
            </m:sub>
          </m:sSub>
          <m:r>
            <w:rPr>
              <w:rFonts w:ascii="Cambria Math" w:hAnsi="Cambria Math"/>
              <w:lang w:val="sl-SI"/>
            </w:rPr>
            <m:t>)</m:t>
          </m:r>
        </m:oMath>
      </m:oMathPara>
    </w:p>
    <w:p w:rsidR="0075366A" w:rsidRPr="004B3B25" w:rsidRDefault="0075366A" w:rsidP="00807DCB">
      <w:pPr>
        <w:pStyle w:val="Heading1"/>
        <w:rPr>
          <w:rStyle w:val="postbody1"/>
          <w:spacing w:val="0"/>
          <w:sz w:val="28"/>
          <w:szCs w:val="22"/>
          <w:lang w:val="sl-SI"/>
        </w:rPr>
      </w:pPr>
      <w:r w:rsidRPr="004B3B25">
        <w:rPr>
          <w:rStyle w:val="postbody1"/>
          <w:spacing w:val="0"/>
          <w:sz w:val="28"/>
          <w:szCs w:val="22"/>
          <w:lang w:val="sl-SI"/>
        </w:rPr>
        <w:t>Petrijeve mreže</w:t>
      </w:r>
    </w:p>
    <w:p w:rsidR="00735D25" w:rsidRPr="004B3B25" w:rsidRDefault="00735D25" w:rsidP="00735D25">
      <w:pPr>
        <w:rPr>
          <w:b/>
          <w:lang w:val="sl-SI"/>
        </w:rPr>
      </w:pPr>
      <w:r w:rsidRPr="004B3B25">
        <w:rPr>
          <w:b/>
          <w:lang w:val="sl-SI"/>
        </w:rPr>
        <w:t>Def: Graf PM je bipartitni (dvodelni) usmerjeni graf.</w:t>
      </w:r>
    </w:p>
    <w:p w:rsidR="00880CAA" w:rsidRPr="004B3B25" w:rsidRDefault="006D61C7" w:rsidP="00807DCB">
      <w:pPr>
        <w:pStyle w:val="Heading4"/>
        <w:rPr>
          <w:rStyle w:val="postbody1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Petrijeva mreža! (kaj jo sestavlja?)</w:t>
      </w:r>
    </w:p>
    <w:p w:rsidR="002A752A" w:rsidRPr="004B3B25" w:rsidRDefault="002A752A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Petrijevo mrežo sestavljajo:</w:t>
      </w:r>
    </w:p>
    <w:p w:rsidR="002A752A" w:rsidRPr="004B3B25" w:rsidRDefault="002A752A" w:rsidP="00807DCB">
      <w:pPr>
        <w:pStyle w:val="NoSpacing"/>
        <w:numPr>
          <w:ilvl w:val="0"/>
          <w:numId w:val="13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Pogoji</w:t>
      </w:r>
    </w:p>
    <w:p w:rsidR="002A752A" w:rsidRPr="004B3B25" w:rsidRDefault="002A752A" w:rsidP="00807DCB">
      <w:pPr>
        <w:pStyle w:val="NoSpacing"/>
        <w:numPr>
          <w:ilvl w:val="0"/>
          <w:numId w:val="13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lastRenderedPageBreak/>
        <w:t>Akcije</w:t>
      </w:r>
    </w:p>
    <w:p w:rsidR="002A752A" w:rsidRPr="004B3B25" w:rsidRDefault="002A752A" w:rsidP="00807DCB">
      <w:pPr>
        <w:pStyle w:val="NoSpacing"/>
        <w:numPr>
          <w:ilvl w:val="0"/>
          <w:numId w:val="13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Povezave</w:t>
      </w:r>
    </w:p>
    <w:p w:rsidR="002A752A" w:rsidRPr="004B3B25" w:rsidRDefault="002A752A" w:rsidP="0075366A">
      <w:pPr>
        <w:pStyle w:val="NoSpacing"/>
        <w:numPr>
          <w:ilvl w:val="0"/>
          <w:numId w:val="13"/>
        </w:numPr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Žetoni</w:t>
      </w:r>
    </w:p>
    <w:p w:rsidR="00035B40" w:rsidRPr="004B3B25" w:rsidRDefault="00035B40" w:rsidP="00035B40">
      <w:pPr>
        <w:pStyle w:val="Heading4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Značilnost petrijeve mreže</w:t>
      </w:r>
    </w:p>
    <w:p w:rsidR="00035B40" w:rsidRPr="004B3B25" w:rsidRDefault="00035B40" w:rsidP="00035B40">
      <w:pPr>
        <w:pStyle w:val="ListParagraph"/>
        <w:numPr>
          <w:ilvl w:val="0"/>
          <w:numId w:val="19"/>
        </w:numPr>
        <w:rPr>
          <w:lang w:val="sl-SI"/>
        </w:rPr>
      </w:pPr>
      <w:r w:rsidRPr="004B3B25">
        <w:rPr>
          <w:lang w:val="sl-SI"/>
        </w:rPr>
        <w:t>Nedeterminističnost</w:t>
      </w:r>
    </w:p>
    <w:p w:rsidR="00035B40" w:rsidRPr="004B3B25" w:rsidRDefault="00035B40" w:rsidP="00035B40">
      <w:pPr>
        <w:pStyle w:val="ListParagraph"/>
        <w:numPr>
          <w:ilvl w:val="0"/>
          <w:numId w:val="19"/>
        </w:numPr>
        <w:rPr>
          <w:lang w:val="sl-SI"/>
        </w:rPr>
      </w:pPr>
      <w:r w:rsidRPr="004B3B25">
        <w:rPr>
          <w:lang w:val="sl-SI"/>
        </w:rPr>
        <w:t>Konkurenčnost</w:t>
      </w:r>
    </w:p>
    <w:p w:rsidR="0060096C" w:rsidRPr="004B3B25" w:rsidRDefault="00035B40" w:rsidP="0060096C">
      <w:pPr>
        <w:pStyle w:val="ListParagraph"/>
        <w:numPr>
          <w:ilvl w:val="0"/>
          <w:numId w:val="19"/>
        </w:numPr>
        <w:rPr>
          <w:lang w:val="sl-SI"/>
        </w:rPr>
      </w:pPr>
      <w:r w:rsidRPr="004B3B25">
        <w:rPr>
          <w:lang w:val="sl-SI"/>
        </w:rPr>
        <w:t>Paralelnost</w:t>
      </w:r>
    </w:p>
    <w:p w:rsidR="00035B40" w:rsidRPr="004B3B25" w:rsidRDefault="00035B40" w:rsidP="00035B40">
      <w:pPr>
        <w:pStyle w:val="ListParagraph"/>
        <w:numPr>
          <w:ilvl w:val="0"/>
          <w:numId w:val="19"/>
        </w:numPr>
        <w:rPr>
          <w:lang w:val="sl-SI"/>
        </w:rPr>
      </w:pPr>
      <w:r w:rsidRPr="004B3B25">
        <w:rPr>
          <w:lang w:val="sl-SI"/>
        </w:rPr>
        <w:t>Časovnost (hipna)</w:t>
      </w:r>
    </w:p>
    <w:p w:rsidR="00880CAA" w:rsidRPr="004B3B25" w:rsidRDefault="006D61C7" w:rsidP="00807DCB">
      <w:pPr>
        <w:pStyle w:val="Heading4"/>
        <w:rPr>
          <w:rStyle w:val="postbody1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Označitev petrijeve mreže</w:t>
      </w:r>
      <w:r w:rsidR="000E5347" w:rsidRPr="004B3B25">
        <w:rPr>
          <w:rStyle w:val="postbody1"/>
          <w:spacing w:val="0"/>
          <w:sz w:val="22"/>
          <w:szCs w:val="22"/>
          <w:lang w:val="sl-SI"/>
        </w:rPr>
        <w:t>?</w:t>
      </w:r>
    </w:p>
    <w:p w:rsidR="000E5347" w:rsidRPr="004B3B25" w:rsidRDefault="000E5347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Petrijeva mreža je označena kot četvorček </w:t>
      </w:r>
      <m:oMath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C=(P,T,I,O)</m:t>
        </m:r>
      </m:oMath>
      <w:r w:rsidRPr="004B3B25">
        <w:rPr>
          <w:rStyle w:val="postbody1"/>
          <w:spacing w:val="0"/>
          <w:sz w:val="22"/>
          <w:szCs w:val="22"/>
          <w:lang w:val="sl-SI"/>
        </w:rPr>
        <w:t>, pri čemer je P končna množica pogojev, T končna množica akcij, I vhodna matrika in O izhodna matrika.</w:t>
      </w:r>
    </w:p>
    <w:p w:rsidR="00880CAA" w:rsidRPr="004B3B25" w:rsidRDefault="006D61C7" w:rsidP="00807DCB">
      <w:pPr>
        <w:pStyle w:val="Heading4"/>
        <w:rPr>
          <w:rStyle w:val="postbody1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Inverzna petrijeva mreža</w:t>
      </w:r>
    </w:p>
    <w:p w:rsidR="00B079DC" w:rsidRPr="004B3B25" w:rsidRDefault="00B079DC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V inverzni petrijevi mreži se obrne smer pučic.</w:t>
      </w:r>
    </w:p>
    <w:p w:rsidR="00880CAA" w:rsidRPr="004B3B25" w:rsidRDefault="006D61C7" w:rsidP="00807DCB">
      <w:pPr>
        <w:pStyle w:val="Heading4"/>
        <w:rPr>
          <w:rStyle w:val="postbody1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Kakšen je o</w:t>
      </w:r>
      <w:r w:rsidR="00B079DC" w:rsidRPr="004B3B25">
        <w:rPr>
          <w:rStyle w:val="postbody1"/>
          <w:spacing w:val="0"/>
          <w:sz w:val="22"/>
          <w:szCs w:val="22"/>
          <w:lang w:val="sl-SI"/>
        </w:rPr>
        <w:t>značen Petrijev graf?</w:t>
      </w:r>
    </w:p>
    <w:p w:rsidR="00B079DC" w:rsidRPr="004B3B25" w:rsidRDefault="00B079DC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Označevanje = porazdeljevanje žetonov po pogojih.</w:t>
      </w:r>
    </w:p>
    <w:p w:rsidR="00B079DC" w:rsidRPr="004B3B25" w:rsidRDefault="00B079DC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Trenutno stanje PM = Trenutna označitev PM</w:t>
      </w:r>
    </w:p>
    <w:p w:rsidR="00B079DC" w:rsidRPr="004B3B25" w:rsidRDefault="00C61208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Št. Žetonov v pogoju = kratnost izpolnjenega pogoja</w:t>
      </w:r>
    </w:p>
    <w:p w:rsidR="00C61208" w:rsidRPr="004B3B25" w:rsidRDefault="00C61208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Označitev v času t v PM: </w:t>
      </w:r>
      <m:oMath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o</m:t>
        </m:r>
        <m:d>
          <m:d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d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t</m:t>
            </m:r>
          </m:e>
        </m:d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=(</m:t>
        </m:r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o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1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,</m:t>
        </m:r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o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2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,…,</m:t>
        </m:r>
        <m:sSub>
          <m:sSub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sSub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o</m:t>
            </m:r>
          </m:e>
          <m:sub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n</m:t>
            </m:r>
          </m:sub>
        </m:sSub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)</m:t>
        </m:r>
      </m:oMath>
      <w:r w:rsidRPr="004B3B25">
        <w:rPr>
          <w:rStyle w:val="postbody1"/>
          <w:spacing w:val="0"/>
          <w:sz w:val="22"/>
          <w:szCs w:val="22"/>
          <w:lang w:val="sl-SI"/>
        </w:rPr>
        <w:t>, n – moč množice pogojev (število pogojev)</w:t>
      </w:r>
    </w:p>
    <w:p w:rsidR="00C61208" w:rsidRPr="004B3B25" w:rsidRDefault="00C61208" w:rsidP="0075366A">
      <w:pPr>
        <w:pStyle w:val="NoSpacing"/>
        <w:rPr>
          <w:rStyle w:val="postbody1"/>
          <w:b/>
          <w:color w:val="1F497D" w:themeColor="text2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Definicija: </w:t>
      </w:r>
      <w:r w:rsidRPr="004B3B25">
        <w:rPr>
          <w:rStyle w:val="postbody1"/>
          <w:b/>
          <w:color w:val="1F497D" w:themeColor="text2"/>
          <w:spacing w:val="0"/>
          <w:sz w:val="22"/>
          <w:szCs w:val="22"/>
          <w:lang w:val="sl-SI"/>
        </w:rPr>
        <w:t>Označitev PM je funkcija, ki množico pogojev P preslika v vektor celih nenegativnih števil!.</w:t>
      </w:r>
    </w:p>
    <w:p w:rsidR="00B079DC" w:rsidRPr="004B3B25" w:rsidRDefault="005D05FF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Vsaka mreža ima potencialno neskončno možnih označitev.</w:t>
      </w:r>
    </w:p>
    <w:p w:rsidR="00880CAA" w:rsidRPr="004B3B25" w:rsidRDefault="006D61C7" w:rsidP="00FD6633">
      <w:pPr>
        <w:pStyle w:val="Heading4"/>
        <w:rPr>
          <w:rStyle w:val="postbody1"/>
          <w:b w:val="0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Izpolnjenost pogojev </w:t>
      </w:r>
      <w:r w:rsidR="00AB58F4" w:rsidRPr="004B3B25">
        <w:rPr>
          <w:rStyle w:val="postbody1"/>
          <w:spacing w:val="0"/>
          <w:sz w:val="22"/>
          <w:szCs w:val="22"/>
          <w:lang w:val="sl-SI"/>
        </w:rPr>
        <w:t>v PM</w:t>
      </w:r>
    </w:p>
    <w:p w:rsidR="00AB58F4" w:rsidRPr="004B3B25" w:rsidRDefault="00AB58F4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 xml:space="preserve">Pogoj je izpolnjen če velja formula </w:t>
      </w:r>
      <m:oMath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o</m:t>
        </m:r>
        <m:d>
          <m:d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d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t</m:t>
            </m:r>
          </m:e>
        </m:d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≥e</m:t>
        </m:r>
        <m:d>
          <m:dPr>
            <m:ctrlPr>
              <w:rPr>
                <w:rStyle w:val="postbody1"/>
                <w:rFonts w:ascii="Cambria Math" w:hAnsi="Cambria Math"/>
                <w:i/>
                <w:spacing w:val="0"/>
                <w:sz w:val="22"/>
                <w:szCs w:val="22"/>
                <w:lang w:val="sl-SI"/>
              </w:rPr>
            </m:ctrlPr>
          </m:dPr>
          <m:e>
            <m:r>
              <w:rPr>
                <w:rStyle w:val="postbody1"/>
                <w:rFonts w:ascii="Cambria Math" w:hAnsi="Cambria Math"/>
                <w:spacing w:val="0"/>
                <w:sz w:val="22"/>
                <w:szCs w:val="22"/>
                <w:lang w:val="sl-SI"/>
              </w:rPr>
              <m:t>j</m:t>
            </m:r>
          </m:e>
        </m:d>
        <m:r>
          <w:rPr>
            <w:rStyle w:val="postbody1"/>
            <w:rFonts w:ascii="Cambria Math" w:hAnsi="Cambria Math"/>
            <w:spacing w:val="0"/>
            <w:sz w:val="22"/>
            <w:szCs w:val="22"/>
            <w:lang w:val="sl-SI"/>
          </w:rPr>
          <m:t>*I</m:t>
        </m:r>
      </m:oMath>
    </w:p>
    <w:p w:rsidR="00AB58F4" w:rsidRPr="004B3B25" w:rsidRDefault="00AB58F4" w:rsidP="0075366A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Izpolnjen pogoj pomeni, da se v akcijo po vseh vhodnih povezah lahko pripelje žeton.</w:t>
      </w:r>
    </w:p>
    <w:p w:rsidR="00FD6633" w:rsidRPr="004B3B25" w:rsidRDefault="00FD6633" w:rsidP="00FD6633">
      <w:pPr>
        <w:pStyle w:val="Heading4"/>
        <w:rPr>
          <w:rStyle w:val="postbody1"/>
          <w:b w:val="0"/>
          <w:spacing w:val="0"/>
          <w:sz w:val="22"/>
          <w:szCs w:val="22"/>
          <w:lang w:val="sl-SI"/>
        </w:rPr>
      </w:pPr>
      <w:r w:rsidRPr="004B3B25">
        <w:rPr>
          <w:lang w:val="sl-SI"/>
        </w:rPr>
        <w:t>Dualna petrijeva mreza</w:t>
      </w:r>
    </w:p>
    <w:p w:rsidR="00FD6633" w:rsidRPr="004B3B25" w:rsidRDefault="00FD6633" w:rsidP="00FD6633">
      <w:pPr>
        <w:pStyle w:val="NoSpacing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Dualna petrijeva mreža je mreža kjer so akcije in pogoji zamenjani</w:t>
      </w:r>
    </w:p>
    <w:p w:rsidR="00F83B74" w:rsidRPr="004B3B25" w:rsidRDefault="00F83B74" w:rsidP="00F83B74">
      <w:pPr>
        <w:pStyle w:val="Heading4"/>
        <w:rPr>
          <w:lang w:val="sl-SI"/>
        </w:rPr>
      </w:pPr>
      <w:r w:rsidRPr="004B3B25">
        <w:rPr>
          <w:lang w:val="sl-SI"/>
        </w:rPr>
        <w:t xml:space="preserve">Zapis Petrijeve mreze z matrikami </w:t>
      </w:r>
    </w:p>
    <w:p w:rsidR="00F83B74" w:rsidRPr="004B3B25" w:rsidRDefault="00F83B74" w:rsidP="001E2AFF">
      <w:pPr>
        <w:rPr>
          <w:lang w:val="sl-SI"/>
        </w:rPr>
      </w:pPr>
      <w:r w:rsidRPr="004B3B25">
        <w:rPr>
          <w:lang w:val="sl-SI"/>
        </w:rPr>
        <w:t>Če je število akcij m in število pogojev n sta I (vhodna matrika) in O (izhodna matrika) matriki reda m*n.</w:t>
      </w:r>
    </w:p>
    <w:p w:rsidR="001E2AFF" w:rsidRPr="004B3B25" w:rsidRDefault="001E2AFF" w:rsidP="001E2AFF">
      <w:pPr>
        <w:pStyle w:val="Heading4"/>
        <w:rPr>
          <w:rStyle w:val="postbody1"/>
          <w:spacing w:val="0"/>
          <w:sz w:val="22"/>
          <w:szCs w:val="22"/>
          <w:lang w:val="sl-SI"/>
        </w:rPr>
      </w:pPr>
      <w:r w:rsidRPr="004B3B25">
        <w:rPr>
          <w:rStyle w:val="postbody1"/>
          <w:spacing w:val="0"/>
          <w:sz w:val="22"/>
          <w:szCs w:val="22"/>
          <w:lang w:val="sl-SI"/>
        </w:rPr>
        <w:t>Lastnosti petrijevih mrež</w:t>
      </w:r>
    </w:p>
    <w:p w:rsidR="001E2AFF" w:rsidRPr="004B3B25" w:rsidRDefault="001E2AFF" w:rsidP="001E2AFF">
      <w:pPr>
        <w:pStyle w:val="ListParagraph"/>
        <w:numPr>
          <w:ilvl w:val="0"/>
          <w:numId w:val="15"/>
        </w:numPr>
        <w:rPr>
          <w:lang w:val="sl-SI"/>
        </w:rPr>
      </w:pPr>
      <w:r w:rsidRPr="004B3B25">
        <w:rPr>
          <w:lang w:val="sl-SI"/>
        </w:rPr>
        <w:t>Nedeterminističnost</w:t>
      </w:r>
    </w:p>
    <w:p w:rsidR="001E2AFF" w:rsidRPr="004B3B25" w:rsidRDefault="001E2AFF" w:rsidP="001E2AFF">
      <w:pPr>
        <w:pStyle w:val="ListParagraph"/>
        <w:numPr>
          <w:ilvl w:val="0"/>
          <w:numId w:val="15"/>
        </w:numPr>
        <w:rPr>
          <w:lang w:val="sl-SI"/>
        </w:rPr>
      </w:pPr>
      <w:r w:rsidRPr="004B3B25">
        <w:rPr>
          <w:lang w:val="sl-SI"/>
        </w:rPr>
        <w:t>Konfliktnost</w:t>
      </w:r>
    </w:p>
    <w:p w:rsidR="001E2AFF" w:rsidRPr="004B3B25" w:rsidRDefault="001E2AFF" w:rsidP="001E2AFF">
      <w:pPr>
        <w:pStyle w:val="ListParagraph"/>
        <w:numPr>
          <w:ilvl w:val="0"/>
          <w:numId w:val="15"/>
        </w:numPr>
        <w:rPr>
          <w:lang w:val="sl-SI"/>
        </w:rPr>
      </w:pPr>
      <w:r w:rsidRPr="004B3B25">
        <w:rPr>
          <w:lang w:val="sl-SI"/>
        </w:rPr>
        <w:t>Dualnost</w:t>
      </w:r>
    </w:p>
    <w:p w:rsidR="001E2AFF" w:rsidRPr="004B3B25" w:rsidRDefault="001E2AFF" w:rsidP="001E2AFF">
      <w:pPr>
        <w:rPr>
          <w:b/>
          <w:lang w:val="sl-SI"/>
        </w:rPr>
      </w:pPr>
      <w:r w:rsidRPr="004B3B25">
        <w:rPr>
          <w:b/>
          <w:lang w:val="sl-SI"/>
        </w:rPr>
        <w:t>Konservativnost</w:t>
      </w:r>
    </w:p>
    <w:p w:rsidR="006D61C7" w:rsidRPr="004B3B25" w:rsidRDefault="001E2AFF" w:rsidP="0075366A">
      <w:pPr>
        <w:pStyle w:val="ListParagraph"/>
        <w:numPr>
          <w:ilvl w:val="0"/>
          <w:numId w:val="16"/>
        </w:numPr>
        <w:rPr>
          <w:lang w:val="sl-SI"/>
        </w:rPr>
      </w:pPr>
      <w:r w:rsidRPr="004B3B25">
        <w:rPr>
          <w:lang w:val="sl-SI"/>
        </w:rPr>
        <w:t>Striktna konservativnost</w:t>
      </w:r>
    </w:p>
    <w:p w:rsidR="001E2AFF" w:rsidRPr="004B3B25" w:rsidRDefault="001E2AFF" w:rsidP="001E2AFF">
      <w:pPr>
        <w:pStyle w:val="ListParagraph"/>
        <w:rPr>
          <w:lang w:val="sl-SI"/>
        </w:rPr>
      </w:pPr>
      <w:r w:rsidRPr="004B3B25">
        <w:rPr>
          <w:lang w:val="sl-SI"/>
        </w:rPr>
        <w:t>Št. žetonov v PM je skozi dinamiko konstantno (skozi čas)</w:t>
      </w:r>
    </w:p>
    <w:p w:rsidR="001E2AFF" w:rsidRPr="004B3B25" w:rsidRDefault="001E2AFF" w:rsidP="001E2AFF">
      <w:pPr>
        <w:pStyle w:val="ListParagraph"/>
        <w:numPr>
          <w:ilvl w:val="0"/>
          <w:numId w:val="16"/>
        </w:numPr>
        <w:rPr>
          <w:lang w:val="sl-SI"/>
        </w:rPr>
      </w:pPr>
      <w:r w:rsidRPr="004B3B25">
        <w:rPr>
          <w:lang w:val="sl-SI"/>
        </w:rPr>
        <w:t>Konservativnost</w:t>
      </w:r>
    </w:p>
    <w:p w:rsidR="001E2AFF" w:rsidRPr="004B3B25" w:rsidRDefault="001E2AFF" w:rsidP="001E2AFF">
      <w:pPr>
        <w:pStyle w:val="ListParagraph"/>
        <w:rPr>
          <w:lang w:val="sl-SI"/>
        </w:rPr>
      </w:pPr>
      <w:r w:rsidRPr="004B3B25">
        <w:rPr>
          <w:lang w:val="sl-SI"/>
        </w:rPr>
        <w:lastRenderedPageBreak/>
        <w:t xml:space="preserve">Št. žetonov v </w:t>
      </w:r>
      <w:r w:rsidRPr="004B3B25">
        <w:rPr>
          <w:b/>
          <w:lang w:val="sl-SI"/>
        </w:rPr>
        <w:t>delu</w:t>
      </w:r>
      <w:r w:rsidRPr="004B3B25">
        <w:rPr>
          <w:lang w:val="sl-SI"/>
        </w:rPr>
        <w:t xml:space="preserve"> se skozi čas ne spreminja</w:t>
      </w:r>
    </w:p>
    <w:p w:rsidR="001E2AFF" w:rsidRPr="004B3B25" w:rsidRDefault="001E2AFF" w:rsidP="001E2AFF">
      <w:pPr>
        <w:rPr>
          <w:b/>
          <w:lang w:val="sl-SI"/>
        </w:rPr>
      </w:pPr>
      <w:r w:rsidRPr="004B3B25">
        <w:rPr>
          <w:b/>
          <w:lang w:val="sl-SI"/>
        </w:rPr>
        <w:t>Omejenost PM</w:t>
      </w:r>
    </w:p>
    <w:p w:rsidR="001E2AFF" w:rsidRPr="004B3B25" w:rsidRDefault="001E2AFF" w:rsidP="001E2AFF">
      <w:pPr>
        <w:rPr>
          <w:lang w:val="sl-SI"/>
        </w:rPr>
      </w:pPr>
      <w:r w:rsidRPr="004B3B25">
        <w:rPr>
          <w:lang w:val="sl-SI"/>
        </w:rPr>
        <w:t>k-omejenost: maximalno št. žetonov v posameznem pogoju skozi čas (v vseh pogojih)</w:t>
      </w:r>
    </w:p>
    <w:p w:rsidR="001E2AFF" w:rsidRPr="004B3B25" w:rsidRDefault="001E2AFF" w:rsidP="001E2AFF">
      <w:pPr>
        <w:rPr>
          <w:b/>
          <w:lang w:val="sl-SI"/>
        </w:rPr>
      </w:pPr>
      <w:r w:rsidRPr="004B3B25">
        <w:rPr>
          <w:b/>
          <w:lang w:val="sl-SI"/>
        </w:rPr>
        <w:t>Varnost PM</w:t>
      </w:r>
    </w:p>
    <w:p w:rsidR="001E2AFF" w:rsidRPr="004B3B25" w:rsidRDefault="001E2AFF" w:rsidP="001E2AFF">
      <w:pPr>
        <w:rPr>
          <w:lang w:val="sl-SI"/>
        </w:rPr>
      </w:pPr>
      <w:r w:rsidRPr="004B3B25">
        <w:rPr>
          <w:lang w:val="sl-SI"/>
        </w:rPr>
        <w:t>PM je varna če je 1-omejena</w:t>
      </w:r>
    </w:p>
    <w:p w:rsidR="0013767D" w:rsidRPr="004B3B25" w:rsidRDefault="0013767D" w:rsidP="0013767D">
      <w:pPr>
        <w:pStyle w:val="Heading4"/>
        <w:rPr>
          <w:lang w:val="sl-SI"/>
        </w:rPr>
      </w:pPr>
      <w:r w:rsidRPr="004B3B25">
        <w:rPr>
          <w:lang w:val="sl-SI"/>
        </w:rPr>
        <w:t>Drevo prehajanj (drevo označitev)</w:t>
      </w:r>
    </w:p>
    <w:p w:rsidR="0013767D" w:rsidRPr="004B3B25" w:rsidRDefault="0013767D" w:rsidP="0013767D">
      <w:pPr>
        <w:pStyle w:val="ListParagraph"/>
        <w:numPr>
          <w:ilvl w:val="0"/>
          <w:numId w:val="16"/>
        </w:numPr>
        <w:rPr>
          <w:lang w:val="sl-SI"/>
        </w:rPr>
      </w:pPr>
      <w:r w:rsidRPr="004B3B25">
        <w:rPr>
          <w:lang w:val="sl-SI"/>
        </w:rPr>
        <w:t>Končna označitev</w:t>
      </w:r>
    </w:p>
    <w:p w:rsidR="0013767D" w:rsidRPr="004B3B25" w:rsidRDefault="0013767D" w:rsidP="0013767D">
      <w:pPr>
        <w:pStyle w:val="ListParagraph"/>
        <w:numPr>
          <w:ilvl w:val="0"/>
          <w:numId w:val="16"/>
        </w:numPr>
        <w:rPr>
          <w:lang w:val="sl-SI"/>
        </w:rPr>
      </w:pPr>
      <w:r w:rsidRPr="004B3B25">
        <w:rPr>
          <w:lang w:val="sl-SI"/>
        </w:rPr>
        <w:t>Cikličnost označitev</w:t>
      </w:r>
    </w:p>
    <w:p w:rsidR="0013767D" w:rsidRPr="004B3B25" w:rsidRDefault="0013767D" w:rsidP="0013767D">
      <w:pPr>
        <w:pStyle w:val="ListParagraph"/>
        <w:numPr>
          <w:ilvl w:val="0"/>
          <w:numId w:val="16"/>
        </w:numPr>
        <w:rPr>
          <w:lang w:val="sl-SI"/>
        </w:rPr>
      </w:pPr>
      <w:r w:rsidRPr="004B3B25">
        <w:rPr>
          <w:lang w:val="sl-SI"/>
        </w:rPr>
        <w:t>Neskončna veja</w:t>
      </w:r>
    </w:p>
    <w:sectPr w:rsidR="0013767D" w:rsidRPr="004B3B25" w:rsidSect="00880CAA">
      <w:headerReference w:type="default" r:id="rId9"/>
      <w:footerReference w:type="default" r:id="rId10"/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8A" w:rsidRDefault="00416F8A" w:rsidP="00A423A2">
      <w:pPr>
        <w:pStyle w:val="NoSpacing"/>
      </w:pPr>
      <w:r>
        <w:separator/>
      </w:r>
    </w:p>
  </w:endnote>
  <w:endnote w:type="continuationSeparator" w:id="1">
    <w:p w:rsidR="00416F8A" w:rsidRDefault="00416F8A" w:rsidP="00A423A2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A423A2">
      <w:tc>
        <w:tcPr>
          <w:tcW w:w="918" w:type="dxa"/>
        </w:tcPr>
        <w:p w:rsidR="00A423A2" w:rsidRDefault="00A423A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E6D59" w:rsidRPr="00EE6D59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A423A2" w:rsidRDefault="00A423A2">
          <w:pPr>
            <w:pStyle w:val="Footer"/>
          </w:pPr>
        </w:p>
      </w:tc>
    </w:tr>
  </w:tbl>
  <w:p w:rsidR="00A423A2" w:rsidRDefault="00A42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8A" w:rsidRDefault="00416F8A" w:rsidP="00A423A2">
      <w:pPr>
        <w:pStyle w:val="NoSpacing"/>
      </w:pPr>
      <w:r>
        <w:separator/>
      </w:r>
    </w:p>
  </w:footnote>
  <w:footnote w:type="continuationSeparator" w:id="1">
    <w:p w:rsidR="00416F8A" w:rsidRDefault="00416F8A" w:rsidP="00A423A2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5"/>
      <w:gridCol w:w="1105"/>
    </w:tblGrid>
    <w:tr w:rsidR="003A45EA" w:rsidRPr="00EE6D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sl-SI"/>
          </w:rPr>
          <w:alias w:val="Title"/>
          <w:id w:val="77761602"/>
          <w:placeholder>
            <w:docPart w:val="BC7146A61777449CAE0C701D1E485EB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A45EA" w:rsidRPr="00EE6D59" w:rsidRDefault="003A45EA" w:rsidP="003A45E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sl-SI"/>
                </w:rPr>
              </w:pPr>
              <w:r w:rsidRPr="00EE6D59">
                <w:rPr>
                  <w:rFonts w:asciiTheme="majorHAnsi" w:eastAsiaTheme="majorEastAsia" w:hAnsiTheme="majorHAnsi" w:cstheme="majorBidi"/>
                  <w:sz w:val="36"/>
                  <w:szCs w:val="36"/>
                  <w:lang w:val="sl-SI"/>
                </w:rPr>
                <w:t>OMIS – priprava na ustni izpit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lang w:val="sl-SI"/>
          </w:rPr>
          <w:alias w:val="Year"/>
          <w:id w:val="77761609"/>
          <w:placeholder>
            <w:docPart w:val="1515D40053C54095BFF6FE11C29F595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A45EA" w:rsidRPr="00EE6D59" w:rsidRDefault="003A45EA" w:rsidP="003A45E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sl-SI"/>
                </w:rPr>
              </w:pPr>
              <w:r w:rsidRPr="00EE6D5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sl-SI"/>
                </w:rPr>
                <w:t>2008</w:t>
              </w:r>
            </w:p>
          </w:tc>
        </w:sdtContent>
      </w:sdt>
    </w:tr>
  </w:tbl>
  <w:p w:rsidR="00A423A2" w:rsidRPr="00EE6D59" w:rsidRDefault="00A423A2">
    <w:pPr>
      <w:pStyle w:val="Header"/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772"/>
    <w:multiLevelType w:val="hybridMultilevel"/>
    <w:tmpl w:val="93FA7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B33"/>
    <w:multiLevelType w:val="hybridMultilevel"/>
    <w:tmpl w:val="2B3046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333"/>
    <w:multiLevelType w:val="multilevel"/>
    <w:tmpl w:val="75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F47AF"/>
    <w:multiLevelType w:val="hybridMultilevel"/>
    <w:tmpl w:val="7C5EA814"/>
    <w:lvl w:ilvl="0" w:tplc="9BC6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F0B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FA2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889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5E4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8CF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1CB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BA0C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845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947E6"/>
    <w:multiLevelType w:val="hybridMultilevel"/>
    <w:tmpl w:val="2A101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0F2A"/>
    <w:multiLevelType w:val="hybridMultilevel"/>
    <w:tmpl w:val="E8BE6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1BE8"/>
    <w:multiLevelType w:val="hybridMultilevel"/>
    <w:tmpl w:val="9140C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01BE"/>
    <w:multiLevelType w:val="hybridMultilevel"/>
    <w:tmpl w:val="96B8949C"/>
    <w:lvl w:ilvl="0" w:tplc="B6043B62">
      <w:start w:val="1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E9D69B8"/>
    <w:multiLevelType w:val="hybridMultilevel"/>
    <w:tmpl w:val="15944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A5C0B"/>
    <w:multiLevelType w:val="hybridMultilevel"/>
    <w:tmpl w:val="AF201266"/>
    <w:lvl w:ilvl="0" w:tplc="59EAE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7CA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E7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267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0A8E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60D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C85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4CE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6CF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06E6F"/>
    <w:multiLevelType w:val="hybridMultilevel"/>
    <w:tmpl w:val="E24043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67E0"/>
    <w:multiLevelType w:val="hybridMultilevel"/>
    <w:tmpl w:val="749E2B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7339"/>
    <w:multiLevelType w:val="hybridMultilevel"/>
    <w:tmpl w:val="29167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C4285"/>
    <w:multiLevelType w:val="hybridMultilevel"/>
    <w:tmpl w:val="6F5ED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373C7"/>
    <w:multiLevelType w:val="hybridMultilevel"/>
    <w:tmpl w:val="C9A65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A38E4"/>
    <w:multiLevelType w:val="hybridMultilevel"/>
    <w:tmpl w:val="FAE81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63B90"/>
    <w:multiLevelType w:val="hybridMultilevel"/>
    <w:tmpl w:val="9E86063C"/>
    <w:lvl w:ilvl="0" w:tplc="A9547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26A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84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E6E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123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30A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DE9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CAD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A05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437F8"/>
    <w:multiLevelType w:val="hybridMultilevel"/>
    <w:tmpl w:val="D63C7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E5BFD"/>
    <w:multiLevelType w:val="hybridMultilevel"/>
    <w:tmpl w:val="9BEE727A"/>
    <w:lvl w:ilvl="0" w:tplc="4C64E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2F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CC1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EEA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707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06B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76FC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18A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EC4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C5A"/>
    <w:rsid w:val="00035B40"/>
    <w:rsid w:val="0006582E"/>
    <w:rsid w:val="00075DBD"/>
    <w:rsid w:val="00085EB2"/>
    <w:rsid w:val="00097739"/>
    <w:rsid w:val="000E5347"/>
    <w:rsid w:val="00126C0A"/>
    <w:rsid w:val="001337B2"/>
    <w:rsid w:val="0013767D"/>
    <w:rsid w:val="001E2AFF"/>
    <w:rsid w:val="002200BC"/>
    <w:rsid w:val="00260193"/>
    <w:rsid w:val="002A5C5D"/>
    <w:rsid w:val="002A752A"/>
    <w:rsid w:val="0035748A"/>
    <w:rsid w:val="003947BC"/>
    <w:rsid w:val="00396720"/>
    <w:rsid w:val="003A45EA"/>
    <w:rsid w:val="00416F8A"/>
    <w:rsid w:val="004A36F8"/>
    <w:rsid w:val="004B3B25"/>
    <w:rsid w:val="004D7729"/>
    <w:rsid w:val="004F4226"/>
    <w:rsid w:val="0059054A"/>
    <w:rsid w:val="005C3415"/>
    <w:rsid w:val="005D05FF"/>
    <w:rsid w:val="005D4CCB"/>
    <w:rsid w:val="0060096C"/>
    <w:rsid w:val="006675ED"/>
    <w:rsid w:val="006D61C7"/>
    <w:rsid w:val="006E5A73"/>
    <w:rsid w:val="006F6F17"/>
    <w:rsid w:val="00735D25"/>
    <w:rsid w:val="0075366A"/>
    <w:rsid w:val="00754147"/>
    <w:rsid w:val="00756ED4"/>
    <w:rsid w:val="007926C4"/>
    <w:rsid w:val="007A7BAB"/>
    <w:rsid w:val="007C71D0"/>
    <w:rsid w:val="00807DCB"/>
    <w:rsid w:val="00880CAA"/>
    <w:rsid w:val="008A61D3"/>
    <w:rsid w:val="008C64A2"/>
    <w:rsid w:val="008D0194"/>
    <w:rsid w:val="008E4EB4"/>
    <w:rsid w:val="00913E98"/>
    <w:rsid w:val="0095437F"/>
    <w:rsid w:val="00961177"/>
    <w:rsid w:val="00977630"/>
    <w:rsid w:val="00A423A2"/>
    <w:rsid w:val="00A82F44"/>
    <w:rsid w:val="00AB58F4"/>
    <w:rsid w:val="00AE17FA"/>
    <w:rsid w:val="00B079DC"/>
    <w:rsid w:val="00B1023A"/>
    <w:rsid w:val="00B87E26"/>
    <w:rsid w:val="00BC0C77"/>
    <w:rsid w:val="00C61208"/>
    <w:rsid w:val="00C639EE"/>
    <w:rsid w:val="00C757D6"/>
    <w:rsid w:val="00D3544B"/>
    <w:rsid w:val="00DC63EA"/>
    <w:rsid w:val="00DD5FD3"/>
    <w:rsid w:val="00EE6D59"/>
    <w:rsid w:val="00F10A24"/>
    <w:rsid w:val="00F249FB"/>
    <w:rsid w:val="00F2743D"/>
    <w:rsid w:val="00F5451D"/>
    <w:rsid w:val="00F83B74"/>
    <w:rsid w:val="00F910A5"/>
    <w:rsid w:val="00FD5C5A"/>
    <w:rsid w:val="00FD6633"/>
    <w:rsid w:val="00FE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6A"/>
  </w:style>
  <w:style w:type="paragraph" w:styleId="Heading1">
    <w:name w:val="heading 1"/>
    <w:basedOn w:val="Normal"/>
    <w:next w:val="Normal"/>
    <w:link w:val="Heading1Char"/>
    <w:uiPriority w:val="9"/>
    <w:qFormat/>
    <w:rsid w:val="00753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basedOn w:val="DefaultParagraphFont"/>
    <w:rsid w:val="00880CAA"/>
    <w:rPr>
      <w:spacing w:val="180"/>
      <w:sz w:val="12"/>
      <w:szCs w:val="12"/>
    </w:rPr>
  </w:style>
  <w:style w:type="character" w:styleId="Hyperlink">
    <w:name w:val="Hyperlink"/>
    <w:basedOn w:val="DefaultParagraphFont"/>
    <w:semiHidden/>
    <w:rsid w:val="00880CAA"/>
    <w:rPr>
      <w:color w:val="0000FF"/>
      <w:u w:val="single"/>
    </w:rPr>
  </w:style>
  <w:style w:type="paragraph" w:styleId="NormalWeb">
    <w:name w:val="Normal (Web)"/>
    <w:basedOn w:val="Normal"/>
    <w:semiHidden/>
    <w:rsid w:val="00880C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laceholderText">
    <w:name w:val="Placeholder Text"/>
    <w:basedOn w:val="DefaultParagraphFont"/>
    <w:uiPriority w:val="99"/>
    <w:semiHidden/>
    <w:rsid w:val="00FD5C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6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3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53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53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53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53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53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3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3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5366A"/>
    <w:rPr>
      <w:b/>
      <w:bCs/>
    </w:rPr>
  </w:style>
  <w:style w:type="character" w:styleId="Emphasis">
    <w:name w:val="Emphasis"/>
    <w:basedOn w:val="DefaultParagraphFont"/>
    <w:uiPriority w:val="20"/>
    <w:qFormat/>
    <w:rsid w:val="0075366A"/>
    <w:rPr>
      <w:i/>
      <w:iCs/>
    </w:rPr>
  </w:style>
  <w:style w:type="paragraph" w:styleId="NoSpacing">
    <w:name w:val="No Spacing"/>
    <w:link w:val="NoSpacingChar"/>
    <w:uiPriority w:val="1"/>
    <w:qFormat/>
    <w:rsid w:val="007536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366A"/>
  </w:style>
  <w:style w:type="paragraph" w:styleId="Quote">
    <w:name w:val="Quote"/>
    <w:basedOn w:val="Normal"/>
    <w:next w:val="Normal"/>
    <w:link w:val="QuoteChar"/>
    <w:uiPriority w:val="29"/>
    <w:qFormat/>
    <w:rsid w:val="007536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36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66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536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5366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366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36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36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66A"/>
    <w:pPr>
      <w:outlineLvl w:val="9"/>
    </w:pPr>
  </w:style>
  <w:style w:type="character" w:customStyle="1" w:styleId="mw-headline">
    <w:name w:val="mw-headline"/>
    <w:basedOn w:val="DefaultParagraphFont"/>
    <w:rsid w:val="001337B2"/>
  </w:style>
  <w:style w:type="character" w:customStyle="1" w:styleId="texhtml">
    <w:name w:val="texhtml"/>
    <w:basedOn w:val="DefaultParagraphFont"/>
    <w:rsid w:val="001337B2"/>
  </w:style>
  <w:style w:type="table" w:styleId="TableGrid">
    <w:name w:val="Table Grid"/>
    <w:basedOn w:val="TableNormal"/>
    <w:uiPriority w:val="59"/>
    <w:rsid w:val="008C6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A2"/>
  </w:style>
  <w:style w:type="paragraph" w:styleId="Footer">
    <w:name w:val="footer"/>
    <w:basedOn w:val="Normal"/>
    <w:link w:val="FooterChar"/>
    <w:uiPriority w:val="99"/>
    <w:unhideWhenUsed/>
    <w:rsid w:val="00A4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7146A61777449CAE0C701D1E48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0657-EDC9-421B-8B31-522436B86695}"/>
      </w:docPartPr>
      <w:docPartBody>
        <w:p w:rsidR="00000000" w:rsidRDefault="00701F9B" w:rsidP="00701F9B">
          <w:pPr>
            <w:pStyle w:val="BC7146A61777449CAE0C701D1E485E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515D40053C54095BFF6FE11C29F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B67A-2CB3-4AEE-AE8E-FC9453500D6D}"/>
      </w:docPartPr>
      <w:docPartBody>
        <w:p w:rsidR="00000000" w:rsidRDefault="00701F9B" w:rsidP="00701F9B">
          <w:pPr>
            <w:pStyle w:val="1515D40053C54095BFF6FE11C29F595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1F9B"/>
    <w:rsid w:val="00701F9B"/>
    <w:rsid w:val="0090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F9B"/>
    <w:rPr>
      <w:color w:val="808080"/>
    </w:rPr>
  </w:style>
  <w:style w:type="paragraph" w:customStyle="1" w:styleId="790313B1C451477A9C166CDAF7294EA6">
    <w:name w:val="790313B1C451477A9C166CDAF7294EA6"/>
    <w:rsid w:val="00701F9B"/>
  </w:style>
  <w:style w:type="paragraph" w:customStyle="1" w:styleId="936C4408B76A42EDAE9267420F707084">
    <w:name w:val="936C4408B76A42EDAE9267420F707084"/>
    <w:rsid w:val="00701F9B"/>
  </w:style>
  <w:style w:type="paragraph" w:customStyle="1" w:styleId="BA615469CF464A7C9D8825B28D138E85">
    <w:name w:val="BA615469CF464A7C9D8825B28D138E85"/>
    <w:rsid w:val="00701F9B"/>
  </w:style>
  <w:style w:type="paragraph" w:customStyle="1" w:styleId="BC7146A61777449CAE0C701D1E485EBE">
    <w:name w:val="BC7146A61777449CAE0C701D1E485EBE"/>
    <w:rsid w:val="00701F9B"/>
  </w:style>
  <w:style w:type="paragraph" w:customStyle="1" w:styleId="1515D40053C54095BFF6FE11C29F5959">
    <w:name w:val="1515D40053C54095BFF6FE11C29F5959"/>
    <w:rsid w:val="00701F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6CFED-E536-4ACE-9F9F-9BE76767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OMIS – priprava na ustni izpit</dc:title>
  <dc:subject/>
  <dc:creator>Strzo</dc:creator>
  <cp:keywords/>
  <cp:lastModifiedBy>Bostjan Oblak</cp:lastModifiedBy>
  <cp:revision>70</cp:revision>
  <dcterms:created xsi:type="dcterms:W3CDTF">2008-02-05T14:39:00Z</dcterms:created>
  <dcterms:modified xsi:type="dcterms:W3CDTF">2008-02-05T19:54:00Z</dcterms:modified>
</cp:coreProperties>
</file>