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54E44">
      <w:pPr>
        <w:jc w:val="right"/>
      </w:pPr>
      <w:bookmarkStart w:id="0" w:name="_GoBack"/>
      <w:bookmarkEnd w:id="0"/>
      <w:r>
        <w:t>7. junij 2002</w:t>
      </w:r>
    </w:p>
    <w:p w:rsidR="00000000" w:rsidRDefault="00D54E44"/>
    <w:p w:rsidR="00000000" w:rsidRDefault="00D54E44"/>
    <w:p w:rsidR="00000000" w:rsidRDefault="00D54E44">
      <w:pPr>
        <w:pStyle w:val="Heading2"/>
      </w:pPr>
      <w:r>
        <w:t>Izpit pri predmetu</w:t>
      </w:r>
    </w:p>
    <w:p w:rsidR="00000000" w:rsidRDefault="00D54E44">
      <w:pPr>
        <w:pStyle w:val="Heading1"/>
      </w:pPr>
      <w:r>
        <w:t>UPORABNIŠKI VMESNIKI</w:t>
      </w:r>
    </w:p>
    <w:p w:rsidR="00000000" w:rsidRDefault="00D54E44"/>
    <w:p w:rsidR="00000000" w:rsidRDefault="00D54E44"/>
    <w:p w:rsidR="00000000" w:rsidRDefault="00D54E44"/>
    <w:p w:rsidR="00000000" w:rsidRDefault="00D54E44"/>
    <w:p w:rsidR="00000000" w:rsidRDefault="00D54E44">
      <w:pPr>
        <w:numPr>
          <w:ilvl w:val="0"/>
          <w:numId w:val="1"/>
        </w:numPr>
      </w:pPr>
      <w:r>
        <w:t>Kaj sta modela FEVH in WOSH? Kje uporabljamo enega in kje drugega? Razložite razlike med modeloma. (20%)</w:t>
      </w:r>
    </w:p>
    <w:p w:rsidR="00000000" w:rsidRDefault="00D54E44"/>
    <w:p w:rsidR="00000000" w:rsidRDefault="00D54E44">
      <w:pPr>
        <w:numPr>
          <w:ilvl w:val="0"/>
          <w:numId w:val="1"/>
        </w:numPr>
      </w:pPr>
      <w:r>
        <w:t>Razlož</w:t>
      </w:r>
      <w:r>
        <w:t xml:space="preserve">ite koncept odjemalec-strežnik pri okenskem sistemu X. Sedite za računalnikom z imenom </w:t>
      </w:r>
      <w:r>
        <w:rPr>
          <w:i/>
          <w:iCs/>
        </w:rPr>
        <w:t>alfa</w:t>
      </w:r>
      <w:r>
        <w:t xml:space="preserve"> in poganjate grafično aplikacijo na računalniku </w:t>
      </w:r>
      <w:r>
        <w:rPr>
          <w:i/>
          <w:iCs/>
        </w:rPr>
        <w:t>beta</w:t>
      </w:r>
      <w:r>
        <w:t>. Kje je odjemalec in kje strežnik? (20%)</w:t>
      </w:r>
    </w:p>
    <w:p w:rsidR="00000000" w:rsidRDefault="00D54E44"/>
    <w:p w:rsidR="00000000" w:rsidRDefault="00D54E44"/>
    <w:p w:rsidR="00000000" w:rsidRDefault="00D54E44">
      <w:pPr>
        <w:numPr>
          <w:ilvl w:val="0"/>
          <w:numId w:val="1"/>
        </w:numPr>
      </w:pPr>
      <w:r>
        <w:t xml:space="preserve">Razložite argumente odzivnih funkcij pri sistemu </w:t>
      </w:r>
      <w:r>
        <w:rPr>
          <w:b/>
          <w:bCs/>
        </w:rPr>
        <w:t>Motif</w:t>
      </w:r>
      <w:r>
        <w:t>. Razložite</w:t>
      </w:r>
      <w:r>
        <w:t xml:space="preserve"> strukturo </w:t>
      </w:r>
      <w:r>
        <w:rPr>
          <w:i/>
          <w:iCs/>
        </w:rPr>
        <w:t>XmDrawingAreaCallbackStruct</w:t>
      </w:r>
      <w:r>
        <w:t>. Kje se pojavlja? Kdaj jo uporabljamo? Kaj so komponente te strukture? (20%)</w:t>
      </w:r>
    </w:p>
    <w:p w:rsidR="00000000" w:rsidRDefault="00D54E44"/>
    <w:p w:rsidR="00000000" w:rsidRDefault="00D54E44">
      <w:pPr>
        <w:numPr>
          <w:ilvl w:val="0"/>
          <w:numId w:val="1"/>
        </w:numPr>
      </w:pPr>
      <w:r>
        <w:t xml:space="preserve">V okolju </w:t>
      </w:r>
      <w:r>
        <w:rPr>
          <w:b/>
          <w:bCs/>
        </w:rPr>
        <w:t>Motif</w:t>
      </w:r>
      <w:r>
        <w:t xml:space="preserve"> napišite grafični vmesnik, ki temelji na glavnem oknu (</w:t>
      </w:r>
      <w:r>
        <w:rPr>
          <w:i/>
          <w:iCs/>
        </w:rPr>
        <w:t>MainWindow</w:t>
      </w:r>
      <w:r>
        <w:t>) in vsebuje vrstični menu (</w:t>
      </w:r>
      <w:r>
        <w:rPr>
          <w:i/>
          <w:iCs/>
        </w:rPr>
        <w:t>MenuBar</w:t>
      </w:r>
      <w:r>
        <w:t xml:space="preserve">) z opcijama </w:t>
      </w:r>
      <w:r>
        <w:rPr>
          <w:b/>
          <w:bCs/>
          <w:u w:val="single"/>
        </w:rPr>
        <w:t>F</w:t>
      </w:r>
      <w:r>
        <w:rPr>
          <w:b/>
          <w:bCs/>
        </w:rPr>
        <w:t>ile</w:t>
      </w:r>
      <w:r>
        <w:t xml:space="preserve"> ter</w:t>
      </w:r>
      <w:r>
        <w:t xml:space="preserve"> </w:t>
      </w:r>
      <w:r>
        <w:rPr>
          <w:b/>
          <w:bCs/>
          <w:u w:val="single"/>
        </w:rPr>
        <w:t>H</w:t>
      </w:r>
      <w:r>
        <w:rPr>
          <w:b/>
          <w:bCs/>
        </w:rPr>
        <w:t>elp</w:t>
      </w:r>
      <w:r>
        <w:t xml:space="preserve">, ki sta menuja tipa </w:t>
      </w:r>
      <w:r>
        <w:rPr>
          <w:i/>
          <w:iCs/>
        </w:rPr>
        <w:t>Pulldown</w:t>
      </w:r>
      <w:r>
        <w:t xml:space="preserve">. Menu </w:t>
      </w:r>
      <w:r>
        <w:rPr>
          <w:b/>
          <w:bCs/>
          <w:u w:val="single"/>
        </w:rPr>
        <w:t>F</w:t>
      </w:r>
      <w:r>
        <w:rPr>
          <w:b/>
          <w:bCs/>
        </w:rPr>
        <w:t>ile</w:t>
      </w:r>
      <w:r>
        <w:t xml:space="preserve"> naj vsebuje opciji </w:t>
      </w:r>
      <w:r>
        <w:rPr>
          <w:b/>
          <w:bCs/>
          <w:u w:val="single"/>
        </w:rPr>
        <w:t>O</w:t>
      </w:r>
      <w:r>
        <w:rPr>
          <w:b/>
          <w:bCs/>
        </w:rPr>
        <w:t>pen</w:t>
      </w:r>
      <w:r>
        <w:t xml:space="preserve"> in </w:t>
      </w:r>
      <w:r>
        <w:rPr>
          <w:b/>
          <w:bCs/>
          <w:u w:val="single"/>
        </w:rPr>
        <w:t>Q</w:t>
      </w:r>
      <w:r>
        <w:rPr>
          <w:b/>
          <w:bCs/>
        </w:rPr>
        <w:t>uit</w:t>
      </w:r>
      <w:r>
        <w:t xml:space="preserve">, menu </w:t>
      </w:r>
      <w:r>
        <w:rPr>
          <w:b/>
          <w:bCs/>
          <w:u w:val="single"/>
        </w:rPr>
        <w:t>H</w:t>
      </w:r>
      <w:r>
        <w:rPr>
          <w:b/>
          <w:bCs/>
        </w:rPr>
        <w:t>elp</w:t>
      </w:r>
      <w:r>
        <w:t xml:space="preserve"> pa opcijo </w:t>
      </w:r>
      <w:r>
        <w:rPr>
          <w:b/>
          <w:bCs/>
          <w:u w:val="single"/>
        </w:rPr>
        <w:t>H</w:t>
      </w:r>
      <w:r>
        <w:rPr>
          <w:b/>
          <w:bCs/>
        </w:rPr>
        <w:t>elp</w:t>
      </w:r>
      <w:r>
        <w:t xml:space="preserve">. Izbiri opcije </w:t>
      </w:r>
      <w:r>
        <w:rPr>
          <w:b/>
          <w:bCs/>
          <w:u w:val="single"/>
        </w:rPr>
        <w:t>Q</w:t>
      </w:r>
      <w:r>
        <w:rPr>
          <w:b/>
          <w:bCs/>
        </w:rPr>
        <w:t>uit</w:t>
      </w:r>
      <w:r>
        <w:t xml:space="preserve"> menuja </w:t>
      </w:r>
      <w:r>
        <w:rPr>
          <w:b/>
          <w:bCs/>
          <w:u w:val="single"/>
        </w:rPr>
        <w:t>F</w:t>
      </w:r>
      <w:r>
        <w:rPr>
          <w:b/>
          <w:bCs/>
        </w:rPr>
        <w:t>ile</w:t>
      </w:r>
      <w:r>
        <w:t xml:space="preserve"> naj sledi dialog za vprašanje (</w:t>
      </w:r>
      <w:r>
        <w:rPr>
          <w:i/>
          <w:iCs/>
        </w:rPr>
        <w:t>QuestionDialog</w:t>
      </w:r>
      <w:r>
        <w:t>), ali uporabnik res želi končati z delom. Dialog realizirajte z minimalnim</w:t>
      </w:r>
      <w:r>
        <w:t xml:space="preserve"> številom potrebnih odzivnih gumbov! Opcijo </w:t>
      </w:r>
      <w:r>
        <w:rPr>
          <w:b/>
          <w:bCs/>
          <w:u w:val="single"/>
        </w:rPr>
        <w:t>H</w:t>
      </w:r>
      <w:r>
        <w:rPr>
          <w:b/>
          <w:bCs/>
        </w:rPr>
        <w:t>elp</w:t>
      </w:r>
      <w:r>
        <w:t xml:space="preserve"> menuja </w:t>
      </w:r>
      <w:r>
        <w:rPr>
          <w:b/>
          <w:bCs/>
          <w:u w:val="single"/>
        </w:rPr>
        <w:t>H</w:t>
      </w:r>
      <w:r>
        <w:rPr>
          <w:b/>
          <w:bCs/>
        </w:rPr>
        <w:t>elp</w:t>
      </w:r>
      <w:r>
        <w:t xml:space="preserve"> in opcijo </w:t>
      </w:r>
      <w:r>
        <w:rPr>
          <w:b/>
          <w:bCs/>
          <w:u w:val="single"/>
        </w:rPr>
        <w:t>O</w:t>
      </w:r>
      <w:r>
        <w:rPr>
          <w:b/>
          <w:bCs/>
        </w:rPr>
        <w:t>pen</w:t>
      </w:r>
      <w:r>
        <w:t xml:space="preserve"> menuja </w:t>
      </w:r>
      <w:r>
        <w:rPr>
          <w:b/>
          <w:bCs/>
          <w:u w:val="single"/>
        </w:rPr>
        <w:t>F</w:t>
      </w:r>
      <w:r>
        <w:rPr>
          <w:b/>
          <w:bCs/>
        </w:rPr>
        <w:t>ile</w:t>
      </w:r>
      <w:r>
        <w:t xml:space="preserve"> ni potrebno realizirati, sicer pa napišite vmesnik v celoti. (40%)</w:t>
      </w:r>
    </w:p>
    <w:p w:rsidR="00000000" w:rsidRDefault="00D54E44"/>
    <w:p w:rsidR="00D54E44" w:rsidRDefault="00D54E44"/>
    <w:sectPr w:rsidR="00D54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7758"/>
    <w:multiLevelType w:val="hybridMultilevel"/>
    <w:tmpl w:val="93DE4E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7757F"/>
    <w:multiLevelType w:val="hybridMultilevel"/>
    <w:tmpl w:val="78D60A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A6"/>
    <w:rsid w:val="004213A6"/>
    <w:rsid w:val="00D5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F4208A-FC35-4EDA-849F-F1E9C476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Hrastnik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Miha</dc:creator>
  <cp:keywords/>
  <dc:description/>
  <cp:lastModifiedBy>Robert Ravnik</cp:lastModifiedBy>
  <cp:revision>2</cp:revision>
  <dcterms:created xsi:type="dcterms:W3CDTF">2019-03-20T11:48:00Z</dcterms:created>
  <dcterms:modified xsi:type="dcterms:W3CDTF">2019-03-20T11:48:00Z</dcterms:modified>
</cp:coreProperties>
</file>