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47" w:rsidRDefault="00D22B4E" w:rsidP="00200036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B4E">
        <w:rPr>
          <w:rFonts w:ascii="Times New Roman" w:hAnsi="Times New Roman" w:cs="Times New Roman"/>
          <w:b/>
          <w:sz w:val="24"/>
          <w:szCs w:val="24"/>
        </w:rPr>
        <w:t>Opišite princip delovanja absorpcijskega spektrofotometra.</w:t>
      </w:r>
    </w:p>
    <w:p w:rsidR="00631DAC" w:rsidRPr="00000058" w:rsidRDefault="001E4C10" w:rsidP="00000058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Absorpcijski spektrofotometer </w:t>
      </w:r>
      <w:r w:rsidR="00D03BBB" w:rsidRPr="00D03BBB">
        <w:rPr>
          <w:rFonts w:ascii="Times New Roman" w:hAnsi="Times New Roman" w:cs="Times New Roman"/>
          <w:bCs/>
          <w:sz w:val="24"/>
          <w:szCs w:val="24"/>
        </w:rPr>
        <w:t>je naprava, ki m</w:t>
      </w:r>
      <w:r>
        <w:rPr>
          <w:rFonts w:ascii="Times New Roman" w:hAnsi="Times New Roman" w:cs="Times New Roman"/>
          <w:bCs/>
          <w:sz w:val="24"/>
          <w:szCs w:val="24"/>
        </w:rPr>
        <w:t>eri intenziteto žarka, ki gre</w:t>
      </w:r>
      <w:r w:rsidR="00D03BBB" w:rsidRPr="00D03BBB">
        <w:rPr>
          <w:rFonts w:ascii="Times New Roman" w:hAnsi="Times New Roman" w:cs="Times New Roman"/>
          <w:bCs/>
          <w:sz w:val="24"/>
          <w:szCs w:val="24"/>
        </w:rPr>
        <w:t xml:space="preserve"> skozi vzorec, ter jo primer</w:t>
      </w:r>
      <w:r w:rsidR="00000058">
        <w:rPr>
          <w:rFonts w:ascii="Times New Roman" w:hAnsi="Times New Roman" w:cs="Times New Roman"/>
          <w:bCs/>
          <w:sz w:val="24"/>
          <w:szCs w:val="24"/>
        </w:rPr>
        <w:t xml:space="preserve">ja z intenziteto vpadnega žarka. </w:t>
      </w:r>
      <w:r w:rsidR="00C15662" w:rsidRPr="00000058">
        <w:rPr>
          <w:rFonts w:ascii="Times New Roman" w:hAnsi="Times New Roman" w:cs="Times New Roman"/>
          <w:sz w:val="24"/>
          <w:szCs w:val="24"/>
        </w:rPr>
        <w:t>V</w:t>
      </w:r>
      <w:r w:rsidR="00631DAC" w:rsidRPr="00000058">
        <w:rPr>
          <w:rFonts w:ascii="Times New Roman" w:hAnsi="Times New Roman" w:cs="Times New Roman"/>
          <w:sz w:val="24"/>
          <w:szCs w:val="24"/>
        </w:rPr>
        <w:t xml:space="preserve">ir sevanja </w:t>
      </w:r>
      <w:r>
        <w:rPr>
          <w:rFonts w:ascii="Times New Roman" w:hAnsi="Times New Roman" w:cs="Times New Roman"/>
          <w:sz w:val="24"/>
          <w:szCs w:val="24"/>
        </w:rPr>
        <w:t>je zadostna moč in stabilno sevanje v</w:t>
      </w:r>
      <w:r w:rsidR="00631DAC" w:rsidRPr="00000058">
        <w:rPr>
          <w:rFonts w:ascii="Times New Roman" w:hAnsi="Times New Roman" w:cs="Times New Roman"/>
          <w:sz w:val="24"/>
          <w:szCs w:val="24"/>
        </w:rPr>
        <w:t xml:space="preserve"> uporabi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15662" w:rsidRPr="00000058">
        <w:rPr>
          <w:rFonts w:ascii="Times New Roman" w:hAnsi="Times New Roman" w:cs="Times New Roman"/>
          <w:sz w:val="24"/>
          <w:szCs w:val="24"/>
        </w:rPr>
        <w:t xml:space="preserve"> kontinuirani</w:t>
      </w:r>
      <w:r>
        <w:rPr>
          <w:rFonts w:ascii="Times New Roman" w:hAnsi="Times New Roman" w:cs="Times New Roman"/>
          <w:sz w:val="24"/>
          <w:szCs w:val="24"/>
        </w:rPr>
        <w:t>mi</w:t>
      </w:r>
      <w:r w:rsidR="00C15662" w:rsidRPr="00000058">
        <w:rPr>
          <w:rFonts w:ascii="Times New Roman" w:hAnsi="Times New Roman" w:cs="Times New Roman"/>
          <w:sz w:val="24"/>
          <w:szCs w:val="24"/>
        </w:rPr>
        <w:t xml:space="preserve"> </w:t>
      </w:r>
      <w:r w:rsidR="00631DAC" w:rsidRPr="00000058">
        <w:rPr>
          <w:rFonts w:ascii="Times New Roman" w:hAnsi="Times New Roman" w:cs="Times New Roman"/>
          <w:sz w:val="24"/>
          <w:szCs w:val="24"/>
        </w:rPr>
        <w:t>viri:</w:t>
      </w:r>
      <w:r w:rsidR="00000058">
        <w:rPr>
          <w:rFonts w:ascii="Times New Roman" w:hAnsi="Times New Roman" w:cs="Times New Roman"/>
          <w:sz w:val="24"/>
          <w:szCs w:val="24"/>
        </w:rPr>
        <w:t xml:space="preserve"> </w:t>
      </w:r>
      <w:r w:rsidR="00C15662" w:rsidRPr="00000058">
        <w:rPr>
          <w:rFonts w:ascii="Times New Roman" w:hAnsi="Times New Roman" w:cs="Times New Roman"/>
          <w:sz w:val="24"/>
          <w:szCs w:val="24"/>
        </w:rPr>
        <w:t xml:space="preserve">VIS – </w:t>
      </w:r>
      <w:r w:rsidR="00631DAC" w:rsidRPr="00000058">
        <w:rPr>
          <w:rFonts w:ascii="Times New Roman" w:hAnsi="Times New Roman" w:cs="Times New Roman"/>
          <w:sz w:val="24"/>
          <w:szCs w:val="24"/>
        </w:rPr>
        <w:t>volframova žarnica, volfram/halogenska žarnica</w:t>
      </w:r>
    </w:p>
    <w:p w:rsidR="00631DAC" w:rsidRDefault="00000058" w:rsidP="00000058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E4C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62">
        <w:rPr>
          <w:rFonts w:ascii="Times New Roman" w:hAnsi="Times New Roman" w:cs="Times New Roman"/>
          <w:sz w:val="24"/>
          <w:szCs w:val="24"/>
        </w:rPr>
        <w:t xml:space="preserve">UV – </w:t>
      </w:r>
      <w:r w:rsidR="00631DAC" w:rsidRPr="00631DAC">
        <w:rPr>
          <w:rFonts w:ascii="Times New Roman" w:hAnsi="Times New Roman" w:cs="Times New Roman"/>
          <w:sz w:val="24"/>
          <w:szCs w:val="24"/>
        </w:rPr>
        <w:t>vodikova, devterijeva žarnica</w:t>
      </w:r>
    </w:p>
    <w:p w:rsidR="001E4C10" w:rsidRPr="00631DAC" w:rsidRDefault="001E4C10" w:rsidP="00000058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2B4E" w:rsidRPr="00000058" w:rsidRDefault="001E4C10" w:rsidP="00000058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Valovno dolžino merimo na filtru</w:t>
      </w:r>
      <w:r w:rsidR="005C572B">
        <w:rPr>
          <w:rFonts w:ascii="Times New Roman" w:hAnsi="Times New Roman" w:cs="Times New Roman"/>
          <w:sz w:val="24"/>
          <w:szCs w:val="24"/>
        </w:rPr>
        <w:t xml:space="preserve"> (fotometru</w:t>
      </w:r>
      <w:r w:rsidR="00631DAC" w:rsidRPr="00C15662">
        <w:rPr>
          <w:rFonts w:ascii="Times New Roman" w:hAnsi="Times New Roman" w:cs="Times New Roman"/>
          <w:sz w:val="24"/>
          <w:szCs w:val="24"/>
        </w:rPr>
        <w:t>)</w:t>
      </w:r>
      <w:r w:rsidR="00C156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monokromatorju</w:t>
      </w:r>
      <w:r w:rsidR="005C572B">
        <w:rPr>
          <w:rFonts w:ascii="Times New Roman" w:hAnsi="Times New Roman" w:cs="Times New Roman"/>
          <w:sz w:val="24"/>
          <w:szCs w:val="24"/>
        </w:rPr>
        <w:t>, uklonski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5C572B">
        <w:rPr>
          <w:rFonts w:ascii="Times New Roman" w:hAnsi="Times New Roman" w:cs="Times New Roman"/>
          <w:sz w:val="24"/>
          <w:szCs w:val="24"/>
        </w:rPr>
        <w:t>režici</w:t>
      </w:r>
      <w:r>
        <w:rPr>
          <w:rFonts w:ascii="Times New Roman" w:hAnsi="Times New Roman" w:cs="Times New Roman"/>
          <w:sz w:val="24"/>
          <w:szCs w:val="24"/>
        </w:rPr>
        <w:t xml:space="preserve"> in prizmi</w:t>
      </w:r>
      <w:r w:rsidR="00C15662">
        <w:rPr>
          <w:rFonts w:ascii="Times New Roman" w:hAnsi="Times New Roman" w:cs="Times New Roman"/>
          <w:sz w:val="24"/>
          <w:szCs w:val="24"/>
        </w:rPr>
        <w:t>.</w:t>
      </w:r>
      <w:r w:rsidR="00000058">
        <w:rPr>
          <w:rFonts w:ascii="Times New Roman" w:hAnsi="Times New Roman" w:cs="Times New Roman"/>
          <w:sz w:val="24"/>
          <w:szCs w:val="24"/>
        </w:rPr>
        <w:t xml:space="preserve"> </w:t>
      </w:r>
      <w:r w:rsidR="005C572B">
        <w:rPr>
          <w:rFonts w:ascii="Times New Roman" w:hAnsi="Times New Roman" w:cs="Times New Roman"/>
          <w:sz w:val="24"/>
          <w:szCs w:val="24"/>
        </w:rPr>
        <w:t xml:space="preserve">V stekleno in plastično kiveto damo vzorec za merjenje </w:t>
      </w:r>
      <w:r w:rsidR="00631DAC" w:rsidRPr="00000058">
        <w:rPr>
          <w:rFonts w:ascii="Times New Roman" w:hAnsi="Times New Roman" w:cs="Times New Roman"/>
          <w:sz w:val="24"/>
          <w:szCs w:val="24"/>
        </w:rPr>
        <w:t>VIS</w:t>
      </w:r>
      <w:r w:rsidR="005C572B">
        <w:rPr>
          <w:rFonts w:ascii="Times New Roman" w:hAnsi="Times New Roman" w:cs="Times New Roman"/>
          <w:sz w:val="24"/>
          <w:szCs w:val="24"/>
        </w:rPr>
        <w:t xml:space="preserve"> spektra v kiveto s kvarčnim </w:t>
      </w:r>
      <w:r w:rsidR="00631DAC" w:rsidRPr="00000058">
        <w:rPr>
          <w:rFonts w:ascii="Times New Roman" w:hAnsi="Times New Roman" w:cs="Times New Roman"/>
          <w:sz w:val="24"/>
          <w:szCs w:val="24"/>
        </w:rPr>
        <w:t>steklo</w:t>
      </w:r>
      <w:r w:rsidR="005C572B">
        <w:rPr>
          <w:rFonts w:ascii="Times New Roman" w:hAnsi="Times New Roman" w:cs="Times New Roman"/>
          <w:sz w:val="24"/>
          <w:szCs w:val="24"/>
        </w:rPr>
        <w:t>m</w:t>
      </w:r>
      <w:r w:rsidR="001F531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C572B">
        <w:rPr>
          <w:rFonts w:ascii="Times New Roman" w:hAnsi="Times New Roman" w:cs="Times New Roman"/>
          <w:sz w:val="24"/>
          <w:szCs w:val="24"/>
        </w:rPr>
        <w:t xml:space="preserve"> pa damo vzorec</w:t>
      </w:r>
      <w:r w:rsidR="00631DAC" w:rsidRPr="00000058">
        <w:rPr>
          <w:rFonts w:ascii="Times New Roman" w:hAnsi="Times New Roman" w:cs="Times New Roman"/>
          <w:sz w:val="24"/>
          <w:szCs w:val="24"/>
        </w:rPr>
        <w:t xml:space="preserve"> za </w:t>
      </w:r>
      <w:r w:rsidR="005C572B">
        <w:rPr>
          <w:rFonts w:ascii="Times New Roman" w:hAnsi="Times New Roman" w:cs="Times New Roman"/>
          <w:sz w:val="24"/>
          <w:szCs w:val="24"/>
        </w:rPr>
        <w:t xml:space="preserve">merjenje </w:t>
      </w:r>
      <w:r w:rsidR="00631DAC" w:rsidRPr="00000058">
        <w:rPr>
          <w:rFonts w:ascii="Times New Roman" w:hAnsi="Times New Roman" w:cs="Times New Roman"/>
          <w:sz w:val="24"/>
          <w:szCs w:val="24"/>
        </w:rPr>
        <w:t>UV</w:t>
      </w:r>
      <w:r w:rsidR="005C572B">
        <w:rPr>
          <w:rFonts w:ascii="Times New Roman" w:hAnsi="Times New Roman" w:cs="Times New Roman"/>
          <w:sz w:val="24"/>
          <w:szCs w:val="24"/>
        </w:rPr>
        <w:t xml:space="preserve"> spektra</w:t>
      </w:r>
      <w:r w:rsidR="00C15662" w:rsidRPr="00000058">
        <w:rPr>
          <w:rFonts w:ascii="Times New Roman" w:hAnsi="Times New Roman" w:cs="Times New Roman"/>
          <w:sz w:val="24"/>
          <w:szCs w:val="24"/>
        </w:rPr>
        <w:t>.</w:t>
      </w:r>
      <w:r w:rsidR="00000058" w:rsidRPr="00000058">
        <w:rPr>
          <w:rFonts w:ascii="Times New Roman" w:hAnsi="Times New Roman" w:cs="Times New Roman"/>
          <w:sz w:val="24"/>
          <w:szCs w:val="24"/>
        </w:rPr>
        <w:t xml:space="preserve"> </w:t>
      </w:r>
      <w:r w:rsidR="005C572B">
        <w:rPr>
          <w:rFonts w:ascii="Times New Roman" w:hAnsi="Times New Roman" w:cs="Times New Roman"/>
          <w:sz w:val="24"/>
          <w:szCs w:val="24"/>
        </w:rPr>
        <w:t xml:space="preserve">Tako detektor </w:t>
      </w:r>
      <w:r w:rsidR="00631DAC" w:rsidRPr="00000058">
        <w:rPr>
          <w:rFonts w:ascii="Times New Roman" w:hAnsi="Times New Roman" w:cs="Times New Roman"/>
          <w:sz w:val="24"/>
          <w:szCs w:val="24"/>
        </w:rPr>
        <w:t xml:space="preserve">pretvori e.m. valovanje </w:t>
      </w:r>
      <w:r w:rsidR="00C15662" w:rsidRPr="00000058">
        <w:rPr>
          <w:rFonts w:ascii="Times New Roman" w:hAnsi="Times New Roman" w:cs="Times New Roman"/>
          <w:sz w:val="24"/>
          <w:szCs w:val="24"/>
        </w:rPr>
        <w:t xml:space="preserve">v impulz primeren za detekcijo. Fotonski detektorji </w:t>
      </w:r>
      <w:r w:rsidR="00631DAC" w:rsidRPr="00000058">
        <w:rPr>
          <w:rFonts w:ascii="Times New Roman" w:hAnsi="Times New Roman" w:cs="Times New Roman"/>
          <w:sz w:val="24"/>
          <w:szCs w:val="24"/>
        </w:rPr>
        <w:t>(fotocelice, fotopomnoževalke, silicijeve fotodiode</w:t>
      </w:r>
      <w:r w:rsidR="005C572B">
        <w:rPr>
          <w:rFonts w:ascii="Times New Roman" w:hAnsi="Times New Roman" w:cs="Times New Roman"/>
          <w:sz w:val="24"/>
          <w:szCs w:val="24"/>
        </w:rPr>
        <w:t xml:space="preserve"> itd.),</w:t>
      </w:r>
      <w:r>
        <w:rPr>
          <w:rFonts w:ascii="Times New Roman" w:hAnsi="Times New Roman" w:cs="Times New Roman"/>
          <w:sz w:val="24"/>
          <w:szCs w:val="24"/>
        </w:rPr>
        <w:t xml:space="preserve"> so </w:t>
      </w:r>
      <w:r w:rsidR="00631DAC" w:rsidRPr="00000058">
        <w:rPr>
          <w:rFonts w:ascii="Times New Roman" w:hAnsi="Times New Roman" w:cs="Times New Roman"/>
          <w:sz w:val="24"/>
          <w:szCs w:val="24"/>
        </w:rPr>
        <w:t>detektorji, ki omogočajo sočasno</w:t>
      </w:r>
      <w:r w:rsidR="00C15662" w:rsidRPr="00000058">
        <w:rPr>
          <w:rFonts w:ascii="Times New Roman" w:hAnsi="Times New Roman" w:cs="Times New Roman"/>
          <w:sz w:val="24"/>
          <w:szCs w:val="24"/>
        </w:rPr>
        <w:t xml:space="preserve"> </w:t>
      </w:r>
      <w:r w:rsidR="00631DAC" w:rsidRPr="00000058">
        <w:rPr>
          <w:rFonts w:ascii="Times New Roman" w:hAnsi="Times New Roman" w:cs="Times New Roman"/>
          <w:sz w:val="24"/>
          <w:szCs w:val="24"/>
        </w:rPr>
        <w:t>merjenje absorbance pri vseh valovnih dolžinah.</w:t>
      </w:r>
    </w:p>
    <w:p w:rsidR="00C15662" w:rsidRPr="00C15662" w:rsidRDefault="00C15662" w:rsidP="00200036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1CB2" w:rsidRDefault="00D22B4E" w:rsidP="00200036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B4E">
        <w:rPr>
          <w:rFonts w:ascii="Times New Roman" w:hAnsi="Times New Roman" w:cs="Times New Roman"/>
          <w:b/>
          <w:sz w:val="24"/>
          <w:szCs w:val="24"/>
        </w:rPr>
        <w:t>Zapišite in razložite Beer – Lambertov zakon.</w:t>
      </w:r>
    </w:p>
    <w:p w:rsidR="003B1CB2" w:rsidRPr="00287B7E" w:rsidRDefault="003B1CB2" w:rsidP="00287B7E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Absorpcijski za</w:t>
      </w:r>
      <w:r w:rsidRPr="003B1CB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kon</w:t>
      </w:r>
      <w:r w:rsidRPr="003B1C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</w:t>
      </w:r>
      <w:r w:rsidRPr="003B1CB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Beer-Lambertov zakon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3B1C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opisuje </w:t>
      </w:r>
      <w:hyperlink r:id="rId6" w:tooltip="Absorpcija" w:history="1">
        <w:r w:rsidRPr="003B1CB2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absorpcijo</w:t>
        </w:r>
      </w:hyperlink>
      <w:r w:rsidRPr="003B1C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7" w:tooltip="Svetloba" w:history="1">
        <w:r w:rsidRPr="003B1CB2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svetlobe</w:t>
        </w:r>
      </w:hyperlink>
      <w:r w:rsidRPr="003B1C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prehodu skozi obarvano </w:t>
      </w:r>
      <w:hyperlink r:id="rId8" w:tooltip="Raztopina" w:history="1">
        <w:r w:rsidRPr="003B1CB2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raztopino</w:t>
        </w:r>
      </w:hyperlink>
      <w:r w:rsidR="00287B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oz. </w:t>
      </w:r>
      <w:r w:rsidRPr="003B1C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ne povsem prozorno </w:t>
      </w:r>
      <w:hyperlink r:id="rId9" w:tooltip="Snov" w:history="1">
        <w:r w:rsidRPr="003B1CB2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snov</w:t>
        </w:r>
      </w:hyperlink>
      <w:r w:rsidRPr="003B1CB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3B1C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Oslabitev vpadlega žarka </w:t>
      </w:r>
      <w:r w:rsidRPr="003B1CB2"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dI</w:t>
      </w:r>
      <w:r w:rsidRPr="003B1C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tanki plasti je premo sorazmerna debelini te plasti (</w:t>
      </w:r>
      <w:r w:rsidRPr="003B1CB2"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dx</w:t>
      </w:r>
      <w:r w:rsidRPr="003B1C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in jakosti vpadle svetlobe </w:t>
      </w:r>
      <w:r w:rsidRPr="003B1CB2"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I</w:t>
      </w:r>
      <w:r w:rsidRPr="003B1CB2">
        <w:rPr>
          <w:rFonts w:ascii="Times New Roman" w:eastAsia="Times New Roman" w:hAnsi="Times New Roman" w:cs="Times New Roman"/>
          <w:sz w:val="24"/>
          <w:szCs w:val="24"/>
          <w:lang w:eastAsia="sl-SI"/>
        </w:rPr>
        <w:t>, sorazmernostni koeficient</w:t>
      </w:r>
      <w:r w:rsidR="00CC328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3B1C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imenujemo </w:t>
      </w:r>
      <w:hyperlink r:id="rId10" w:tooltip="Absorpcijski koeficient" w:history="1">
        <w:r w:rsidRPr="003B1CB2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absorpcijski koeficient</w:t>
        </w:r>
      </w:hyperlink>
      <w:r w:rsidRPr="003B1C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3B1CB2"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μ</w:t>
      </w:r>
      <w:r w:rsidRPr="003B1C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Absorpcijski koeficient določene raztopine je odvisen od </w:t>
      </w:r>
      <w:hyperlink r:id="rId11" w:tooltip="Valovna dolžina" w:history="1">
        <w:r w:rsidRPr="003B1CB2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valovne dolžine</w:t>
        </w:r>
      </w:hyperlink>
      <w:r w:rsidRPr="003B1C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svetlobe </w:t>
      </w:r>
      <w:r w:rsidRPr="003B1CB2"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λ</w:t>
      </w:r>
      <w:r w:rsidRPr="003B1C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hyperlink r:id="rId12" w:tooltip="Koncentracija" w:history="1">
        <w:r w:rsidRPr="003B1CB2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koncentracije</w:t>
        </w:r>
      </w:hyperlink>
      <w:r w:rsidRPr="003B1C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13" w:tooltip="Topljenec (stran ne obstaja)" w:history="1">
        <w:r w:rsidRPr="003B1CB2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topljenca</w:t>
        </w:r>
      </w:hyperlink>
      <w:r w:rsidRPr="003B1C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3B1CB2"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c</w:t>
      </w:r>
      <w:r w:rsidRPr="003B1CB2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r w:rsidR="00287B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= -μ(λ,c)Idx.</w:t>
      </w:r>
    </w:p>
    <w:p w:rsidR="003B1CB2" w:rsidRPr="00287B7E" w:rsidRDefault="003B1CB2" w:rsidP="00287B7E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7CD">
        <w:rPr>
          <w:rFonts w:ascii="Times New Roman" w:eastAsia="Times New Roman" w:hAnsi="Times New Roman" w:cs="Times New Roman"/>
          <w:sz w:val="24"/>
          <w:szCs w:val="24"/>
          <w:lang w:eastAsia="sl-SI"/>
        </w:rPr>
        <w:t>Za majhne koncentracije barvila v prozornem topilu velja, da je absorpcijski koeficient</w:t>
      </w:r>
      <w:r w:rsidR="00CC328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8C47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kar </w:t>
      </w:r>
      <w:r w:rsidR="008C47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C47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premo sorazmeren koncentraciji barvila </w:t>
      </w:r>
      <w:r w:rsidRPr="008C47CD"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c</w:t>
      </w:r>
      <w:r w:rsidRPr="008C47CD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r w:rsidR="00287B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87B7E" w:rsidRPr="00287B7E">
        <w:rPr>
          <w:rFonts w:ascii="Times New Roman" w:eastAsia="Times New Roman" w:hAnsi="Times New Roman" w:cs="Times New Roman"/>
          <w:sz w:val="24"/>
          <w:szCs w:val="24"/>
          <w:lang w:eastAsia="sl-SI"/>
        </w:rPr>
        <w:t>μ = k`(λ)c</w:t>
      </w:r>
      <w:r w:rsidR="00287B7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03BBB" w:rsidRDefault="00CC328A" w:rsidP="0020003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8A">
        <w:rPr>
          <w:rFonts w:ascii="Times New Roman" w:hAnsi="Times New Roman" w:cs="Times New Roman"/>
          <w:sz w:val="24"/>
          <w:szCs w:val="24"/>
        </w:rPr>
        <w:t>Beer – Lambertov zakon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0036" w:rsidRPr="00200036">
        <w:rPr>
          <w:rFonts w:ascii="Times New Roman" w:hAnsi="Times New Roman" w:cs="Times New Roman"/>
          <w:bCs/>
          <w:sz w:val="24"/>
          <w:szCs w:val="24"/>
        </w:rPr>
        <w:t>velja le za majhne koncentracije (manjše od 0,001 M), saj pri večjih koncentracijah zaradi spremembe lomnega količnika in medmolekulskih i</w:t>
      </w:r>
      <w:r>
        <w:rPr>
          <w:rFonts w:ascii="Times New Roman" w:hAnsi="Times New Roman" w:cs="Times New Roman"/>
          <w:bCs/>
          <w:sz w:val="24"/>
          <w:szCs w:val="24"/>
        </w:rPr>
        <w:t>nterakcij zveza ni več linearna, torej velja:</w:t>
      </w:r>
    </w:p>
    <w:p w:rsidR="00CC328A" w:rsidRPr="00200036" w:rsidRDefault="00CC328A" w:rsidP="00200036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03BBB" w:rsidRPr="00200036" w:rsidRDefault="00287B7E" w:rsidP="0020003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A= log (I</w:t>
      </w:r>
      <w:r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0</w:t>
      </w:r>
      <w:r w:rsidR="00D03BBB" w:rsidRPr="002000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/ I) = a * b * C = -log T                                          </w:t>
      </w:r>
    </w:p>
    <w:p w:rsidR="00D03BBB" w:rsidRDefault="00287B7E" w:rsidP="0020003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T = (I / I</w:t>
      </w:r>
      <w:r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0</w:t>
      </w:r>
      <w:r w:rsidR="00D03BBB" w:rsidRPr="002000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</w:t>
      </w:r>
    </w:p>
    <w:p w:rsidR="00200036" w:rsidRPr="00287B7E" w:rsidRDefault="00200036" w:rsidP="0020003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3BBB" w:rsidRDefault="00D03BBB" w:rsidP="0020003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BBB">
        <w:rPr>
          <w:rFonts w:ascii="Times New Roman" w:hAnsi="Times New Roman" w:cs="Times New Roman"/>
          <w:bCs/>
          <w:sz w:val="24"/>
          <w:szCs w:val="24"/>
        </w:rPr>
        <w:t>A</w:t>
      </w:r>
      <w:r w:rsidR="00287B7E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D03BBB">
        <w:rPr>
          <w:rFonts w:ascii="Times New Roman" w:hAnsi="Times New Roman" w:cs="Times New Roman"/>
          <w:bCs/>
          <w:sz w:val="24"/>
          <w:szCs w:val="24"/>
        </w:rPr>
        <w:t>absorbanca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3BBB" w:rsidRDefault="00287B7E" w:rsidP="0020003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= </w:t>
      </w:r>
      <w:r w:rsidR="00D03BBB" w:rsidRPr="00D03BBB">
        <w:rPr>
          <w:rFonts w:ascii="Times New Roman" w:hAnsi="Times New Roman" w:cs="Times New Roman"/>
          <w:bCs/>
          <w:sz w:val="24"/>
          <w:szCs w:val="24"/>
        </w:rPr>
        <w:t>ab</w:t>
      </w:r>
      <w:r w:rsidR="00CC328A">
        <w:rPr>
          <w:rFonts w:ascii="Times New Roman" w:hAnsi="Times New Roman" w:cs="Times New Roman"/>
          <w:bCs/>
          <w:sz w:val="24"/>
          <w:szCs w:val="24"/>
        </w:rPr>
        <w:t>sorptivnost [L/(cm*</w:t>
      </w:r>
      <w:r w:rsidR="00D03BBB" w:rsidRPr="00D03BBB">
        <w:rPr>
          <w:rFonts w:ascii="Times New Roman" w:hAnsi="Times New Roman" w:cs="Times New Roman"/>
          <w:bCs/>
          <w:sz w:val="24"/>
          <w:szCs w:val="24"/>
        </w:rPr>
        <w:t>g]</w:t>
      </w:r>
    </w:p>
    <w:p w:rsidR="00D03BBB" w:rsidRDefault="00D03BBB" w:rsidP="0020003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BBB">
        <w:rPr>
          <w:rFonts w:ascii="Times New Roman" w:hAnsi="Times New Roman" w:cs="Times New Roman"/>
          <w:bCs/>
          <w:sz w:val="24"/>
          <w:szCs w:val="24"/>
        </w:rPr>
        <w:t>b</w:t>
      </w:r>
      <w:r w:rsidR="00287B7E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D03BBB">
        <w:rPr>
          <w:rFonts w:ascii="Times New Roman" w:hAnsi="Times New Roman" w:cs="Times New Roman"/>
          <w:bCs/>
          <w:sz w:val="24"/>
          <w:szCs w:val="24"/>
        </w:rPr>
        <w:t>dolžina svetlobne poti [cm]</w:t>
      </w:r>
    </w:p>
    <w:p w:rsidR="00D03BBB" w:rsidRDefault="00D03BBB" w:rsidP="0020003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BBB">
        <w:rPr>
          <w:rFonts w:ascii="Times New Roman" w:hAnsi="Times New Roman" w:cs="Times New Roman"/>
          <w:bCs/>
          <w:sz w:val="24"/>
          <w:szCs w:val="24"/>
        </w:rPr>
        <w:t>C</w:t>
      </w:r>
      <w:r w:rsidR="00287B7E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D03BBB">
        <w:rPr>
          <w:rFonts w:ascii="Times New Roman" w:hAnsi="Times New Roman" w:cs="Times New Roman"/>
          <w:bCs/>
          <w:sz w:val="24"/>
          <w:szCs w:val="24"/>
        </w:rPr>
        <w:t>koncentracija [g</w:t>
      </w:r>
      <w:r w:rsidR="00CC328A">
        <w:rPr>
          <w:rFonts w:ascii="Times New Roman" w:hAnsi="Times New Roman" w:cs="Times New Roman"/>
          <w:bCs/>
          <w:sz w:val="24"/>
          <w:szCs w:val="24"/>
        </w:rPr>
        <w:t>/</w:t>
      </w:r>
      <w:r w:rsidRPr="00D03BBB">
        <w:rPr>
          <w:rFonts w:ascii="Times New Roman" w:hAnsi="Times New Roman" w:cs="Times New Roman"/>
          <w:bCs/>
          <w:sz w:val="24"/>
          <w:szCs w:val="24"/>
        </w:rPr>
        <w:t>L]</w:t>
      </w:r>
    </w:p>
    <w:p w:rsidR="00200036" w:rsidRDefault="00200036" w:rsidP="0020003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0</w:t>
      </w:r>
      <w:r w:rsidR="00287B7E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D03BBB" w:rsidRPr="00200036">
        <w:rPr>
          <w:rFonts w:ascii="Times New Roman" w:hAnsi="Times New Roman" w:cs="Times New Roman"/>
          <w:bCs/>
          <w:sz w:val="24"/>
          <w:szCs w:val="24"/>
        </w:rPr>
        <w:t>intenziteta</w:t>
      </w:r>
      <w:r w:rsidR="00D03BBB" w:rsidRPr="00D03BBB">
        <w:rPr>
          <w:rFonts w:ascii="Times New Roman" w:hAnsi="Times New Roman" w:cs="Times New Roman"/>
          <w:bCs/>
          <w:sz w:val="24"/>
          <w:szCs w:val="24"/>
        </w:rPr>
        <w:t xml:space="preserve"> vpadne svetlobe</w:t>
      </w:r>
    </w:p>
    <w:p w:rsidR="00200036" w:rsidRDefault="00D03BBB" w:rsidP="0020003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BBB">
        <w:rPr>
          <w:rFonts w:ascii="Times New Roman" w:hAnsi="Times New Roman" w:cs="Times New Roman"/>
          <w:bCs/>
          <w:sz w:val="24"/>
          <w:szCs w:val="24"/>
        </w:rPr>
        <w:t>I</w:t>
      </w:r>
      <w:r w:rsidR="00287B7E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D03BBB">
        <w:rPr>
          <w:rFonts w:ascii="Times New Roman" w:hAnsi="Times New Roman" w:cs="Times New Roman"/>
          <w:bCs/>
          <w:sz w:val="24"/>
          <w:szCs w:val="24"/>
        </w:rPr>
        <w:t>intenziteta izhodne svetlobe</w:t>
      </w:r>
    </w:p>
    <w:p w:rsidR="00200036" w:rsidRDefault="00D03BBB" w:rsidP="0020003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BBB">
        <w:rPr>
          <w:rFonts w:ascii="Times New Roman" w:hAnsi="Times New Roman" w:cs="Times New Roman"/>
          <w:bCs/>
          <w:sz w:val="24"/>
          <w:szCs w:val="24"/>
        </w:rPr>
        <w:t>T</w:t>
      </w:r>
      <w:r w:rsidR="00287B7E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D03BBB">
        <w:rPr>
          <w:rFonts w:ascii="Times New Roman" w:hAnsi="Times New Roman" w:cs="Times New Roman"/>
          <w:bCs/>
          <w:sz w:val="24"/>
          <w:szCs w:val="24"/>
        </w:rPr>
        <w:t>prepustnost</w:t>
      </w:r>
    </w:p>
    <w:p w:rsidR="00B921F9" w:rsidRPr="00CC328A" w:rsidRDefault="00B921F9" w:rsidP="00CC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22B4E" w:rsidRPr="00D22B4E" w:rsidRDefault="00D22B4E" w:rsidP="00200036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B4E">
        <w:rPr>
          <w:rFonts w:ascii="Times New Roman" w:hAnsi="Times New Roman" w:cs="Times New Roman"/>
          <w:b/>
          <w:sz w:val="24"/>
          <w:szCs w:val="24"/>
        </w:rPr>
        <w:t>Zakaj so meritve absorbance normalno izvajajo pri valovni dolžini maksimalne absorvance.</w:t>
      </w:r>
    </w:p>
    <w:p w:rsidR="00D22B4E" w:rsidRPr="00D22B4E" w:rsidRDefault="00D22B4E" w:rsidP="00200036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B4E">
        <w:rPr>
          <w:rFonts w:ascii="Times New Roman" w:hAnsi="Times New Roman" w:cs="Times New Roman"/>
          <w:b/>
          <w:sz w:val="24"/>
          <w:szCs w:val="24"/>
        </w:rPr>
        <w:t>V katerem absorpcijskem območju se na spektrofotometru meri absorbanca raztopin?</w:t>
      </w:r>
    </w:p>
    <w:p w:rsidR="003B1CB2" w:rsidRPr="00000058" w:rsidRDefault="00D22B4E" w:rsidP="00000058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B4E">
        <w:rPr>
          <w:rFonts w:ascii="Times New Roman" w:hAnsi="Times New Roman" w:cs="Times New Roman"/>
          <w:b/>
          <w:sz w:val="24"/>
          <w:szCs w:val="24"/>
        </w:rPr>
        <w:t>Kaj določimo iz umeritvene krivulje in kdaj bi jo v praksi uporabili? Ali bi se njena priprava v čem razlikovala od naše?</w:t>
      </w:r>
    </w:p>
    <w:sectPr w:rsidR="003B1CB2" w:rsidRPr="0000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01D0"/>
    <w:multiLevelType w:val="hybridMultilevel"/>
    <w:tmpl w:val="7CC06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A427A"/>
    <w:multiLevelType w:val="hybridMultilevel"/>
    <w:tmpl w:val="F418E93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B7102CB"/>
    <w:multiLevelType w:val="hybridMultilevel"/>
    <w:tmpl w:val="9F343DC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CEE1B57"/>
    <w:multiLevelType w:val="hybridMultilevel"/>
    <w:tmpl w:val="FADE98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4E"/>
    <w:rsid w:val="00000058"/>
    <w:rsid w:val="001E4C10"/>
    <w:rsid w:val="001F531F"/>
    <w:rsid w:val="00200036"/>
    <w:rsid w:val="00287B7E"/>
    <w:rsid w:val="002D6270"/>
    <w:rsid w:val="00362047"/>
    <w:rsid w:val="003B1CB2"/>
    <w:rsid w:val="005C572B"/>
    <w:rsid w:val="00631DAC"/>
    <w:rsid w:val="008C47CD"/>
    <w:rsid w:val="00B921F9"/>
    <w:rsid w:val="00BB58B2"/>
    <w:rsid w:val="00BC74F6"/>
    <w:rsid w:val="00C15662"/>
    <w:rsid w:val="00CC328A"/>
    <w:rsid w:val="00D03BBB"/>
    <w:rsid w:val="00D22B4E"/>
    <w:rsid w:val="00D40E53"/>
    <w:rsid w:val="00F1771C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3B1CB2"/>
    <w:rPr>
      <w:color w:val="0000FF"/>
      <w:u w:val="single"/>
    </w:rPr>
  </w:style>
  <w:style w:type="character" w:customStyle="1" w:styleId="texhtml">
    <w:name w:val="texhtml"/>
    <w:basedOn w:val="DefaultParagraphFont"/>
    <w:rsid w:val="003B1CB2"/>
  </w:style>
  <w:style w:type="character" w:styleId="PlaceholderText">
    <w:name w:val="Placeholder Text"/>
    <w:basedOn w:val="DefaultParagraphFont"/>
    <w:uiPriority w:val="99"/>
    <w:semiHidden/>
    <w:rsid w:val="00D03B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3B1CB2"/>
    <w:rPr>
      <w:color w:val="0000FF"/>
      <w:u w:val="single"/>
    </w:rPr>
  </w:style>
  <w:style w:type="character" w:customStyle="1" w:styleId="texhtml">
    <w:name w:val="texhtml"/>
    <w:basedOn w:val="DefaultParagraphFont"/>
    <w:rsid w:val="003B1CB2"/>
  </w:style>
  <w:style w:type="character" w:styleId="PlaceholderText">
    <w:name w:val="Placeholder Text"/>
    <w:basedOn w:val="DefaultParagraphFont"/>
    <w:uiPriority w:val="99"/>
    <w:semiHidden/>
    <w:rsid w:val="00D03B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Raztopina" TargetMode="External"/><Relationship Id="rId13" Type="http://schemas.openxmlformats.org/officeDocument/2006/relationships/hyperlink" Target="http://sl.wikipedia.org/w/index.php?title=Topljenec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l.wikipedia.org/wiki/Svetloba" TargetMode="External"/><Relationship Id="rId12" Type="http://schemas.openxmlformats.org/officeDocument/2006/relationships/hyperlink" Target="http://sl.wikipedia.org/wiki/Koncentrac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Absorpcija" TargetMode="External"/><Relationship Id="rId11" Type="http://schemas.openxmlformats.org/officeDocument/2006/relationships/hyperlink" Target="http://sl.wikipedia.org/wiki/Valovna_dol%C5%BEi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l.wikipedia.org/wiki/Absorpcijski_koefic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.wikipedia.org/wiki/Sn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4</cp:revision>
  <dcterms:created xsi:type="dcterms:W3CDTF">2011-02-10T10:46:00Z</dcterms:created>
  <dcterms:modified xsi:type="dcterms:W3CDTF">2011-02-11T11:44:00Z</dcterms:modified>
</cp:coreProperties>
</file>