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33" w:rsidRDefault="00FE1A33" w:rsidP="00FE1A33">
      <w:pPr>
        <w:pStyle w:val="Title"/>
      </w:pPr>
    </w:p>
    <w:p w:rsidR="00FE1A33" w:rsidRDefault="00FE1A33" w:rsidP="00FE1A33">
      <w:pPr>
        <w:pStyle w:val="Title"/>
      </w:pPr>
    </w:p>
    <w:p w:rsidR="00FE1A33" w:rsidRDefault="00FE1A33" w:rsidP="00FE1A33">
      <w:pPr>
        <w:pStyle w:val="Title"/>
      </w:pPr>
    </w:p>
    <w:p w:rsidR="00FE1A33" w:rsidRDefault="00FE1A33" w:rsidP="00FE1A33">
      <w:pPr>
        <w:pStyle w:val="Title"/>
      </w:pPr>
    </w:p>
    <w:p w:rsidR="00AB6D80" w:rsidRPr="00FE1A33" w:rsidRDefault="008F6C08" w:rsidP="00FE1A33">
      <w:pPr>
        <w:pStyle w:val="Title"/>
        <w:rPr>
          <w:rFonts w:ascii="Lucida Calligraphy" w:hAnsi="Lucida Calligraphy"/>
        </w:rPr>
      </w:pPr>
      <w:r w:rsidRPr="00FE1A33">
        <w:rPr>
          <w:rFonts w:ascii="Lucida Calligraphy" w:hAnsi="Lucida Calligraphy"/>
        </w:rPr>
        <w:t>Franz Kafka</w:t>
      </w:r>
    </w:p>
    <w:p w:rsidR="008F6C08" w:rsidRDefault="008F6C08" w:rsidP="00D9226F"/>
    <w:p w:rsidR="005E53D3" w:rsidRDefault="005E53D3" w:rsidP="00AB6D80"/>
    <w:p w:rsidR="00FE1A33" w:rsidRDefault="00FE1A33" w:rsidP="00AB6D80"/>
    <w:p w:rsidR="00FE1A33" w:rsidRDefault="00FE1A33" w:rsidP="00AB6D80"/>
    <w:p w:rsidR="00FE1A33" w:rsidRDefault="00F81423" w:rsidP="00AB6D80">
      <w:r>
        <w:rPr>
          <w:noProof/>
        </w:rPr>
        <w:drawing>
          <wp:anchor distT="0" distB="0" distL="114300" distR="114300" simplePos="0" relativeHeight="251661312" behindDoc="0" locked="0" layoutInCell="1" allowOverlap="1" wp14:anchorId="3B6801F7" wp14:editId="20203C12">
            <wp:simplePos x="0" y="0"/>
            <wp:positionH relativeFrom="margin">
              <wp:align>center</wp:align>
            </wp:positionH>
            <wp:positionV relativeFrom="margin">
              <wp:align>center</wp:align>
            </wp:positionV>
            <wp:extent cx="1905000" cy="3028950"/>
            <wp:effectExtent l="190500" t="190500" r="171450" b="171450"/>
            <wp:wrapSquare wrapText="bothSides"/>
            <wp:docPr id="9" name="Slika 1" descr="200px-Kafka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Kafka19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30289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E1A33" w:rsidRDefault="00FE1A33" w:rsidP="00AB6D80"/>
    <w:p w:rsidR="00F81423" w:rsidRDefault="00F81423" w:rsidP="00F81423">
      <w:pPr>
        <w:jc w:val="center"/>
        <w:rPr>
          <w:sz w:val="28"/>
          <w:szCs w:val="28"/>
        </w:rPr>
      </w:pPr>
    </w:p>
    <w:p w:rsidR="00F81423" w:rsidRDefault="00F81423" w:rsidP="00F81423">
      <w:pPr>
        <w:jc w:val="center"/>
        <w:rPr>
          <w:sz w:val="28"/>
          <w:szCs w:val="28"/>
        </w:rPr>
      </w:pPr>
    </w:p>
    <w:p w:rsidR="00F81423" w:rsidRDefault="00F81423" w:rsidP="00F81423">
      <w:pPr>
        <w:jc w:val="center"/>
        <w:rPr>
          <w:sz w:val="28"/>
          <w:szCs w:val="28"/>
        </w:rPr>
      </w:pPr>
    </w:p>
    <w:p w:rsidR="00F81423" w:rsidRDefault="00F81423" w:rsidP="00F81423">
      <w:pPr>
        <w:jc w:val="center"/>
        <w:rPr>
          <w:sz w:val="28"/>
          <w:szCs w:val="28"/>
        </w:rPr>
      </w:pPr>
    </w:p>
    <w:p w:rsidR="00F81423" w:rsidRDefault="00F81423" w:rsidP="00F81423">
      <w:pPr>
        <w:jc w:val="center"/>
        <w:rPr>
          <w:sz w:val="28"/>
          <w:szCs w:val="28"/>
        </w:rPr>
      </w:pPr>
    </w:p>
    <w:p w:rsidR="00F81423" w:rsidRDefault="00F81423" w:rsidP="00F81423">
      <w:pPr>
        <w:jc w:val="center"/>
      </w:pPr>
    </w:p>
    <w:p w:rsidR="00FE1A33" w:rsidRPr="00F81423" w:rsidRDefault="00F81423" w:rsidP="00F81423">
      <w:pPr>
        <w:jc w:val="center"/>
      </w:pPr>
      <w:r w:rsidRPr="00F81423">
        <w:t>M</w:t>
      </w:r>
      <w:r w:rsidR="006A0041">
        <w:t>.</w:t>
      </w:r>
      <w:r w:rsidRPr="00F81423">
        <w:t xml:space="preserve"> V</w:t>
      </w:r>
      <w:r w:rsidR="006A0041">
        <w:t>.</w:t>
      </w:r>
      <w:bookmarkStart w:id="0" w:name="_GoBack"/>
      <w:bookmarkEnd w:id="0"/>
    </w:p>
    <w:p w:rsidR="00F81423" w:rsidRPr="00F81423" w:rsidRDefault="00F81423" w:rsidP="00F81423">
      <w:pPr>
        <w:jc w:val="center"/>
      </w:pPr>
      <w:r w:rsidRPr="00F81423">
        <w:t>NTF-OT, NTO</w:t>
      </w:r>
    </w:p>
    <w:p w:rsidR="00F81423" w:rsidRDefault="00F81423" w:rsidP="00F81423">
      <w:pPr>
        <w:jc w:val="center"/>
      </w:pPr>
      <w:r w:rsidRPr="00F81423">
        <w:t>Ljubljana, 2011</w:t>
      </w:r>
    </w:p>
    <w:p w:rsidR="00E5311C" w:rsidRPr="00265BF7" w:rsidRDefault="00E5311C" w:rsidP="00265BF7">
      <w:pPr>
        <w:pStyle w:val="Heading1"/>
        <w:rPr>
          <w:rFonts w:ascii="Lucida Calligraphy" w:hAnsi="Lucida Calligraphy"/>
        </w:rPr>
      </w:pPr>
      <w:bookmarkStart w:id="1" w:name="_Toc281939850"/>
      <w:bookmarkStart w:id="2" w:name="_Toc281945261"/>
      <w:r w:rsidRPr="00265BF7">
        <w:rPr>
          <w:rFonts w:ascii="Lucida Calligraphy" w:hAnsi="Lucida Calligraphy"/>
        </w:rPr>
        <w:lastRenderedPageBreak/>
        <w:t>Kazalo</w:t>
      </w:r>
      <w:bookmarkEnd w:id="1"/>
      <w:bookmarkEnd w:id="2"/>
    </w:p>
    <w:sdt>
      <w:sdtPr>
        <w:id w:val="-1386022069"/>
        <w:docPartObj>
          <w:docPartGallery w:val="Table of Contents"/>
          <w:docPartUnique/>
        </w:docPartObj>
      </w:sdtPr>
      <w:sdtEndPr>
        <w:rPr>
          <w:b/>
          <w:bCs/>
          <w:noProof/>
        </w:rPr>
      </w:sdtEndPr>
      <w:sdtContent>
        <w:p w:rsidR="0049009B" w:rsidRDefault="00265BF7">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81945261" w:history="1">
            <w:r w:rsidR="0049009B" w:rsidRPr="0046111F">
              <w:rPr>
                <w:rStyle w:val="Hyperlink"/>
                <w:rFonts w:ascii="Lucida Calligraphy" w:hAnsi="Lucida Calligraphy"/>
                <w:noProof/>
              </w:rPr>
              <w:t>Kazalo</w:t>
            </w:r>
            <w:r w:rsidR="0049009B">
              <w:rPr>
                <w:noProof/>
                <w:webHidden/>
              </w:rPr>
              <w:tab/>
            </w:r>
            <w:r w:rsidR="0049009B">
              <w:rPr>
                <w:noProof/>
                <w:webHidden/>
              </w:rPr>
              <w:fldChar w:fldCharType="begin"/>
            </w:r>
            <w:r w:rsidR="0049009B">
              <w:rPr>
                <w:noProof/>
                <w:webHidden/>
              </w:rPr>
              <w:instrText xml:space="preserve"> PAGEREF _Toc281945261 \h </w:instrText>
            </w:r>
            <w:r w:rsidR="0049009B">
              <w:rPr>
                <w:noProof/>
                <w:webHidden/>
              </w:rPr>
            </w:r>
            <w:r w:rsidR="0049009B">
              <w:rPr>
                <w:noProof/>
                <w:webHidden/>
              </w:rPr>
              <w:fldChar w:fldCharType="separate"/>
            </w:r>
            <w:r w:rsidR="0049009B">
              <w:rPr>
                <w:noProof/>
                <w:webHidden/>
              </w:rPr>
              <w:t>2</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62" w:history="1">
            <w:r w:rsidR="0049009B" w:rsidRPr="0046111F">
              <w:rPr>
                <w:rStyle w:val="Hyperlink"/>
                <w:noProof/>
              </w:rPr>
              <w:t>Kazalo slik</w:t>
            </w:r>
            <w:r w:rsidR="0049009B">
              <w:rPr>
                <w:noProof/>
                <w:webHidden/>
              </w:rPr>
              <w:tab/>
            </w:r>
            <w:r w:rsidR="0049009B">
              <w:rPr>
                <w:noProof/>
                <w:webHidden/>
              </w:rPr>
              <w:fldChar w:fldCharType="begin"/>
            </w:r>
            <w:r w:rsidR="0049009B">
              <w:rPr>
                <w:noProof/>
                <w:webHidden/>
              </w:rPr>
              <w:instrText xml:space="preserve"> PAGEREF _Toc281945262 \h </w:instrText>
            </w:r>
            <w:r w:rsidR="0049009B">
              <w:rPr>
                <w:noProof/>
                <w:webHidden/>
              </w:rPr>
            </w:r>
            <w:r w:rsidR="0049009B">
              <w:rPr>
                <w:noProof/>
                <w:webHidden/>
              </w:rPr>
              <w:fldChar w:fldCharType="separate"/>
            </w:r>
            <w:r w:rsidR="0049009B">
              <w:rPr>
                <w:noProof/>
                <w:webHidden/>
              </w:rPr>
              <w:t>3</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63" w:history="1">
            <w:r w:rsidR="0049009B" w:rsidRPr="0046111F">
              <w:rPr>
                <w:rStyle w:val="Hyperlink"/>
                <w:noProof/>
              </w:rPr>
              <w:t>Kazalo shem</w:t>
            </w:r>
            <w:r w:rsidR="0049009B">
              <w:rPr>
                <w:noProof/>
                <w:webHidden/>
              </w:rPr>
              <w:tab/>
            </w:r>
            <w:r w:rsidR="0049009B">
              <w:rPr>
                <w:noProof/>
                <w:webHidden/>
              </w:rPr>
              <w:fldChar w:fldCharType="begin"/>
            </w:r>
            <w:r w:rsidR="0049009B">
              <w:rPr>
                <w:noProof/>
                <w:webHidden/>
              </w:rPr>
              <w:instrText xml:space="preserve"> PAGEREF _Toc281945263 \h </w:instrText>
            </w:r>
            <w:r w:rsidR="0049009B">
              <w:rPr>
                <w:noProof/>
                <w:webHidden/>
              </w:rPr>
            </w:r>
            <w:r w:rsidR="0049009B">
              <w:rPr>
                <w:noProof/>
                <w:webHidden/>
              </w:rPr>
              <w:fldChar w:fldCharType="separate"/>
            </w:r>
            <w:r w:rsidR="0049009B">
              <w:rPr>
                <w:noProof/>
                <w:webHidden/>
              </w:rPr>
              <w:t>3</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64" w:history="1">
            <w:r w:rsidR="0049009B" w:rsidRPr="0046111F">
              <w:rPr>
                <w:rStyle w:val="Hyperlink"/>
                <w:noProof/>
              </w:rPr>
              <w:t>Kazalo tabel</w:t>
            </w:r>
            <w:r w:rsidR="0049009B">
              <w:rPr>
                <w:noProof/>
                <w:webHidden/>
              </w:rPr>
              <w:tab/>
            </w:r>
            <w:r w:rsidR="0049009B">
              <w:rPr>
                <w:noProof/>
                <w:webHidden/>
              </w:rPr>
              <w:fldChar w:fldCharType="begin"/>
            </w:r>
            <w:r w:rsidR="0049009B">
              <w:rPr>
                <w:noProof/>
                <w:webHidden/>
              </w:rPr>
              <w:instrText xml:space="preserve"> PAGEREF _Toc281945264 \h </w:instrText>
            </w:r>
            <w:r w:rsidR="0049009B">
              <w:rPr>
                <w:noProof/>
                <w:webHidden/>
              </w:rPr>
            </w:r>
            <w:r w:rsidR="0049009B">
              <w:rPr>
                <w:noProof/>
                <w:webHidden/>
              </w:rPr>
              <w:fldChar w:fldCharType="separate"/>
            </w:r>
            <w:r w:rsidR="0049009B">
              <w:rPr>
                <w:noProof/>
                <w:webHidden/>
              </w:rPr>
              <w:t>3</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65" w:history="1">
            <w:r w:rsidR="0049009B" w:rsidRPr="0046111F">
              <w:rPr>
                <w:rStyle w:val="Hyperlink"/>
                <w:noProof/>
              </w:rPr>
              <w:t>Kazalo grafikonov</w:t>
            </w:r>
            <w:r w:rsidR="0049009B">
              <w:rPr>
                <w:noProof/>
                <w:webHidden/>
              </w:rPr>
              <w:tab/>
            </w:r>
            <w:r w:rsidR="0049009B">
              <w:rPr>
                <w:noProof/>
                <w:webHidden/>
              </w:rPr>
              <w:fldChar w:fldCharType="begin"/>
            </w:r>
            <w:r w:rsidR="0049009B">
              <w:rPr>
                <w:noProof/>
                <w:webHidden/>
              </w:rPr>
              <w:instrText xml:space="preserve"> PAGEREF _Toc281945265 \h </w:instrText>
            </w:r>
            <w:r w:rsidR="0049009B">
              <w:rPr>
                <w:noProof/>
                <w:webHidden/>
              </w:rPr>
            </w:r>
            <w:r w:rsidR="0049009B">
              <w:rPr>
                <w:noProof/>
                <w:webHidden/>
              </w:rPr>
              <w:fldChar w:fldCharType="separate"/>
            </w:r>
            <w:r w:rsidR="0049009B">
              <w:rPr>
                <w:noProof/>
                <w:webHidden/>
              </w:rPr>
              <w:t>3</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66" w:history="1">
            <w:r w:rsidR="0049009B" w:rsidRPr="0046111F">
              <w:rPr>
                <w:rStyle w:val="Hyperlink"/>
                <w:rFonts w:ascii="Lucida Calligraphy" w:hAnsi="Lucida Calligraphy"/>
                <w:noProof/>
              </w:rPr>
              <w:t>1. Introduction</w:t>
            </w:r>
            <w:r w:rsidR="0049009B">
              <w:rPr>
                <w:noProof/>
                <w:webHidden/>
              </w:rPr>
              <w:tab/>
            </w:r>
            <w:r w:rsidR="0049009B">
              <w:rPr>
                <w:noProof/>
                <w:webHidden/>
              </w:rPr>
              <w:fldChar w:fldCharType="begin"/>
            </w:r>
            <w:r w:rsidR="0049009B">
              <w:rPr>
                <w:noProof/>
                <w:webHidden/>
              </w:rPr>
              <w:instrText xml:space="preserve"> PAGEREF _Toc281945266 \h </w:instrText>
            </w:r>
            <w:r w:rsidR="0049009B">
              <w:rPr>
                <w:noProof/>
                <w:webHidden/>
              </w:rPr>
            </w:r>
            <w:r w:rsidR="0049009B">
              <w:rPr>
                <w:noProof/>
                <w:webHidden/>
              </w:rPr>
              <w:fldChar w:fldCharType="separate"/>
            </w:r>
            <w:r w:rsidR="0049009B">
              <w:rPr>
                <w:noProof/>
                <w:webHidden/>
              </w:rPr>
              <w:t>4</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67" w:history="1">
            <w:r w:rsidR="0049009B" w:rsidRPr="0046111F">
              <w:rPr>
                <w:rStyle w:val="Hyperlink"/>
                <w:rFonts w:ascii="Lucida Calligraphy" w:hAnsi="Lucida Calligraphy"/>
                <w:noProof/>
              </w:rPr>
              <w:t>2. Family</w:t>
            </w:r>
            <w:r w:rsidR="0049009B">
              <w:rPr>
                <w:noProof/>
                <w:webHidden/>
              </w:rPr>
              <w:tab/>
            </w:r>
            <w:r w:rsidR="0049009B">
              <w:rPr>
                <w:noProof/>
                <w:webHidden/>
              </w:rPr>
              <w:fldChar w:fldCharType="begin"/>
            </w:r>
            <w:r w:rsidR="0049009B">
              <w:rPr>
                <w:noProof/>
                <w:webHidden/>
              </w:rPr>
              <w:instrText xml:space="preserve"> PAGEREF _Toc281945267 \h </w:instrText>
            </w:r>
            <w:r w:rsidR="0049009B">
              <w:rPr>
                <w:noProof/>
                <w:webHidden/>
              </w:rPr>
            </w:r>
            <w:r w:rsidR="0049009B">
              <w:rPr>
                <w:noProof/>
                <w:webHidden/>
              </w:rPr>
              <w:fldChar w:fldCharType="separate"/>
            </w:r>
            <w:r w:rsidR="0049009B">
              <w:rPr>
                <w:noProof/>
                <w:webHidden/>
              </w:rPr>
              <w:t>4</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68" w:history="1">
            <w:r w:rsidR="0049009B" w:rsidRPr="0046111F">
              <w:rPr>
                <w:rStyle w:val="Hyperlink"/>
                <w:rFonts w:ascii="Lucida Calligraphy" w:hAnsi="Lucida Calligraphy"/>
                <w:noProof/>
              </w:rPr>
              <w:t>3. Kafka at the age of five</w:t>
            </w:r>
            <w:r w:rsidR="0049009B">
              <w:rPr>
                <w:noProof/>
                <w:webHidden/>
              </w:rPr>
              <w:tab/>
            </w:r>
            <w:r w:rsidR="0049009B">
              <w:rPr>
                <w:noProof/>
                <w:webHidden/>
              </w:rPr>
              <w:fldChar w:fldCharType="begin"/>
            </w:r>
            <w:r w:rsidR="0049009B">
              <w:rPr>
                <w:noProof/>
                <w:webHidden/>
              </w:rPr>
              <w:instrText xml:space="preserve"> PAGEREF _Toc281945268 \h </w:instrText>
            </w:r>
            <w:r w:rsidR="0049009B">
              <w:rPr>
                <w:noProof/>
                <w:webHidden/>
              </w:rPr>
            </w:r>
            <w:r w:rsidR="0049009B">
              <w:rPr>
                <w:noProof/>
                <w:webHidden/>
              </w:rPr>
              <w:fldChar w:fldCharType="separate"/>
            </w:r>
            <w:r w:rsidR="0049009B">
              <w:rPr>
                <w:noProof/>
                <w:webHidden/>
              </w:rPr>
              <w:t>5</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69" w:history="1">
            <w:r w:rsidR="0049009B" w:rsidRPr="0046111F">
              <w:rPr>
                <w:rStyle w:val="Hyperlink"/>
                <w:rFonts w:ascii="Lucida Calligraphy" w:hAnsi="Lucida Calligraphy"/>
                <w:noProof/>
              </w:rPr>
              <w:t>4. Education</w:t>
            </w:r>
            <w:r w:rsidR="0049009B">
              <w:rPr>
                <w:noProof/>
                <w:webHidden/>
              </w:rPr>
              <w:tab/>
            </w:r>
            <w:r w:rsidR="0049009B">
              <w:rPr>
                <w:noProof/>
                <w:webHidden/>
              </w:rPr>
              <w:fldChar w:fldCharType="begin"/>
            </w:r>
            <w:r w:rsidR="0049009B">
              <w:rPr>
                <w:noProof/>
                <w:webHidden/>
              </w:rPr>
              <w:instrText xml:space="preserve"> PAGEREF _Toc281945269 \h </w:instrText>
            </w:r>
            <w:r w:rsidR="0049009B">
              <w:rPr>
                <w:noProof/>
                <w:webHidden/>
              </w:rPr>
            </w:r>
            <w:r w:rsidR="0049009B">
              <w:rPr>
                <w:noProof/>
                <w:webHidden/>
              </w:rPr>
              <w:fldChar w:fldCharType="separate"/>
            </w:r>
            <w:r w:rsidR="0049009B">
              <w:rPr>
                <w:noProof/>
                <w:webHidden/>
              </w:rPr>
              <w:t>5</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0" w:history="1">
            <w:r w:rsidR="0049009B" w:rsidRPr="0046111F">
              <w:rPr>
                <w:rStyle w:val="Hyperlink"/>
                <w:rFonts w:ascii="Lucida Calligraphy" w:hAnsi="Lucida Calligraphy"/>
                <w:noProof/>
              </w:rPr>
              <w:t>5. Work</w:t>
            </w:r>
            <w:r w:rsidR="0049009B">
              <w:rPr>
                <w:noProof/>
                <w:webHidden/>
              </w:rPr>
              <w:tab/>
            </w:r>
            <w:r w:rsidR="0049009B">
              <w:rPr>
                <w:noProof/>
                <w:webHidden/>
              </w:rPr>
              <w:fldChar w:fldCharType="begin"/>
            </w:r>
            <w:r w:rsidR="0049009B">
              <w:rPr>
                <w:noProof/>
                <w:webHidden/>
              </w:rPr>
              <w:instrText xml:space="preserve"> PAGEREF _Toc281945270 \h </w:instrText>
            </w:r>
            <w:r w:rsidR="0049009B">
              <w:rPr>
                <w:noProof/>
                <w:webHidden/>
              </w:rPr>
            </w:r>
            <w:r w:rsidR="0049009B">
              <w:rPr>
                <w:noProof/>
                <w:webHidden/>
              </w:rPr>
              <w:fldChar w:fldCharType="separate"/>
            </w:r>
            <w:r w:rsidR="0049009B">
              <w:rPr>
                <w:noProof/>
                <w:webHidden/>
              </w:rPr>
              <w:t>6</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1" w:history="1">
            <w:r w:rsidR="0049009B" w:rsidRPr="0046111F">
              <w:rPr>
                <w:rStyle w:val="Hyperlink"/>
                <w:rFonts w:ascii="Lucida Calligraphy" w:hAnsi="Lucida Calligraphy"/>
                <w:noProof/>
              </w:rPr>
              <w:t>6. Later years</w:t>
            </w:r>
            <w:r w:rsidR="0049009B">
              <w:rPr>
                <w:noProof/>
                <w:webHidden/>
              </w:rPr>
              <w:tab/>
            </w:r>
            <w:r w:rsidR="0049009B">
              <w:rPr>
                <w:noProof/>
                <w:webHidden/>
              </w:rPr>
              <w:fldChar w:fldCharType="begin"/>
            </w:r>
            <w:r w:rsidR="0049009B">
              <w:rPr>
                <w:noProof/>
                <w:webHidden/>
              </w:rPr>
              <w:instrText xml:space="preserve"> PAGEREF _Toc281945271 \h </w:instrText>
            </w:r>
            <w:r w:rsidR="0049009B">
              <w:rPr>
                <w:noProof/>
                <w:webHidden/>
              </w:rPr>
            </w:r>
            <w:r w:rsidR="0049009B">
              <w:rPr>
                <w:noProof/>
                <w:webHidden/>
              </w:rPr>
              <w:fldChar w:fldCharType="separate"/>
            </w:r>
            <w:r w:rsidR="0049009B">
              <w:rPr>
                <w:noProof/>
                <w:webHidden/>
              </w:rPr>
              <w:t>7</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2" w:history="1">
            <w:r w:rsidR="0049009B" w:rsidRPr="0046111F">
              <w:rPr>
                <w:rStyle w:val="Hyperlink"/>
                <w:rFonts w:ascii="Lucida Calligraphy" w:hAnsi="Lucida Calligraphy"/>
                <w:noProof/>
              </w:rPr>
              <w:t>7. Literary work</w:t>
            </w:r>
            <w:r w:rsidR="0049009B">
              <w:rPr>
                <w:noProof/>
                <w:webHidden/>
              </w:rPr>
              <w:tab/>
            </w:r>
            <w:r w:rsidR="0049009B">
              <w:rPr>
                <w:noProof/>
                <w:webHidden/>
              </w:rPr>
              <w:fldChar w:fldCharType="begin"/>
            </w:r>
            <w:r w:rsidR="0049009B">
              <w:rPr>
                <w:noProof/>
                <w:webHidden/>
              </w:rPr>
              <w:instrText xml:space="preserve"> PAGEREF _Toc281945272 \h </w:instrText>
            </w:r>
            <w:r w:rsidR="0049009B">
              <w:rPr>
                <w:noProof/>
                <w:webHidden/>
              </w:rPr>
            </w:r>
            <w:r w:rsidR="0049009B">
              <w:rPr>
                <w:noProof/>
                <w:webHidden/>
              </w:rPr>
              <w:fldChar w:fldCharType="separate"/>
            </w:r>
            <w:r w:rsidR="0049009B">
              <w:rPr>
                <w:noProof/>
                <w:webHidden/>
              </w:rPr>
              <w:t>8</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3" w:history="1">
            <w:r w:rsidR="0049009B" w:rsidRPr="0046111F">
              <w:rPr>
                <w:rStyle w:val="Hyperlink"/>
                <w:rFonts w:ascii="Lucida Calligraphy" w:hAnsi="Lucida Calligraphy"/>
                <w:noProof/>
              </w:rPr>
              <w:t>8. Style of writing</w:t>
            </w:r>
            <w:r w:rsidR="0049009B">
              <w:rPr>
                <w:noProof/>
                <w:webHidden/>
              </w:rPr>
              <w:tab/>
            </w:r>
            <w:r w:rsidR="0049009B">
              <w:rPr>
                <w:noProof/>
                <w:webHidden/>
              </w:rPr>
              <w:fldChar w:fldCharType="begin"/>
            </w:r>
            <w:r w:rsidR="0049009B">
              <w:rPr>
                <w:noProof/>
                <w:webHidden/>
              </w:rPr>
              <w:instrText xml:space="preserve"> PAGEREF _Toc281945273 \h </w:instrText>
            </w:r>
            <w:r w:rsidR="0049009B">
              <w:rPr>
                <w:noProof/>
                <w:webHidden/>
              </w:rPr>
            </w:r>
            <w:r w:rsidR="0049009B">
              <w:rPr>
                <w:noProof/>
                <w:webHidden/>
              </w:rPr>
              <w:fldChar w:fldCharType="separate"/>
            </w:r>
            <w:r w:rsidR="0049009B">
              <w:rPr>
                <w:noProof/>
                <w:webHidden/>
              </w:rPr>
              <w:t>8</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4" w:history="1">
            <w:r w:rsidR="0049009B" w:rsidRPr="0046111F">
              <w:rPr>
                <w:rStyle w:val="Hyperlink"/>
                <w:rFonts w:ascii="Lucida Calligraphy" w:hAnsi="Lucida Calligraphy"/>
                <w:noProof/>
              </w:rPr>
              <w:t>9. Bibliography</w:t>
            </w:r>
            <w:r w:rsidR="0049009B">
              <w:rPr>
                <w:noProof/>
                <w:webHidden/>
              </w:rPr>
              <w:tab/>
            </w:r>
            <w:r w:rsidR="0049009B">
              <w:rPr>
                <w:noProof/>
                <w:webHidden/>
              </w:rPr>
              <w:fldChar w:fldCharType="begin"/>
            </w:r>
            <w:r w:rsidR="0049009B">
              <w:rPr>
                <w:noProof/>
                <w:webHidden/>
              </w:rPr>
              <w:instrText xml:space="preserve"> PAGEREF _Toc281945274 \h </w:instrText>
            </w:r>
            <w:r w:rsidR="0049009B">
              <w:rPr>
                <w:noProof/>
                <w:webHidden/>
              </w:rPr>
            </w:r>
            <w:r w:rsidR="0049009B">
              <w:rPr>
                <w:noProof/>
                <w:webHidden/>
              </w:rPr>
              <w:fldChar w:fldCharType="separate"/>
            </w:r>
            <w:r w:rsidR="0049009B">
              <w:rPr>
                <w:noProof/>
                <w:webHidden/>
              </w:rPr>
              <w:t>9</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75" w:history="1">
            <w:r w:rsidR="0049009B" w:rsidRPr="0046111F">
              <w:rPr>
                <w:rStyle w:val="Hyperlink"/>
                <w:noProof/>
              </w:rPr>
              <w:t>9.1. Short stories</w:t>
            </w:r>
            <w:r w:rsidR="0049009B">
              <w:rPr>
                <w:noProof/>
                <w:webHidden/>
              </w:rPr>
              <w:tab/>
            </w:r>
            <w:r w:rsidR="0049009B">
              <w:rPr>
                <w:noProof/>
                <w:webHidden/>
              </w:rPr>
              <w:fldChar w:fldCharType="begin"/>
            </w:r>
            <w:r w:rsidR="0049009B">
              <w:rPr>
                <w:noProof/>
                <w:webHidden/>
              </w:rPr>
              <w:instrText xml:space="preserve"> PAGEREF _Toc281945275 \h </w:instrText>
            </w:r>
            <w:r w:rsidR="0049009B">
              <w:rPr>
                <w:noProof/>
                <w:webHidden/>
              </w:rPr>
            </w:r>
            <w:r w:rsidR="0049009B">
              <w:rPr>
                <w:noProof/>
                <w:webHidden/>
              </w:rPr>
              <w:fldChar w:fldCharType="separate"/>
            </w:r>
            <w:r w:rsidR="0049009B">
              <w:rPr>
                <w:noProof/>
                <w:webHidden/>
              </w:rPr>
              <w:t>9</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76" w:history="1">
            <w:r w:rsidR="0049009B" w:rsidRPr="0046111F">
              <w:rPr>
                <w:rStyle w:val="Hyperlink"/>
                <w:noProof/>
              </w:rPr>
              <w:t>9.2. Novellas</w:t>
            </w:r>
            <w:r w:rsidR="0049009B">
              <w:rPr>
                <w:noProof/>
                <w:webHidden/>
              </w:rPr>
              <w:tab/>
            </w:r>
            <w:r w:rsidR="0049009B">
              <w:rPr>
                <w:noProof/>
                <w:webHidden/>
              </w:rPr>
              <w:fldChar w:fldCharType="begin"/>
            </w:r>
            <w:r w:rsidR="0049009B">
              <w:rPr>
                <w:noProof/>
                <w:webHidden/>
              </w:rPr>
              <w:instrText xml:space="preserve"> PAGEREF _Toc281945276 \h </w:instrText>
            </w:r>
            <w:r w:rsidR="0049009B">
              <w:rPr>
                <w:noProof/>
                <w:webHidden/>
              </w:rPr>
            </w:r>
            <w:r w:rsidR="0049009B">
              <w:rPr>
                <w:noProof/>
                <w:webHidden/>
              </w:rPr>
              <w:fldChar w:fldCharType="separate"/>
            </w:r>
            <w:r w:rsidR="0049009B">
              <w:rPr>
                <w:noProof/>
                <w:webHidden/>
              </w:rPr>
              <w:t>10</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77" w:history="1">
            <w:r w:rsidR="0049009B" w:rsidRPr="0046111F">
              <w:rPr>
                <w:rStyle w:val="Hyperlink"/>
                <w:noProof/>
              </w:rPr>
              <w:t>9.3. Novels</w:t>
            </w:r>
            <w:r w:rsidR="0049009B">
              <w:rPr>
                <w:noProof/>
                <w:webHidden/>
              </w:rPr>
              <w:tab/>
            </w:r>
            <w:r w:rsidR="0049009B">
              <w:rPr>
                <w:noProof/>
                <w:webHidden/>
              </w:rPr>
              <w:fldChar w:fldCharType="begin"/>
            </w:r>
            <w:r w:rsidR="0049009B">
              <w:rPr>
                <w:noProof/>
                <w:webHidden/>
              </w:rPr>
              <w:instrText xml:space="preserve"> PAGEREF _Toc281945277 \h </w:instrText>
            </w:r>
            <w:r w:rsidR="0049009B">
              <w:rPr>
                <w:noProof/>
                <w:webHidden/>
              </w:rPr>
            </w:r>
            <w:r w:rsidR="0049009B">
              <w:rPr>
                <w:noProof/>
                <w:webHidden/>
              </w:rPr>
              <w:fldChar w:fldCharType="separate"/>
            </w:r>
            <w:r w:rsidR="0049009B">
              <w:rPr>
                <w:noProof/>
                <w:webHidden/>
              </w:rPr>
              <w:t>10</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78" w:history="1">
            <w:r w:rsidR="0049009B" w:rsidRPr="0046111F">
              <w:rPr>
                <w:rStyle w:val="Hyperlink"/>
                <w:noProof/>
              </w:rPr>
              <w:t>9.4. Letters</w:t>
            </w:r>
            <w:r w:rsidR="0049009B">
              <w:rPr>
                <w:noProof/>
                <w:webHidden/>
              </w:rPr>
              <w:tab/>
            </w:r>
            <w:r w:rsidR="0049009B">
              <w:rPr>
                <w:noProof/>
                <w:webHidden/>
              </w:rPr>
              <w:fldChar w:fldCharType="begin"/>
            </w:r>
            <w:r w:rsidR="0049009B">
              <w:rPr>
                <w:noProof/>
                <w:webHidden/>
              </w:rPr>
              <w:instrText xml:space="preserve"> PAGEREF _Toc281945278 \h </w:instrText>
            </w:r>
            <w:r w:rsidR="0049009B">
              <w:rPr>
                <w:noProof/>
                <w:webHidden/>
              </w:rPr>
            </w:r>
            <w:r w:rsidR="0049009B">
              <w:rPr>
                <w:noProof/>
                <w:webHidden/>
              </w:rPr>
              <w:fldChar w:fldCharType="separate"/>
            </w:r>
            <w:r w:rsidR="0049009B">
              <w:rPr>
                <w:noProof/>
                <w:webHidden/>
              </w:rPr>
              <w:t>10</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79" w:history="1">
            <w:r w:rsidR="0049009B" w:rsidRPr="0046111F">
              <w:rPr>
                <w:rStyle w:val="Hyperlink"/>
                <w:rFonts w:ascii="Lucida Calligraphy" w:hAnsi="Lucida Calligraphy"/>
                <w:noProof/>
              </w:rPr>
              <w:t>10. Treatments of Kafka and his works</w:t>
            </w:r>
            <w:r w:rsidR="0049009B">
              <w:rPr>
                <w:noProof/>
                <w:webHidden/>
              </w:rPr>
              <w:tab/>
            </w:r>
            <w:r w:rsidR="0049009B">
              <w:rPr>
                <w:noProof/>
                <w:webHidden/>
              </w:rPr>
              <w:fldChar w:fldCharType="begin"/>
            </w:r>
            <w:r w:rsidR="0049009B">
              <w:rPr>
                <w:noProof/>
                <w:webHidden/>
              </w:rPr>
              <w:instrText xml:space="preserve"> PAGEREF _Toc281945279 \h </w:instrText>
            </w:r>
            <w:r w:rsidR="0049009B">
              <w:rPr>
                <w:noProof/>
                <w:webHidden/>
              </w:rPr>
            </w:r>
            <w:r w:rsidR="0049009B">
              <w:rPr>
                <w:noProof/>
                <w:webHidden/>
              </w:rPr>
              <w:fldChar w:fldCharType="separate"/>
            </w:r>
            <w:r w:rsidR="0049009B">
              <w:rPr>
                <w:noProof/>
                <w:webHidden/>
              </w:rPr>
              <w:t>10</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0" w:history="1">
            <w:r w:rsidR="0049009B" w:rsidRPr="0046111F">
              <w:rPr>
                <w:rStyle w:val="Hyperlink"/>
                <w:noProof/>
              </w:rPr>
              <w:t>10.1. Literature</w:t>
            </w:r>
            <w:r w:rsidR="0049009B">
              <w:rPr>
                <w:noProof/>
                <w:webHidden/>
              </w:rPr>
              <w:tab/>
            </w:r>
            <w:r w:rsidR="0049009B">
              <w:rPr>
                <w:noProof/>
                <w:webHidden/>
              </w:rPr>
              <w:fldChar w:fldCharType="begin"/>
            </w:r>
            <w:r w:rsidR="0049009B">
              <w:rPr>
                <w:noProof/>
                <w:webHidden/>
              </w:rPr>
              <w:instrText xml:space="preserve"> PAGEREF _Toc281945280 \h </w:instrText>
            </w:r>
            <w:r w:rsidR="0049009B">
              <w:rPr>
                <w:noProof/>
                <w:webHidden/>
              </w:rPr>
            </w:r>
            <w:r w:rsidR="0049009B">
              <w:rPr>
                <w:noProof/>
                <w:webHidden/>
              </w:rPr>
              <w:fldChar w:fldCharType="separate"/>
            </w:r>
            <w:r w:rsidR="0049009B">
              <w:rPr>
                <w:noProof/>
                <w:webHidden/>
              </w:rPr>
              <w:t>10</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81" w:history="1">
            <w:r w:rsidR="0049009B" w:rsidRPr="0046111F">
              <w:rPr>
                <w:rStyle w:val="Hyperlink"/>
                <w:rFonts w:ascii="Lucida Calligraphy" w:hAnsi="Lucida Calligraphy"/>
                <w:noProof/>
              </w:rPr>
              <w:t>11. Film</w:t>
            </w:r>
            <w:r w:rsidR="0049009B">
              <w:rPr>
                <w:noProof/>
                <w:webHidden/>
              </w:rPr>
              <w:tab/>
            </w:r>
            <w:r w:rsidR="0049009B">
              <w:rPr>
                <w:noProof/>
                <w:webHidden/>
              </w:rPr>
              <w:fldChar w:fldCharType="begin"/>
            </w:r>
            <w:r w:rsidR="0049009B">
              <w:rPr>
                <w:noProof/>
                <w:webHidden/>
              </w:rPr>
              <w:instrText xml:space="preserve"> PAGEREF _Toc281945281 \h </w:instrText>
            </w:r>
            <w:r w:rsidR="0049009B">
              <w:rPr>
                <w:noProof/>
                <w:webHidden/>
              </w:rPr>
            </w:r>
            <w:r w:rsidR="0049009B">
              <w:rPr>
                <w:noProof/>
                <w:webHidden/>
              </w:rPr>
              <w:fldChar w:fldCharType="separate"/>
            </w:r>
            <w:r w:rsidR="0049009B">
              <w:rPr>
                <w:noProof/>
                <w:webHidden/>
              </w:rPr>
              <w:t>11</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2" w:history="1">
            <w:r w:rsidR="0049009B" w:rsidRPr="0046111F">
              <w:rPr>
                <w:rStyle w:val="Hyperlink"/>
                <w:noProof/>
              </w:rPr>
              <w:t>11.1. Kafka's Life</w:t>
            </w:r>
            <w:r w:rsidR="0049009B">
              <w:rPr>
                <w:noProof/>
                <w:webHidden/>
              </w:rPr>
              <w:tab/>
            </w:r>
            <w:r w:rsidR="0049009B">
              <w:rPr>
                <w:noProof/>
                <w:webHidden/>
              </w:rPr>
              <w:fldChar w:fldCharType="begin"/>
            </w:r>
            <w:r w:rsidR="0049009B">
              <w:rPr>
                <w:noProof/>
                <w:webHidden/>
              </w:rPr>
              <w:instrText xml:space="preserve"> PAGEREF _Toc281945282 \h </w:instrText>
            </w:r>
            <w:r w:rsidR="0049009B">
              <w:rPr>
                <w:noProof/>
                <w:webHidden/>
              </w:rPr>
            </w:r>
            <w:r w:rsidR="0049009B">
              <w:rPr>
                <w:noProof/>
                <w:webHidden/>
              </w:rPr>
              <w:fldChar w:fldCharType="separate"/>
            </w:r>
            <w:r w:rsidR="0049009B">
              <w:rPr>
                <w:noProof/>
                <w:webHidden/>
              </w:rPr>
              <w:t>11</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3" w:history="1">
            <w:r w:rsidR="0049009B" w:rsidRPr="0046111F">
              <w:rPr>
                <w:rStyle w:val="Hyperlink"/>
                <w:noProof/>
              </w:rPr>
              <w:t>11.2. Novels</w:t>
            </w:r>
            <w:r w:rsidR="0049009B">
              <w:rPr>
                <w:noProof/>
                <w:webHidden/>
              </w:rPr>
              <w:tab/>
            </w:r>
            <w:r w:rsidR="0049009B">
              <w:rPr>
                <w:noProof/>
                <w:webHidden/>
              </w:rPr>
              <w:fldChar w:fldCharType="begin"/>
            </w:r>
            <w:r w:rsidR="0049009B">
              <w:rPr>
                <w:noProof/>
                <w:webHidden/>
              </w:rPr>
              <w:instrText xml:space="preserve"> PAGEREF _Toc281945283 \h </w:instrText>
            </w:r>
            <w:r w:rsidR="0049009B">
              <w:rPr>
                <w:noProof/>
                <w:webHidden/>
              </w:rPr>
            </w:r>
            <w:r w:rsidR="0049009B">
              <w:rPr>
                <w:noProof/>
                <w:webHidden/>
              </w:rPr>
              <w:fldChar w:fldCharType="separate"/>
            </w:r>
            <w:r w:rsidR="0049009B">
              <w:rPr>
                <w:noProof/>
                <w:webHidden/>
              </w:rPr>
              <w:t>11</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4" w:history="1">
            <w:r w:rsidR="0049009B" w:rsidRPr="0046111F">
              <w:rPr>
                <w:rStyle w:val="Hyperlink"/>
                <w:noProof/>
              </w:rPr>
              <w:t>11.3. Metamorphosis</w:t>
            </w:r>
            <w:r w:rsidR="0049009B">
              <w:rPr>
                <w:noProof/>
                <w:webHidden/>
              </w:rPr>
              <w:tab/>
            </w:r>
            <w:r w:rsidR="0049009B">
              <w:rPr>
                <w:noProof/>
                <w:webHidden/>
              </w:rPr>
              <w:fldChar w:fldCharType="begin"/>
            </w:r>
            <w:r w:rsidR="0049009B">
              <w:rPr>
                <w:noProof/>
                <w:webHidden/>
              </w:rPr>
              <w:instrText xml:space="preserve"> PAGEREF _Toc281945284 \h </w:instrText>
            </w:r>
            <w:r w:rsidR="0049009B">
              <w:rPr>
                <w:noProof/>
                <w:webHidden/>
              </w:rPr>
            </w:r>
            <w:r w:rsidR="0049009B">
              <w:rPr>
                <w:noProof/>
                <w:webHidden/>
              </w:rPr>
              <w:fldChar w:fldCharType="separate"/>
            </w:r>
            <w:r w:rsidR="0049009B">
              <w:rPr>
                <w:noProof/>
                <w:webHidden/>
              </w:rPr>
              <w:t>11</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5" w:history="1">
            <w:r w:rsidR="0049009B" w:rsidRPr="0046111F">
              <w:rPr>
                <w:rStyle w:val="Hyperlink"/>
                <w:noProof/>
              </w:rPr>
              <w:t>11.4. Short stories</w:t>
            </w:r>
            <w:r w:rsidR="0049009B">
              <w:rPr>
                <w:noProof/>
                <w:webHidden/>
              </w:rPr>
              <w:tab/>
            </w:r>
            <w:r w:rsidR="0049009B">
              <w:rPr>
                <w:noProof/>
                <w:webHidden/>
              </w:rPr>
              <w:fldChar w:fldCharType="begin"/>
            </w:r>
            <w:r w:rsidR="0049009B">
              <w:rPr>
                <w:noProof/>
                <w:webHidden/>
              </w:rPr>
              <w:instrText xml:space="preserve"> PAGEREF _Toc281945285 \h </w:instrText>
            </w:r>
            <w:r w:rsidR="0049009B">
              <w:rPr>
                <w:noProof/>
                <w:webHidden/>
              </w:rPr>
            </w:r>
            <w:r w:rsidR="0049009B">
              <w:rPr>
                <w:noProof/>
                <w:webHidden/>
              </w:rPr>
              <w:fldChar w:fldCharType="separate"/>
            </w:r>
            <w:r w:rsidR="0049009B">
              <w:rPr>
                <w:noProof/>
                <w:webHidden/>
              </w:rPr>
              <w:t>12</w:t>
            </w:r>
            <w:r w:rsidR="0049009B">
              <w:rPr>
                <w:noProof/>
                <w:webHidden/>
              </w:rPr>
              <w:fldChar w:fldCharType="end"/>
            </w:r>
          </w:hyperlink>
        </w:p>
        <w:p w:rsidR="0049009B" w:rsidRDefault="006126E2">
          <w:pPr>
            <w:pStyle w:val="TOC2"/>
            <w:tabs>
              <w:tab w:val="right" w:leader="dot" w:pos="9062"/>
            </w:tabs>
            <w:rPr>
              <w:rFonts w:asciiTheme="minorHAnsi" w:eastAsiaTheme="minorEastAsia" w:hAnsiTheme="minorHAnsi" w:cstheme="minorBidi"/>
              <w:noProof/>
              <w:sz w:val="22"/>
              <w:szCs w:val="22"/>
            </w:rPr>
          </w:pPr>
          <w:hyperlink w:anchor="_Toc281945286" w:history="1">
            <w:r w:rsidR="0049009B" w:rsidRPr="0046111F">
              <w:rPr>
                <w:rStyle w:val="Hyperlink"/>
                <w:noProof/>
              </w:rPr>
              <w:t>11.5. Theatre</w:t>
            </w:r>
            <w:r w:rsidR="0049009B">
              <w:rPr>
                <w:noProof/>
                <w:webHidden/>
              </w:rPr>
              <w:tab/>
            </w:r>
            <w:r w:rsidR="0049009B">
              <w:rPr>
                <w:noProof/>
                <w:webHidden/>
              </w:rPr>
              <w:fldChar w:fldCharType="begin"/>
            </w:r>
            <w:r w:rsidR="0049009B">
              <w:rPr>
                <w:noProof/>
                <w:webHidden/>
              </w:rPr>
              <w:instrText xml:space="preserve"> PAGEREF _Toc281945286 \h </w:instrText>
            </w:r>
            <w:r w:rsidR="0049009B">
              <w:rPr>
                <w:noProof/>
                <w:webHidden/>
              </w:rPr>
            </w:r>
            <w:r w:rsidR="0049009B">
              <w:rPr>
                <w:noProof/>
                <w:webHidden/>
              </w:rPr>
              <w:fldChar w:fldCharType="separate"/>
            </w:r>
            <w:r w:rsidR="0049009B">
              <w:rPr>
                <w:noProof/>
                <w:webHidden/>
              </w:rPr>
              <w:t>12</w:t>
            </w:r>
            <w:r w:rsidR="0049009B">
              <w:rPr>
                <w:noProof/>
                <w:webHidden/>
              </w:rPr>
              <w:fldChar w:fldCharType="end"/>
            </w:r>
          </w:hyperlink>
        </w:p>
        <w:p w:rsidR="0049009B" w:rsidRDefault="006126E2">
          <w:pPr>
            <w:pStyle w:val="TOC1"/>
            <w:tabs>
              <w:tab w:val="right" w:leader="dot" w:pos="9062"/>
            </w:tabs>
            <w:rPr>
              <w:rFonts w:asciiTheme="minorHAnsi" w:eastAsiaTheme="minorEastAsia" w:hAnsiTheme="minorHAnsi" w:cstheme="minorBidi"/>
              <w:noProof/>
              <w:sz w:val="22"/>
              <w:szCs w:val="22"/>
            </w:rPr>
          </w:pPr>
          <w:hyperlink w:anchor="_Toc281945287" w:history="1">
            <w:r w:rsidR="0049009B" w:rsidRPr="0046111F">
              <w:rPr>
                <w:rStyle w:val="Hyperlink"/>
                <w:rFonts w:ascii="Lucida Calligraphy" w:hAnsi="Lucida Calligraphy"/>
                <w:noProof/>
              </w:rPr>
              <w:t>12. References</w:t>
            </w:r>
            <w:r w:rsidR="0049009B">
              <w:rPr>
                <w:noProof/>
                <w:webHidden/>
              </w:rPr>
              <w:tab/>
            </w:r>
            <w:r w:rsidR="0049009B">
              <w:rPr>
                <w:noProof/>
                <w:webHidden/>
              </w:rPr>
              <w:fldChar w:fldCharType="begin"/>
            </w:r>
            <w:r w:rsidR="0049009B">
              <w:rPr>
                <w:noProof/>
                <w:webHidden/>
              </w:rPr>
              <w:instrText xml:space="preserve"> PAGEREF _Toc281945287 \h </w:instrText>
            </w:r>
            <w:r w:rsidR="0049009B">
              <w:rPr>
                <w:noProof/>
                <w:webHidden/>
              </w:rPr>
            </w:r>
            <w:r w:rsidR="0049009B">
              <w:rPr>
                <w:noProof/>
                <w:webHidden/>
              </w:rPr>
              <w:fldChar w:fldCharType="separate"/>
            </w:r>
            <w:r w:rsidR="0049009B">
              <w:rPr>
                <w:noProof/>
                <w:webHidden/>
              </w:rPr>
              <w:t>14</w:t>
            </w:r>
            <w:r w:rsidR="0049009B">
              <w:rPr>
                <w:noProof/>
                <w:webHidden/>
              </w:rPr>
              <w:fldChar w:fldCharType="end"/>
            </w:r>
          </w:hyperlink>
        </w:p>
        <w:p w:rsidR="0049009B" w:rsidRDefault="006126E2" w:rsidP="0049009B">
          <w:pPr>
            <w:pStyle w:val="TOC1"/>
            <w:tabs>
              <w:tab w:val="right" w:leader="dot" w:pos="9062"/>
            </w:tabs>
            <w:rPr>
              <w:rFonts w:asciiTheme="minorHAnsi" w:eastAsiaTheme="minorEastAsia" w:hAnsiTheme="minorHAnsi" w:cstheme="minorBidi"/>
              <w:noProof/>
              <w:sz w:val="22"/>
              <w:szCs w:val="22"/>
            </w:rPr>
          </w:pPr>
          <w:hyperlink w:anchor="_Toc281945288" w:history="1">
            <w:r w:rsidR="0049009B" w:rsidRPr="0046111F">
              <w:rPr>
                <w:rStyle w:val="Hyperlink"/>
                <w:rFonts w:ascii="Lucida Calligraphy" w:hAnsi="Lucida Calligraphy"/>
                <w:noProof/>
              </w:rPr>
              <w:t>13. Viri</w:t>
            </w:r>
            <w:r w:rsidR="0049009B">
              <w:rPr>
                <w:noProof/>
                <w:webHidden/>
              </w:rPr>
              <w:tab/>
            </w:r>
            <w:r w:rsidR="0049009B">
              <w:rPr>
                <w:noProof/>
                <w:webHidden/>
              </w:rPr>
              <w:fldChar w:fldCharType="begin"/>
            </w:r>
            <w:r w:rsidR="0049009B">
              <w:rPr>
                <w:noProof/>
                <w:webHidden/>
              </w:rPr>
              <w:instrText xml:space="preserve"> PAGEREF _Toc281945288 \h </w:instrText>
            </w:r>
            <w:r w:rsidR="0049009B">
              <w:rPr>
                <w:noProof/>
                <w:webHidden/>
              </w:rPr>
            </w:r>
            <w:r w:rsidR="0049009B">
              <w:rPr>
                <w:noProof/>
                <w:webHidden/>
              </w:rPr>
              <w:fldChar w:fldCharType="separate"/>
            </w:r>
            <w:r w:rsidR="0049009B">
              <w:rPr>
                <w:noProof/>
                <w:webHidden/>
              </w:rPr>
              <w:t>14</w:t>
            </w:r>
            <w:r w:rsidR="0049009B">
              <w:rPr>
                <w:noProof/>
                <w:webHidden/>
              </w:rPr>
              <w:fldChar w:fldCharType="end"/>
            </w:r>
          </w:hyperlink>
        </w:p>
        <w:p w:rsidR="00F376FD" w:rsidRDefault="00265BF7">
          <w:pPr>
            <w:rPr>
              <w:b/>
              <w:bCs/>
              <w:noProof/>
            </w:rPr>
            <w:sectPr w:rsidR="00F376FD" w:rsidSect="00F376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r>
            <w:rPr>
              <w:b/>
              <w:bCs/>
              <w:noProof/>
            </w:rPr>
            <w:fldChar w:fldCharType="end"/>
          </w:r>
        </w:p>
        <w:p w:rsidR="00F376FD" w:rsidRDefault="00F376FD" w:rsidP="00F376FD">
          <w:pPr>
            <w:tabs>
              <w:tab w:val="left" w:pos="705"/>
            </w:tabs>
            <w:rPr>
              <w:b/>
              <w:bCs/>
              <w:noProof/>
            </w:rPr>
          </w:pPr>
        </w:p>
        <w:p w:rsidR="00F376FD" w:rsidRDefault="006126E2" w:rsidP="00F376FD">
          <w:pPr>
            <w:tabs>
              <w:tab w:val="left" w:pos="705"/>
            </w:tabs>
            <w:rPr>
              <w:b/>
              <w:bCs/>
              <w:noProof/>
            </w:rPr>
          </w:pPr>
        </w:p>
      </w:sdtContent>
    </w:sdt>
    <w:bookmarkStart w:id="3" w:name="_Toc281945262" w:displacedByCustomXml="prev"/>
    <w:p w:rsidR="00E5311C" w:rsidRDefault="00265BF7" w:rsidP="00F376FD">
      <w:pPr>
        <w:pStyle w:val="Heading2"/>
      </w:pPr>
      <w:r>
        <w:t>Kazalo slik</w:t>
      </w:r>
      <w:bookmarkEnd w:id="3"/>
    </w:p>
    <w:p w:rsidR="00265BF7" w:rsidRDefault="00265BF7">
      <w:pPr>
        <w:pStyle w:val="TableofFigures"/>
        <w:tabs>
          <w:tab w:val="right" w:leader="dot" w:pos="9062"/>
        </w:tabs>
        <w:rPr>
          <w:rFonts w:asciiTheme="minorHAnsi" w:eastAsiaTheme="minorEastAsia" w:hAnsiTheme="minorHAnsi" w:cstheme="minorBidi"/>
          <w:noProof/>
          <w:sz w:val="22"/>
          <w:szCs w:val="22"/>
        </w:rPr>
      </w:pPr>
      <w:r>
        <w:fldChar w:fldCharType="begin"/>
      </w:r>
      <w:r>
        <w:instrText xml:space="preserve"> TOC \h \z \c "Slika" </w:instrText>
      </w:r>
      <w:r>
        <w:fldChar w:fldCharType="separate"/>
      </w:r>
      <w:hyperlink w:anchor="_Toc281940163" w:history="1">
        <w:r w:rsidRPr="001A482C">
          <w:rPr>
            <w:rStyle w:val="Hyperlink"/>
            <w:noProof/>
          </w:rPr>
          <w:t>Slika 1: Photograph of Franz Kafka taken in 1906</w:t>
        </w:r>
        <w:r>
          <w:rPr>
            <w:noProof/>
            <w:webHidden/>
          </w:rPr>
          <w:tab/>
        </w:r>
        <w:r>
          <w:rPr>
            <w:noProof/>
            <w:webHidden/>
          </w:rPr>
          <w:fldChar w:fldCharType="begin"/>
        </w:r>
        <w:r>
          <w:rPr>
            <w:noProof/>
            <w:webHidden/>
          </w:rPr>
          <w:instrText xml:space="preserve"> PAGEREF _Toc281940163 \h </w:instrText>
        </w:r>
        <w:r>
          <w:rPr>
            <w:noProof/>
            <w:webHidden/>
          </w:rPr>
        </w:r>
        <w:r>
          <w:rPr>
            <w:noProof/>
            <w:webHidden/>
          </w:rPr>
          <w:fldChar w:fldCharType="separate"/>
        </w:r>
        <w:r>
          <w:rPr>
            <w:noProof/>
            <w:webHidden/>
          </w:rPr>
          <w:t>3</w:t>
        </w:r>
        <w:r>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4" w:history="1">
        <w:r w:rsidR="00265BF7" w:rsidRPr="001A482C">
          <w:rPr>
            <w:rStyle w:val="Hyperlink"/>
            <w:noProof/>
          </w:rPr>
          <w:t>Slika 2: Kafka's signature</w:t>
        </w:r>
        <w:r w:rsidR="00265BF7">
          <w:rPr>
            <w:noProof/>
            <w:webHidden/>
          </w:rPr>
          <w:tab/>
        </w:r>
        <w:r w:rsidR="00265BF7">
          <w:rPr>
            <w:noProof/>
            <w:webHidden/>
          </w:rPr>
          <w:fldChar w:fldCharType="begin"/>
        </w:r>
        <w:r w:rsidR="00265BF7">
          <w:rPr>
            <w:noProof/>
            <w:webHidden/>
          </w:rPr>
          <w:instrText xml:space="preserve"> PAGEREF _Toc281940164 \h </w:instrText>
        </w:r>
        <w:r w:rsidR="00265BF7">
          <w:rPr>
            <w:noProof/>
            <w:webHidden/>
          </w:rPr>
        </w:r>
        <w:r w:rsidR="00265BF7">
          <w:rPr>
            <w:noProof/>
            <w:webHidden/>
          </w:rPr>
          <w:fldChar w:fldCharType="separate"/>
        </w:r>
        <w:r w:rsidR="00265BF7">
          <w:rPr>
            <w:noProof/>
            <w:webHidden/>
          </w:rPr>
          <w:t>3</w:t>
        </w:r>
        <w:r w:rsidR="00265BF7">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5" w:history="1">
        <w:r w:rsidR="00265BF7" w:rsidRPr="001A482C">
          <w:rPr>
            <w:rStyle w:val="Hyperlink"/>
            <w:noProof/>
          </w:rPr>
          <w:t>Slika 3: Kafka yang</w:t>
        </w:r>
        <w:r w:rsidR="00265BF7">
          <w:rPr>
            <w:noProof/>
            <w:webHidden/>
          </w:rPr>
          <w:tab/>
        </w:r>
        <w:r w:rsidR="00265BF7">
          <w:rPr>
            <w:noProof/>
            <w:webHidden/>
          </w:rPr>
          <w:fldChar w:fldCharType="begin"/>
        </w:r>
        <w:r w:rsidR="00265BF7">
          <w:rPr>
            <w:noProof/>
            <w:webHidden/>
          </w:rPr>
          <w:instrText xml:space="preserve"> PAGEREF _Toc281940165 \h </w:instrText>
        </w:r>
        <w:r w:rsidR="00265BF7">
          <w:rPr>
            <w:noProof/>
            <w:webHidden/>
          </w:rPr>
        </w:r>
        <w:r w:rsidR="00265BF7">
          <w:rPr>
            <w:noProof/>
            <w:webHidden/>
          </w:rPr>
          <w:fldChar w:fldCharType="separate"/>
        </w:r>
        <w:r w:rsidR="00265BF7">
          <w:rPr>
            <w:noProof/>
            <w:webHidden/>
          </w:rPr>
          <w:t>4</w:t>
        </w:r>
        <w:r w:rsidR="00265BF7">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6" w:history="1">
        <w:r w:rsidR="00265BF7" w:rsidRPr="001A482C">
          <w:rPr>
            <w:rStyle w:val="Hyperlink"/>
            <w:noProof/>
          </w:rPr>
          <w:t>Slika 4: Kafka palace</w:t>
        </w:r>
        <w:r w:rsidR="00265BF7">
          <w:rPr>
            <w:noProof/>
            <w:webHidden/>
          </w:rPr>
          <w:tab/>
        </w:r>
        <w:r w:rsidR="00265BF7">
          <w:rPr>
            <w:noProof/>
            <w:webHidden/>
          </w:rPr>
          <w:fldChar w:fldCharType="begin"/>
        </w:r>
        <w:r w:rsidR="00265BF7">
          <w:rPr>
            <w:noProof/>
            <w:webHidden/>
          </w:rPr>
          <w:instrText xml:space="preserve"> PAGEREF _Toc281940166 \h </w:instrText>
        </w:r>
        <w:r w:rsidR="00265BF7">
          <w:rPr>
            <w:noProof/>
            <w:webHidden/>
          </w:rPr>
        </w:r>
        <w:r w:rsidR="00265BF7">
          <w:rPr>
            <w:noProof/>
            <w:webHidden/>
          </w:rPr>
          <w:fldChar w:fldCharType="separate"/>
        </w:r>
        <w:r w:rsidR="00265BF7">
          <w:rPr>
            <w:noProof/>
            <w:webHidden/>
          </w:rPr>
          <w:t>5</w:t>
        </w:r>
        <w:r w:rsidR="00265BF7">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7" w:history="1">
        <w:r w:rsidR="00265BF7" w:rsidRPr="001A482C">
          <w:rPr>
            <w:rStyle w:val="Hyperlink"/>
            <w:noProof/>
          </w:rPr>
          <w:t>Slika 5: Franz Kafka's grave in Prague-Žižkov.</w:t>
        </w:r>
        <w:r w:rsidR="00265BF7">
          <w:rPr>
            <w:noProof/>
            <w:webHidden/>
          </w:rPr>
          <w:tab/>
        </w:r>
        <w:r w:rsidR="00265BF7">
          <w:rPr>
            <w:noProof/>
            <w:webHidden/>
          </w:rPr>
          <w:fldChar w:fldCharType="begin"/>
        </w:r>
        <w:r w:rsidR="00265BF7">
          <w:rPr>
            <w:noProof/>
            <w:webHidden/>
          </w:rPr>
          <w:instrText xml:space="preserve"> PAGEREF _Toc281940167 \h </w:instrText>
        </w:r>
        <w:r w:rsidR="00265BF7">
          <w:rPr>
            <w:noProof/>
            <w:webHidden/>
          </w:rPr>
        </w:r>
        <w:r w:rsidR="00265BF7">
          <w:rPr>
            <w:noProof/>
            <w:webHidden/>
          </w:rPr>
          <w:fldChar w:fldCharType="separate"/>
        </w:r>
        <w:r w:rsidR="00265BF7">
          <w:rPr>
            <w:noProof/>
            <w:webHidden/>
          </w:rPr>
          <w:t>7</w:t>
        </w:r>
        <w:r w:rsidR="00265BF7">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8" w:history="1">
        <w:r w:rsidR="00265BF7" w:rsidRPr="001A482C">
          <w:rPr>
            <w:rStyle w:val="Hyperlink"/>
            <w:noProof/>
          </w:rPr>
          <w:t>Slika 6: Bronze statue of Franz Kafka in Prague.</w:t>
        </w:r>
        <w:r w:rsidR="00265BF7">
          <w:rPr>
            <w:noProof/>
            <w:webHidden/>
          </w:rPr>
          <w:tab/>
        </w:r>
        <w:r w:rsidR="00265BF7">
          <w:rPr>
            <w:noProof/>
            <w:webHidden/>
          </w:rPr>
          <w:fldChar w:fldCharType="begin"/>
        </w:r>
        <w:r w:rsidR="00265BF7">
          <w:rPr>
            <w:noProof/>
            <w:webHidden/>
          </w:rPr>
          <w:instrText xml:space="preserve"> PAGEREF _Toc281940168 \h </w:instrText>
        </w:r>
        <w:r w:rsidR="00265BF7">
          <w:rPr>
            <w:noProof/>
            <w:webHidden/>
          </w:rPr>
        </w:r>
        <w:r w:rsidR="00265BF7">
          <w:rPr>
            <w:noProof/>
            <w:webHidden/>
          </w:rPr>
          <w:fldChar w:fldCharType="separate"/>
        </w:r>
        <w:r w:rsidR="00265BF7">
          <w:rPr>
            <w:noProof/>
            <w:webHidden/>
          </w:rPr>
          <w:t>8</w:t>
        </w:r>
        <w:r w:rsidR="00265BF7">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69" w:history="1">
        <w:r w:rsidR="00265BF7" w:rsidRPr="001A482C">
          <w:rPr>
            <w:rStyle w:val="Hyperlink"/>
            <w:noProof/>
          </w:rPr>
          <w:t>Slika 7: The entrance to the Franz Kafka museum in Prague.</w:t>
        </w:r>
        <w:r w:rsidR="00265BF7">
          <w:rPr>
            <w:noProof/>
            <w:webHidden/>
          </w:rPr>
          <w:tab/>
        </w:r>
        <w:r w:rsidR="00265BF7">
          <w:rPr>
            <w:noProof/>
            <w:webHidden/>
          </w:rPr>
          <w:fldChar w:fldCharType="begin"/>
        </w:r>
        <w:r w:rsidR="00265BF7">
          <w:rPr>
            <w:noProof/>
            <w:webHidden/>
          </w:rPr>
          <w:instrText xml:space="preserve"> PAGEREF _Toc281940169 \h </w:instrText>
        </w:r>
        <w:r w:rsidR="00265BF7">
          <w:rPr>
            <w:noProof/>
            <w:webHidden/>
          </w:rPr>
        </w:r>
        <w:r w:rsidR="00265BF7">
          <w:rPr>
            <w:noProof/>
            <w:webHidden/>
          </w:rPr>
          <w:fldChar w:fldCharType="separate"/>
        </w:r>
        <w:r w:rsidR="00265BF7">
          <w:rPr>
            <w:noProof/>
            <w:webHidden/>
          </w:rPr>
          <w:t>8</w:t>
        </w:r>
        <w:r w:rsidR="00265BF7">
          <w:rPr>
            <w:noProof/>
            <w:webHidden/>
          </w:rPr>
          <w:fldChar w:fldCharType="end"/>
        </w:r>
      </w:hyperlink>
    </w:p>
    <w:p w:rsidR="00265BF7" w:rsidRPr="00265BF7" w:rsidRDefault="00265BF7" w:rsidP="00265BF7">
      <w:r>
        <w:fldChar w:fldCharType="end"/>
      </w:r>
    </w:p>
    <w:p w:rsidR="00265BF7" w:rsidRDefault="00265BF7" w:rsidP="00265BF7">
      <w:pPr>
        <w:pStyle w:val="Heading2"/>
      </w:pPr>
      <w:bookmarkStart w:id="4" w:name="_Toc281945263"/>
      <w:r>
        <w:t>Kazalo shem</w:t>
      </w:r>
      <w:bookmarkEnd w:id="4"/>
    </w:p>
    <w:p w:rsidR="00265BF7" w:rsidRDefault="00265BF7">
      <w:pPr>
        <w:pStyle w:val="TableofFigures"/>
        <w:tabs>
          <w:tab w:val="right" w:leader="dot" w:pos="9062"/>
        </w:tabs>
        <w:rPr>
          <w:rFonts w:asciiTheme="minorHAnsi" w:eastAsiaTheme="minorEastAsia" w:hAnsiTheme="minorHAnsi" w:cstheme="minorBidi"/>
          <w:noProof/>
          <w:sz w:val="22"/>
          <w:szCs w:val="22"/>
        </w:rPr>
      </w:pPr>
      <w:r>
        <w:fldChar w:fldCharType="begin"/>
      </w:r>
      <w:r>
        <w:instrText xml:space="preserve"> TOC \h \z \c "Shema" </w:instrText>
      </w:r>
      <w:r>
        <w:fldChar w:fldCharType="separate"/>
      </w:r>
      <w:hyperlink w:anchor="_Toc281940127" w:history="1">
        <w:r w:rsidRPr="00D623E3">
          <w:rPr>
            <w:rStyle w:val="Hyperlink"/>
            <w:noProof/>
          </w:rPr>
          <w:t>Shema 1: Kafka`s films</w:t>
        </w:r>
        <w:r>
          <w:rPr>
            <w:noProof/>
            <w:webHidden/>
          </w:rPr>
          <w:tab/>
        </w:r>
        <w:r>
          <w:rPr>
            <w:noProof/>
            <w:webHidden/>
          </w:rPr>
          <w:fldChar w:fldCharType="begin"/>
        </w:r>
        <w:r>
          <w:rPr>
            <w:noProof/>
            <w:webHidden/>
          </w:rPr>
          <w:instrText xml:space="preserve"> PAGEREF _Toc281940127 \h </w:instrText>
        </w:r>
        <w:r>
          <w:rPr>
            <w:noProof/>
            <w:webHidden/>
          </w:rPr>
        </w:r>
        <w:r>
          <w:rPr>
            <w:noProof/>
            <w:webHidden/>
          </w:rPr>
          <w:fldChar w:fldCharType="separate"/>
        </w:r>
        <w:r>
          <w:rPr>
            <w:noProof/>
            <w:webHidden/>
          </w:rPr>
          <w:t>12</w:t>
        </w:r>
        <w:r>
          <w:rPr>
            <w:noProof/>
            <w:webHidden/>
          </w:rPr>
          <w:fldChar w:fldCharType="end"/>
        </w:r>
      </w:hyperlink>
    </w:p>
    <w:p w:rsidR="00265BF7" w:rsidRPr="00265BF7" w:rsidRDefault="00265BF7" w:rsidP="00265BF7">
      <w:r>
        <w:fldChar w:fldCharType="end"/>
      </w:r>
    </w:p>
    <w:p w:rsidR="00265BF7" w:rsidRDefault="00265BF7" w:rsidP="00265BF7">
      <w:pPr>
        <w:pStyle w:val="Heading2"/>
      </w:pPr>
      <w:bookmarkStart w:id="5" w:name="_Toc281945264"/>
      <w:r>
        <w:t>Kazalo tabel</w:t>
      </w:r>
      <w:bookmarkEnd w:id="5"/>
      <w:r>
        <w:t xml:space="preserve"> </w:t>
      </w:r>
    </w:p>
    <w:p w:rsidR="00265BF7" w:rsidRDefault="00265BF7">
      <w:pPr>
        <w:pStyle w:val="TableofFigures"/>
        <w:tabs>
          <w:tab w:val="right" w:leader="dot" w:pos="9062"/>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281940177" w:history="1">
        <w:r w:rsidRPr="00AB0E08">
          <w:rPr>
            <w:rStyle w:val="Hyperlink"/>
            <w:noProof/>
          </w:rPr>
          <w:t>Tabela 1: Publikacija knjig</w:t>
        </w:r>
        <w:r>
          <w:rPr>
            <w:noProof/>
            <w:webHidden/>
          </w:rPr>
          <w:tab/>
        </w:r>
        <w:r>
          <w:rPr>
            <w:noProof/>
            <w:webHidden/>
          </w:rPr>
          <w:fldChar w:fldCharType="begin"/>
        </w:r>
        <w:r>
          <w:rPr>
            <w:noProof/>
            <w:webHidden/>
          </w:rPr>
          <w:instrText xml:space="preserve"> PAGEREF _Toc281940177 \h </w:instrText>
        </w:r>
        <w:r>
          <w:rPr>
            <w:noProof/>
            <w:webHidden/>
          </w:rPr>
        </w:r>
        <w:r>
          <w:rPr>
            <w:noProof/>
            <w:webHidden/>
          </w:rPr>
          <w:fldChar w:fldCharType="separate"/>
        </w:r>
        <w:r>
          <w:rPr>
            <w:noProof/>
            <w:webHidden/>
          </w:rPr>
          <w:t>12</w:t>
        </w:r>
        <w:r>
          <w:rPr>
            <w:noProof/>
            <w:webHidden/>
          </w:rPr>
          <w:fldChar w:fldCharType="end"/>
        </w:r>
      </w:hyperlink>
    </w:p>
    <w:p w:rsidR="00265BF7" w:rsidRPr="00265BF7" w:rsidRDefault="00265BF7" w:rsidP="00265BF7">
      <w:r>
        <w:fldChar w:fldCharType="end"/>
      </w:r>
    </w:p>
    <w:p w:rsidR="00265BF7" w:rsidRDefault="00265BF7" w:rsidP="00265BF7">
      <w:pPr>
        <w:pStyle w:val="Heading2"/>
      </w:pPr>
      <w:bookmarkStart w:id="6" w:name="_Toc281945265"/>
      <w:r>
        <w:t>Kazalo grafikonov</w:t>
      </w:r>
      <w:bookmarkEnd w:id="6"/>
    </w:p>
    <w:p w:rsidR="00265BF7" w:rsidRDefault="00265BF7">
      <w:pPr>
        <w:pStyle w:val="TableofFigures"/>
        <w:tabs>
          <w:tab w:val="right" w:leader="dot" w:pos="9062"/>
        </w:tabs>
        <w:rPr>
          <w:rFonts w:asciiTheme="minorHAnsi" w:eastAsiaTheme="minorEastAsia" w:hAnsiTheme="minorHAnsi" w:cstheme="minorBidi"/>
          <w:noProof/>
          <w:sz w:val="22"/>
          <w:szCs w:val="22"/>
        </w:rPr>
      </w:pPr>
      <w:r>
        <w:fldChar w:fldCharType="begin"/>
      </w:r>
      <w:r>
        <w:instrText xml:space="preserve"> TOC \h \z \c "Grafikon" </w:instrText>
      </w:r>
      <w:r>
        <w:fldChar w:fldCharType="separate"/>
      </w:r>
      <w:hyperlink w:anchor="_Toc281940187" w:history="1">
        <w:r w:rsidRPr="001D37AB">
          <w:rPr>
            <w:rStyle w:val="Hyperlink"/>
            <w:noProof/>
          </w:rPr>
          <w:t>Grafikon 1: Artikli po letih</w:t>
        </w:r>
        <w:r>
          <w:rPr>
            <w:noProof/>
            <w:webHidden/>
          </w:rPr>
          <w:tab/>
        </w:r>
        <w:r>
          <w:rPr>
            <w:noProof/>
            <w:webHidden/>
          </w:rPr>
          <w:fldChar w:fldCharType="begin"/>
        </w:r>
        <w:r>
          <w:rPr>
            <w:noProof/>
            <w:webHidden/>
          </w:rPr>
          <w:instrText xml:space="preserve"> PAGEREF _Toc281940187 \h </w:instrText>
        </w:r>
        <w:r>
          <w:rPr>
            <w:noProof/>
            <w:webHidden/>
          </w:rPr>
        </w:r>
        <w:r>
          <w:rPr>
            <w:noProof/>
            <w:webHidden/>
          </w:rPr>
          <w:fldChar w:fldCharType="separate"/>
        </w:r>
        <w:r>
          <w:rPr>
            <w:noProof/>
            <w:webHidden/>
          </w:rPr>
          <w:t>13</w:t>
        </w:r>
        <w:r>
          <w:rPr>
            <w:noProof/>
            <w:webHidden/>
          </w:rPr>
          <w:fldChar w:fldCharType="end"/>
        </w:r>
      </w:hyperlink>
    </w:p>
    <w:p w:rsidR="00265BF7" w:rsidRDefault="006126E2">
      <w:pPr>
        <w:pStyle w:val="TableofFigures"/>
        <w:tabs>
          <w:tab w:val="right" w:leader="dot" w:pos="9062"/>
        </w:tabs>
        <w:rPr>
          <w:rFonts w:asciiTheme="minorHAnsi" w:eastAsiaTheme="minorEastAsia" w:hAnsiTheme="minorHAnsi" w:cstheme="minorBidi"/>
          <w:noProof/>
          <w:sz w:val="22"/>
          <w:szCs w:val="22"/>
        </w:rPr>
      </w:pPr>
      <w:hyperlink w:anchor="_Toc281940188" w:history="1">
        <w:r w:rsidR="00265BF7" w:rsidRPr="001D37AB">
          <w:rPr>
            <w:rStyle w:val="Hyperlink"/>
            <w:noProof/>
          </w:rPr>
          <w:t>Grafikon 2: Publikacija kaligrafije po letih</w:t>
        </w:r>
        <w:r w:rsidR="00265BF7">
          <w:rPr>
            <w:noProof/>
            <w:webHidden/>
          </w:rPr>
          <w:tab/>
        </w:r>
        <w:r w:rsidR="00265BF7">
          <w:rPr>
            <w:noProof/>
            <w:webHidden/>
          </w:rPr>
          <w:fldChar w:fldCharType="begin"/>
        </w:r>
        <w:r w:rsidR="00265BF7">
          <w:rPr>
            <w:noProof/>
            <w:webHidden/>
          </w:rPr>
          <w:instrText xml:space="preserve"> PAGEREF _Toc281940188 \h </w:instrText>
        </w:r>
        <w:r w:rsidR="00265BF7">
          <w:rPr>
            <w:noProof/>
            <w:webHidden/>
          </w:rPr>
        </w:r>
        <w:r w:rsidR="00265BF7">
          <w:rPr>
            <w:noProof/>
            <w:webHidden/>
          </w:rPr>
          <w:fldChar w:fldCharType="separate"/>
        </w:r>
        <w:r w:rsidR="00265BF7">
          <w:rPr>
            <w:noProof/>
            <w:webHidden/>
          </w:rPr>
          <w:t>13</w:t>
        </w:r>
        <w:r w:rsidR="00265BF7">
          <w:rPr>
            <w:noProof/>
            <w:webHidden/>
          </w:rPr>
          <w:fldChar w:fldCharType="end"/>
        </w:r>
      </w:hyperlink>
    </w:p>
    <w:p w:rsidR="00265BF7" w:rsidRDefault="00265BF7" w:rsidP="00265BF7">
      <w:r>
        <w:fldChar w:fldCharType="end"/>
      </w:r>
    </w:p>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Default="008722BB" w:rsidP="00265BF7"/>
    <w:p w:rsidR="008722BB" w:rsidRPr="00265BF7" w:rsidRDefault="008722BB" w:rsidP="00265BF7"/>
    <w:p w:rsidR="00265BF7" w:rsidRPr="00265BF7" w:rsidRDefault="00265BF7" w:rsidP="00265BF7"/>
    <w:p w:rsidR="005E53D3" w:rsidRPr="000414E2" w:rsidRDefault="00E5311C" w:rsidP="00E355C8">
      <w:pPr>
        <w:pStyle w:val="Heading1"/>
        <w:rPr>
          <w:rFonts w:ascii="Lucida Calligraphy" w:hAnsi="Lucida Calligraphy"/>
        </w:rPr>
      </w:pPr>
      <w:bookmarkStart w:id="7" w:name="_Toc281945266"/>
      <w:r>
        <w:rPr>
          <w:rFonts w:ascii="Lucida Calligraphy" w:hAnsi="Lucida Calligraphy"/>
        </w:rPr>
        <w:lastRenderedPageBreak/>
        <w:t>1</w:t>
      </w:r>
      <w:r w:rsidR="00E355C8" w:rsidRPr="000414E2">
        <w:rPr>
          <w:rFonts w:ascii="Lucida Calligraphy" w:hAnsi="Lucida Calligraphy"/>
        </w:rPr>
        <w:t xml:space="preserve">. </w:t>
      </w:r>
      <w:r w:rsidR="005E53D3" w:rsidRPr="000414E2">
        <w:rPr>
          <w:rFonts w:ascii="Lucida Calligraphy" w:hAnsi="Lucida Calligraphy"/>
        </w:rPr>
        <w:t>Introduction</w:t>
      </w:r>
      <w:bookmarkEnd w:id="7"/>
    </w:p>
    <w:p w:rsidR="00AB6D80" w:rsidRDefault="00AB6D80" w:rsidP="00AB6D80">
      <w:r>
        <w:t>Franz Kafka (IPA: [f</w:t>
      </w:r>
      <w:r>
        <w:rPr>
          <w:rFonts w:ascii="Lucida Sans Unicode" w:hAnsi="Lucida Sans Unicode" w:cs="Lucida Sans Unicode"/>
        </w:rPr>
        <w:t>ʀ</w:t>
      </w:r>
      <w:r>
        <w:t>an</w:t>
      </w:r>
      <w:r>
        <w:rPr>
          <w:rFonts w:ascii="Lucida Sans Unicode" w:hAnsi="Lucida Sans Unicode" w:cs="Lucida Sans Unicode"/>
        </w:rPr>
        <w:t>ʦ</w:t>
      </w:r>
      <w:r>
        <w:t xml:space="preserve"> kafka]) (3 July 1883 – 3 June 1924) was one of the major fiction writers of the 20th century. He was born to a middle-class Jewish family in Prague, Austria-Hungary, presently the Czech Republic. His unique body of writing—much of which is incomplete and which was mainly published posthumously—is among the most influential in Western literature.</w:t>
      </w:r>
      <w:r w:rsidR="001526E3">
        <w:fldChar w:fldCharType="begin"/>
      </w:r>
      <w:r w:rsidR="001526E3">
        <w:instrText xml:space="preserve"> REF _Ref281942622 \h </w:instrText>
      </w:r>
      <w:r w:rsidR="001526E3">
        <w:fldChar w:fldCharType="separate"/>
      </w:r>
      <w:r w:rsidR="001526E3">
        <w:t xml:space="preserve">Slika </w:t>
      </w:r>
      <w:r w:rsidR="001526E3">
        <w:rPr>
          <w:noProof/>
        </w:rPr>
        <w:t>1</w:t>
      </w:r>
      <w:r w:rsidR="001526E3">
        <w:t xml:space="preserve">: </w:t>
      </w:r>
      <w:r w:rsidR="001526E3" w:rsidRPr="00D9226F">
        <w:t>Photograph of Franz Kafka taken in 1906</w:t>
      </w:r>
      <w:r w:rsidR="001526E3">
        <w:fldChar w:fldCharType="end"/>
      </w:r>
    </w:p>
    <w:p w:rsidR="00AB6D80" w:rsidRDefault="00AB6D80" w:rsidP="00AB6D80">
      <w:r>
        <w:t>His stories, such as The Metamorphosis (1915), and novels, including The Trial (1925) and The Castle (1926), concern troubled individuals in a nightmarishly impersonal and bureaucratic world.</w:t>
      </w:r>
    </w:p>
    <w:p w:rsidR="00374BEB" w:rsidRDefault="00504ED0" w:rsidP="00D9226F">
      <w:r>
        <w:rPr>
          <w:noProof/>
        </w:rPr>
        <w:drawing>
          <wp:inline distT="0" distB="0" distL="0" distR="0" wp14:anchorId="02049767" wp14:editId="05310983">
            <wp:extent cx="1905000" cy="3028950"/>
            <wp:effectExtent l="19050" t="0" r="0" b="0"/>
            <wp:docPr id="1" name="Slika 1" descr="200px-Kafka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Kafka1906"/>
                    <pic:cNvPicPr>
                      <a:picLocks noChangeAspect="1" noChangeArrowheads="1"/>
                    </pic:cNvPicPr>
                  </pic:nvPicPr>
                  <pic:blipFill>
                    <a:blip r:embed="rId9" cstate="print"/>
                    <a:srcRect/>
                    <a:stretch>
                      <a:fillRect/>
                    </a:stretch>
                  </pic:blipFill>
                  <pic:spPr bwMode="auto">
                    <a:xfrm>
                      <a:off x="0" y="0"/>
                      <a:ext cx="1905000" cy="3028950"/>
                    </a:xfrm>
                    <a:prstGeom prst="rect">
                      <a:avLst/>
                    </a:prstGeom>
                    <a:noFill/>
                    <a:ln w="9525">
                      <a:noFill/>
                      <a:miter lim="800000"/>
                      <a:headEnd/>
                      <a:tailEnd/>
                    </a:ln>
                  </pic:spPr>
                </pic:pic>
              </a:graphicData>
            </a:graphic>
          </wp:inline>
        </w:drawing>
      </w:r>
    </w:p>
    <w:p w:rsidR="00374BEB" w:rsidRDefault="002A11B0" w:rsidP="002A11B0">
      <w:pPr>
        <w:pStyle w:val="Caption"/>
      </w:pPr>
      <w:bookmarkStart w:id="8" w:name="_Toc281940163"/>
      <w:bookmarkStart w:id="9" w:name="_Ref281942622"/>
      <w:r>
        <w:t xml:space="preserve">Slika </w:t>
      </w:r>
      <w:fldSimple w:instr=" SEQ Slika \* ARABIC ">
        <w:r>
          <w:rPr>
            <w:noProof/>
          </w:rPr>
          <w:t>1</w:t>
        </w:r>
      </w:fldSimple>
      <w:r>
        <w:t xml:space="preserve">: </w:t>
      </w:r>
      <w:r w:rsidR="00374BEB" w:rsidRPr="00D9226F">
        <w:t>Photograph of Franz Kafka taken in 1906</w:t>
      </w:r>
      <w:bookmarkEnd w:id="8"/>
      <w:bookmarkEnd w:id="9"/>
    </w:p>
    <w:p w:rsidR="00F81423" w:rsidRPr="00F81423" w:rsidRDefault="00F81423" w:rsidP="00F81423"/>
    <w:p w:rsidR="00374BEB" w:rsidRPr="00D9226F" w:rsidRDefault="0049009B" w:rsidP="00D9226F">
      <w:r>
        <w:rPr>
          <w:noProof/>
          <w:color w:val="0000FF"/>
          <w:u w:val="single"/>
        </w:rPr>
        <mc:AlternateContent>
          <mc:Choice Requires="wps">
            <w:drawing>
              <wp:anchor distT="0" distB="0" distL="114300" distR="114300" simplePos="0" relativeHeight="251659264" behindDoc="0" locked="0" layoutInCell="1" allowOverlap="1" wp14:anchorId="454697D2" wp14:editId="403B2ABA">
                <wp:simplePos x="0" y="0"/>
                <wp:positionH relativeFrom="column">
                  <wp:posOffset>2300605</wp:posOffset>
                </wp:positionH>
                <wp:positionV relativeFrom="paragraph">
                  <wp:posOffset>13335</wp:posOffset>
                </wp:positionV>
                <wp:extent cx="1504950" cy="390525"/>
                <wp:effectExtent l="9525" t="9525" r="9525" b="285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905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330CF6" w:rsidRPr="00731885" w:rsidRDefault="00330CF6">
                            <w:pPr>
                              <w:rPr>
                                <w:rFonts w:ascii="Lucida Calligraphy" w:hAnsi="Lucida Calligraphy"/>
                              </w:rPr>
                            </w:pPr>
                            <w:r w:rsidRPr="00731885">
                              <w:rPr>
                                <w:rFonts w:ascii="Lucida Calligraphy" w:hAnsi="Lucida Calligraphy"/>
                              </w:rPr>
                              <w:t>Franz Kafka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5pt;margin-top:1.05pt;width:11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" fillcolor="#83d3fd [1940]" strokecolor="#83d3fd [1940]" strokeweight="1pt">
                <v:fill color2="#d5f0fe [660]" angle="135" focus="50%" type="gradient"/>
                <v:shadow on="t" color="#016194 [1604]" opacity=".5" offset="1pt"/>
                <v:textbox>
                  <w:txbxContent>
                    <w:p w:rsidR="00330CF6" w:rsidRPr="00731885" w:rsidRDefault="00330CF6">
                      <w:pPr>
                        <w:rPr>
                          <w:rFonts w:ascii="Lucida Calligraphy" w:hAnsi="Lucida Calligraphy"/>
                        </w:rPr>
                      </w:pPr>
                      <w:r w:rsidRPr="00731885">
                        <w:rPr>
                          <w:rFonts w:ascii="Lucida Calligraphy" w:hAnsi="Lucida Calligraphy"/>
                        </w:rPr>
                        <w:t>Franz Kafka</w:t>
                      </w:r>
                    </w:p>
                  </w:txbxContent>
                </v:textbox>
              </v:shape>
            </w:pict>
          </mc:Fallback>
        </mc:AlternateContent>
      </w:r>
      <w:r>
        <w:rPr>
          <w:noProof/>
          <w:color w:val="0000FF"/>
          <w:u w:val="single"/>
        </w:rPr>
        <mc:AlternateContent>
          <mc:Choice Requires="wps">
            <w:drawing>
              <wp:anchor distT="0" distB="0" distL="114300" distR="114300" simplePos="0" relativeHeight="251660288" behindDoc="0" locked="0" layoutInCell="1" allowOverlap="1" wp14:anchorId="38E2F2CB" wp14:editId="75892BB0">
                <wp:simplePos x="0" y="0"/>
                <wp:positionH relativeFrom="column">
                  <wp:posOffset>1376680</wp:posOffset>
                </wp:positionH>
                <wp:positionV relativeFrom="paragraph">
                  <wp:posOffset>70485</wp:posOffset>
                </wp:positionV>
                <wp:extent cx="790575" cy="238125"/>
                <wp:effectExtent l="19050" t="57150" r="76200" b="857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rightArrow">
                          <a:avLst>
                            <a:gd name="adj1" fmla="val 50000"/>
                            <a:gd name="adj2" fmla="val 8300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08.4pt;margin-top:5.55pt;width:62.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" fillcolor="#31b6fd [3204]" strokecolor="#f2f2f2 [3041]" strokeweight="3pt">
                <v:shadow on="t" color="#016194 [1604]" opacity=".5" offset="1pt"/>
              </v:shape>
            </w:pict>
          </mc:Fallback>
        </mc:AlternateContent>
      </w:r>
      <w:r w:rsidR="00504ED0">
        <w:rPr>
          <w:noProof/>
          <w:color w:val="0000FF"/>
          <w:u w:val="single"/>
        </w:rPr>
        <w:drawing>
          <wp:inline distT="0" distB="0" distL="0" distR="0" wp14:anchorId="2A5DE5E4" wp14:editId="6F492555">
            <wp:extent cx="1219200" cy="333375"/>
            <wp:effectExtent l="19050" t="0" r="0" b="0"/>
            <wp:docPr id="2" name="Slika 2" descr="128px-Kafkasignature">
              <a:hlinkClick xmlns:a="http://schemas.openxmlformats.org/drawingml/2006/main" r:id="rId16" tooltip="Kafkasignature.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px-Kafkasignature"/>
                    <pic:cNvPicPr>
                      <a:picLocks noChangeAspect="1" noChangeArrowheads="1"/>
                    </pic:cNvPicPr>
                  </pic:nvPicPr>
                  <pic:blipFill>
                    <a:blip r:embed="rId17" cstate="print"/>
                    <a:srcRect/>
                    <a:stretch>
                      <a:fillRect/>
                    </a:stretch>
                  </pic:blipFill>
                  <pic:spPr bwMode="auto">
                    <a:xfrm>
                      <a:off x="0" y="0"/>
                      <a:ext cx="1219200" cy="333375"/>
                    </a:xfrm>
                    <a:prstGeom prst="rect">
                      <a:avLst/>
                    </a:prstGeom>
                    <a:noFill/>
                    <a:ln w="9525">
                      <a:noFill/>
                      <a:miter lim="800000"/>
                      <a:headEnd/>
                      <a:tailEnd/>
                    </a:ln>
                  </pic:spPr>
                </pic:pic>
              </a:graphicData>
            </a:graphic>
          </wp:inline>
        </w:drawing>
      </w:r>
    </w:p>
    <w:p w:rsidR="005E53D3" w:rsidRPr="00D9226F" w:rsidRDefault="002A11B0" w:rsidP="002A11B0">
      <w:pPr>
        <w:pStyle w:val="Caption"/>
      </w:pPr>
      <w:bookmarkStart w:id="10" w:name="_Toc281940164"/>
      <w:r>
        <w:t xml:space="preserve">Slika </w:t>
      </w:r>
      <w:fldSimple w:instr=" SEQ Slika \* ARABIC ">
        <w:r>
          <w:rPr>
            <w:noProof/>
          </w:rPr>
          <w:t>2</w:t>
        </w:r>
      </w:fldSimple>
      <w:r>
        <w:t xml:space="preserve">: </w:t>
      </w:r>
      <w:r w:rsidR="005E53D3">
        <w:t>Kafka's signature</w:t>
      </w:r>
      <w:bookmarkEnd w:id="10"/>
    </w:p>
    <w:p w:rsidR="005E53D3" w:rsidRDefault="005E53D3" w:rsidP="00D9226F"/>
    <w:p w:rsidR="008F6C08" w:rsidRPr="000414E2" w:rsidRDefault="00E5311C" w:rsidP="00E355C8">
      <w:pPr>
        <w:pStyle w:val="Heading1"/>
        <w:rPr>
          <w:rFonts w:ascii="Lucida Calligraphy" w:hAnsi="Lucida Calligraphy"/>
        </w:rPr>
      </w:pPr>
      <w:bookmarkStart w:id="11" w:name="_Toc281945267"/>
      <w:r>
        <w:rPr>
          <w:rFonts w:ascii="Lucida Calligraphy" w:hAnsi="Lucida Calligraphy"/>
        </w:rPr>
        <w:t>2</w:t>
      </w:r>
      <w:r w:rsidR="00A22E52" w:rsidRPr="000414E2">
        <w:rPr>
          <w:rFonts w:ascii="Lucida Calligraphy" w:hAnsi="Lucida Calligraphy"/>
        </w:rPr>
        <w:t xml:space="preserve">. </w:t>
      </w:r>
      <w:r w:rsidR="008F6C08" w:rsidRPr="000414E2">
        <w:rPr>
          <w:rFonts w:ascii="Lucida Calligraphy" w:hAnsi="Lucida Calligraphy"/>
        </w:rPr>
        <w:t>Family</w:t>
      </w:r>
      <w:bookmarkEnd w:id="11"/>
    </w:p>
    <w:p w:rsidR="00D9226F" w:rsidRDefault="00D9226F" w:rsidP="00D9226F">
      <w:r>
        <w:t xml:space="preserve">Kafka was born into a middle-class Jewish family in Prague, the capital of Bohemia. His father, Hermann Kafka (1852–1931), was described as a "huge, selfish, overbearing businessman" and by Kafka himself as "a true Kafka in strength, health, appetite, loudness of voice, eloquence, self-satisfaction, worldly dominance, endurance, presence of mind, [and] knowledge of human nature". Hermann was the fourth child of Jacob Kafka, a ritual slaughterer, and came to Prague from Osek, a Czech-speaking Jewish village near Písek in southern Bohemia. After working as a traveling sales representative, he established himself as an independent retailer of men's and women's fancy goods and accessories, employing up to 15 people and using a jackdaw (kavka in Czech) as his business logo. Kafka's mother, Julie </w:t>
      </w:r>
      <w:r>
        <w:lastRenderedPageBreak/>
        <w:t>(1856—1934), was the daughter of Jakob Löwy, a prosperous brewer in Poděbrady, and was better educated than her husband.</w:t>
      </w:r>
      <w:r w:rsidR="001526E3">
        <w:fldChar w:fldCharType="begin"/>
      </w:r>
      <w:r w:rsidR="001526E3">
        <w:instrText xml:space="preserve"> REF Critical_interpretation \h </w:instrText>
      </w:r>
      <w:r w:rsidR="001526E3">
        <w:fldChar w:fldCharType="end"/>
      </w:r>
      <w:r w:rsidR="001526E3">
        <w:fldChar w:fldCharType="begin"/>
      </w:r>
      <w:r w:rsidR="001526E3">
        <w:instrText xml:space="preserve"> REF Critical_interpretation \h </w:instrText>
      </w:r>
      <w:r w:rsidR="001526E3">
        <w:fldChar w:fldCharType="end"/>
      </w:r>
      <w:r w:rsidR="001526E3">
        <w:fldChar w:fldCharType="begin"/>
      </w:r>
      <w:r w:rsidR="001526E3">
        <w:instrText xml:space="preserve"> REF Critical_interpretation \h </w:instrText>
      </w:r>
      <w:r w:rsidR="001526E3">
        <w:fldChar w:fldCharType="end"/>
      </w:r>
      <w:r w:rsidR="001526E3">
        <w:fldChar w:fldCharType="begin"/>
      </w:r>
      <w:r w:rsidR="001526E3">
        <w:instrText xml:space="preserve"> REF Critical_interpretation \h </w:instrText>
      </w:r>
      <w:r w:rsidR="001526E3">
        <w:fldChar w:fldCharType="end"/>
      </w:r>
    </w:p>
    <w:p w:rsidR="00AB6D80" w:rsidRPr="00D9226F" w:rsidRDefault="00504ED0" w:rsidP="00AB6D80">
      <w:r>
        <w:rPr>
          <w:noProof/>
        </w:rPr>
        <w:drawing>
          <wp:inline distT="0" distB="0" distL="0" distR="0" wp14:anchorId="642A0EFC" wp14:editId="3C8DC2F9">
            <wp:extent cx="1714500" cy="2409825"/>
            <wp:effectExtent l="19050" t="0" r="0" b="0"/>
            <wp:docPr id="3" name="Slika 3" descr="Kafka at the age of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fka at the age of five"/>
                    <pic:cNvPicPr>
                      <a:picLocks noChangeAspect="1" noChangeArrowheads="1"/>
                    </pic:cNvPicPr>
                  </pic:nvPicPr>
                  <pic:blipFill>
                    <a:blip r:embed="rId18" cstate="print"/>
                    <a:srcRect/>
                    <a:stretch>
                      <a:fillRect/>
                    </a:stretch>
                  </pic:blipFill>
                  <pic:spPr bwMode="auto">
                    <a:xfrm>
                      <a:off x="0" y="0"/>
                      <a:ext cx="1714500" cy="2409825"/>
                    </a:xfrm>
                    <a:prstGeom prst="rect">
                      <a:avLst/>
                    </a:prstGeom>
                    <a:noFill/>
                    <a:ln w="9525">
                      <a:noFill/>
                      <a:miter lim="800000"/>
                      <a:headEnd/>
                      <a:tailEnd/>
                    </a:ln>
                  </pic:spPr>
                </pic:pic>
              </a:graphicData>
            </a:graphic>
          </wp:inline>
        </w:drawing>
      </w:r>
    </w:p>
    <w:p w:rsidR="00AB6D80" w:rsidRPr="00D9226F" w:rsidRDefault="002A11B0" w:rsidP="002A11B0">
      <w:pPr>
        <w:pStyle w:val="Caption"/>
      </w:pPr>
      <w:bookmarkStart w:id="12" w:name="_Toc281940165"/>
      <w:r>
        <w:t xml:space="preserve">Slika </w:t>
      </w:r>
      <w:fldSimple w:instr=" SEQ Slika \* ARABIC ">
        <w:r>
          <w:rPr>
            <w:noProof/>
          </w:rPr>
          <w:t>3</w:t>
        </w:r>
      </w:fldSimple>
      <w:r>
        <w:t>: Kafka yang</w:t>
      </w:r>
      <w:bookmarkEnd w:id="12"/>
      <w:r w:rsidR="00330CF6">
        <w:fldChar w:fldCharType="begin"/>
      </w:r>
      <w:r w:rsidR="00330CF6">
        <w:instrText xml:space="preserve"> HYPERLINK "http://en.wikipedia.org/wiki/Image:Kafka5jahre.jpg" \o "Enlarge" </w:instrText>
      </w:r>
      <w:r w:rsidR="00330CF6">
        <w:fldChar w:fldCharType="end"/>
      </w:r>
    </w:p>
    <w:p w:rsidR="00AB6D80" w:rsidRPr="000414E2" w:rsidRDefault="00E5311C" w:rsidP="00E355C8">
      <w:pPr>
        <w:pStyle w:val="Heading1"/>
        <w:rPr>
          <w:rFonts w:ascii="Lucida Calligraphy" w:hAnsi="Lucida Calligraphy"/>
        </w:rPr>
      </w:pPr>
      <w:bookmarkStart w:id="13" w:name="_Toc281945268"/>
      <w:r>
        <w:rPr>
          <w:rFonts w:ascii="Lucida Calligraphy" w:hAnsi="Lucida Calligraphy"/>
        </w:rPr>
        <w:t>3</w:t>
      </w:r>
      <w:r w:rsidR="00A22E52" w:rsidRPr="000414E2">
        <w:rPr>
          <w:rFonts w:ascii="Lucida Calligraphy" w:hAnsi="Lucida Calligraphy"/>
        </w:rPr>
        <w:t xml:space="preserve">. </w:t>
      </w:r>
      <w:r w:rsidR="00AB6D80" w:rsidRPr="000414E2">
        <w:rPr>
          <w:rFonts w:ascii="Lucida Calligraphy" w:hAnsi="Lucida Calligraphy"/>
        </w:rPr>
        <w:t>Kafka at the age of five</w:t>
      </w:r>
      <w:bookmarkEnd w:id="13"/>
    </w:p>
    <w:p w:rsidR="00D9226F" w:rsidRDefault="00D9226F" w:rsidP="00D9226F">
      <w:r>
        <w:t>Kafka was the eldest of six children. He had two younger brothers, Georg and Heinrich, who died at the ages of fifteen months and six months, respectively, before Kafka was seven, and three younger sisters, Gabriele ("Elli") (1889–1941), Valerie ("Valli") (1890–1942), and Ottilie ("Ottla") (1891–1943). On business days, both parents were absent from the home. His mother helped to manage her husband's business and worked in it as much as 12 hours a day. The children were largely reared by a series of governesses and servants. Kafka's relationship with his father was severely troubled as explained in the Letter to His Father which Kafka complained of being profoundly emotionally abused since childhood.</w:t>
      </w:r>
    </w:p>
    <w:p w:rsidR="00D9226F" w:rsidRDefault="00D9226F" w:rsidP="00D9226F">
      <w:r>
        <w:t>Kafka's sisters were sent with their families to the Łódź Ghetto and died there or in concentration camps. Ottla was sent to the concentration camp at Theresienstadt and then on 7 October 1943 to the death camp at Auschwitz, where 1267 children and 51 guardians, including Ottla, were gassed to death on their arrival.</w:t>
      </w:r>
    </w:p>
    <w:p w:rsidR="005E53D3" w:rsidRDefault="005E53D3" w:rsidP="00D9226F"/>
    <w:p w:rsidR="00D9226F" w:rsidRPr="000414E2" w:rsidRDefault="00E5311C" w:rsidP="00E355C8">
      <w:pPr>
        <w:pStyle w:val="Heading1"/>
        <w:rPr>
          <w:rFonts w:ascii="Lucida Calligraphy" w:hAnsi="Lucida Calligraphy"/>
        </w:rPr>
      </w:pPr>
      <w:bookmarkStart w:id="14" w:name="_Toc281945269"/>
      <w:r>
        <w:rPr>
          <w:rFonts w:ascii="Lucida Calligraphy" w:hAnsi="Lucida Calligraphy"/>
        </w:rPr>
        <w:t>4</w:t>
      </w:r>
      <w:r w:rsidR="00A22E52" w:rsidRPr="000414E2">
        <w:rPr>
          <w:rFonts w:ascii="Lucida Calligraphy" w:hAnsi="Lucida Calligraphy"/>
        </w:rPr>
        <w:t xml:space="preserve">. </w:t>
      </w:r>
      <w:r w:rsidR="00D9226F" w:rsidRPr="000414E2">
        <w:rPr>
          <w:rFonts w:ascii="Lucida Calligraphy" w:hAnsi="Lucida Calligraphy"/>
        </w:rPr>
        <w:t>Education</w:t>
      </w:r>
      <w:bookmarkEnd w:id="14"/>
    </w:p>
    <w:p w:rsidR="00D9226F" w:rsidRDefault="00D9226F" w:rsidP="00D9226F">
      <w:r>
        <w:t>Kafka learned German as his first language, but he was also fluent in Czech. Later, Kafka acquired some knowledge of French language and culture; one of his favorite authors was Flaubert. From 1889 to 1893, he attended the Deutsche Knabenschule, the boys' elementary school at the Masný trh/Fleischmarkt (meat market), the street now known as Masná street. His Jewish education was limited to his Bar Mitzvah celebration at 13 and going to the synagogue four times a year with his father, which he loathed. After elementary school, he was admitted to the rigorous classics-oriented state gymnasium, Altstädter Deutsches Gymnasium, an academic secondary school with eight grade levels, where German was also the language of instruction, at Old Town Square, within the Kinsky Palace. He completed his Maturita exams in 1901.</w:t>
      </w:r>
    </w:p>
    <w:p w:rsidR="005E53D3" w:rsidRDefault="00504ED0" w:rsidP="005E53D3">
      <w:r>
        <w:rPr>
          <w:noProof/>
        </w:rPr>
        <w:lastRenderedPageBreak/>
        <w:drawing>
          <wp:inline distT="0" distB="0" distL="0" distR="0" wp14:anchorId="257D93BD" wp14:editId="5D9985DC">
            <wp:extent cx="1714500" cy="1285875"/>
            <wp:effectExtent l="19050" t="0" r="0" b="0"/>
            <wp:docPr id="4" name="Slika 4" descr="Kinsky Palace where Kafka attended gymnasium and where his father later owned a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sky Palace where Kafka attended gymnasium and where his father later owned a shop"/>
                    <pic:cNvPicPr>
                      <a:picLocks noChangeAspect="1" noChangeArrowheads="1"/>
                    </pic:cNvPicPr>
                  </pic:nvPicPr>
                  <pic:blipFill>
                    <a:blip r:embed="rId19"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2A11B0" w:rsidRDefault="002A11B0" w:rsidP="002A11B0">
      <w:pPr>
        <w:pStyle w:val="Caption"/>
      </w:pPr>
      <w:bookmarkStart w:id="15" w:name="_Toc281940166"/>
      <w:r>
        <w:t xml:space="preserve">Slika </w:t>
      </w:r>
      <w:fldSimple w:instr=" SEQ Slika \* ARABIC ">
        <w:r>
          <w:rPr>
            <w:noProof/>
          </w:rPr>
          <w:t>4</w:t>
        </w:r>
      </w:fldSimple>
      <w:r>
        <w:t>: Kafka palace</w:t>
      </w:r>
      <w:bookmarkEnd w:id="15"/>
    </w:p>
    <w:p w:rsidR="002A11B0" w:rsidRPr="00D9226F" w:rsidRDefault="002A11B0" w:rsidP="005E53D3"/>
    <w:p w:rsidR="005E53D3" w:rsidRDefault="005E53D3" w:rsidP="005E53D3">
      <w:r>
        <w:t>Kinsky Palace where Kafka attended gymnasium and where his father later owned a shop</w:t>
      </w:r>
    </w:p>
    <w:p w:rsidR="00D9226F" w:rsidRDefault="00D9226F" w:rsidP="00D9226F">
      <w:r>
        <w:t>Admitted to the Austrian-Hungarian Charles-Ferdinand University of Prague, Kafka first studied chemistry, but switched after two weeks to law. This offered a range of career possibilities, which pleased his father, and required a longer course of study that gave Kafka time to take classes in German studies and art history. At the university, he joined a student club, named Lese- und Redehalle der Deutschen Studenten, which organized literary events, readings and other activities. In the end of his first year of studies, he met Max Brod, who would become a close friend of his throughout his life, together with the journalist Felix Weltsch, who also studied law. Kafka obtained the degree of Doctor of Law on 18 June 1906 and performed an obligatory year of unpaid service as law clerk for the civil and criminal courts.</w:t>
      </w:r>
    </w:p>
    <w:p w:rsidR="005E53D3" w:rsidRDefault="005E53D3" w:rsidP="00D9226F"/>
    <w:p w:rsidR="00D9226F" w:rsidRPr="000414E2" w:rsidRDefault="00A22E52" w:rsidP="00E355C8">
      <w:pPr>
        <w:pStyle w:val="Heading1"/>
        <w:rPr>
          <w:rFonts w:ascii="Lucida Calligraphy" w:hAnsi="Lucida Calligraphy"/>
        </w:rPr>
      </w:pPr>
      <w:bookmarkStart w:id="16" w:name="_Toc281945270"/>
      <w:r w:rsidRPr="000414E2">
        <w:rPr>
          <w:rFonts w:ascii="Lucida Calligraphy" w:hAnsi="Lucida Calligraphy"/>
        </w:rPr>
        <w:t xml:space="preserve">5. </w:t>
      </w:r>
      <w:r w:rsidR="00D9226F" w:rsidRPr="000414E2">
        <w:rPr>
          <w:rFonts w:ascii="Lucida Calligraphy" w:hAnsi="Lucida Calligraphy"/>
        </w:rPr>
        <w:t>Work</w:t>
      </w:r>
      <w:bookmarkEnd w:id="16"/>
    </w:p>
    <w:p w:rsidR="00D9226F" w:rsidRDefault="00D9226F" w:rsidP="00D9226F">
      <w:r>
        <w:t xml:space="preserve">On 1 November 1907, he was hired at the Assicurazioni Generali, a large Italian insurance company, where he worked for nearly a year. His correspondence, during that period, witnesses that he was unhappy with his working time schedule—from 8 p.m. (20:00) until </w:t>
      </w:r>
      <w:smartTag w:uri="urn:schemas-microsoft-com:office:smarttags" w:element="metricconverter">
        <w:smartTagPr>
          <w:attr w:name="ProductID" w:val="6 a"/>
        </w:smartTagPr>
        <w:r>
          <w:t>6 a</w:t>
        </w:r>
      </w:smartTag>
      <w:r>
        <w:t>.m. (06:00)—as it made it extremely difficult for him to concentrate on his writing. On 15 July 1908, he resigned, and two weeks later found more congenial employment with the Worker's Accident Insurance Institute for the Kingdom of Bohemia. His father often referred to his son's job as insurance officer as a "Brotberuf", literally "bread job", a job done only to pay the bills. However, he did not show any signs of indifference towards his job, as the several promotions that he received during his career suggest that he was a hardworking employee. He was also given the task of compiling and composing the annual report and was reportedly quite proud of the results, sending copies to friends and family. In parallel, Kafka was also committed to his literary work. Together with his close friends Max Brod and Felix Weltsch, these three were called "Der enge Prager Kreis", the close Prague circle, which was part of a broader Prague Circle, "a loosely knit group of German-Jewish writers who contributed to the culturally fertile soil of Prague from the 1880s till after World War I."</w:t>
      </w:r>
    </w:p>
    <w:p w:rsidR="00D9226F" w:rsidRDefault="00D9226F" w:rsidP="00D9226F">
      <w:r>
        <w:t>In 1911, Karl Hermann, spouse of his sister Elli, proposed Kafka collaborate in the operation of an asbestos factory known as Prager Asbestwerke Hermann and Co. Kafka showed a positive attitude at first, dedicating much of his free time to the business. During that period, he also found interest and entertainment in the performances of Yiddish theatre, despite the misgivings of even close friends such as Max Brod, who usually supported him in everything else. Those performances also served as a starting point for his growing relationship with Judaism.</w:t>
      </w:r>
    </w:p>
    <w:p w:rsidR="00D9226F" w:rsidRPr="000414E2" w:rsidRDefault="00A22E52" w:rsidP="00E355C8">
      <w:pPr>
        <w:pStyle w:val="Heading1"/>
        <w:rPr>
          <w:rFonts w:ascii="Lucida Calligraphy" w:hAnsi="Lucida Calligraphy"/>
        </w:rPr>
      </w:pPr>
      <w:bookmarkStart w:id="17" w:name="_Toc281945271"/>
      <w:r w:rsidRPr="000414E2">
        <w:rPr>
          <w:rFonts w:ascii="Lucida Calligraphy" w:hAnsi="Lucida Calligraphy"/>
        </w:rPr>
        <w:lastRenderedPageBreak/>
        <w:t xml:space="preserve">6. </w:t>
      </w:r>
      <w:r w:rsidR="00D9226F" w:rsidRPr="000414E2">
        <w:rPr>
          <w:rFonts w:ascii="Lucida Calligraphy" w:hAnsi="Lucida Calligraphy"/>
        </w:rPr>
        <w:t>Later years</w:t>
      </w:r>
      <w:bookmarkEnd w:id="17"/>
    </w:p>
    <w:p w:rsidR="00D9226F" w:rsidRDefault="00D9226F" w:rsidP="00D9226F">
      <w:r>
        <w:t>In 1912, at Max Brod's home, Kafka met Felice Bauer, who lived in Berlin and worked as a representative for a dictaphone company. Over the next five years they corresponded a great deal, met occasionally, and twice were engaged to be married. Their relationship finally ended in 1917.</w:t>
      </w:r>
    </w:p>
    <w:p w:rsidR="00D9226F" w:rsidRDefault="00D9226F" w:rsidP="00D9226F">
      <w:r>
        <w:t>In 1917, Kafka began to suffer from tuberculosis, which would require frequent convalescence during which he was supported by his family, most notably his sister Ottla. Despite his fear of being perceived as both physically and mentally repulsive, he impressed others with his boyish, neat, and austere good looks, a quiet and cool demeanor, obvious intelligence and dry sense of humor.</w:t>
      </w:r>
    </w:p>
    <w:p w:rsidR="000F3962" w:rsidRDefault="00D9226F" w:rsidP="00D9226F">
      <w:r>
        <w:t xml:space="preserve">In 1921 he developed an intense relationship with Czech journalist and writer Milena Jesenská. In July 1923, throughout a vacation to Graal-Müritz on the Baltic Sea, he met Dora Diamant and briefly moved to Berlin in the hope of distancing himself from his family's influence to concentrate on his writing. In Berlin, he lived with Dora Diamant, a 25-year-old kindergarten teacher from an orthodox Jewish family, who was independent enough to have escaped her past in the ghetto. Dora became his lover, and influenced Kafka's interest in the </w:t>
      </w:r>
    </w:p>
    <w:p w:rsidR="00D9226F" w:rsidRDefault="00D9226F" w:rsidP="00D9226F">
      <w:r>
        <w:t>Talmud.</w:t>
      </w:r>
    </w:p>
    <w:p w:rsidR="00D9226F" w:rsidRDefault="00D9226F" w:rsidP="00D9226F">
      <w:r>
        <w:t xml:space="preserve">It is generally agreed that Kafka suffered from clinical depression and social anxiety throughout his entire life[citation needed]. He also suffered from migraines, insomnia, constipation, boils, and other ailments, all usually brought on by excessive stresses and strains. He attempted to counteract all of this by a regimen of naturopathic treatments, such as a vegetarian diet and the consumption of large quantities of unpasteurized milk. However, Kafka's tuberculosis worsened; he returned to Prague, then went to Dr. Hoffmann's sanatorium in Kierling near Vienna for treatment, where he died on 3 June 1924, apparently from starvation. The condition of Kafka's throat made eating too painful for him, and since parenteral nutrition had not yet been developed, there was no way to feed him (a fate resembling that of Gregor in the Metamorphosis and the main character of A Hunger Artist). His body was ultimately brought back to Prague where he was interred on 11 June </w:t>
      </w:r>
      <w:smartTag w:uri="urn:schemas-microsoft-com:office:smarttags" w:element="metricconverter">
        <w:smartTagPr>
          <w:attr w:name="ProductID" w:val="1924, in"/>
        </w:smartTagPr>
        <w:r>
          <w:t>1924, in</w:t>
        </w:r>
      </w:smartTag>
      <w:r>
        <w:t xml:space="preserve"> the New Jewish Cemetery (sector 21, row 14, plot 33) in Prague-Žižkov.</w:t>
      </w:r>
    </w:p>
    <w:p w:rsidR="005E53D3" w:rsidRPr="00D9226F" w:rsidRDefault="00504ED0" w:rsidP="005E53D3">
      <w:r>
        <w:rPr>
          <w:noProof/>
        </w:rPr>
        <w:drawing>
          <wp:inline distT="0" distB="0" distL="0" distR="0" wp14:anchorId="65B13EB5" wp14:editId="5BBF9446">
            <wp:extent cx="1714500" cy="2286000"/>
            <wp:effectExtent l="19050" t="0" r="0" b="0"/>
            <wp:docPr id="5" name="Slika 5" descr="Franz Kafka's grave in Prague-Žiž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z Kafka's grave in Prague-Žižkov."/>
                    <pic:cNvPicPr>
                      <a:picLocks noChangeAspect="1" noChangeArrowheads="1"/>
                    </pic:cNvPicPr>
                  </pic:nvPicPr>
                  <pic:blipFill>
                    <a:blip r:embed="rId20" cstate="print"/>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5E53D3" w:rsidRDefault="002A11B0" w:rsidP="002A11B0">
      <w:pPr>
        <w:pStyle w:val="Caption"/>
      </w:pPr>
      <w:bookmarkStart w:id="18" w:name="_Toc281940167"/>
      <w:r>
        <w:t xml:space="preserve">Slika </w:t>
      </w:r>
      <w:fldSimple w:instr=" SEQ Slika \* ARABIC ">
        <w:r>
          <w:rPr>
            <w:noProof/>
          </w:rPr>
          <w:t>5</w:t>
        </w:r>
      </w:fldSimple>
      <w:r>
        <w:t xml:space="preserve">: </w:t>
      </w:r>
      <w:r w:rsidR="005E53D3" w:rsidRPr="00D9226F">
        <w:t>Franz Kafka's grave in Prague-Žižkov.</w:t>
      </w:r>
      <w:bookmarkEnd w:id="18"/>
    </w:p>
    <w:p w:rsidR="005E53D3" w:rsidRDefault="005E53D3" w:rsidP="00D9226F"/>
    <w:p w:rsidR="00A22E52" w:rsidRDefault="00A22E52" w:rsidP="00D9226F"/>
    <w:p w:rsidR="00A22E52" w:rsidRDefault="00A22E52" w:rsidP="00D9226F"/>
    <w:p w:rsidR="009072FD" w:rsidRPr="000414E2" w:rsidRDefault="00A22E52" w:rsidP="00E355C8">
      <w:pPr>
        <w:pStyle w:val="Heading1"/>
        <w:rPr>
          <w:rFonts w:ascii="Lucida Calligraphy" w:hAnsi="Lucida Calligraphy"/>
        </w:rPr>
      </w:pPr>
      <w:bookmarkStart w:id="19" w:name="_Toc281945272"/>
      <w:r w:rsidRPr="000414E2">
        <w:rPr>
          <w:rFonts w:ascii="Lucida Calligraphy" w:hAnsi="Lucida Calligraphy"/>
        </w:rPr>
        <w:lastRenderedPageBreak/>
        <w:t xml:space="preserve">7. </w:t>
      </w:r>
      <w:r w:rsidR="00D9226F" w:rsidRPr="000414E2">
        <w:rPr>
          <w:rFonts w:ascii="Lucida Calligraphy" w:hAnsi="Lucida Calligraphy"/>
        </w:rPr>
        <w:t>Literary work</w:t>
      </w:r>
      <w:bookmarkEnd w:id="19"/>
    </w:p>
    <w:p w:rsidR="009072FD" w:rsidRDefault="009072FD" w:rsidP="009072FD">
      <w:bookmarkStart w:id="20" w:name="Critical_interpretation"/>
      <w:bookmarkEnd w:id="20"/>
      <w:r>
        <w:t>Kafka's writing attracted little attention until after his death. During his lifetime, he published only a few short stories and never finished any of his novels (with the possible exception of The Metamorphosis, which some consider to be a short novel). Prior to his death, Kafka wrote to his friend and literary executor Max Brod: "Dearest Max, my last request: Everything I leave behind me … in the way of diaries, manuscripts, letters (my own and others'), sketches, and so on, [is] to be burned unread." Brod overrode Kafka's wishes, believing that Kafka had given these directions to him specifically because Kafka knew he would not honor them—Brod had told him as much. (His lover, Dora Diamant, partially executed his wishes, secretly keeping up to 20 notebooks and 35 letters until they were confiscated by the Gestapo in 1933. An ongoing international search is being conducted for these missing Kafka papers.) Brod, in fact, would oversee the publication of most of Kafka's work in his possession, which soon began to attract attention and high critical regard.</w:t>
      </w:r>
    </w:p>
    <w:p w:rsidR="009072FD" w:rsidRDefault="009072FD" w:rsidP="009072FD">
      <w:r>
        <w:t>All of Kafka's published works, except several letters he wrote in Czech to Milena Jesenská, were written in German.</w:t>
      </w:r>
    </w:p>
    <w:p w:rsidR="005E53D3" w:rsidRPr="00D9226F" w:rsidRDefault="00504ED0" w:rsidP="005E53D3">
      <w:r>
        <w:rPr>
          <w:noProof/>
        </w:rPr>
        <w:drawing>
          <wp:inline distT="0" distB="0" distL="0" distR="0" wp14:anchorId="5FA81832" wp14:editId="4EB51D0A">
            <wp:extent cx="1714500" cy="2838450"/>
            <wp:effectExtent l="19050" t="0" r="0" b="0"/>
            <wp:docPr id="6" name="Slika 6" descr="Bronze statue of Franz Kafka in Pr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nze statue of Franz Kafka in Prague."/>
                    <pic:cNvPicPr>
                      <a:picLocks noChangeAspect="1" noChangeArrowheads="1"/>
                    </pic:cNvPicPr>
                  </pic:nvPicPr>
                  <pic:blipFill>
                    <a:blip r:embed="rId21" cstate="print"/>
                    <a:srcRect/>
                    <a:stretch>
                      <a:fillRect/>
                    </a:stretch>
                  </pic:blipFill>
                  <pic:spPr bwMode="auto">
                    <a:xfrm>
                      <a:off x="0" y="0"/>
                      <a:ext cx="1714500" cy="2838450"/>
                    </a:xfrm>
                    <a:prstGeom prst="rect">
                      <a:avLst/>
                    </a:prstGeom>
                    <a:noFill/>
                    <a:ln w="9525">
                      <a:noFill/>
                      <a:miter lim="800000"/>
                      <a:headEnd/>
                      <a:tailEnd/>
                    </a:ln>
                  </pic:spPr>
                </pic:pic>
              </a:graphicData>
            </a:graphic>
          </wp:inline>
        </w:drawing>
      </w:r>
    </w:p>
    <w:p w:rsidR="005E53D3" w:rsidRDefault="002A11B0" w:rsidP="002A11B0">
      <w:pPr>
        <w:pStyle w:val="Caption"/>
      </w:pPr>
      <w:bookmarkStart w:id="21" w:name="_Toc281940168"/>
      <w:r>
        <w:t xml:space="preserve">Slika </w:t>
      </w:r>
      <w:fldSimple w:instr=" SEQ Slika \* ARABIC ">
        <w:r>
          <w:rPr>
            <w:noProof/>
          </w:rPr>
          <w:t>6</w:t>
        </w:r>
      </w:fldSimple>
      <w:r>
        <w:t xml:space="preserve">: </w:t>
      </w:r>
      <w:r w:rsidR="005E53D3" w:rsidRPr="00D9226F">
        <w:t>Bronze statue of Franz Kafka in Prague.</w:t>
      </w:r>
      <w:bookmarkEnd w:id="21"/>
    </w:p>
    <w:p w:rsidR="000F3962" w:rsidRDefault="000F3962" w:rsidP="009072FD"/>
    <w:p w:rsidR="009072FD" w:rsidRPr="000414E2" w:rsidRDefault="00A22E52" w:rsidP="00E355C8">
      <w:pPr>
        <w:pStyle w:val="Heading1"/>
        <w:rPr>
          <w:rFonts w:ascii="Lucida Calligraphy" w:hAnsi="Lucida Calligraphy"/>
        </w:rPr>
      </w:pPr>
      <w:bookmarkStart w:id="22" w:name="_Toc281945273"/>
      <w:r w:rsidRPr="000414E2">
        <w:rPr>
          <w:rFonts w:ascii="Lucida Calligraphy" w:hAnsi="Lucida Calligraphy"/>
        </w:rPr>
        <w:t xml:space="preserve">8. </w:t>
      </w:r>
      <w:r w:rsidR="009072FD" w:rsidRPr="000414E2">
        <w:rPr>
          <w:rFonts w:ascii="Lucida Calligraphy" w:hAnsi="Lucida Calligraphy"/>
        </w:rPr>
        <w:t>Style of writing</w:t>
      </w:r>
      <w:bookmarkEnd w:id="22"/>
    </w:p>
    <w:p w:rsidR="009072FD" w:rsidRDefault="009072FD" w:rsidP="009072FD">
      <w:r>
        <w:t>Kafka often made extensive use of a trait special to the German language allowing for long sentences that sometimes can span an entire page. Kafka's sentences then deliver an unexpected impact just before the full stop—that being the finalizing meaning and focus. This is achieved due to the construction of certain sentences in German which require that the verb be positioned at the end of the sentence. Such constructions cannot be duplicated in English, so it is up to the translator to provide the reader with the same effect found in the original text.</w:t>
      </w:r>
    </w:p>
    <w:p w:rsidR="009072FD" w:rsidRDefault="009072FD" w:rsidP="009072FD">
      <w:r>
        <w:t xml:space="preserve">Another virtually insurmountable problem facing the translator is how to deal with the author's intentional use of ambiguous terms or of words that have several meanings. One such instance is found in the first sentence of The Metamorphosis. Another example is Kafka's use of the German noun Verkehr in the final sentence of The Judgment. Literally, Verkehr means </w:t>
      </w:r>
      <w:r>
        <w:lastRenderedPageBreak/>
        <w:t>intercourse and, as in English, can have either a sexual or non-sexual meaning; in addition, it is used to mean transport or traffic. The sentence can be translated as: "At that moment an unending stream of traffic crossed over the bridge." What gives added weight to the obvious double meaning of 'Verkehr' is Kafka's confession to Max Brod that when he wrote that final line, he was thinking of "a violent ejaculation". In the English translation, of course, what can 'Verkehr' be but "traffic"?</w:t>
      </w:r>
    </w:p>
    <w:p w:rsidR="008F6C08" w:rsidRPr="00D9226F" w:rsidRDefault="00504ED0" w:rsidP="009072FD">
      <w:r>
        <w:rPr>
          <w:noProof/>
        </w:rPr>
        <w:drawing>
          <wp:inline distT="0" distB="0" distL="0" distR="0" wp14:anchorId="1527F189" wp14:editId="3869D3A3">
            <wp:extent cx="1714500" cy="1285875"/>
            <wp:effectExtent l="19050" t="0" r="0" b="0"/>
            <wp:docPr id="7" name="Slika 7" descr="The entrance to the Franz Kafka museum in Pr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ntrance to the Franz Kafka museum in Prague."/>
                    <pic:cNvPicPr>
                      <a:picLocks noChangeAspect="1" noChangeArrowheads="1"/>
                    </pic:cNvPicPr>
                  </pic:nvPicPr>
                  <pic:blipFill>
                    <a:blip r:embed="rId22"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8F6C08" w:rsidRDefault="002A11B0" w:rsidP="002A11B0">
      <w:pPr>
        <w:pStyle w:val="Caption"/>
      </w:pPr>
      <w:bookmarkStart w:id="23" w:name="_Toc281940169"/>
      <w:r>
        <w:t xml:space="preserve">Slika </w:t>
      </w:r>
      <w:fldSimple w:instr=" SEQ Slika \* ARABIC ">
        <w:r>
          <w:rPr>
            <w:noProof/>
          </w:rPr>
          <w:t>7</w:t>
        </w:r>
      </w:fldSimple>
      <w:r>
        <w:t xml:space="preserve">: </w:t>
      </w:r>
      <w:r w:rsidR="008F6C08" w:rsidRPr="00D9226F">
        <w:t>The entrance to the Franz Kafka museum in Prague.</w:t>
      </w:r>
      <w:bookmarkEnd w:id="23"/>
    </w:p>
    <w:p w:rsidR="0071045B" w:rsidRPr="00D9226F" w:rsidRDefault="0071045B" w:rsidP="00D9226F"/>
    <w:p w:rsidR="0071045B" w:rsidRPr="000414E2" w:rsidRDefault="00A22E52" w:rsidP="00E355C8">
      <w:pPr>
        <w:pStyle w:val="Heading1"/>
        <w:rPr>
          <w:rFonts w:ascii="Lucida Calligraphy" w:hAnsi="Lucida Calligraphy"/>
        </w:rPr>
      </w:pPr>
      <w:bookmarkStart w:id="24" w:name="Legacy"/>
      <w:bookmarkStart w:id="25" w:name="_Toc281945274"/>
      <w:bookmarkEnd w:id="24"/>
      <w:r w:rsidRPr="000414E2">
        <w:rPr>
          <w:rFonts w:ascii="Lucida Calligraphy" w:hAnsi="Lucida Calligraphy"/>
        </w:rPr>
        <w:t xml:space="preserve">9. </w:t>
      </w:r>
      <w:r w:rsidR="0071045B" w:rsidRPr="000414E2">
        <w:rPr>
          <w:rFonts w:ascii="Lucida Calligraphy" w:hAnsi="Lucida Calligraphy"/>
        </w:rPr>
        <w:t>Bibliography</w:t>
      </w:r>
      <w:bookmarkEnd w:id="25"/>
    </w:p>
    <w:p w:rsidR="0071045B" w:rsidRDefault="0071045B" w:rsidP="0071045B"/>
    <w:p w:rsidR="0071045B" w:rsidRDefault="00A22E52" w:rsidP="00E355C8">
      <w:pPr>
        <w:pStyle w:val="Heading2"/>
      </w:pPr>
      <w:bookmarkStart w:id="26" w:name="_Toc281945275"/>
      <w:r>
        <w:t xml:space="preserve">9.1. </w:t>
      </w:r>
      <w:r w:rsidR="0071045B">
        <w:t>Short stories</w:t>
      </w:r>
      <w:bookmarkEnd w:id="26"/>
    </w:p>
    <w:p w:rsidR="0071045B" w:rsidRDefault="0071045B" w:rsidP="0071045B">
      <w:r>
        <w:t xml:space="preserve">Description of a Struggle (Beschreibung eines Kampfes, 1904-1905) </w:t>
      </w:r>
    </w:p>
    <w:p w:rsidR="0071045B" w:rsidRDefault="0071045B" w:rsidP="0071045B">
      <w:r>
        <w:t xml:space="preserve">Wedding Preparations in the Country (Hochzeitsvorbereitungen auf dem Lande, 1907-1908) </w:t>
      </w:r>
    </w:p>
    <w:p w:rsidR="0071045B" w:rsidRDefault="0071045B" w:rsidP="0071045B">
      <w:r>
        <w:t xml:space="preserve">Contemplation (Betrachtung, 1904-1912) </w:t>
      </w:r>
    </w:p>
    <w:p w:rsidR="0071045B" w:rsidRDefault="0071045B" w:rsidP="0071045B">
      <w:r>
        <w:t xml:space="preserve">The Judgment (Das Urteil - 22-23 September 1912) </w:t>
      </w:r>
    </w:p>
    <w:p w:rsidR="0071045B" w:rsidRDefault="0071045B" w:rsidP="00E355C8">
      <w:r>
        <w:t xml:space="preserve">The Stoker </w:t>
      </w:r>
    </w:p>
    <w:p w:rsidR="0071045B" w:rsidRDefault="0071045B" w:rsidP="0071045B">
      <w:r>
        <w:t xml:space="preserve">In the Penal Colony (In der Strafkolonie, October 1914) </w:t>
      </w:r>
    </w:p>
    <w:p w:rsidR="0071045B" w:rsidRDefault="0071045B" w:rsidP="0071045B">
      <w:r>
        <w:t xml:space="preserve">The Village Schoolmaster (The Giant Mole) (Der Dorfschullehrer or Der Riesenmaulwurf, 1914-1915) </w:t>
      </w:r>
    </w:p>
    <w:p w:rsidR="0071045B" w:rsidRDefault="0071045B" w:rsidP="0071045B">
      <w:r>
        <w:t xml:space="preserve">Blumfeld, an Elderly Bachelor (Blumfeld, ein älterer Junggeselle, 1915) </w:t>
      </w:r>
    </w:p>
    <w:p w:rsidR="0071045B" w:rsidRDefault="0071045B" w:rsidP="0071045B">
      <w:r>
        <w:t xml:space="preserve">The Warden of the Tomb (Der Gruftwächter, 1916-1917), the only play Kafka wrote </w:t>
      </w:r>
    </w:p>
    <w:p w:rsidR="0071045B" w:rsidRDefault="0071045B" w:rsidP="0071045B">
      <w:r>
        <w:t xml:space="preserve">The Hunter Gracchus (Der Jäger Gracchus, 1917) </w:t>
      </w:r>
    </w:p>
    <w:p w:rsidR="0071045B" w:rsidRDefault="0071045B" w:rsidP="0071045B">
      <w:r>
        <w:t xml:space="preserve">The Great Wall of China (Beim Bau der Chinesischen Mauer, 1917) </w:t>
      </w:r>
    </w:p>
    <w:p w:rsidR="0071045B" w:rsidRDefault="0071045B" w:rsidP="0071045B">
      <w:r>
        <w:t xml:space="preserve">A Report to an Academy (Ein Bericht für eine Akademie, 1917) </w:t>
      </w:r>
    </w:p>
    <w:p w:rsidR="0071045B" w:rsidRDefault="0071045B" w:rsidP="0071045B">
      <w:r>
        <w:t xml:space="preserve">Jackals and Arabs (Schakale und Araber, 1917) </w:t>
      </w:r>
    </w:p>
    <w:p w:rsidR="0071045B" w:rsidRDefault="0071045B" w:rsidP="0071045B">
      <w:r>
        <w:t xml:space="preserve">A Country Doctor (Ein Landarzt, 1919) </w:t>
      </w:r>
    </w:p>
    <w:p w:rsidR="0071045B" w:rsidRDefault="0071045B" w:rsidP="0071045B">
      <w:r>
        <w:t xml:space="preserve">A Message from the Emperor (Eine kaiserliche Botschaft, 1919) </w:t>
      </w:r>
    </w:p>
    <w:p w:rsidR="0071045B" w:rsidRDefault="0071045B" w:rsidP="0071045B">
      <w:r>
        <w:t xml:space="preserve">An Old Leaf (Ein altes Blatt, 1919) </w:t>
      </w:r>
    </w:p>
    <w:p w:rsidR="0071045B" w:rsidRDefault="0071045B" w:rsidP="0071045B">
      <w:r>
        <w:t xml:space="preserve">The Refusal (Die Abweisung, 1920) </w:t>
      </w:r>
    </w:p>
    <w:p w:rsidR="0071045B" w:rsidRDefault="0071045B" w:rsidP="0071045B">
      <w:r>
        <w:t xml:space="preserve">A Hunger Artist (Ein Hungerkünstler, 1924) </w:t>
      </w:r>
    </w:p>
    <w:p w:rsidR="0071045B" w:rsidRDefault="0071045B" w:rsidP="0071045B">
      <w:r>
        <w:t xml:space="preserve">Investigations of a Dog (Forschungen eines Hundes, 1922) </w:t>
      </w:r>
    </w:p>
    <w:p w:rsidR="0071045B" w:rsidRDefault="0071045B" w:rsidP="0071045B">
      <w:r>
        <w:t xml:space="preserve">A Little Woman (Eine kleine Frau, 1923) </w:t>
      </w:r>
    </w:p>
    <w:p w:rsidR="0071045B" w:rsidRDefault="0071045B" w:rsidP="0071045B">
      <w:r>
        <w:t xml:space="preserve">First Sorrow (Erstes Leid, 1921-1922) </w:t>
      </w:r>
    </w:p>
    <w:p w:rsidR="0071045B" w:rsidRDefault="0071045B" w:rsidP="0071045B">
      <w:r>
        <w:t xml:space="preserve">The Burrow (Der Bau, 1923-1924) </w:t>
      </w:r>
    </w:p>
    <w:p w:rsidR="0071045B" w:rsidRDefault="0071045B" w:rsidP="0071045B">
      <w:r>
        <w:t xml:space="preserve">Josephine the Singer, or The Mouse Folk (Josephine, die Sängerin, oder Das Volk der Mäuse, 1924) </w:t>
      </w:r>
    </w:p>
    <w:p w:rsidR="0071045B" w:rsidRDefault="0071045B" w:rsidP="0071045B">
      <w:r>
        <w:t>Many collections of the stories have been published, and they include:</w:t>
      </w:r>
    </w:p>
    <w:p w:rsidR="0071045B" w:rsidRDefault="0071045B" w:rsidP="0071045B">
      <w:r>
        <w:t xml:space="preserve">The Penal Colony: Stories and Short Pieces. New York: Schocken Books, 1948. </w:t>
      </w:r>
    </w:p>
    <w:p w:rsidR="0071045B" w:rsidRDefault="0071045B" w:rsidP="0071045B">
      <w:r>
        <w:lastRenderedPageBreak/>
        <w:t xml:space="preserve">The Complete Stories, (ed. Nahum N. Glatzer). New York: Schocken Books, 1971. </w:t>
      </w:r>
    </w:p>
    <w:p w:rsidR="0071045B" w:rsidRDefault="0071045B" w:rsidP="0071045B">
      <w:r>
        <w:t xml:space="preserve">The Basic Kafka. New York: Pocket Books, 1979. </w:t>
      </w:r>
    </w:p>
    <w:p w:rsidR="0071045B" w:rsidRDefault="0071045B" w:rsidP="0071045B">
      <w:r>
        <w:t xml:space="preserve">The Sons. New York: Schocken Books, 1989. </w:t>
      </w:r>
    </w:p>
    <w:p w:rsidR="0071045B" w:rsidRDefault="0071045B" w:rsidP="0071045B">
      <w:r>
        <w:t xml:space="preserve">The Metamorphosis, In the Penal Colony, and Other Stories. New York: Schocken Books, 1995. </w:t>
      </w:r>
    </w:p>
    <w:p w:rsidR="0071045B" w:rsidRDefault="0071045B" w:rsidP="0071045B">
      <w:r>
        <w:t xml:space="preserve">Contemplation. Twisted Spoon Press, 1998. </w:t>
      </w:r>
    </w:p>
    <w:p w:rsidR="0071045B" w:rsidRDefault="0071045B" w:rsidP="0071045B">
      <w:r>
        <w:t xml:space="preserve">Metamorphosis and Other Stories. Penguin Classics, 2007 </w:t>
      </w:r>
    </w:p>
    <w:p w:rsidR="0071045B" w:rsidRDefault="0071045B" w:rsidP="0071045B"/>
    <w:p w:rsidR="0071045B" w:rsidRDefault="00A22E52" w:rsidP="00E355C8">
      <w:pPr>
        <w:pStyle w:val="Heading2"/>
      </w:pPr>
      <w:bookmarkStart w:id="27" w:name="_Toc281945276"/>
      <w:r>
        <w:t xml:space="preserve">9.2. </w:t>
      </w:r>
      <w:r w:rsidR="0071045B">
        <w:t>Novellas</w:t>
      </w:r>
      <w:bookmarkEnd w:id="27"/>
    </w:p>
    <w:p w:rsidR="0071045B" w:rsidRDefault="0071045B" w:rsidP="0071045B">
      <w:r>
        <w:t xml:space="preserve">The Metamorphosis (Die Verwandlung - November-December 1915) </w:t>
      </w:r>
    </w:p>
    <w:p w:rsidR="0071045B" w:rsidRDefault="0071045B" w:rsidP="0071045B"/>
    <w:p w:rsidR="0071045B" w:rsidRDefault="00A22E52" w:rsidP="00E355C8">
      <w:pPr>
        <w:pStyle w:val="Heading2"/>
      </w:pPr>
      <w:bookmarkStart w:id="28" w:name="_Toc281945277"/>
      <w:r>
        <w:t xml:space="preserve">9.3. </w:t>
      </w:r>
      <w:r w:rsidR="0071045B">
        <w:t>Novels</w:t>
      </w:r>
      <w:bookmarkEnd w:id="28"/>
    </w:p>
    <w:p w:rsidR="0071045B" w:rsidRDefault="0071045B" w:rsidP="0071045B">
      <w:r>
        <w:t xml:space="preserve">The Trial (Der Prozeß - 1925) (includes short story Before the Law) </w:t>
      </w:r>
    </w:p>
    <w:p w:rsidR="0071045B" w:rsidRDefault="0071045B" w:rsidP="0071045B">
      <w:r>
        <w:t xml:space="preserve">The Castle (Das Schloß - 1926) </w:t>
      </w:r>
    </w:p>
    <w:p w:rsidR="0071045B" w:rsidRDefault="0071045B" w:rsidP="0071045B">
      <w:r>
        <w:t xml:space="preserve">Amerika (Amerika or Der Verschollene - 1927) </w:t>
      </w:r>
    </w:p>
    <w:p w:rsidR="0071045B" w:rsidRDefault="0071045B" w:rsidP="0071045B">
      <w:r>
        <w:t>Diaries and notebooks</w:t>
      </w:r>
    </w:p>
    <w:p w:rsidR="0071045B" w:rsidRDefault="0071045B" w:rsidP="0071045B">
      <w:r>
        <w:t xml:space="preserve">Diaries 1910-1923 </w:t>
      </w:r>
    </w:p>
    <w:p w:rsidR="0071045B" w:rsidRDefault="0071045B" w:rsidP="0071045B">
      <w:r>
        <w:t xml:space="preserve">The Blue Octavo Notebooks </w:t>
      </w:r>
    </w:p>
    <w:p w:rsidR="005E53D3" w:rsidRDefault="005E53D3" w:rsidP="0071045B"/>
    <w:p w:rsidR="0071045B" w:rsidRDefault="00A22E52" w:rsidP="00E355C8">
      <w:pPr>
        <w:pStyle w:val="Heading2"/>
      </w:pPr>
      <w:bookmarkStart w:id="29" w:name="_Toc281945278"/>
      <w:r>
        <w:t xml:space="preserve">9.4. </w:t>
      </w:r>
      <w:r w:rsidR="0071045B">
        <w:t>Letters</w:t>
      </w:r>
      <w:bookmarkEnd w:id="29"/>
    </w:p>
    <w:p w:rsidR="0071045B" w:rsidRDefault="0071045B" w:rsidP="0071045B">
      <w:r>
        <w:t xml:space="preserve">Letter to His Father </w:t>
      </w:r>
    </w:p>
    <w:p w:rsidR="0071045B" w:rsidRDefault="0071045B" w:rsidP="0071045B">
      <w:r>
        <w:t xml:space="preserve">Letters to Felice </w:t>
      </w:r>
    </w:p>
    <w:p w:rsidR="0071045B" w:rsidRDefault="0071045B" w:rsidP="0071045B">
      <w:r>
        <w:t xml:space="preserve">Letters to Ottla </w:t>
      </w:r>
    </w:p>
    <w:p w:rsidR="0071045B" w:rsidRDefault="0071045B" w:rsidP="0071045B">
      <w:r>
        <w:t xml:space="preserve">Letters to Milena </w:t>
      </w:r>
    </w:p>
    <w:p w:rsidR="0071045B" w:rsidRDefault="0071045B" w:rsidP="0071045B">
      <w:r>
        <w:t xml:space="preserve">Letters to Family, Friends, and Editors </w:t>
      </w:r>
    </w:p>
    <w:p w:rsidR="0071045B" w:rsidRDefault="0071045B" w:rsidP="0071045B"/>
    <w:p w:rsidR="0071045B" w:rsidRPr="000414E2" w:rsidRDefault="00A22E52" w:rsidP="00E355C8">
      <w:pPr>
        <w:pStyle w:val="Heading1"/>
        <w:rPr>
          <w:rFonts w:ascii="Lucida Calligraphy" w:hAnsi="Lucida Calligraphy"/>
        </w:rPr>
      </w:pPr>
      <w:bookmarkStart w:id="30" w:name="_Toc281945279"/>
      <w:r w:rsidRPr="000414E2">
        <w:rPr>
          <w:rFonts w:ascii="Lucida Calligraphy" w:hAnsi="Lucida Calligraphy"/>
        </w:rPr>
        <w:t xml:space="preserve">10. </w:t>
      </w:r>
      <w:r w:rsidR="0071045B" w:rsidRPr="000414E2">
        <w:rPr>
          <w:rFonts w:ascii="Lucida Calligraphy" w:hAnsi="Lucida Calligraphy"/>
        </w:rPr>
        <w:t>Treatments of Kafka and his works</w:t>
      </w:r>
      <w:bookmarkEnd w:id="30"/>
    </w:p>
    <w:p w:rsidR="0071045B" w:rsidRDefault="0071045B" w:rsidP="0071045B"/>
    <w:p w:rsidR="0071045B" w:rsidRDefault="00A22E52" w:rsidP="00E355C8">
      <w:pPr>
        <w:pStyle w:val="Heading2"/>
      </w:pPr>
      <w:bookmarkStart w:id="31" w:name="_Toc281945280"/>
      <w:r>
        <w:t xml:space="preserve">10.1. </w:t>
      </w:r>
      <w:r w:rsidR="0071045B">
        <w:t>Literature</w:t>
      </w:r>
      <w:bookmarkEnd w:id="31"/>
    </w:p>
    <w:p w:rsidR="0071045B" w:rsidRDefault="0071045B" w:rsidP="0071045B">
      <w:r>
        <w:t xml:space="preserve">Nobel Prize winner Isaac Bashevis Singer wrote a short story called "A Friend of Kafka," which was about a Yiddish actor called Jacques Kohn who said he knew Franz Kafka. In this story, according to Jacques Kohn, Kafka believed in the Golem, a legendary creature from Jewish folklore. </w:t>
      </w:r>
    </w:p>
    <w:p w:rsidR="0071045B" w:rsidRDefault="0071045B" w:rsidP="0071045B">
      <w:r>
        <w:t xml:space="preserve">Kafka Americana by Jonathan Lethem and Carter Scholz is a collection of stories based on Kafka's life and works. </w:t>
      </w:r>
    </w:p>
    <w:p w:rsidR="0071045B" w:rsidRDefault="0071045B" w:rsidP="0071045B">
      <w:r>
        <w:t xml:space="preserve">Kafka on the Shore by Haruki Murakami </w:t>
      </w:r>
    </w:p>
    <w:p w:rsidR="0071045B" w:rsidRDefault="0071045B" w:rsidP="0071045B">
      <w:r>
        <w:t xml:space="preserve">Kafka was the Rage, a Greenwich Village Memoir by Anatole Broyard </w:t>
      </w:r>
    </w:p>
    <w:p w:rsidR="0071045B" w:rsidRDefault="0071045B" w:rsidP="0071045B">
      <w:r>
        <w:t xml:space="preserve">Kafka's Curse by Achmat Dangor </w:t>
      </w:r>
    </w:p>
    <w:p w:rsidR="0071045B" w:rsidRDefault="0071045B" w:rsidP="0071045B">
      <w:r>
        <w:lastRenderedPageBreak/>
        <w:t xml:space="preserve">The Kafka Effekt by American bizarro author D. Harlan Wilson, who relates his take on the irrealism genre of literature to that of Franz Kafka, and to that of William S. Burroughs. </w:t>
      </w:r>
    </w:p>
    <w:p w:rsidR="0071045B" w:rsidRDefault="0071045B" w:rsidP="0071045B">
      <w:r>
        <w:t xml:space="preserve">Criminal (comics) by Ed Brubaker and Sean Phillips contains, within a re-occuring comic strip seen in characters newspapers, the adventures of 'Franz Kafka PI'. The 4th story arc of the book also involves the creator of the strip. There is talk of a spin off series written by Matt Fraction. </w:t>
      </w:r>
    </w:p>
    <w:p w:rsidR="0071045B" w:rsidRDefault="0071045B" w:rsidP="0071045B"/>
    <w:p w:rsidR="0071045B" w:rsidRPr="000414E2" w:rsidRDefault="00A22E52" w:rsidP="00E355C8">
      <w:pPr>
        <w:pStyle w:val="Heading1"/>
        <w:rPr>
          <w:rFonts w:ascii="Lucida Calligraphy" w:hAnsi="Lucida Calligraphy"/>
        </w:rPr>
      </w:pPr>
      <w:bookmarkStart w:id="32" w:name="_Toc281945281"/>
      <w:r w:rsidRPr="000414E2">
        <w:rPr>
          <w:rFonts w:ascii="Lucida Calligraphy" w:hAnsi="Lucida Calligraphy"/>
        </w:rPr>
        <w:t xml:space="preserve">11. </w:t>
      </w:r>
      <w:r w:rsidR="0071045B" w:rsidRPr="000414E2">
        <w:rPr>
          <w:rFonts w:ascii="Lucida Calligraphy" w:hAnsi="Lucida Calligraphy"/>
        </w:rPr>
        <w:t>Film</w:t>
      </w:r>
      <w:bookmarkEnd w:id="32"/>
    </w:p>
    <w:p w:rsidR="0071045B" w:rsidRDefault="0071045B" w:rsidP="0071045B"/>
    <w:p w:rsidR="0071045B" w:rsidRDefault="00A22E52" w:rsidP="00E355C8">
      <w:pPr>
        <w:pStyle w:val="Heading2"/>
      </w:pPr>
      <w:bookmarkStart w:id="33" w:name="_Toc281945282"/>
      <w:r>
        <w:t xml:space="preserve">11.1. </w:t>
      </w:r>
      <w:r w:rsidR="0071045B">
        <w:t>Kafka's Life</w:t>
      </w:r>
      <w:bookmarkEnd w:id="33"/>
    </w:p>
    <w:p w:rsidR="0071045B" w:rsidRDefault="0071045B" w:rsidP="0071045B">
      <w:r>
        <w:t xml:space="preserve">Kafka (1990) Jeremy Irons stars as the eponymous author. Written by Lem Dobbs and directed by Steven Soderbergh, the movie mixes his life and fiction providing a semi-biographical presentation of Kafka's life and works. The story concerns Kafka investigating the disappearance of one of his work colleagues. The plot takes Kafka through many of the writer's own works, most notably The Castle and The Trial. </w:t>
      </w:r>
    </w:p>
    <w:p w:rsidR="0071045B" w:rsidRDefault="0071045B" w:rsidP="0071045B">
      <w:r>
        <w:t xml:space="preserve">Franz Kafka (1992) at the Internet Movie Database : an animated film by Piotr Dumała </w:t>
      </w:r>
    </w:p>
    <w:p w:rsidR="0071045B" w:rsidRDefault="0071045B" w:rsidP="0071045B"/>
    <w:p w:rsidR="0071045B" w:rsidRDefault="00A22E52" w:rsidP="00E355C8">
      <w:pPr>
        <w:pStyle w:val="Heading2"/>
      </w:pPr>
      <w:bookmarkStart w:id="34" w:name="_Toc281945283"/>
      <w:r>
        <w:t xml:space="preserve">11.2. </w:t>
      </w:r>
      <w:r w:rsidR="0071045B">
        <w:t>Novels</w:t>
      </w:r>
      <w:bookmarkEnd w:id="34"/>
    </w:p>
    <w:p w:rsidR="0071045B" w:rsidRDefault="0071045B" w:rsidP="0071045B">
      <w:r>
        <w:t xml:space="preserve">The Trial (1962) Orson Welles wrote and directed this adaptation of the novel starring Anthony Perkins. In a 1962 BBC Interview with Huw Wheldon, Orson Welles noted, "Say what you like, but The Trial is the best film I have ever made". </w:t>
      </w:r>
    </w:p>
    <w:p w:rsidR="0071045B" w:rsidRDefault="0071045B" w:rsidP="0071045B">
      <w:r>
        <w:t xml:space="preserve">Klassenverhältnisse Class Relations (1984) Directed by the experimental filmmaking duo of Jean-Marie Straub and Danièle Huillet based on Kafka's novel Amerika. </w:t>
      </w:r>
    </w:p>
    <w:p w:rsidR="0071045B" w:rsidRDefault="0071045B" w:rsidP="0071045B">
      <w:r>
        <w:t xml:space="preserve">The Trial (1993) Starring Kyle MacLachlan as Joseph K. with Anthony Hopkins in a cameo role as the priest as a strictly faithful adaptation with a screenplay by playwright Harold Pinter. </w:t>
      </w:r>
    </w:p>
    <w:p w:rsidR="0071045B" w:rsidRDefault="0071045B" w:rsidP="0071045B">
      <w:r>
        <w:t xml:space="preserve">Das Schloß (1997) at the Internet Movie Database by Michael Haneke </w:t>
      </w:r>
    </w:p>
    <w:p w:rsidR="0071045B" w:rsidRDefault="0071045B" w:rsidP="0071045B"/>
    <w:p w:rsidR="0071045B" w:rsidRDefault="00A22E52" w:rsidP="00E355C8">
      <w:pPr>
        <w:pStyle w:val="Heading2"/>
      </w:pPr>
      <w:bookmarkStart w:id="35" w:name="_Toc281945284"/>
      <w:r>
        <w:t xml:space="preserve">11.3. </w:t>
      </w:r>
      <w:r w:rsidR="0071045B">
        <w:t>Metamorphosis</w:t>
      </w:r>
      <w:bookmarkEnd w:id="35"/>
    </w:p>
    <w:p w:rsidR="0071045B" w:rsidRDefault="0071045B" w:rsidP="0071045B">
      <w:r>
        <w:t xml:space="preserve">Die Verwandlung (1975) at the Internet Movie Database </w:t>
      </w:r>
    </w:p>
    <w:p w:rsidR="0071045B" w:rsidRDefault="0071045B" w:rsidP="0071045B">
      <w:r>
        <w:t xml:space="preserve">Förvandlingen (1976/I) at the Internet Movie Database </w:t>
      </w:r>
    </w:p>
    <w:p w:rsidR="0071045B" w:rsidRDefault="0071045B" w:rsidP="0071045B">
      <w:r>
        <w:t xml:space="preserve">The Metamorphosis of Mr. Samsa (1977) at the Internet Movie Database : an animated short by Caroline Leaf </w:t>
      </w:r>
    </w:p>
    <w:p w:rsidR="0071045B" w:rsidRDefault="0071045B" w:rsidP="0071045B">
      <w:r>
        <w:t xml:space="preserve">Metamorphosis (1987) at the Internet Movie Database </w:t>
      </w:r>
    </w:p>
    <w:p w:rsidR="0071045B" w:rsidRDefault="0071045B" w:rsidP="0071045B">
      <w:r>
        <w:t xml:space="preserve">Franz Kafka's 'It's a Wonderful Life' (1993) is an Oscar-winning short film written and directed by Peter Capaldi and starring Richard E. Grant as Kafka. The film blends "Metamorphosis" with Frank Capra's It's a Wonderful Life. </w:t>
      </w:r>
    </w:p>
    <w:p w:rsidR="0071045B" w:rsidRDefault="0071045B" w:rsidP="0071045B">
      <w:r>
        <w:t xml:space="preserve">The Metamorphosis of Franz Kafka (1993) by Carlos Atanes, at YouTube. </w:t>
      </w:r>
    </w:p>
    <w:p w:rsidR="0071045B" w:rsidRDefault="0071045B" w:rsidP="0071045B">
      <w:r>
        <w:t xml:space="preserve">Prevrashcheniye (2002) at the Internet Movie Database </w:t>
      </w:r>
    </w:p>
    <w:p w:rsidR="0071045B" w:rsidRDefault="0071045B" w:rsidP="0071045B">
      <w:r>
        <w:t xml:space="preserve">Metamorfosis (2004) at the Internet Movie Database </w:t>
      </w:r>
    </w:p>
    <w:p w:rsidR="0071045B" w:rsidRDefault="0071045B" w:rsidP="0071045B"/>
    <w:p w:rsidR="0071045B" w:rsidRDefault="00A22E52" w:rsidP="00E355C8">
      <w:pPr>
        <w:pStyle w:val="Heading2"/>
      </w:pPr>
      <w:bookmarkStart w:id="36" w:name="_Toc281945285"/>
      <w:r>
        <w:lastRenderedPageBreak/>
        <w:t xml:space="preserve">11.4. </w:t>
      </w:r>
      <w:r w:rsidR="0071045B">
        <w:t>Short stories</w:t>
      </w:r>
      <w:bookmarkEnd w:id="36"/>
    </w:p>
    <w:p w:rsidR="0071045B" w:rsidRDefault="0071045B" w:rsidP="0071045B">
      <w:r>
        <w:t xml:space="preserve">Zoetrope : an experimental avant-garde short film by Charlie Deaux, Zoetrope (1999) at the Internet Movie Database. Adaptation of "In the Penal Colony". </w:t>
      </w:r>
    </w:p>
    <w:p w:rsidR="0071045B" w:rsidRDefault="0071045B" w:rsidP="0071045B">
      <w:r>
        <w:t xml:space="preserve">The Hunger Artist (2002) at the Internet Movie Database : an animated feature by Tom Gibbons </w:t>
      </w:r>
    </w:p>
    <w:p w:rsidR="0071045B" w:rsidRDefault="0071045B" w:rsidP="0071045B">
      <w:r>
        <w:t xml:space="preserve">Menschenkörper (2004) at the Internet Movie Database Adaptation of "A Country Doctor". Short film by Tobias Frühmorgen </w:t>
      </w:r>
    </w:p>
    <w:p w:rsidR="0071045B" w:rsidRDefault="0071045B" w:rsidP="0071045B">
      <w:r>
        <w:t xml:space="preserve">A Country Doctor (2007) at the Internet Movie Database Adaptation of "A Country Doctor". Short film by Koji Yamamura </w:t>
      </w:r>
    </w:p>
    <w:p w:rsidR="0071045B" w:rsidRDefault="0071045B" w:rsidP="0071045B"/>
    <w:p w:rsidR="0071045B" w:rsidRDefault="00A22E52" w:rsidP="00E355C8">
      <w:pPr>
        <w:pStyle w:val="Heading2"/>
      </w:pPr>
      <w:bookmarkStart w:id="37" w:name="_Toc281945286"/>
      <w:r>
        <w:t xml:space="preserve">11.5. </w:t>
      </w:r>
      <w:r w:rsidR="0071045B">
        <w:t>Theatre</w:t>
      </w:r>
      <w:bookmarkEnd w:id="37"/>
    </w:p>
    <w:p w:rsidR="0071045B" w:rsidRDefault="0071045B" w:rsidP="0071045B">
      <w:r>
        <w:t xml:space="preserve">Alan Bennett, Kafka's Dick, </w:t>
      </w:r>
      <w:smartTag w:uri="urn:schemas-microsoft-com:office:smarttags" w:element="metricconverter">
        <w:smartTagPr>
          <w:attr w:name="ProductID" w:val="1986, a"/>
        </w:smartTagPr>
        <w:r>
          <w:t>1986, a</w:t>
        </w:r>
      </w:smartTag>
      <w:r>
        <w:t xml:space="preserve"> play in which the ghosts of Kafka, his father Hermann, and Max Brod arrive at the home of an English insurance clerk (and Kafka aficionado) and his wife. </w:t>
      </w:r>
    </w:p>
    <w:p w:rsidR="0071045B" w:rsidRDefault="0071045B" w:rsidP="0071045B">
      <w:r>
        <w:t xml:space="preserve">Milan Richter, Kafka's Hell-Paradise, </w:t>
      </w:r>
      <w:smartTag w:uri="urn:schemas-microsoft-com:office:smarttags" w:element="metricconverter">
        <w:smartTagPr>
          <w:attr w:name="ProductID" w:val="2006, a"/>
        </w:smartTagPr>
        <w:r>
          <w:t>2006, a</w:t>
        </w:r>
      </w:smartTag>
      <w:r>
        <w:t xml:space="preserve"> play with 5 characters, using Kafka's aphorisms, dreams and re-telling his relations to his father and to the women. Translated from the Slovak by Ewald Osers. </w:t>
      </w:r>
    </w:p>
    <w:p w:rsidR="0071045B" w:rsidRDefault="0071045B" w:rsidP="0071045B">
      <w:r>
        <w:t xml:space="preserve">Milan Richter, Kafka's Second Life, </w:t>
      </w:r>
      <w:smartTag w:uri="urn:schemas-microsoft-com:office:smarttags" w:element="metricconverter">
        <w:smartTagPr>
          <w:attr w:name="ProductID" w:val="2007, a"/>
        </w:smartTagPr>
        <w:r>
          <w:t>2007, a</w:t>
        </w:r>
      </w:smartTag>
      <w:r>
        <w:t xml:space="preserve"> play with 17 characters, starting in Kierling where Kafka is dying and ending in Prague in 1961. Translated from the Slovak by Ewald Osers. </w:t>
      </w:r>
    </w:p>
    <w:p w:rsidR="0071045B" w:rsidRDefault="0071045B" w:rsidP="0071045B">
      <w:r>
        <w:t xml:space="preserve">Tadeusz Różewicz, Pułapka (The Trap), </w:t>
      </w:r>
      <w:smartTag w:uri="urn:schemas-microsoft-com:office:smarttags" w:element="metricconverter">
        <w:smartTagPr>
          <w:attr w:name="ProductID" w:val="1982, a"/>
        </w:smartTagPr>
        <w:r>
          <w:t>1982, a</w:t>
        </w:r>
      </w:smartTag>
      <w:r>
        <w:t xml:space="preserve"> play loosely based on Kafka's diaries and letters</w:t>
      </w:r>
    </w:p>
    <w:p w:rsidR="0071045B" w:rsidRDefault="0071045B" w:rsidP="0071045B"/>
    <w:p w:rsidR="002A11B0" w:rsidRDefault="002A11B0" w:rsidP="0071045B">
      <w:r>
        <w:rPr>
          <w:noProof/>
        </w:rPr>
        <w:drawing>
          <wp:inline distT="0" distB="0" distL="0" distR="0" wp14:anchorId="4EE8D6E7" wp14:editId="558928B8">
            <wp:extent cx="5486400" cy="186690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77A13" w:rsidRDefault="00A77A13" w:rsidP="0071045B"/>
    <w:p w:rsidR="000414E2" w:rsidRDefault="000414E2" w:rsidP="000414E2">
      <w:pPr>
        <w:pStyle w:val="Caption"/>
      </w:pPr>
      <w:bookmarkStart w:id="38" w:name="_Toc281940127"/>
      <w:r>
        <w:t xml:space="preserve">Shema </w:t>
      </w:r>
      <w:fldSimple w:instr=" SEQ Shema \* ARABIC ">
        <w:r>
          <w:rPr>
            <w:noProof/>
          </w:rPr>
          <w:t>1</w:t>
        </w:r>
      </w:fldSimple>
      <w:r>
        <w:t>: Kafka`s films</w:t>
      </w:r>
      <w:bookmarkEnd w:id="38"/>
    </w:p>
    <w:p w:rsidR="000414E2" w:rsidRDefault="000414E2" w:rsidP="000414E2"/>
    <w:p w:rsidR="000414E2" w:rsidRDefault="000414E2" w:rsidP="000414E2"/>
    <w:p w:rsidR="00F81423" w:rsidRDefault="00F81423" w:rsidP="000414E2"/>
    <w:p w:rsidR="00A77A13" w:rsidRDefault="00A77A13" w:rsidP="000414E2"/>
    <w:p w:rsidR="00A77A13" w:rsidRDefault="00A77A13" w:rsidP="000414E2"/>
    <w:p w:rsidR="00A77A13" w:rsidRDefault="00A77A13" w:rsidP="000414E2"/>
    <w:p w:rsidR="00A77A13" w:rsidRDefault="00A77A13" w:rsidP="000414E2"/>
    <w:p w:rsidR="00A77A13" w:rsidRDefault="00A77A13" w:rsidP="000414E2"/>
    <w:p w:rsidR="0049009B" w:rsidRDefault="0049009B" w:rsidP="000414E2"/>
    <w:p w:rsidR="0049009B" w:rsidRDefault="0049009B" w:rsidP="000414E2"/>
    <w:p w:rsidR="00A77A13" w:rsidRDefault="00A77A13" w:rsidP="000414E2"/>
    <w:p w:rsidR="00A77A13" w:rsidRDefault="00A77A13" w:rsidP="000414E2"/>
    <w:p w:rsidR="00F81423" w:rsidRDefault="00F81423" w:rsidP="000414E2"/>
    <w:p w:rsidR="00A77A13" w:rsidRDefault="001664D8" w:rsidP="001664D8">
      <w:pPr>
        <w:pStyle w:val="Caption"/>
      </w:pPr>
      <w:bookmarkStart w:id="39" w:name="_Toc281940177"/>
      <w:r>
        <w:t xml:space="preserve">Tabela </w:t>
      </w:r>
      <w:fldSimple w:instr=" SEQ Tabela \* ARABIC ">
        <w:r>
          <w:rPr>
            <w:noProof/>
          </w:rPr>
          <w:t>1</w:t>
        </w:r>
      </w:fldSimple>
      <w:r>
        <w:t>: Publikacija knjig</w:t>
      </w:r>
      <w:bookmarkEnd w:id="39"/>
    </w:p>
    <w:p w:rsidR="001664D8" w:rsidRDefault="001664D8"/>
    <w:tbl>
      <w:tblPr>
        <w:tblStyle w:val="TableGrid"/>
        <w:tblW w:w="0" w:type="auto"/>
        <w:tblLook w:val="04A0" w:firstRow="1" w:lastRow="0" w:firstColumn="1" w:lastColumn="0" w:noHBand="0" w:noVBand="1"/>
      </w:tblPr>
      <w:tblGrid>
        <w:gridCol w:w="696"/>
        <w:gridCol w:w="830"/>
        <w:gridCol w:w="2069"/>
      </w:tblGrid>
      <w:tr w:rsidR="00A77A13" w:rsidTr="006D6016">
        <w:trPr>
          <w:tblHeader/>
        </w:trPr>
        <w:tc>
          <w:tcPr>
            <w:tcW w:w="0" w:type="auto"/>
            <w:tcBorders>
              <w:top w:val="nil"/>
              <w:left w:val="nil"/>
            </w:tcBorders>
          </w:tcPr>
          <w:p w:rsidR="00A77A13" w:rsidRPr="006D6016" w:rsidRDefault="00A77A13" w:rsidP="000414E2"/>
        </w:tc>
        <w:tc>
          <w:tcPr>
            <w:tcW w:w="0" w:type="auto"/>
            <w:gridSpan w:val="2"/>
            <w:shd w:val="clear" w:color="auto" w:fill="5AFBF7" w:themeFill="accent6" w:themeFillTint="99"/>
          </w:tcPr>
          <w:p w:rsidR="00A77A13" w:rsidRDefault="00A77A13" w:rsidP="00A77A13">
            <w:pPr>
              <w:jc w:val="center"/>
            </w:pPr>
            <w:r>
              <w:t>publikacija</w:t>
            </w:r>
          </w:p>
        </w:tc>
      </w:tr>
      <w:tr w:rsidR="00F81423" w:rsidTr="006D6016">
        <w:tc>
          <w:tcPr>
            <w:tcW w:w="0" w:type="auto"/>
            <w:tcBorders>
              <w:bottom w:val="single" w:sz="24" w:space="0" w:color="auto"/>
            </w:tcBorders>
            <w:shd w:val="clear" w:color="auto" w:fill="5AFBF7" w:themeFill="accent6" w:themeFillTint="99"/>
          </w:tcPr>
          <w:p w:rsidR="00F81423" w:rsidRPr="006D6016" w:rsidRDefault="00A77A13" w:rsidP="00A77A13">
            <w:pPr>
              <w:jc w:val="center"/>
            </w:pPr>
            <w:r w:rsidRPr="006D6016">
              <w:t>leto</w:t>
            </w:r>
          </w:p>
        </w:tc>
        <w:tc>
          <w:tcPr>
            <w:tcW w:w="0" w:type="auto"/>
            <w:tcBorders>
              <w:bottom w:val="single" w:sz="24" w:space="0" w:color="auto"/>
            </w:tcBorders>
            <w:shd w:val="clear" w:color="auto" w:fill="5AFBF7" w:themeFill="accent6" w:themeFillTint="99"/>
          </w:tcPr>
          <w:p w:rsidR="00F81423" w:rsidRDefault="00A77A13" w:rsidP="00A77A13">
            <w:pPr>
              <w:jc w:val="center"/>
            </w:pPr>
            <w:r>
              <w:t>artikel</w:t>
            </w:r>
          </w:p>
        </w:tc>
        <w:tc>
          <w:tcPr>
            <w:tcW w:w="0" w:type="auto"/>
            <w:tcBorders>
              <w:bottom w:val="single" w:sz="24" w:space="0" w:color="auto"/>
            </w:tcBorders>
            <w:shd w:val="clear" w:color="auto" w:fill="5AFBF7" w:themeFill="accent6" w:themeFillTint="99"/>
          </w:tcPr>
          <w:p w:rsidR="00F81423" w:rsidRDefault="00A77A13" w:rsidP="00A77A13">
            <w:pPr>
              <w:jc w:val="center"/>
            </w:pPr>
            <w:r>
              <w:t>Knjige in reference</w:t>
            </w:r>
          </w:p>
        </w:tc>
      </w:tr>
      <w:tr w:rsidR="00A77A13" w:rsidTr="006D6016">
        <w:tc>
          <w:tcPr>
            <w:tcW w:w="0" w:type="auto"/>
            <w:tcBorders>
              <w:top w:val="single" w:sz="24" w:space="0" w:color="auto"/>
            </w:tcBorders>
          </w:tcPr>
          <w:p w:rsidR="00A77A13" w:rsidRPr="006D6016" w:rsidRDefault="00A77A13" w:rsidP="00A77A13">
            <w:pPr>
              <w:jc w:val="center"/>
            </w:pPr>
            <w:r w:rsidRPr="006D6016">
              <w:t>2010</w:t>
            </w:r>
          </w:p>
        </w:tc>
        <w:tc>
          <w:tcPr>
            <w:tcW w:w="0" w:type="auto"/>
            <w:tcBorders>
              <w:top w:val="single" w:sz="24" w:space="0" w:color="auto"/>
            </w:tcBorders>
          </w:tcPr>
          <w:p w:rsidR="00A77A13" w:rsidRDefault="00A77A13" w:rsidP="00A77A13">
            <w:pPr>
              <w:jc w:val="center"/>
            </w:pPr>
            <w:r>
              <w:t>3</w:t>
            </w:r>
          </w:p>
        </w:tc>
        <w:tc>
          <w:tcPr>
            <w:tcW w:w="0" w:type="auto"/>
            <w:tcBorders>
              <w:top w:val="single" w:sz="24" w:space="0" w:color="auto"/>
            </w:tcBorders>
          </w:tcPr>
          <w:p w:rsidR="00A77A13" w:rsidRDefault="00A77A13" w:rsidP="00A77A13">
            <w:pPr>
              <w:jc w:val="center"/>
            </w:pPr>
            <w:r>
              <w:t>24</w:t>
            </w:r>
          </w:p>
        </w:tc>
      </w:tr>
      <w:tr w:rsidR="00F81423" w:rsidTr="00A77A13">
        <w:tc>
          <w:tcPr>
            <w:tcW w:w="0" w:type="auto"/>
          </w:tcPr>
          <w:p w:rsidR="00F81423" w:rsidRPr="006D6016" w:rsidRDefault="00A77A13" w:rsidP="00A77A13">
            <w:pPr>
              <w:jc w:val="center"/>
            </w:pPr>
            <w:r w:rsidRPr="006D6016">
              <w:t>2009</w:t>
            </w:r>
          </w:p>
        </w:tc>
        <w:tc>
          <w:tcPr>
            <w:tcW w:w="0" w:type="auto"/>
          </w:tcPr>
          <w:p w:rsidR="00F81423" w:rsidRDefault="00A77A13" w:rsidP="00A77A13">
            <w:pPr>
              <w:jc w:val="center"/>
            </w:pPr>
            <w:r>
              <w:t>25</w:t>
            </w:r>
          </w:p>
        </w:tc>
        <w:tc>
          <w:tcPr>
            <w:tcW w:w="0" w:type="auto"/>
          </w:tcPr>
          <w:p w:rsidR="00F81423" w:rsidRDefault="00A77A13" w:rsidP="00A77A13">
            <w:pPr>
              <w:jc w:val="center"/>
            </w:pPr>
            <w:r>
              <w:t>6</w:t>
            </w:r>
          </w:p>
        </w:tc>
      </w:tr>
      <w:tr w:rsidR="00F81423" w:rsidTr="00A77A13">
        <w:tc>
          <w:tcPr>
            <w:tcW w:w="0" w:type="auto"/>
          </w:tcPr>
          <w:p w:rsidR="00F81423" w:rsidRPr="006D6016" w:rsidRDefault="00A77A13" w:rsidP="00A77A13">
            <w:pPr>
              <w:jc w:val="center"/>
            </w:pPr>
            <w:r w:rsidRPr="006D6016">
              <w:t>2008</w:t>
            </w:r>
          </w:p>
        </w:tc>
        <w:tc>
          <w:tcPr>
            <w:tcW w:w="0" w:type="auto"/>
          </w:tcPr>
          <w:p w:rsidR="00F81423" w:rsidRDefault="00A77A13" w:rsidP="00A77A13">
            <w:pPr>
              <w:jc w:val="center"/>
            </w:pPr>
            <w:r>
              <w:t>23</w:t>
            </w:r>
          </w:p>
        </w:tc>
        <w:tc>
          <w:tcPr>
            <w:tcW w:w="0" w:type="auto"/>
          </w:tcPr>
          <w:p w:rsidR="00F81423" w:rsidRDefault="00A77A13" w:rsidP="00A77A13">
            <w:pPr>
              <w:jc w:val="center"/>
            </w:pPr>
            <w:r>
              <w:t>26</w:t>
            </w:r>
          </w:p>
        </w:tc>
      </w:tr>
      <w:tr w:rsidR="00F81423" w:rsidTr="00A77A13">
        <w:tc>
          <w:tcPr>
            <w:tcW w:w="0" w:type="auto"/>
          </w:tcPr>
          <w:p w:rsidR="00F81423" w:rsidRPr="006D6016" w:rsidRDefault="00A77A13" w:rsidP="00A77A13">
            <w:pPr>
              <w:jc w:val="center"/>
            </w:pPr>
            <w:r w:rsidRPr="006D6016">
              <w:t>2007</w:t>
            </w:r>
          </w:p>
        </w:tc>
        <w:tc>
          <w:tcPr>
            <w:tcW w:w="0" w:type="auto"/>
          </w:tcPr>
          <w:p w:rsidR="00F81423" w:rsidRDefault="00A77A13" w:rsidP="00A77A13">
            <w:pPr>
              <w:jc w:val="center"/>
            </w:pPr>
            <w:r>
              <w:t>21</w:t>
            </w:r>
          </w:p>
        </w:tc>
        <w:tc>
          <w:tcPr>
            <w:tcW w:w="0" w:type="auto"/>
          </w:tcPr>
          <w:p w:rsidR="00F81423" w:rsidRDefault="00A77A13" w:rsidP="00A77A13">
            <w:pPr>
              <w:jc w:val="center"/>
            </w:pPr>
            <w:r>
              <w:t>54</w:t>
            </w:r>
          </w:p>
        </w:tc>
      </w:tr>
      <w:tr w:rsidR="00F81423" w:rsidTr="00A77A13">
        <w:tc>
          <w:tcPr>
            <w:tcW w:w="0" w:type="auto"/>
          </w:tcPr>
          <w:p w:rsidR="00F81423" w:rsidRPr="006D6016" w:rsidRDefault="00A77A13" w:rsidP="00A77A13">
            <w:pPr>
              <w:jc w:val="center"/>
            </w:pPr>
            <w:r w:rsidRPr="006D6016">
              <w:t>2006</w:t>
            </w:r>
          </w:p>
        </w:tc>
        <w:tc>
          <w:tcPr>
            <w:tcW w:w="0" w:type="auto"/>
          </w:tcPr>
          <w:p w:rsidR="00F81423" w:rsidRDefault="00A77A13" w:rsidP="00A77A13">
            <w:pPr>
              <w:jc w:val="center"/>
            </w:pPr>
            <w:r>
              <w:t>65</w:t>
            </w:r>
          </w:p>
        </w:tc>
        <w:tc>
          <w:tcPr>
            <w:tcW w:w="0" w:type="auto"/>
          </w:tcPr>
          <w:p w:rsidR="00F81423" w:rsidRDefault="00A77A13" w:rsidP="00A77A13">
            <w:pPr>
              <w:jc w:val="center"/>
            </w:pPr>
            <w:r>
              <w:t>5</w:t>
            </w:r>
          </w:p>
        </w:tc>
      </w:tr>
      <w:tr w:rsidR="00F81423" w:rsidTr="00A77A13">
        <w:tc>
          <w:tcPr>
            <w:tcW w:w="0" w:type="auto"/>
          </w:tcPr>
          <w:p w:rsidR="00F81423" w:rsidRPr="006D6016" w:rsidRDefault="00A77A13" w:rsidP="00A77A13">
            <w:pPr>
              <w:jc w:val="center"/>
            </w:pPr>
            <w:r w:rsidRPr="006D6016">
              <w:t>2005</w:t>
            </w:r>
          </w:p>
        </w:tc>
        <w:tc>
          <w:tcPr>
            <w:tcW w:w="0" w:type="auto"/>
          </w:tcPr>
          <w:p w:rsidR="00F81423" w:rsidRDefault="00A77A13" w:rsidP="00A77A13">
            <w:pPr>
              <w:jc w:val="center"/>
            </w:pPr>
            <w:r>
              <w:t>32</w:t>
            </w:r>
          </w:p>
        </w:tc>
        <w:tc>
          <w:tcPr>
            <w:tcW w:w="0" w:type="auto"/>
          </w:tcPr>
          <w:p w:rsidR="00F81423" w:rsidRDefault="00A77A13" w:rsidP="00A77A13">
            <w:pPr>
              <w:jc w:val="center"/>
            </w:pPr>
            <w:r>
              <w:t>4</w:t>
            </w:r>
          </w:p>
        </w:tc>
      </w:tr>
      <w:tr w:rsidR="00F81423" w:rsidTr="00A77A13">
        <w:tc>
          <w:tcPr>
            <w:tcW w:w="0" w:type="auto"/>
          </w:tcPr>
          <w:p w:rsidR="00F81423" w:rsidRPr="006D6016" w:rsidRDefault="00A77A13" w:rsidP="00A77A13">
            <w:pPr>
              <w:jc w:val="center"/>
            </w:pPr>
            <w:r w:rsidRPr="006D6016">
              <w:t>2004</w:t>
            </w:r>
          </w:p>
        </w:tc>
        <w:tc>
          <w:tcPr>
            <w:tcW w:w="0" w:type="auto"/>
          </w:tcPr>
          <w:p w:rsidR="00F81423" w:rsidRDefault="00A77A13" w:rsidP="00A77A13">
            <w:pPr>
              <w:jc w:val="center"/>
            </w:pPr>
            <w:r>
              <w:t>8</w:t>
            </w:r>
          </w:p>
        </w:tc>
        <w:tc>
          <w:tcPr>
            <w:tcW w:w="0" w:type="auto"/>
          </w:tcPr>
          <w:p w:rsidR="00F81423" w:rsidRDefault="00A77A13" w:rsidP="00A77A13">
            <w:pPr>
              <w:jc w:val="center"/>
            </w:pPr>
            <w:r>
              <w:t>45</w:t>
            </w:r>
          </w:p>
        </w:tc>
      </w:tr>
      <w:tr w:rsidR="00A77A13" w:rsidTr="00A77A13">
        <w:tc>
          <w:tcPr>
            <w:tcW w:w="0" w:type="auto"/>
          </w:tcPr>
          <w:p w:rsidR="00A77A13" w:rsidRPr="006D6016" w:rsidRDefault="00A77A13" w:rsidP="00A77A13">
            <w:pPr>
              <w:jc w:val="center"/>
            </w:pPr>
            <w:r w:rsidRPr="006D6016">
              <w:t>2003</w:t>
            </w:r>
          </w:p>
        </w:tc>
        <w:tc>
          <w:tcPr>
            <w:tcW w:w="0" w:type="auto"/>
          </w:tcPr>
          <w:p w:rsidR="00A77A13" w:rsidRDefault="00A77A13" w:rsidP="00A77A13">
            <w:pPr>
              <w:jc w:val="center"/>
            </w:pPr>
            <w:r>
              <w:t>13</w:t>
            </w:r>
          </w:p>
        </w:tc>
        <w:tc>
          <w:tcPr>
            <w:tcW w:w="0" w:type="auto"/>
          </w:tcPr>
          <w:p w:rsidR="00A77A13" w:rsidRDefault="00A77A13" w:rsidP="00A77A13">
            <w:pPr>
              <w:jc w:val="center"/>
            </w:pPr>
            <w:r>
              <w:t>9</w:t>
            </w:r>
          </w:p>
        </w:tc>
      </w:tr>
      <w:tr w:rsidR="00A77A13" w:rsidTr="00A77A13">
        <w:tc>
          <w:tcPr>
            <w:tcW w:w="0" w:type="auto"/>
          </w:tcPr>
          <w:p w:rsidR="00A77A13" w:rsidRPr="006D6016" w:rsidRDefault="00A77A13" w:rsidP="00A77A13">
            <w:pPr>
              <w:jc w:val="center"/>
            </w:pPr>
            <w:r w:rsidRPr="006D6016">
              <w:t>2002</w:t>
            </w:r>
          </w:p>
        </w:tc>
        <w:tc>
          <w:tcPr>
            <w:tcW w:w="0" w:type="auto"/>
          </w:tcPr>
          <w:p w:rsidR="00A77A13" w:rsidRDefault="00A77A13" w:rsidP="00A77A13">
            <w:pPr>
              <w:jc w:val="center"/>
            </w:pPr>
            <w:r>
              <w:t>2</w:t>
            </w:r>
          </w:p>
        </w:tc>
        <w:tc>
          <w:tcPr>
            <w:tcW w:w="0" w:type="auto"/>
          </w:tcPr>
          <w:p w:rsidR="00A77A13" w:rsidRDefault="00A77A13" w:rsidP="00A77A13">
            <w:pPr>
              <w:jc w:val="center"/>
            </w:pPr>
            <w:r>
              <w:t>10</w:t>
            </w:r>
          </w:p>
        </w:tc>
      </w:tr>
      <w:tr w:rsidR="00A77A13" w:rsidTr="00A77A13">
        <w:tc>
          <w:tcPr>
            <w:tcW w:w="0" w:type="auto"/>
          </w:tcPr>
          <w:p w:rsidR="00A77A13" w:rsidRPr="006D6016" w:rsidRDefault="00A77A13" w:rsidP="00A77A13">
            <w:pPr>
              <w:jc w:val="center"/>
            </w:pPr>
            <w:r w:rsidRPr="006D6016">
              <w:t>2001</w:t>
            </w:r>
          </w:p>
        </w:tc>
        <w:tc>
          <w:tcPr>
            <w:tcW w:w="0" w:type="auto"/>
          </w:tcPr>
          <w:p w:rsidR="00A77A13" w:rsidRDefault="00A77A13" w:rsidP="00A77A13">
            <w:pPr>
              <w:jc w:val="center"/>
            </w:pPr>
            <w:r>
              <w:t>0</w:t>
            </w:r>
          </w:p>
        </w:tc>
        <w:tc>
          <w:tcPr>
            <w:tcW w:w="0" w:type="auto"/>
          </w:tcPr>
          <w:p w:rsidR="00A77A13" w:rsidRDefault="00A77A13" w:rsidP="00A77A13">
            <w:pPr>
              <w:jc w:val="center"/>
            </w:pPr>
            <w:r>
              <w:t>14</w:t>
            </w:r>
          </w:p>
        </w:tc>
      </w:tr>
      <w:tr w:rsidR="00A77A13" w:rsidTr="006D6016">
        <w:tc>
          <w:tcPr>
            <w:tcW w:w="0" w:type="auto"/>
            <w:tcBorders>
              <w:bottom w:val="single" w:sz="24" w:space="0" w:color="auto"/>
            </w:tcBorders>
          </w:tcPr>
          <w:p w:rsidR="00A77A13" w:rsidRPr="006D6016" w:rsidRDefault="00A77A13" w:rsidP="00A77A13">
            <w:pPr>
              <w:jc w:val="center"/>
            </w:pPr>
            <w:r w:rsidRPr="006D6016">
              <w:t>2000</w:t>
            </w:r>
          </w:p>
        </w:tc>
        <w:tc>
          <w:tcPr>
            <w:tcW w:w="0" w:type="auto"/>
            <w:tcBorders>
              <w:bottom w:val="single" w:sz="24" w:space="0" w:color="auto"/>
            </w:tcBorders>
          </w:tcPr>
          <w:p w:rsidR="00A77A13" w:rsidRDefault="00A77A13" w:rsidP="00A77A13">
            <w:pPr>
              <w:jc w:val="center"/>
            </w:pPr>
            <w:r>
              <w:t>31</w:t>
            </w:r>
          </w:p>
        </w:tc>
        <w:tc>
          <w:tcPr>
            <w:tcW w:w="0" w:type="auto"/>
            <w:tcBorders>
              <w:bottom w:val="single" w:sz="24" w:space="0" w:color="auto"/>
            </w:tcBorders>
          </w:tcPr>
          <w:p w:rsidR="00A77A13" w:rsidRDefault="00A77A13" w:rsidP="00A77A13">
            <w:pPr>
              <w:jc w:val="center"/>
            </w:pPr>
            <w:r>
              <w:t>12</w:t>
            </w:r>
          </w:p>
        </w:tc>
      </w:tr>
      <w:tr w:rsidR="00A77A13" w:rsidTr="006D6016">
        <w:tc>
          <w:tcPr>
            <w:tcW w:w="0" w:type="auto"/>
            <w:tcBorders>
              <w:top w:val="single" w:sz="24" w:space="0" w:color="auto"/>
            </w:tcBorders>
          </w:tcPr>
          <w:p w:rsidR="00A77A13" w:rsidRPr="006D6016" w:rsidRDefault="00A77A13" w:rsidP="00A77A13">
            <w:pPr>
              <w:jc w:val="center"/>
            </w:pPr>
            <w:r w:rsidRPr="006D6016">
              <w:t>total</w:t>
            </w:r>
          </w:p>
        </w:tc>
        <w:tc>
          <w:tcPr>
            <w:tcW w:w="0" w:type="auto"/>
            <w:tcBorders>
              <w:top w:val="single" w:sz="24" w:space="0" w:color="auto"/>
            </w:tcBorders>
          </w:tcPr>
          <w:p w:rsidR="00A77A13" w:rsidRDefault="006D6016" w:rsidP="00A77A13">
            <w:pPr>
              <w:jc w:val="center"/>
            </w:pPr>
            <w:r>
              <w:fldChar w:fldCharType="begin"/>
            </w:r>
            <w:r>
              <w:instrText xml:space="preserve"> =SUM(ABOVE) </w:instrText>
            </w:r>
            <w:r>
              <w:fldChar w:fldCharType="separate"/>
            </w:r>
            <w:r>
              <w:rPr>
                <w:noProof/>
              </w:rPr>
              <w:t>223</w:t>
            </w:r>
            <w:r>
              <w:fldChar w:fldCharType="end"/>
            </w:r>
          </w:p>
        </w:tc>
        <w:tc>
          <w:tcPr>
            <w:tcW w:w="0" w:type="auto"/>
            <w:tcBorders>
              <w:top w:val="single" w:sz="24" w:space="0" w:color="auto"/>
            </w:tcBorders>
          </w:tcPr>
          <w:p w:rsidR="00A77A13" w:rsidRDefault="006D6016" w:rsidP="00A77A13">
            <w:pPr>
              <w:jc w:val="center"/>
            </w:pPr>
            <w:r>
              <w:fldChar w:fldCharType="begin"/>
            </w:r>
            <w:r>
              <w:instrText xml:space="preserve"> =SUM(ABOVE) </w:instrText>
            </w:r>
            <w:r>
              <w:fldChar w:fldCharType="separate"/>
            </w:r>
            <w:r>
              <w:rPr>
                <w:noProof/>
              </w:rPr>
              <w:t>209</w:t>
            </w:r>
            <w:r>
              <w:fldChar w:fldCharType="end"/>
            </w:r>
          </w:p>
        </w:tc>
      </w:tr>
    </w:tbl>
    <w:p w:rsidR="00731885" w:rsidRDefault="00731885" w:rsidP="00A77A13">
      <w:pPr>
        <w:jc w:val="center"/>
      </w:pPr>
    </w:p>
    <w:p w:rsidR="0049009B" w:rsidRDefault="0049009B" w:rsidP="00A77A13">
      <w:pPr>
        <w:jc w:val="center"/>
      </w:pPr>
    </w:p>
    <w:p w:rsidR="0049009B" w:rsidRDefault="0049009B" w:rsidP="00A77A13">
      <w:pPr>
        <w:jc w:val="center"/>
      </w:pPr>
    </w:p>
    <w:p w:rsidR="00FD58C7" w:rsidRDefault="001664D8" w:rsidP="00FD58C7">
      <w:r>
        <w:rPr>
          <w:noProof/>
        </w:rPr>
        <w:drawing>
          <wp:inline distT="0" distB="0" distL="0" distR="0" wp14:anchorId="09EBFBA8" wp14:editId="3D220338">
            <wp:extent cx="4067175" cy="31527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311C" w:rsidRDefault="00E5311C" w:rsidP="00FD58C7">
      <w:pPr>
        <w:pStyle w:val="Caption"/>
      </w:pPr>
    </w:p>
    <w:p w:rsidR="00FD58C7" w:rsidRDefault="00FD58C7" w:rsidP="00FD58C7">
      <w:pPr>
        <w:pStyle w:val="Caption"/>
      </w:pPr>
      <w:bookmarkStart w:id="40" w:name="_Toc281940187"/>
      <w:r>
        <w:t xml:space="preserve">Grafikon </w:t>
      </w:r>
      <w:fldSimple w:instr=" SEQ Grafikon \* ARABIC ">
        <w:r w:rsidR="00E5311C">
          <w:rPr>
            <w:noProof/>
          </w:rPr>
          <w:t>1</w:t>
        </w:r>
      </w:fldSimple>
      <w:r>
        <w:t>: Artikli po letih</w:t>
      </w:r>
      <w:bookmarkEnd w:id="40"/>
    </w:p>
    <w:p w:rsidR="00FD58C7" w:rsidRPr="00FD58C7" w:rsidRDefault="00FD58C7" w:rsidP="00FD58C7">
      <w:r>
        <w:rPr>
          <w:noProof/>
        </w:rPr>
        <w:lastRenderedPageBreak/>
        <w:drawing>
          <wp:inline distT="0" distB="0" distL="0" distR="0" wp14:anchorId="5CE2551B" wp14:editId="71E7DDDF">
            <wp:extent cx="5800725" cy="31623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58C7" w:rsidRDefault="00FD58C7" w:rsidP="00FD58C7"/>
    <w:p w:rsidR="00265BF7" w:rsidRPr="008722BB" w:rsidRDefault="00E5311C" w:rsidP="008722BB">
      <w:pPr>
        <w:pStyle w:val="Caption"/>
      </w:pPr>
      <w:bookmarkStart w:id="41" w:name="_Toc281940188"/>
      <w:r>
        <w:t xml:space="preserve">Grafikon </w:t>
      </w:r>
      <w:fldSimple w:instr=" SEQ Grafikon \* ARABIC ">
        <w:r>
          <w:rPr>
            <w:noProof/>
          </w:rPr>
          <w:t>2</w:t>
        </w:r>
      </w:fldSimple>
      <w:r>
        <w:t>: Publikacija kaligrafije po letih</w:t>
      </w:r>
      <w:bookmarkEnd w:id="41"/>
    </w:p>
    <w:p w:rsidR="0071045B" w:rsidRPr="000414E2" w:rsidRDefault="00A22E52" w:rsidP="00E355C8">
      <w:pPr>
        <w:pStyle w:val="Heading1"/>
        <w:rPr>
          <w:rFonts w:ascii="Lucida Calligraphy" w:hAnsi="Lucida Calligraphy"/>
        </w:rPr>
      </w:pPr>
      <w:bookmarkStart w:id="42" w:name="_Toc281945287"/>
      <w:r w:rsidRPr="000414E2">
        <w:rPr>
          <w:rFonts w:ascii="Lucida Calligraphy" w:hAnsi="Lucida Calligraphy"/>
        </w:rPr>
        <w:t xml:space="preserve">12. </w:t>
      </w:r>
      <w:r w:rsidR="0071045B" w:rsidRPr="000414E2">
        <w:rPr>
          <w:rFonts w:ascii="Lucida Calligraphy" w:hAnsi="Lucida Calligraphy"/>
        </w:rPr>
        <w:t>References</w:t>
      </w:r>
      <w:bookmarkEnd w:id="42"/>
    </w:p>
    <w:p w:rsidR="0071045B" w:rsidRDefault="0071045B" w:rsidP="0071045B">
      <w:r>
        <w:t xml:space="preserve">Adorno, Theodor. Prisms. Cambridge: The MIT Press, 1967. </w:t>
      </w:r>
    </w:p>
    <w:p w:rsidR="0071045B" w:rsidRDefault="0071045B" w:rsidP="0071045B">
      <w:r>
        <w:t xml:space="preserve">Corngold, Stanley. Introduction to The Metamorphosis. Bantam Classics, 1972. ISBN 0-553-21369-5. </w:t>
      </w:r>
    </w:p>
    <w:p w:rsidR="0071045B" w:rsidRDefault="0071045B" w:rsidP="0071045B">
      <w:r>
        <w:t xml:space="preserve">Hamalian, Leo, ed. Franz Kafka: A Collection of Criticism. New York: McGraw-Hill, 1974. ISBN 0-07-025702-7. </w:t>
      </w:r>
    </w:p>
    <w:p w:rsidR="0071045B" w:rsidRDefault="0071045B" w:rsidP="0071045B">
      <w:r>
        <w:t xml:space="preserve">Heller, Paul. Franz Kafka: Wissenschaft und Wissenschaftskritik. Tuebingen: Stauffenburg, 1989. ISBN 3-923-72140-4. </w:t>
      </w:r>
    </w:p>
    <w:p w:rsidR="0071045B" w:rsidRDefault="0071045B" w:rsidP="0071045B">
      <w:r>
        <w:t xml:space="preserve">Kafka, Franz. The Metamorphosis and Other Stories. Trans. Donna Freed. New York: Barnes &amp; Noble, 1996. ISBN 1-56619-969-7. </w:t>
      </w:r>
    </w:p>
    <w:p w:rsidR="0071045B" w:rsidRDefault="0071045B" w:rsidP="0071045B">
      <w:r>
        <w:t>Kafka, Franz. Kafka's Selected Stories. Norton Critical Edition. Trans. Stanley Corngold. New York: Norton, 2005. ISBN 9780393924794.</w:t>
      </w:r>
    </w:p>
    <w:p w:rsidR="00265BF7" w:rsidRDefault="00265BF7" w:rsidP="0071045B"/>
    <w:p w:rsidR="00265BF7" w:rsidRDefault="00265BF7" w:rsidP="00265BF7">
      <w:pPr>
        <w:pStyle w:val="Heading1"/>
        <w:rPr>
          <w:rFonts w:ascii="Lucida Calligraphy" w:hAnsi="Lucida Calligraphy"/>
        </w:rPr>
      </w:pPr>
      <w:bookmarkStart w:id="43" w:name="_Toc281945288"/>
      <w:r>
        <w:rPr>
          <w:rFonts w:ascii="Lucida Calligraphy" w:hAnsi="Lucida Calligraphy"/>
        </w:rPr>
        <w:t xml:space="preserve">13. </w:t>
      </w:r>
      <w:r w:rsidRPr="00265BF7">
        <w:rPr>
          <w:rFonts w:ascii="Lucida Calligraphy" w:hAnsi="Lucida Calligraphy"/>
        </w:rPr>
        <w:t>Viri</w:t>
      </w:r>
      <w:bookmarkEnd w:id="43"/>
    </w:p>
    <w:sdt>
      <w:sdtPr>
        <w:rPr>
          <w:b w:val="0"/>
          <w:bCs w:val="0"/>
          <w:kern w:val="0"/>
          <w:sz w:val="24"/>
          <w:szCs w:val="24"/>
        </w:rPr>
        <w:id w:val="1725943377"/>
        <w:docPartObj>
          <w:docPartGallery w:val="Bibliographies"/>
          <w:docPartUnique/>
        </w:docPartObj>
      </w:sdtPr>
      <w:sdtEndPr/>
      <w:sdtContent>
        <w:sdt>
          <w:sdtPr>
            <w:rPr>
              <w:b w:val="0"/>
              <w:bCs w:val="0"/>
              <w:kern w:val="0"/>
              <w:sz w:val="24"/>
              <w:szCs w:val="24"/>
            </w:rPr>
            <w:id w:val="111145805"/>
            <w:bibliography/>
          </w:sdtPr>
          <w:sdtEndPr/>
          <w:sdtContent>
            <w:p w:rsidR="000F5727" w:rsidRPr="00990A7B" w:rsidRDefault="000F5727" w:rsidP="00990A7B">
              <w:pPr>
                <w:pStyle w:val="Heading1"/>
                <w:rPr>
                  <w:b w:val="0"/>
                  <w:noProof/>
                  <w:sz w:val="24"/>
                  <w:szCs w:val="24"/>
                </w:rPr>
              </w:pPr>
              <w:r>
                <w:rPr>
                  <w:b w:val="0"/>
                  <w:bCs w:val="0"/>
                </w:rPr>
                <w:fldChar w:fldCharType="begin"/>
              </w:r>
              <w:r>
                <w:instrText xml:space="preserve"> BIBLIOGRAPHY </w:instrText>
              </w:r>
              <w:r>
                <w:rPr>
                  <w:b w:val="0"/>
                  <w:bCs w:val="0"/>
                </w:rPr>
                <w:fldChar w:fldCharType="separate"/>
              </w:r>
              <w:bookmarkStart w:id="44" w:name="_Toc281942099"/>
              <w:bookmarkStart w:id="45" w:name="_Toc281943659"/>
              <w:bookmarkStart w:id="46" w:name="_Toc281945289"/>
              <w:r w:rsidRPr="00990A7B">
                <w:rPr>
                  <w:b w:val="0"/>
                  <w:noProof/>
                  <w:sz w:val="24"/>
                  <w:szCs w:val="24"/>
                </w:rPr>
                <w:t xml:space="preserve">Kovač, M. (maj 2001). Filmi in Novele Franza Kafke. </w:t>
              </w:r>
              <w:r w:rsidRPr="00990A7B">
                <w:rPr>
                  <w:b w:val="0"/>
                  <w:i/>
                  <w:iCs/>
                  <w:noProof/>
                  <w:sz w:val="24"/>
                  <w:szCs w:val="24"/>
                </w:rPr>
                <w:t>Pisatelji nove dobe, 5</w:t>
              </w:r>
              <w:r w:rsidRPr="00990A7B">
                <w:rPr>
                  <w:b w:val="0"/>
                  <w:noProof/>
                  <w:sz w:val="24"/>
                  <w:szCs w:val="24"/>
                </w:rPr>
                <w:t>, 30-35.</w:t>
              </w:r>
              <w:bookmarkEnd w:id="44"/>
              <w:bookmarkEnd w:id="45"/>
              <w:bookmarkEnd w:id="46"/>
            </w:p>
            <w:p w:rsidR="000F5727" w:rsidRDefault="000F5727" w:rsidP="000F5727">
              <w:pPr>
                <w:pStyle w:val="Bibliography"/>
                <w:ind w:left="720" w:hanging="720"/>
                <w:rPr>
                  <w:noProof/>
                </w:rPr>
              </w:pPr>
              <w:r>
                <w:rPr>
                  <w:noProof/>
                </w:rPr>
                <w:t xml:space="preserve">Marjan, Z. (15. februar 2009). </w:t>
              </w:r>
              <w:r>
                <w:rPr>
                  <w:i/>
                  <w:iCs/>
                  <w:noProof/>
                </w:rPr>
                <w:t>Kafka</w:t>
              </w:r>
              <w:r>
                <w:rPr>
                  <w:noProof/>
                </w:rPr>
                <w:t>. Prevzeto 2. marec 2009 iz wikipedija: http://www.wikipedija.com</w:t>
              </w:r>
            </w:p>
            <w:p w:rsidR="00990A7B" w:rsidRPr="00990A7B" w:rsidRDefault="00990A7B" w:rsidP="00990A7B"/>
            <w:p w:rsidR="000F5727" w:rsidRDefault="000F5727" w:rsidP="000F5727">
              <w:pPr>
                <w:pStyle w:val="Bibliography"/>
                <w:ind w:left="720" w:hanging="720"/>
                <w:rPr>
                  <w:noProof/>
                </w:rPr>
              </w:pPr>
              <w:r>
                <w:rPr>
                  <w:noProof/>
                </w:rPr>
                <w:t xml:space="preserve">Mohorič, J. (2003). </w:t>
              </w:r>
              <w:r>
                <w:rPr>
                  <w:i/>
                  <w:iCs/>
                  <w:noProof/>
                </w:rPr>
                <w:t>Življenje Franza Kafke.</w:t>
              </w:r>
              <w:r>
                <w:rPr>
                  <w:noProof/>
                </w:rPr>
                <w:t xml:space="preserve"> Ljubljana: Mladinska knjiga.</w:t>
              </w:r>
            </w:p>
            <w:p w:rsidR="000F5727" w:rsidRDefault="000F5727" w:rsidP="000F5727">
              <w:r>
                <w:rPr>
                  <w:b/>
                  <w:bCs/>
                  <w:noProof/>
                </w:rPr>
                <w:fldChar w:fldCharType="end"/>
              </w:r>
            </w:p>
          </w:sdtContent>
        </w:sdt>
      </w:sdtContent>
    </w:sdt>
    <w:p w:rsidR="00330CF6" w:rsidRPr="00265BF7" w:rsidRDefault="00330CF6" w:rsidP="00330CF6">
      <w:pPr>
        <w:rPr>
          <w:rFonts w:ascii="Lucida Calligraphy" w:hAnsi="Lucida Calligraphy"/>
        </w:rPr>
      </w:pPr>
    </w:p>
    <w:sectPr w:rsidR="00330CF6" w:rsidRPr="00265BF7" w:rsidSect="00354ECF">
      <w:footerReference w:type="defaul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E2" w:rsidRDefault="006126E2" w:rsidP="00265BF7">
      <w:r>
        <w:separator/>
      </w:r>
    </w:p>
  </w:endnote>
  <w:endnote w:type="continuationSeparator" w:id="0">
    <w:p w:rsidR="006126E2" w:rsidRDefault="006126E2" w:rsidP="002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BB" w:rsidRDefault="00354ECF" w:rsidP="00354ECF">
    <w:pPr>
      <w:pStyle w:val="Foote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D" w:rsidRDefault="00F376FD">
    <w:pPr>
      <w:pStyle w:val="Footer"/>
      <w:pBdr>
        <w:top w:val="thinThickSmallGap" w:sz="24" w:space="1" w:color="1A4070" w:themeColor="accent2" w:themeShade="7F"/>
      </w:pBdr>
      <w:rPr>
        <w:rFonts w:asciiTheme="majorHAnsi" w:eastAsiaTheme="majorEastAsia" w:hAnsiTheme="majorHAnsi" w:cstheme="majorBidi"/>
      </w:rPr>
    </w:pPr>
    <w:r>
      <w:rPr>
        <w:rFonts w:asciiTheme="majorHAnsi" w:eastAsiaTheme="majorEastAsia" w:hAnsiTheme="majorHAnsi" w:cstheme="majorBidi"/>
      </w:rPr>
      <w:t>Kazalo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PAGE  \* ROMAN  \* MERGEFORMAT </w:instrText>
    </w:r>
    <w:r>
      <w:rPr>
        <w:rFonts w:asciiTheme="minorHAnsi" w:eastAsiaTheme="minorEastAsia" w:hAnsiTheme="minorHAnsi" w:cstheme="minorBidi"/>
      </w:rPr>
      <w:fldChar w:fldCharType="separate"/>
    </w:r>
    <w:r w:rsidR="0006709D">
      <w:rPr>
        <w:rFonts w:asciiTheme="minorHAnsi" w:eastAsiaTheme="minorEastAsia" w:hAnsiTheme="minorHAnsi" w:cstheme="minorBidi"/>
        <w:noProof/>
      </w:rPr>
      <w:t>II</w:t>
    </w:r>
    <w:r>
      <w:rPr>
        <w:rFonts w:asciiTheme="minorHAnsi" w:eastAsiaTheme="minorEastAsia" w:hAnsiTheme="minorHAnsi" w:cstheme="minorBidi"/>
      </w:rPr>
      <w:fldChar w:fldCharType="end"/>
    </w:r>
  </w:p>
  <w:p w:rsidR="001526E3" w:rsidRDefault="001526E3" w:rsidP="008722B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9D" w:rsidRDefault="000670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D" w:rsidRDefault="00F376FD">
    <w:pPr>
      <w:pStyle w:val="Footer"/>
      <w:pBdr>
        <w:top w:val="thinThickSmallGap" w:sz="24" w:space="1" w:color="1A4070" w:themeColor="accent2" w:themeShade="7F"/>
      </w:pBdr>
      <w:rPr>
        <w:rFonts w:asciiTheme="majorHAnsi" w:eastAsiaTheme="majorEastAsia" w:hAnsiTheme="majorHAnsi" w:cstheme="majorBidi"/>
      </w:rPr>
    </w:pPr>
    <w:r>
      <w:rPr>
        <w:rFonts w:asciiTheme="majorHAnsi" w:eastAsiaTheme="majorEastAsia" w:hAnsiTheme="majorHAnsi" w:cstheme="majorBidi"/>
      </w:rPr>
      <w:t>Seminarska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PAGE  \* Arabic  \* MERGEFORMAT </w:instrText>
    </w:r>
    <w:r>
      <w:rPr>
        <w:rFonts w:asciiTheme="minorHAnsi" w:eastAsiaTheme="minorEastAsia" w:hAnsiTheme="minorHAnsi" w:cstheme="minorBidi"/>
      </w:rPr>
      <w:fldChar w:fldCharType="separate"/>
    </w:r>
    <w:r w:rsidR="006A0041">
      <w:rPr>
        <w:rFonts w:asciiTheme="minorHAnsi" w:eastAsiaTheme="minorEastAsia" w:hAnsiTheme="minorHAnsi" w:cstheme="minorBidi"/>
        <w:noProof/>
      </w:rPr>
      <w:t>14</w:t>
    </w:r>
    <w:r>
      <w:rPr>
        <w:rFonts w:asciiTheme="minorHAnsi" w:eastAsiaTheme="minorEastAsia" w:hAnsiTheme="minorHAnsi" w:cstheme="minorBidi"/>
      </w:rPr>
      <w:fldChar w:fldCharType="end"/>
    </w:r>
  </w:p>
  <w:p w:rsidR="00F376FD" w:rsidRDefault="00F376FD" w:rsidP="008722B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D" w:rsidRDefault="00F376FD">
    <w:pPr>
      <w:pStyle w:val="Footer"/>
      <w:pBdr>
        <w:top w:val="thinThickSmallGap" w:sz="24" w:space="1" w:color="1A4070" w:themeColor="accent2" w:themeShade="7F"/>
      </w:pBdr>
      <w:rPr>
        <w:rFonts w:asciiTheme="majorHAnsi" w:eastAsiaTheme="majorEastAsia" w:hAnsiTheme="majorHAnsi" w:cstheme="majorBidi"/>
      </w:rPr>
    </w:pPr>
    <w:r>
      <w:rPr>
        <w:rFonts w:asciiTheme="majorHAnsi" w:eastAsiaTheme="majorEastAsia" w:hAnsiTheme="majorHAnsi" w:cstheme="majorBidi"/>
      </w:rPr>
      <w:t>Kazalo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PAGE  \* ROMAN  \* MERGEFORMAT </w:instrText>
    </w:r>
    <w:r>
      <w:rPr>
        <w:rFonts w:asciiTheme="minorHAnsi" w:eastAsiaTheme="minorEastAsia" w:hAnsiTheme="minorHAnsi" w:cstheme="minorBidi"/>
      </w:rPr>
      <w:fldChar w:fldCharType="separate"/>
    </w:r>
    <w:r w:rsidR="0006709D">
      <w:rPr>
        <w:rFonts w:asciiTheme="minorHAnsi" w:eastAsiaTheme="minorEastAsia" w:hAnsiTheme="minorHAnsi" w:cstheme="minorBidi"/>
        <w:noProof/>
      </w:rPr>
      <w:t>III</w:t>
    </w:r>
    <w:r>
      <w:rPr>
        <w:rFonts w:asciiTheme="minorHAnsi" w:eastAsiaTheme="minorEastAsia" w:hAnsiTheme="minorHAnsi" w:cstheme="minorBidi"/>
      </w:rPr>
      <w:fldChar w:fldCharType="end"/>
    </w:r>
  </w:p>
  <w:p w:rsidR="00F376FD" w:rsidRDefault="00F3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E2" w:rsidRDefault="006126E2" w:rsidP="00265BF7">
      <w:r>
        <w:separator/>
      </w:r>
    </w:p>
  </w:footnote>
  <w:footnote w:type="continuationSeparator" w:id="0">
    <w:p w:rsidR="006126E2" w:rsidRDefault="006126E2" w:rsidP="00265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9D" w:rsidRDefault="00067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E3" w:rsidRDefault="001526E3" w:rsidP="001526E3">
    <w:pPr>
      <w:pStyle w:val="Header"/>
      <w:jc w:val="right"/>
    </w:pPr>
    <w:r>
      <w:t>Franz Kafka</w:t>
    </w:r>
  </w:p>
  <w:p w:rsidR="001526E3" w:rsidRDefault="00152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E3" w:rsidRDefault="001526E3" w:rsidP="001526E3">
    <w:pPr>
      <w:pStyle w:val="Header"/>
      <w:jc w:val="center"/>
    </w:pPr>
    <w:r>
      <w:t>Univerza v Ljubljani</w:t>
    </w:r>
  </w:p>
  <w:p w:rsidR="001526E3" w:rsidRDefault="001526E3" w:rsidP="001526E3">
    <w:pPr>
      <w:pStyle w:val="Header"/>
      <w:jc w:val="center"/>
    </w:pPr>
    <w:r>
      <w:t>Naravoslovnotehniška fakulteta</w:t>
    </w:r>
  </w:p>
  <w:p w:rsidR="001526E3" w:rsidRDefault="001526E3" w:rsidP="001526E3">
    <w:pPr>
      <w:pStyle w:val="Header"/>
      <w:jc w:val="center"/>
    </w:pPr>
    <w:r>
      <w:t>Odelek za tekstilstvo</w:t>
    </w:r>
  </w:p>
  <w:p w:rsidR="001526E3" w:rsidRDefault="001526E3" w:rsidP="001526E3">
    <w:pPr>
      <w:pStyle w:val="Header"/>
      <w:jc w:val="center"/>
    </w:pPr>
    <w:r>
      <w:t>Snežniška 5</w:t>
    </w:r>
  </w:p>
  <w:p w:rsidR="001526E3" w:rsidRDefault="00152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089"/>
    <w:multiLevelType w:val="multilevel"/>
    <w:tmpl w:val="2C6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E6F6F"/>
    <w:multiLevelType w:val="multilevel"/>
    <w:tmpl w:val="9A5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6CBE"/>
    <w:multiLevelType w:val="multilevel"/>
    <w:tmpl w:val="F090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E3669"/>
    <w:multiLevelType w:val="multilevel"/>
    <w:tmpl w:val="201A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5FC3"/>
    <w:multiLevelType w:val="multilevel"/>
    <w:tmpl w:val="FB8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77C39"/>
    <w:multiLevelType w:val="multilevel"/>
    <w:tmpl w:val="E67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C4ED1"/>
    <w:multiLevelType w:val="multilevel"/>
    <w:tmpl w:val="F42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57A74"/>
    <w:multiLevelType w:val="multilevel"/>
    <w:tmpl w:val="076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644B7"/>
    <w:multiLevelType w:val="multilevel"/>
    <w:tmpl w:val="A30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76D19"/>
    <w:multiLevelType w:val="multilevel"/>
    <w:tmpl w:val="2DB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30BE4"/>
    <w:multiLevelType w:val="multilevel"/>
    <w:tmpl w:val="A5D6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B7FB9"/>
    <w:multiLevelType w:val="multilevel"/>
    <w:tmpl w:val="6778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00680"/>
    <w:multiLevelType w:val="multilevel"/>
    <w:tmpl w:val="13F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067FE"/>
    <w:multiLevelType w:val="multilevel"/>
    <w:tmpl w:val="7B2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FF7BC4"/>
    <w:multiLevelType w:val="multilevel"/>
    <w:tmpl w:val="B632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A4A79"/>
    <w:multiLevelType w:val="multilevel"/>
    <w:tmpl w:val="9C4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229FC"/>
    <w:multiLevelType w:val="multilevel"/>
    <w:tmpl w:val="E08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F7FBE"/>
    <w:multiLevelType w:val="multilevel"/>
    <w:tmpl w:val="E8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3771A"/>
    <w:multiLevelType w:val="multilevel"/>
    <w:tmpl w:val="D9E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97BA3"/>
    <w:multiLevelType w:val="multilevel"/>
    <w:tmpl w:val="E40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6"/>
  </w:num>
  <w:num w:numId="4">
    <w:abstractNumId w:val="14"/>
  </w:num>
  <w:num w:numId="5">
    <w:abstractNumId w:val="15"/>
  </w:num>
  <w:num w:numId="6">
    <w:abstractNumId w:val="2"/>
  </w:num>
  <w:num w:numId="7">
    <w:abstractNumId w:val="17"/>
  </w:num>
  <w:num w:numId="8">
    <w:abstractNumId w:val="12"/>
  </w:num>
  <w:num w:numId="9">
    <w:abstractNumId w:val="4"/>
  </w:num>
  <w:num w:numId="10">
    <w:abstractNumId w:val="10"/>
  </w:num>
  <w:num w:numId="11">
    <w:abstractNumId w:val="6"/>
  </w:num>
  <w:num w:numId="12">
    <w:abstractNumId w:val="7"/>
  </w:num>
  <w:num w:numId="13">
    <w:abstractNumId w:val="8"/>
  </w:num>
  <w:num w:numId="14">
    <w:abstractNumId w:val="19"/>
  </w:num>
  <w:num w:numId="15">
    <w:abstractNumId w:val="3"/>
  </w:num>
  <w:num w:numId="16">
    <w:abstractNumId w:val="18"/>
  </w:num>
  <w:num w:numId="17">
    <w:abstractNumId w:val="9"/>
  </w:num>
  <w:num w:numId="18">
    <w:abstractNumId w:val="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08"/>
    <w:rsid w:val="000414E2"/>
    <w:rsid w:val="0006709D"/>
    <w:rsid w:val="000F3962"/>
    <w:rsid w:val="000F5727"/>
    <w:rsid w:val="001526E3"/>
    <w:rsid w:val="001664D8"/>
    <w:rsid w:val="00265BF7"/>
    <w:rsid w:val="002A11B0"/>
    <w:rsid w:val="00330CF6"/>
    <w:rsid w:val="00354ECF"/>
    <w:rsid w:val="00365B4B"/>
    <w:rsid w:val="00374BEB"/>
    <w:rsid w:val="0049009B"/>
    <w:rsid w:val="00504ED0"/>
    <w:rsid w:val="00561B7F"/>
    <w:rsid w:val="005E53D3"/>
    <w:rsid w:val="006126E2"/>
    <w:rsid w:val="006A0041"/>
    <w:rsid w:val="006D6016"/>
    <w:rsid w:val="0071045B"/>
    <w:rsid w:val="00731885"/>
    <w:rsid w:val="008722BB"/>
    <w:rsid w:val="008E76E2"/>
    <w:rsid w:val="008F6C08"/>
    <w:rsid w:val="009072FD"/>
    <w:rsid w:val="00990A7B"/>
    <w:rsid w:val="00A07C3F"/>
    <w:rsid w:val="00A22E52"/>
    <w:rsid w:val="00A77A13"/>
    <w:rsid w:val="00AB6D80"/>
    <w:rsid w:val="00BA1075"/>
    <w:rsid w:val="00C97261"/>
    <w:rsid w:val="00CB6852"/>
    <w:rsid w:val="00D9226F"/>
    <w:rsid w:val="00D9425A"/>
    <w:rsid w:val="00E355C8"/>
    <w:rsid w:val="00E5311C"/>
    <w:rsid w:val="00EA017F"/>
    <w:rsid w:val="00EF3E62"/>
    <w:rsid w:val="00F13FE4"/>
    <w:rsid w:val="00F376FD"/>
    <w:rsid w:val="00F81423"/>
    <w:rsid w:val="00FD58C7"/>
    <w:rsid w:val="00FE1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6C08"/>
    <w:pPr>
      <w:spacing w:before="100" w:beforeAutospacing="1" w:after="100" w:afterAutospacing="1"/>
      <w:outlineLvl w:val="0"/>
    </w:pPr>
    <w:rPr>
      <w:b/>
      <w:bCs/>
      <w:kern w:val="36"/>
      <w:sz w:val="48"/>
      <w:szCs w:val="48"/>
    </w:rPr>
  </w:style>
  <w:style w:type="paragraph" w:styleId="Heading2">
    <w:name w:val="heading 2"/>
    <w:basedOn w:val="Normal"/>
    <w:next w:val="Normal"/>
    <w:qFormat/>
    <w:rsid w:val="008F6C08"/>
    <w:pPr>
      <w:keepNext/>
      <w:spacing w:before="240" w:after="60"/>
      <w:outlineLvl w:val="1"/>
    </w:pPr>
    <w:rPr>
      <w:rFonts w:ascii="Arial" w:hAnsi="Arial" w:cs="Arial"/>
      <w:b/>
      <w:bCs/>
      <w:i/>
      <w:iCs/>
      <w:sz w:val="28"/>
      <w:szCs w:val="28"/>
    </w:rPr>
  </w:style>
  <w:style w:type="paragraph" w:styleId="Heading3">
    <w:name w:val="heading 3"/>
    <w:basedOn w:val="Normal"/>
    <w:qFormat/>
    <w:rsid w:val="008F6C08"/>
    <w:pPr>
      <w:spacing w:before="100" w:beforeAutospacing="1" w:after="100" w:afterAutospacing="1"/>
      <w:outlineLvl w:val="2"/>
    </w:pPr>
    <w:rPr>
      <w:b/>
      <w:bCs/>
      <w:sz w:val="27"/>
      <w:szCs w:val="27"/>
    </w:rPr>
  </w:style>
  <w:style w:type="paragraph" w:styleId="Heading4">
    <w:name w:val="heading 4"/>
    <w:basedOn w:val="Normal"/>
    <w:qFormat/>
    <w:rsid w:val="008F6C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C08"/>
    <w:rPr>
      <w:color w:val="0000FF"/>
      <w:u w:val="single"/>
    </w:rPr>
  </w:style>
  <w:style w:type="paragraph" w:styleId="NormalWeb">
    <w:name w:val="Normal (Web)"/>
    <w:basedOn w:val="Normal"/>
    <w:rsid w:val="008F6C08"/>
    <w:pPr>
      <w:spacing w:before="100" w:beforeAutospacing="1" w:after="100" w:afterAutospacing="1"/>
    </w:pPr>
  </w:style>
  <w:style w:type="character" w:customStyle="1" w:styleId="bday">
    <w:name w:val="bday"/>
    <w:basedOn w:val="DefaultParagraphFont"/>
    <w:rsid w:val="008F6C08"/>
  </w:style>
  <w:style w:type="character" w:customStyle="1" w:styleId="ipa1">
    <w:name w:val="ipa1"/>
    <w:basedOn w:val="DefaultParagraphFont"/>
    <w:rsid w:val="008F6C08"/>
    <w:rPr>
      <w:rFonts w:ascii="Arial Unicode MS" w:hAnsi="Arial Unicode MS" w:hint="default"/>
    </w:rPr>
  </w:style>
  <w:style w:type="character" w:styleId="FollowedHyperlink">
    <w:name w:val="FollowedHyperlink"/>
    <w:basedOn w:val="DefaultParagraphFont"/>
    <w:rsid w:val="008F6C08"/>
    <w:rPr>
      <w:color w:val="0000FF"/>
      <w:u w:val="single"/>
    </w:rPr>
  </w:style>
  <w:style w:type="character" w:styleId="HTMLCite">
    <w:name w:val="HTML Cite"/>
    <w:basedOn w:val="DefaultParagraphFont"/>
    <w:rsid w:val="008F6C08"/>
    <w:rPr>
      <w:i w:val="0"/>
      <w:iCs w:val="0"/>
    </w:rPr>
  </w:style>
  <w:style w:type="paragraph" w:customStyle="1" w:styleId="error">
    <w:name w:val="error"/>
    <w:basedOn w:val="Normal"/>
    <w:rsid w:val="008F6C08"/>
    <w:pPr>
      <w:spacing w:before="100" w:beforeAutospacing="1" w:after="100" w:afterAutospacing="1"/>
    </w:pPr>
    <w:rPr>
      <w:b/>
      <w:bCs/>
    </w:rPr>
  </w:style>
  <w:style w:type="paragraph" w:customStyle="1" w:styleId="references-small">
    <w:name w:val="references-small"/>
    <w:basedOn w:val="Normal"/>
    <w:rsid w:val="008F6C08"/>
    <w:pPr>
      <w:spacing w:before="100" w:beforeAutospacing="1" w:after="100" w:afterAutospacing="1"/>
    </w:pPr>
    <w:rPr>
      <w:sz w:val="22"/>
      <w:szCs w:val="22"/>
    </w:rPr>
  </w:style>
  <w:style w:type="paragraph" w:customStyle="1" w:styleId="references-2column">
    <w:name w:val="references-2column"/>
    <w:basedOn w:val="Normal"/>
    <w:rsid w:val="008F6C08"/>
    <w:pPr>
      <w:spacing w:before="100" w:beforeAutospacing="1" w:after="100" w:afterAutospacing="1"/>
    </w:pPr>
    <w:rPr>
      <w:sz w:val="22"/>
      <w:szCs w:val="22"/>
    </w:rPr>
  </w:style>
  <w:style w:type="paragraph" w:customStyle="1" w:styleId="same-bg">
    <w:name w:val="same-bg"/>
    <w:basedOn w:val="Normal"/>
    <w:rsid w:val="008F6C08"/>
    <w:pPr>
      <w:spacing w:before="100" w:beforeAutospacing="1" w:after="100" w:afterAutospacing="1"/>
    </w:pPr>
  </w:style>
  <w:style w:type="paragraph" w:customStyle="1" w:styleId="navbox-title">
    <w:name w:val="navbox-title"/>
    <w:basedOn w:val="Normal"/>
    <w:rsid w:val="008F6C08"/>
    <w:pPr>
      <w:shd w:val="clear" w:color="auto" w:fill="CCCCFF"/>
      <w:spacing w:before="100" w:beforeAutospacing="1" w:after="100" w:afterAutospacing="1"/>
      <w:jc w:val="center"/>
    </w:pPr>
  </w:style>
  <w:style w:type="paragraph" w:customStyle="1" w:styleId="navbox-abovebelow">
    <w:name w:val="navbox-abovebelow"/>
    <w:basedOn w:val="Normal"/>
    <w:rsid w:val="008F6C08"/>
    <w:pPr>
      <w:shd w:val="clear" w:color="auto" w:fill="DDDDFF"/>
      <w:spacing w:before="100" w:beforeAutospacing="1" w:after="100" w:afterAutospacing="1"/>
      <w:jc w:val="center"/>
    </w:pPr>
  </w:style>
  <w:style w:type="paragraph" w:customStyle="1" w:styleId="navbox-group">
    <w:name w:val="navbox-group"/>
    <w:basedOn w:val="Normal"/>
    <w:rsid w:val="008F6C08"/>
    <w:pPr>
      <w:shd w:val="clear" w:color="auto" w:fill="DDDDFF"/>
      <w:spacing w:before="100" w:beforeAutospacing="1" w:after="100" w:afterAutospacing="1"/>
      <w:jc w:val="right"/>
    </w:pPr>
    <w:rPr>
      <w:b/>
      <w:bCs/>
    </w:rPr>
  </w:style>
  <w:style w:type="paragraph" w:customStyle="1" w:styleId="navbox">
    <w:name w:val="navbox"/>
    <w:basedOn w:val="Normal"/>
    <w:rsid w:val="008F6C08"/>
    <w:pPr>
      <w:shd w:val="clear" w:color="auto" w:fill="FDFDFD"/>
      <w:spacing w:before="100" w:beforeAutospacing="1" w:after="100" w:afterAutospacing="1"/>
    </w:pPr>
  </w:style>
  <w:style w:type="paragraph" w:customStyle="1" w:styleId="navbox-subgroup">
    <w:name w:val="navbox-subgroup"/>
    <w:basedOn w:val="Normal"/>
    <w:rsid w:val="008F6C08"/>
    <w:pPr>
      <w:shd w:val="clear" w:color="auto" w:fill="FDFDFD"/>
      <w:spacing w:before="100" w:beforeAutospacing="1" w:after="100" w:afterAutospacing="1"/>
    </w:pPr>
  </w:style>
  <w:style w:type="paragraph" w:customStyle="1" w:styleId="navbox-list">
    <w:name w:val="navbox-list"/>
    <w:basedOn w:val="Normal"/>
    <w:rsid w:val="008F6C08"/>
    <w:pPr>
      <w:spacing w:before="100" w:beforeAutospacing="1" w:after="100" w:afterAutospacing="1"/>
    </w:pPr>
  </w:style>
  <w:style w:type="paragraph" w:customStyle="1" w:styleId="navbox-even">
    <w:name w:val="navbox-even"/>
    <w:basedOn w:val="Normal"/>
    <w:rsid w:val="008F6C08"/>
    <w:pPr>
      <w:shd w:val="clear" w:color="auto" w:fill="F7F7F7"/>
      <w:spacing w:before="100" w:beforeAutospacing="1" w:after="100" w:afterAutospacing="1"/>
    </w:pPr>
  </w:style>
  <w:style w:type="paragraph" w:customStyle="1" w:styleId="navbox-odd">
    <w:name w:val="navbox-odd"/>
    <w:basedOn w:val="Normal"/>
    <w:rsid w:val="008F6C08"/>
    <w:pPr>
      <w:spacing w:before="100" w:beforeAutospacing="1" w:after="100" w:afterAutospacing="1"/>
    </w:pPr>
  </w:style>
  <w:style w:type="paragraph" w:customStyle="1" w:styleId="infobox">
    <w:name w:val="infobox"/>
    <w:basedOn w:val="Normal"/>
    <w:rsid w:val="008F6C08"/>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notice">
    <w:name w:val="notice"/>
    <w:basedOn w:val="Normal"/>
    <w:rsid w:val="008F6C08"/>
    <w:pPr>
      <w:spacing w:before="240" w:after="240"/>
      <w:ind w:left="240" w:right="240"/>
    </w:pPr>
  </w:style>
  <w:style w:type="paragraph" w:customStyle="1" w:styleId="inchi-label">
    <w:name w:val="inchi-label"/>
    <w:basedOn w:val="Normal"/>
    <w:rsid w:val="008F6C08"/>
    <w:pPr>
      <w:spacing w:before="100" w:beforeAutospacing="1" w:after="100" w:afterAutospacing="1"/>
    </w:pPr>
    <w:rPr>
      <w:color w:val="AAAAAA"/>
    </w:rPr>
  </w:style>
  <w:style w:type="paragraph" w:customStyle="1" w:styleId="persondata-label">
    <w:name w:val="persondata-label"/>
    <w:basedOn w:val="Normal"/>
    <w:rsid w:val="008F6C08"/>
    <w:pPr>
      <w:spacing w:before="100" w:beforeAutospacing="1" w:after="100" w:afterAutospacing="1"/>
    </w:pPr>
    <w:rPr>
      <w:color w:val="AAAAAA"/>
    </w:rPr>
  </w:style>
  <w:style w:type="paragraph" w:customStyle="1" w:styleId="redirect-in-category">
    <w:name w:val="redirect-in-category"/>
    <w:basedOn w:val="Normal"/>
    <w:rsid w:val="008F6C08"/>
    <w:pPr>
      <w:spacing w:before="100" w:beforeAutospacing="1" w:after="100" w:afterAutospacing="1"/>
    </w:pPr>
    <w:rPr>
      <w:i/>
      <w:iCs/>
    </w:rPr>
  </w:style>
  <w:style w:type="paragraph" w:customStyle="1" w:styleId="allpagesredirect">
    <w:name w:val="allpagesredirect"/>
    <w:basedOn w:val="Normal"/>
    <w:rsid w:val="008F6C08"/>
    <w:pPr>
      <w:spacing w:before="100" w:beforeAutospacing="1" w:after="100" w:afterAutospacing="1"/>
    </w:pPr>
    <w:rPr>
      <w:i/>
      <w:iCs/>
    </w:rPr>
  </w:style>
  <w:style w:type="paragraph" w:customStyle="1" w:styleId="messagebox">
    <w:name w:val="messagebox"/>
    <w:basedOn w:val="Normal"/>
    <w:rsid w:val="008F6C08"/>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8F6C08"/>
    <w:pPr>
      <w:spacing w:before="100" w:beforeAutospacing="1" w:after="100" w:afterAutospacing="1"/>
    </w:pPr>
    <w:rPr>
      <w:rFonts w:ascii="Arial Unicode MS" w:hAnsi="Arial Unicode MS"/>
    </w:rPr>
  </w:style>
  <w:style w:type="paragraph" w:customStyle="1" w:styleId="unicode">
    <w:name w:val="unicode"/>
    <w:basedOn w:val="Normal"/>
    <w:rsid w:val="008F6C08"/>
    <w:pPr>
      <w:spacing w:before="100" w:beforeAutospacing="1" w:after="100" w:afterAutospacing="1"/>
    </w:pPr>
    <w:rPr>
      <w:rFonts w:ascii="inherit" w:hAnsi="inherit"/>
    </w:rPr>
  </w:style>
  <w:style w:type="paragraph" w:customStyle="1" w:styleId="latinx">
    <w:name w:val="latinx"/>
    <w:basedOn w:val="Normal"/>
    <w:rsid w:val="008F6C08"/>
    <w:pPr>
      <w:spacing w:before="100" w:beforeAutospacing="1" w:after="100" w:afterAutospacing="1"/>
    </w:pPr>
    <w:rPr>
      <w:rFonts w:ascii="inherit" w:hAnsi="inherit"/>
    </w:rPr>
  </w:style>
  <w:style w:type="paragraph" w:customStyle="1" w:styleId="polytonic">
    <w:name w:val="polytonic"/>
    <w:basedOn w:val="Normal"/>
    <w:rsid w:val="008F6C08"/>
    <w:pPr>
      <w:spacing w:before="100" w:beforeAutospacing="1" w:after="100" w:afterAutospacing="1"/>
    </w:pPr>
    <w:rPr>
      <w:rFonts w:ascii="inherit" w:hAnsi="inherit"/>
    </w:rPr>
  </w:style>
  <w:style w:type="paragraph" w:customStyle="1" w:styleId="mufi">
    <w:name w:val="mufi"/>
    <w:basedOn w:val="Normal"/>
    <w:rsid w:val="008F6C08"/>
    <w:pPr>
      <w:spacing w:before="100" w:beforeAutospacing="1" w:after="100" w:afterAutospacing="1"/>
    </w:pPr>
    <w:rPr>
      <w:rFonts w:ascii="ALPHA-Demo" w:hAnsi="ALPHA-Demo"/>
    </w:rPr>
  </w:style>
  <w:style w:type="paragraph" w:customStyle="1" w:styleId="hiddenstructure">
    <w:name w:val="hiddenstructure"/>
    <w:basedOn w:val="Normal"/>
    <w:rsid w:val="008F6C08"/>
    <w:pPr>
      <w:shd w:val="clear" w:color="auto" w:fill="00FF00"/>
      <w:spacing w:before="100" w:beforeAutospacing="1" w:after="100" w:afterAutospacing="1"/>
    </w:pPr>
    <w:rPr>
      <w:color w:val="FF0000"/>
    </w:rPr>
  </w:style>
  <w:style w:type="paragraph" w:customStyle="1" w:styleId="mw-plusminus-pos">
    <w:name w:val="mw-plusminus-pos"/>
    <w:basedOn w:val="Normal"/>
    <w:rsid w:val="008F6C08"/>
    <w:pPr>
      <w:spacing w:before="100" w:beforeAutospacing="1" w:after="100" w:afterAutospacing="1"/>
    </w:pPr>
    <w:rPr>
      <w:color w:val="006400"/>
    </w:rPr>
  </w:style>
  <w:style w:type="paragraph" w:customStyle="1" w:styleId="mw-plusminus-neg">
    <w:name w:val="mw-plusminus-neg"/>
    <w:basedOn w:val="Normal"/>
    <w:rsid w:val="008F6C08"/>
    <w:pPr>
      <w:spacing w:before="100" w:beforeAutospacing="1" w:after="100" w:afterAutospacing="1"/>
    </w:pPr>
    <w:rPr>
      <w:color w:val="8B0000"/>
    </w:rPr>
  </w:style>
  <w:style w:type="paragraph" w:customStyle="1" w:styleId="dablink">
    <w:name w:val="dablink"/>
    <w:basedOn w:val="Normal"/>
    <w:rsid w:val="008F6C08"/>
    <w:pPr>
      <w:spacing w:before="100" w:beforeAutospacing="1" w:after="100" w:afterAutospacing="1"/>
    </w:pPr>
    <w:rPr>
      <w:i/>
      <w:iCs/>
    </w:rPr>
  </w:style>
  <w:style w:type="paragraph" w:customStyle="1" w:styleId="geo-default">
    <w:name w:val="geo-default"/>
    <w:basedOn w:val="Normal"/>
    <w:rsid w:val="008F6C08"/>
    <w:pPr>
      <w:spacing w:before="100" w:beforeAutospacing="1" w:after="100" w:afterAutospacing="1"/>
    </w:pPr>
  </w:style>
  <w:style w:type="paragraph" w:customStyle="1" w:styleId="geo-nondefault">
    <w:name w:val="geo-nondefault"/>
    <w:basedOn w:val="Normal"/>
    <w:rsid w:val="008F6C08"/>
    <w:pPr>
      <w:spacing w:before="100" w:beforeAutospacing="1" w:after="100" w:afterAutospacing="1"/>
    </w:pPr>
    <w:rPr>
      <w:vanish/>
    </w:rPr>
  </w:style>
  <w:style w:type="paragraph" w:customStyle="1" w:styleId="geo-dms">
    <w:name w:val="geo-dms"/>
    <w:basedOn w:val="Normal"/>
    <w:rsid w:val="008F6C08"/>
    <w:pPr>
      <w:spacing w:before="100" w:beforeAutospacing="1" w:after="100" w:afterAutospacing="1"/>
    </w:pPr>
  </w:style>
  <w:style w:type="paragraph" w:customStyle="1" w:styleId="geo-dec">
    <w:name w:val="geo-dec"/>
    <w:basedOn w:val="Normal"/>
    <w:rsid w:val="008F6C08"/>
    <w:pPr>
      <w:spacing w:before="100" w:beforeAutospacing="1" w:after="100" w:afterAutospacing="1"/>
    </w:pPr>
  </w:style>
  <w:style w:type="paragraph" w:customStyle="1" w:styleId="geo-multi-punct">
    <w:name w:val="geo-multi-punct"/>
    <w:basedOn w:val="Normal"/>
    <w:rsid w:val="008F6C08"/>
    <w:pPr>
      <w:spacing w:before="100" w:beforeAutospacing="1" w:after="100" w:afterAutospacing="1"/>
    </w:pPr>
    <w:rPr>
      <w:vanish/>
    </w:rPr>
  </w:style>
  <w:style w:type="paragraph" w:customStyle="1" w:styleId="longitude">
    <w:name w:val="longitude"/>
    <w:basedOn w:val="Normal"/>
    <w:rsid w:val="008F6C08"/>
    <w:pPr>
      <w:spacing w:before="100" w:beforeAutospacing="1" w:after="100" w:afterAutospacing="1"/>
    </w:pPr>
  </w:style>
  <w:style w:type="paragraph" w:customStyle="1" w:styleId="latitude">
    <w:name w:val="latitude"/>
    <w:basedOn w:val="Normal"/>
    <w:rsid w:val="008F6C08"/>
    <w:pPr>
      <w:spacing w:before="100" w:beforeAutospacing="1" w:after="100" w:afterAutospacing="1"/>
    </w:pPr>
  </w:style>
  <w:style w:type="paragraph" w:customStyle="1" w:styleId="template-documentation">
    <w:name w:val="template-documentation"/>
    <w:basedOn w:val="Normal"/>
    <w:rsid w:val="008F6C08"/>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diffchange">
    <w:name w:val="diffchange"/>
    <w:basedOn w:val="Normal"/>
    <w:rsid w:val="008F6C08"/>
    <w:pPr>
      <w:spacing w:before="100" w:beforeAutospacing="1" w:after="100" w:afterAutospacing="1"/>
    </w:pPr>
    <w:rPr>
      <w:b/>
      <w:bCs/>
    </w:rPr>
  </w:style>
  <w:style w:type="paragraph" w:customStyle="1" w:styleId="toccolours">
    <w:name w:val="toccolours"/>
    <w:basedOn w:val="Normal"/>
    <w:rsid w:val="008F6C0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imbox">
    <w:name w:val="imbox"/>
    <w:basedOn w:val="Normal"/>
    <w:rsid w:val="008F6C08"/>
    <w:pPr>
      <w:spacing w:before="100" w:beforeAutospacing="1" w:after="100" w:afterAutospacing="1"/>
    </w:pPr>
  </w:style>
  <w:style w:type="paragraph" w:customStyle="1" w:styleId="tmbox">
    <w:name w:val="tmbox"/>
    <w:basedOn w:val="Normal"/>
    <w:rsid w:val="008F6C08"/>
    <w:pPr>
      <w:spacing w:before="100" w:beforeAutospacing="1" w:after="100" w:afterAutospacing="1"/>
    </w:pPr>
  </w:style>
  <w:style w:type="paragraph" w:customStyle="1" w:styleId="tocnumber">
    <w:name w:val="tocnumber"/>
    <w:basedOn w:val="Normal"/>
    <w:rsid w:val="008F6C08"/>
    <w:pPr>
      <w:spacing w:before="100" w:beforeAutospacing="1" w:after="100" w:afterAutospacing="1"/>
    </w:pPr>
  </w:style>
  <w:style w:type="paragraph" w:customStyle="1" w:styleId="toclevel-2">
    <w:name w:val="toclevel-2"/>
    <w:basedOn w:val="Normal"/>
    <w:rsid w:val="008F6C08"/>
    <w:pPr>
      <w:spacing w:before="100" w:beforeAutospacing="1" w:after="100" w:afterAutospacing="1"/>
    </w:pPr>
  </w:style>
  <w:style w:type="paragraph" w:customStyle="1" w:styleId="toclevel-3">
    <w:name w:val="toclevel-3"/>
    <w:basedOn w:val="Normal"/>
    <w:rsid w:val="008F6C08"/>
    <w:pPr>
      <w:spacing w:before="100" w:beforeAutospacing="1" w:after="100" w:afterAutospacing="1"/>
    </w:pPr>
  </w:style>
  <w:style w:type="paragraph" w:customStyle="1" w:styleId="toclevel-4">
    <w:name w:val="toclevel-4"/>
    <w:basedOn w:val="Normal"/>
    <w:rsid w:val="008F6C08"/>
    <w:pPr>
      <w:spacing w:before="100" w:beforeAutospacing="1" w:after="100" w:afterAutospacing="1"/>
    </w:pPr>
  </w:style>
  <w:style w:type="paragraph" w:customStyle="1" w:styleId="toclevel-5">
    <w:name w:val="toclevel-5"/>
    <w:basedOn w:val="Normal"/>
    <w:rsid w:val="008F6C08"/>
    <w:pPr>
      <w:spacing w:before="100" w:beforeAutospacing="1" w:after="100" w:afterAutospacing="1"/>
    </w:pPr>
  </w:style>
  <w:style w:type="paragraph" w:customStyle="1" w:styleId="toclevel-6">
    <w:name w:val="toclevel-6"/>
    <w:basedOn w:val="Normal"/>
    <w:rsid w:val="008F6C08"/>
    <w:pPr>
      <w:spacing w:before="100" w:beforeAutospacing="1" w:after="100" w:afterAutospacing="1"/>
    </w:pPr>
  </w:style>
  <w:style w:type="paragraph" w:customStyle="1" w:styleId="toclevel-7">
    <w:name w:val="toclevel-7"/>
    <w:basedOn w:val="Normal"/>
    <w:rsid w:val="008F6C08"/>
    <w:pPr>
      <w:spacing w:before="100" w:beforeAutospacing="1" w:after="100" w:afterAutospacing="1"/>
    </w:pPr>
  </w:style>
  <w:style w:type="paragraph" w:customStyle="1" w:styleId="wpb-header">
    <w:name w:val="wpb-header"/>
    <w:basedOn w:val="Normal"/>
    <w:rsid w:val="008F6C08"/>
    <w:pPr>
      <w:spacing w:before="100" w:beforeAutospacing="1" w:after="100" w:afterAutospacing="1"/>
    </w:pPr>
  </w:style>
  <w:style w:type="paragraph" w:customStyle="1" w:styleId="plainlinksneverexpand">
    <w:name w:val="plainlinksneverexpand"/>
    <w:basedOn w:val="Normal"/>
    <w:rsid w:val="008F6C08"/>
    <w:pPr>
      <w:spacing w:before="100" w:beforeAutospacing="1" w:after="100" w:afterAutospacing="1"/>
    </w:pPr>
  </w:style>
  <w:style w:type="paragraph" w:customStyle="1" w:styleId="urlexpansion">
    <w:name w:val="urlexpansion"/>
    <w:basedOn w:val="Normal"/>
    <w:rsid w:val="008F6C08"/>
    <w:pPr>
      <w:spacing w:before="100" w:beforeAutospacing="1" w:after="100" w:afterAutospacing="1"/>
    </w:pPr>
  </w:style>
  <w:style w:type="paragraph" w:customStyle="1" w:styleId="navbox-title1">
    <w:name w:val="navbox-title1"/>
    <w:basedOn w:val="Normal"/>
    <w:rsid w:val="008F6C08"/>
    <w:pPr>
      <w:shd w:val="clear" w:color="auto" w:fill="DDDDFF"/>
      <w:spacing w:before="100" w:beforeAutospacing="1" w:after="100" w:afterAutospacing="1"/>
      <w:jc w:val="center"/>
    </w:pPr>
  </w:style>
  <w:style w:type="paragraph" w:customStyle="1" w:styleId="navbox-group1">
    <w:name w:val="navbox-group1"/>
    <w:basedOn w:val="Normal"/>
    <w:rsid w:val="008F6C08"/>
    <w:pPr>
      <w:shd w:val="clear" w:color="auto" w:fill="E6E6FF"/>
      <w:spacing w:before="100" w:beforeAutospacing="1" w:after="100" w:afterAutospacing="1"/>
      <w:jc w:val="right"/>
    </w:pPr>
    <w:rPr>
      <w:b/>
      <w:bCs/>
    </w:rPr>
  </w:style>
  <w:style w:type="paragraph" w:customStyle="1" w:styleId="navbox-abovebelow1">
    <w:name w:val="navbox-abovebelow1"/>
    <w:basedOn w:val="Normal"/>
    <w:rsid w:val="008F6C08"/>
    <w:pPr>
      <w:shd w:val="clear" w:color="auto" w:fill="E6E6FF"/>
      <w:spacing w:before="100" w:beforeAutospacing="1" w:after="100" w:afterAutospacing="1"/>
      <w:jc w:val="center"/>
    </w:pPr>
  </w:style>
  <w:style w:type="paragraph" w:customStyle="1" w:styleId="urlexpansion1">
    <w:name w:val="urlexpansion1"/>
    <w:basedOn w:val="Normal"/>
    <w:rsid w:val="008F6C08"/>
    <w:pPr>
      <w:spacing w:before="100" w:beforeAutospacing="1" w:after="100" w:afterAutospacing="1"/>
    </w:pPr>
    <w:rPr>
      <w:vanish/>
    </w:rPr>
  </w:style>
  <w:style w:type="paragraph" w:customStyle="1" w:styleId="imbox1">
    <w:name w:val="imbox1"/>
    <w:basedOn w:val="Normal"/>
    <w:rsid w:val="008F6C08"/>
    <w:pPr>
      <w:ind w:left="-120" w:right="-120"/>
    </w:pPr>
  </w:style>
  <w:style w:type="paragraph" w:customStyle="1" w:styleId="imbox2">
    <w:name w:val="imbox2"/>
    <w:basedOn w:val="Normal"/>
    <w:rsid w:val="008F6C08"/>
    <w:pPr>
      <w:spacing w:before="60" w:after="60"/>
      <w:ind w:left="60" w:right="60"/>
    </w:pPr>
  </w:style>
  <w:style w:type="paragraph" w:customStyle="1" w:styleId="tmbox1">
    <w:name w:val="tmbox1"/>
    <w:basedOn w:val="Normal"/>
    <w:rsid w:val="008F6C08"/>
    <w:pPr>
      <w:spacing w:before="30" w:after="30"/>
      <w:ind w:left="30" w:right="30"/>
    </w:pPr>
  </w:style>
  <w:style w:type="paragraph" w:customStyle="1" w:styleId="tocnumber1">
    <w:name w:val="tocnumber1"/>
    <w:basedOn w:val="Normal"/>
    <w:rsid w:val="008F6C08"/>
    <w:pPr>
      <w:spacing w:before="100" w:beforeAutospacing="1" w:after="100" w:afterAutospacing="1"/>
    </w:pPr>
    <w:rPr>
      <w:vanish/>
    </w:rPr>
  </w:style>
  <w:style w:type="paragraph" w:customStyle="1" w:styleId="toclevel-21">
    <w:name w:val="toclevel-21"/>
    <w:basedOn w:val="Normal"/>
    <w:rsid w:val="008F6C08"/>
    <w:pPr>
      <w:spacing w:before="100" w:beforeAutospacing="1" w:after="100" w:afterAutospacing="1"/>
    </w:pPr>
    <w:rPr>
      <w:vanish/>
    </w:rPr>
  </w:style>
  <w:style w:type="paragraph" w:customStyle="1" w:styleId="toclevel-31">
    <w:name w:val="toclevel-31"/>
    <w:basedOn w:val="Normal"/>
    <w:rsid w:val="008F6C08"/>
    <w:pPr>
      <w:spacing w:before="100" w:beforeAutospacing="1" w:after="100" w:afterAutospacing="1"/>
    </w:pPr>
    <w:rPr>
      <w:vanish/>
    </w:rPr>
  </w:style>
  <w:style w:type="paragraph" w:customStyle="1" w:styleId="toclevel-41">
    <w:name w:val="toclevel-41"/>
    <w:basedOn w:val="Normal"/>
    <w:rsid w:val="008F6C08"/>
    <w:pPr>
      <w:spacing w:before="100" w:beforeAutospacing="1" w:after="100" w:afterAutospacing="1"/>
    </w:pPr>
    <w:rPr>
      <w:vanish/>
    </w:rPr>
  </w:style>
  <w:style w:type="paragraph" w:customStyle="1" w:styleId="toclevel-51">
    <w:name w:val="toclevel-51"/>
    <w:basedOn w:val="Normal"/>
    <w:rsid w:val="008F6C08"/>
    <w:pPr>
      <w:spacing w:before="100" w:beforeAutospacing="1" w:after="100" w:afterAutospacing="1"/>
    </w:pPr>
    <w:rPr>
      <w:vanish/>
    </w:rPr>
  </w:style>
  <w:style w:type="paragraph" w:customStyle="1" w:styleId="toclevel-61">
    <w:name w:val="toclevel-61"/>
    <w:basedOn w:val="Normal"/>
    <w:rsid w:val="008F6C08"/>
    <w:pPr>
      <w:spacing w:before="100" w:beforeAutospacing="1" w:after="100" w:afterAutospacing="1"/>
    </w:pPr>
    <w:rPr>
      <w:vanish/>
    </w:rPr>
  </w:style>
  <w:style w:type="paragraph" w:customStyle="1" w:styleId="toclevel-71">
    <w:name w:val="toclevel-71"/>
    <w:basedOn w:val="Normal"/>
    <w:rsid w:val="008F6C08"/>
    <w:pPr>
      <w:spacing w:before="100" w:beforeAutospacing="1" w:after="100" w:afterAutospacing="1"/>
    </w:pPr>
    <w:rPr>
      <w:vanish/>
    </w:rPr>
  </w:style>
  <w:style w:type="paragraph" w:customStyle="1" w:styleId="wpb-header1">
    <w:name w:val="wpb-header1"/>
    <w:basedOn w:val="Normal"/>
    <w:rsid w:val="008F6C08"/>
    <w:pPr>
      <w:spacing w:before="100" w:beforeAutospacing="1" w:after="100" w:afterAutospacing="1"/>
    </w:pPr>
    <w:rPr>
      <w:vanish/>
    </w:rPr>
  </w:style>
  <w:style w:type="paragraph" w:customStyle="1" w:styleId="wpb-header2">
    <w:name w:val="wpb-header2"/>
    <w:basedOn w:val="Normal"/>
    <w:rsid w:val="008F6C08"/>
    <w:pPr>
      <w:spacing w:before="100" w:beforeAutospacing="1" w:after="100" w:afterAutospacing="1"/>
    </w:pPr>
  </w:style>
  <w:style w:type="character" w:customStyle="1" w:styleId="mw-headline">
    <w:name w:val="mw-headline"/>
    <w:basedOn w:val="DefaultParagraphFont"/>
    <w:rsid w:val="008F6C08"/>
  </w:style>
  <w:style w:type="character" w:customStyle="1" w:styleId="editsection">
    <w:name w:val="editsection"/>
    <w:basedOn w:val="DefaultParagraphFont"/>
    <w:rsid w:val="008F6C08"/>
  </w:style>
  <w:style w:type="character" w:customStyle="1" w:styleId="boilerplateseealso">
    <w:name w:val="boilerplate seealso"/>
    <w:basedOn w:val="DefaultParagraphFont"/>
    <w:rsid w:val="008F6C08"/>
  </w:style>
  <w:style w:type="paragraph" w:styleId="BalloonText">
    <w:name w:val="Balloon Text"/>
    <w:basedOn w:val="Normal"/>
    <w:link w:val="BalloonTextChar"/>
    <w:rsid w:val="00FE1A33"/>
    <w:rPr>
      <w:rFonts w:ascii="Tahoma" w:hAnsi="Tahoma" w:cs="Tahoma"/>
      <w:sz w:val="16"/>
      <w:szCs w:val="16"/>
    </w:rPr>
  </w:style>
  <w:style w:type="character" w:customStyle="1" w:styleId="BalloonTextChar">
    <w:name w:val="Balloon Text Char"/>
    <w:basedOn w:val="DefaultParagraphFont"/>
    <w:link w:val="BalloonText"/>
    <w:rsid w:val="00FE1A33"/>
    <w:rPr>
      <w:rFonts w:ascii="Tahoma" w:hAnsi="Tahoma" w:cs="Tahoma"/>
      <w:sz w:val="16"/>
      <w:szCs w:val="16"/>
    </w:rPr>
  </w:style>
  <w:style w:type="paragraph" w:styleId="Title">
    <w:name w:val="Title"/>
    <w:basedOn w:val="Normal"/>
    <w:next w:val="Normal"/>
    <w:link w:val="TitleChar"/>
    <w:qFormat/>
    <w:rsid w:val="00FE1A33"/>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rsid w:val="00FE1A33"/>
    <w:rPr>
      <w:rFonts w:asciiTheme="majorHAnsi" w:eastAsiaTheme="majorEastAsia" w:hAnsiTheme="majorHAnsi" w:cstheme="majorBidi"/>
      <w:color w:val="052E65" w:themeColor="text2" w:themeShade="BF"/>
      <w:spacing w:val="5"/>
      <w:kern w:val="28"/>
      <w:sz w:val="52"/>
      <w:szCs w:val="52"/>
    </w:rPr>
  </w:style>
  <w:style w:type="paragraph" w:styleId="Caption">
    <w:name w:val="caption"/>
    <w:basedOn w:val="Normal"/>
    <w:next w:val="Normal"/>
    <w:unhideWhenUsed/>
    <w:qFormat/>
    <w:rsid w:val="002A11B0"/>
    <w:pPr>
      <w:spacing w:after="200"/>
    </w:pPr>
    <w:rPr>
      <w:b/>
      <w:bCs/>
      <w:color w:val="31B6FD" w:themeColor="accent1"/>
      <w:sz w:val="18"/>
      <w:szCs w:val="18"/>
    </w:rPr>
  </w:style>
  <w:style w:type="table" w:styleId="TableGrid">
    <w:name w:val="Table Grid"/>
    <w:basedOn w:val="TableNormal"/>
    <w:rsid w:val="00F8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BF7"/>
    <w:pPr>
      <w:keepNext/>
      <w:keepLines/>
      <w:spacing w:before="480" w:beforeAutospacing="0" w:after="0" w:afterAutospacing="0" w:line="276" w:lineRule="auto"/>
      <w:outlineLvl w:val="9"/>
    </w:pPr>
    <w:rPr>
      <w:rFonts w:asciiTheme="majorHAnsi" w:eastAsiaTheme="majorEastAsia" w:hAnsiTheme="majorHAnsi" w:cstheme="majorBidi"/>
      <w:color w:val="0292DF" w:themeColor="accent1" w:themeShade="BF"/>
      <w:kern w:val="0"/>
      <w:sz w:val="28"/>
      <w:szCs w:val="28"/>
      <w:lang w:val="en-US" w:eastAsia="ja-JP"/>
    </w:rPr>
  </w:style>
  <w:style w:type="paragraph" w:styleId="TOC1">
    <w:name w:val="toc 1"/>
    <w:basedOn w:val="Normal"/>
    <w:next w:val="Normal"/>
    <w:autoRedefine/>
    <w:uiPriority w:val="39"/>
    <w:rsid w:val="00265BF7"/>
    <w:pPr>
      <w:spacing w:after="100"/>
    </w:pPr>
  </w:style>
  <w:style w:type="paragraph" w:styleId="TOC2">
    <w:name w:val="toc 2"/>
    <w:basedOn w:val="Normal"/>
    <w:next w:val="Normal"/>
    <w:autoRedefine/>
    <w:uiPriority w:val="39"/>
    <w:rsid w:val="00265BF7"/>
    <w:pPr>
      <w:spacing w:after="100"/>
      <w:ind w:left="240"/>
    </w:pPr>
  </w:style>
  <w:style w:type="paragraph" w:styleId="FootnoteText">
    <w:name w:val="footnote text"/>
    <w:basedOn w:val="Normal"/>
    <w:link w:val="FootnoteTextChar"/>
    <w:rsid w:val="00265BF7"/>
    <w:rPr>
      <w:sz w:val="20"/>
      <w:szCs w:val="20"/>
    </w:rPr>
  </w:style>
  <w:style w:type="character" w:customStyle="1" w:styleId="FootnoteTextChar">
    <w:name w:val="Footnote Text Char"/>
    <w:basedOn w:val="DefaultParagraphFont"/>
    <w:link w:val="FootnoteText"/>
    <w:rsid w:val="00265BF7"/>
  </w:style>
  <w:style w:type="character" w:styleId="FootnoteReference">
    <w:name w:val="footnote reference"/>
    <w:basedOn w:val="DefaultParagraphFont"/>
    <w:rsid w:val="00265BF7"/>
    <w:rPr>
      <w:vertAlign w:val="superscript"/>
    </w:rPr>
  </w:style>
  <w:style w:type="paragraph" w:styleId="EndnoteText">
    <w:name w:val="endnote text"/>
    <w:basedOn w:val="Normal"/>
    <w:link w:val="EndnoteTextChar"/>
    <w:rsid w:val="00265BF7"/>
    <w:rPr>
      <w:sz w:val="20"/>
      <w:szCs w:val="20"/>
    </w:rPr>
  </w:style>
  <w:style w:type="character" w:customStyle="1" w:styleId="EndnoteTextChar">
    <w:name w:val="Endnote Text Char"/>
    <w:basedOn w:val="DefaultParagraphFont"/>
    <w:link w:val="EndnoteText"/>
    <w:rsid w:val="00265BF7"/>
  </w:style>
  <w:style w:type="character" w:styleId="EndnoteReference">
    <w:name w:val="endnote reference"/>
    <w:basedOn w:val="DefaultParagraphFont"/>
    <w:rsid w:val="00265BF7"/>
    <w:rPr>
      <w:vertAlign w:val="superscript"/>
    </w:rPr>
  </w:style>
  <w:style w:type="paragraph" w:styleId="TableofFigures">
    <w:name w:val="table of figures"/>
    <w:basedOn w:val="Normal"/>
    <w:next w:val="Normal"/>
    <w:uiPriority w:val="99"/>
    <w:rsid w:val="00265BF7"/>
  </w:style>
  <w:style w:type="character" w:customStyle="1" w:styleId="Heading1Char">
    <w:name w:val="Heading 1 Char"/>
    <w:basedOn w:val="DefaultParagraphFont"/>
    <w:link w:val="Heading1"/>
    <w:uiPriority w:val="9"/>
    <w:rsid w:val="000F5727"/>
    <w:rPr>
      <w:b/>
      <w:bCs/>
      <w:kern w:val="36"/>
      <w:sz w:val="48"/>
      <w:szCs w:val="48"/>
    </w:rPr>
  </w:style>
  <w:style w:type="paragraph" w:styleId="Bibliography">
    <w:name w:val="Bibliography"/>
    <w:basedOn w:val="Normal"/>
    <w:next w:val="Normal"/>
    <w:uiPriority w:val="37"/>
    <w:unhideWhenUsed/>
    <w:rsid w:val="000F5727"/>
  </w:style>
  <w:style w:type="paragraph" w:styleId="Header">
    <w:name w:val="header"/>
    <w:basedOn w:val="Normal"/>
    <w:link w:val="HeaderChar"/>
    <w:uiPriority w:val="99"/>
    <w:rsid w:val="001526E3"/>
    <w:pPr>
      <w:tabs>
        <w:tab w:val="center" w:pos="4536"/>
        <w:tab w:val="right" w:pos="9072"/>
      </w:tabs>
    </w:pPr>
  </w:style>
  <w:style w:type="character" w:customStyle="1" w:styleId="HeaderChar">
    <w:name w:val="Header Char"/>
    <w:basedOn w:val="DefaultParagraphFont"/>
    <w:link w:val="Header"/>
    <w:uiPriority w:val="99"/>
    <w:rsid w:val="001526E3"/>
    <w:rPr>
      <w:sz w:val="24"/>
      <w:szCs w:val="24"/>
    </w:rPr>
  </w:style>
  <w:style w:type="paragraph" w:styleId="Footer">
    <w:name w:val="footer"/>
    <w:basedOn w:val="Normal"/>
    <w:link w:val="FooterChar"/>
    <w:uiPriority w:val="99"/>
    <w:rsid w:val="001526E3"/>
    <w:pPr>
      <w:tabs>
        <w:tab w:val="center" w:pos="4536"/>
        <w:tab w:val="right" w:pos="9072"/>
      </w:tabs>
    </w:pPr>
  </w:style>
  <w:style w:type="character" w:customStyle="1" w:styleId="FooterChar">
    <w:name w:val="Footer Char"/>
    <w:basedOn w:val="DefaultParagraphFont"/>
    <w:link w:val="Footer"/>
    <w:uiPriority w:val="99"/>
    <w:rsid w:val="001526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6C08"/>
    <w:pPr>
      <w:spacing w:before="100" w:beforeAutospacing="1" w:after="100" w:afterAutospacing="1"/>
      <w:outlineLvl w:val="0"/>
    </w:pPr>
    <w:rPr>
      <w:b/>
      <w:bCs/>
      <w:kern w:val="36"/>
      <w:sz w:val="48"/>
      <w:szCs w:val="48"/>
    </w:rPr>
  </w:style>
  <w:style w:type="paragraph" w:styleId="Heading2">
    <w:name w:val="heading 2"/>
    <w:basedOn w:val="Normal"/>
    <w:next w:val="Normal"/>
    <w:qFormat/>
    <w:rsid w:val="008F6C08"/>
    <w:pPr>
      <w:keepNext/>
      <w:spacing w:before="240" w:after="60"/>
      <w:outlineLvl w:val="1"/>
    </w:pPr>
    <w:rPr>
      <w:rFonts w:ascii="Arial" w:hAnsi="Arial" w:cs="Arial"/>
      <w:b/>
      <w:bCs/>
      <w:i/>
      <w:iCs/>
      <w:sz w:val="28"/>
      <w:szCs w:val="28"/>
    </w:rPr>
  </w:style>
  <w:style w:type="paragraph" w:styleId="Heading3">
    <w:name w:val="heading 3"/>
    <w:basedOn w:val="Normal"/>
    <w:qFormat/>
    <w:rsid w:val="008F6C08"/>
    <w:pPr>
      <w:spacing w:before="100" w:beforeAutospacing="1" w:after="100" w:afterAutospacing="1"/>
      <w:outlineLvl w:val="2"/>
    </w:pPr>
    <w:rPr>
      <w:b/>
      <w:bCs/>
      <w:sz w:val="27"/>
      <w:szCs w:val="27"/>
    </w:rPr>
  </w:style>
  <w:style w:type="paragraph" w:styleId="Heading4">
    <w:name w:val="heading 4"/>
    <w:basedOn w:val="Normal"/>
    <w:qFormat/>
    <w:rsid w:val="008F6C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C08"/>
    <w:rPr>
      <w:color w:val="0000FF"/>
      <w:u w:val="single"/>
    </w:rPr>
  </w:style>
  <w:style w:type="paragraph" w:styleId="NormalWeb">
    <w:name w:val="Normal (Web)"/>
    <w:basedOn w:val="Normal"/>
    <w:rsid w:val="008F6C08"/>
    <w:pPr>
      <w:spacing w:before="100" w:beforeAutospacing="1" w:after="100" w:afterAutospacing="1"/>
    </w:pPr>
  </w:style>
  <w:style w:type="character" w:customStyle="1" w:styleId="bday">
    <w:name w:val="bday"/>
    <w:basedOn w:val="DefaultParagraphFont"/>
    <w:rsid w:val="008F6C08"/>
  </w:style>
  <w:style w:type="character" w:customStyle="1" w:styleId="ipa1">
    <w:name w:val="ipa1"/>
    <w:basedOn w:val="DefaultParagraphFont"/>
    <w:rsid w:val="008F6C08"/>
    <w:rPr>
      <w:rFonts w:ascii="Arial Unicode MS" w:hAnsi="Arial Unicode MS" w:hint="default"/>
    </w:rPr>
  </w:style>
  <w:style w:type="character" w:styleId="FollowedHyperlink">
    <w:name w:val="FollowedHyperlink"/>
    <w:basedOn w:val="DefaultParagraphFont"/>
    <w:rsid w:val="008F6C08"/>
    <w:rPr>
      <w:color w:val="0000FF"/>
      <w:u w:val="single"/>
    </w:rPr>
  </w:style>
  <w:style w:type="character" w:styleId="HTMLCite">
    <w:name w:val="HTML Cite"/>
    <w:basedOn w:val="DefaultParagraphFont"/>
    <w:rsid w:val="008F6C08"/>
    <w:rPr>
      <w:i w:val="0"/>
      <w:iCs w:val="0"/>
    </w:rPr>
  </w:style>
  <w:style w:type="paragraph" w:customStyle="1" w:styleId="error">
    <w:name w:val="error"/>
    <w:basedOn w:val="Normal"/>
    <w:rsid w:val="008F6C08"/>
    <w:pPr>
      <w:spacing w:before="100" w:beforeAutospacing="1" w:after="100" w:afterAutospacing="1"/>
    </w:pPr>
    <w:rPr>
      <w:b/>
      <w:bCs/>
    </w:rPr>
  </w:style>
  <w:style w:type="paragraph" w:customStyle="1" w:styleId="references-small">
    <w:name w:val="references-small"/>
    <w:basedOn w:val="Normal"/>
    <w:rsid w:val="008F6C08"/>
    <w:pPr>
      <w:spacing w:before="100" w:beforeAutospacing="1" w:after="100" w:afterAutospacing="1"/>
    </w:pPr>
    <w:rPr>
      <w:sz w:val="22"/>
      <w:szCs w:val="22"/>
    </w:rPr>
  </w:style>
  <w:style w:type="paragraph" w:customStyle="1" w:styleId="references-2column">
    <w:name w:val="references-2column"/>
    <w:basedOn w:val="Normal"/>
    <w:rsid w:val="008F6C08"/>
    <w:pPr>
      <w:spacing w:before="100" w:beforeAutospacing="1" w:after="100" w:afterAutospacing="1"/>
    </w:pPr>
    <w:rPr>
      <w:sz w:val="22"/>
      <w:szCs w:val="22"/>
    </w:rPr>
  </w:style>
  <w:style w:type="paragraph" w:customStyle="1" w:styleId="same-bg">
    <w:name w:val="same-bg"/>
    <w:basedOn w:val="Normal"/>
    <w:rsid w:val="008F6C08"/>
    <w:pPr>
      <w:spacing w:before="100" w:beforeAutospacing="1" w:after="100" w:afterAutospacing="1"/>
    </w:pPr>
  </w:style>
  <w:style w:type="paragraph" w:customStyle="1" w:styleId="navbox-title">
    <w:name w:val="navbox-title"/>
    <w:basedOn w:val="Normal"/>
    <w:rsid w:val="008F6C08"/>
    <w:pPr>
      <w:shd w:val="clear" w:color="auto" w:fill="CCCCFF"/>
      <w:spacing w:before="100" w:beforeAutospacing="1" w:after="100" w:afterAutospacing="1"/>
      <w:jc w:val="center"/>
    </w:pPr>
  </w:style>
  <w:style w:type="paragraph" w:customStyle="1" w:styleId="navbox-abovebelow">
    <w:name w:val="navbox-abovebelow"/>
    <w:basedOn w:val="Normal"/>
    <w:rsid w:val="008F6C08"/>
    <w:pPr>
      <w:shd w:val="clear" w:color="auto" w:fill="DDDDFF"/>
      <w:spacing w:before="100" w:beforeAutospacing="1" w:after="100" w:afterAutospacing="1"/>
      <w:jc w:val="center"/>
    </w:pPr>
  </w:style>
  <w:style w:type="paragraph" w:customStyle="1" w:styleId="navbox-group">
    <w:name w:val="navbox-group"/>
    <w:basedOn w:val="Normal"/>
    <w:rsid w:val="008F6C08"/>
    <w:pPr>
      <w:shd w:val="clear" w:color="auto" w:fill="DDDDFF"/>
      <w:spacing w:before="100" w:beforeAutospacing="1" w:after="100" w:afterAutospacing="1"/>
      <w:jc w:val="right"/>
    </w:pPr>
    <w:rPr>
      <w:b/>
      <w:bCs/>
    </w:rPr>
  </w:style>
  <w:style w:type="paragraph" w:customStyle="1" w:styleId="navbox">
    <w:name w:val="navbox"/>
    <w:basedOn w:val="Normal"/>
    <w:rsid w:val="008F6C08"/>
    <w:pPr>
      <w:shd w:val="clear" w:color="auto" w:fill="FDFDFD"/>
      <w:spacing w:before="100" w:beforeAutospacing="1" w:after="100" w:afterAutospacing="1"/>
    </w:pPr>
  </w:style>
  <w:style w:type="paragraph" w:customStyle="1" w:styleId="navbox-subgroup">
    <w:name w:val="navbox-subgroup"/>
    <w:basedOn w:val="Normal"/>
    <w:rsid w:val="008F6C08"/>
    <w:pPr>
      <w:shd w:val="clear" w:color="auto" w:fill="FDFDFD"/>
      <w:spacing w:before="100" w:beforeAutospacing="1" w:after="100" w:afterAutospacing="1"/>
    </w:pPr>
  </w:style>
  <w:style w:type="paragraph" w:customStyle="1" w:styleId="navbox-list">
    <w:name w:val="navbox-list"/>
    <w:basedOn w:val="Normal"/>
    <w:rsid w:val="008F6C08"/>
    <w:pPr>
      <w:spacing w:before="100" w:beforeAutospacing="1" w:after="100" w:afterAutospacing="1"/>
    </w:pPr>
  </w:style>
  <w:style w:type="paragraph" w:customStyle="1" w:styleId="navbox-even">
    <w:name w:val="navbox-even"/>
    <w:basedOn w:val="Normal"/>
    <w:rsid w:val="008F6C08"/>
    <w:pPr>
      <w:shd w:val="clear" w:color="auto" w:fill="F7F7F7"/>
      <w:spacing w:before="100" w:beforeAutospacing="1" w:after="100" w:afterAutospacing="1"/>
    </w:pPr>
  </w:style>
  <w:style w:type="paragraph" w:customStyle="1" w:styleId="navbox-odd">
    <w:name w:val="navbox-odd"/>
    <w:basedOn w:val="Normal"/>
    <w:rsid w:val="008F6C08"/>
    <w:pPr>
      <w:spacing w:before="100" w:beforeAutospacing="1" w:after="100" w:afterAutospacing="1"/>
    </w:pPr>
  </w:style>
  <w:style w:type="paragraph" w:customStyle="1" w:styleId="infobox">
    <w:name w:val="infobox"/>
    <w:basedOn w:val="Normal"/>
    <w:rsid w:val="008F6C08"/>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notice">
    <w:name w:val="notice"/>
    <w:basedOn w:val="Normal"/>
    <w:rsid w:val="008F6C08"/>
    <w:pPr>
      <w:spacing w:before="240" w:after="240"/>
      <w:ind w:left="240" w:right="240"/>
    </w:pPr>
  </w:style>
  <w:style w:type="paragraph" w:customStyle="1" w:styleId="inchi-label">
    <w:name w:val="inchi-label"/>
    <w:basedOn w:val="Normal"/>
    <w:rsid w:val="008F6C08"/>
    <w:pPr>
      <w:spacing w:before="100" w:beforeAutospacing="1" w:after="100" w:afterAutospacing="1"/>
    </w:pPr>
    <w:rPr>
      <w:color w:val="AAAAAA"/>
    </w:rPr>
  </w:style>
  <w:style w:type="paragraph" w:customStyle="1" w:styleId="persondata-label">
    <w:name w:val="persondata-label"/>
    <w:basedOn w:val="Normal"/>
    <w:rsid w:val="008F6C08"/>
    <w:pPr>
      <w:spacing w:before="100" w:beforeAutospacing="1" w:after="100" w:afterAutospacing="1"/>
    </w:pPr>
    <w:rPr>
      <w:color w:val="AAAAAA"/>
    </w:rPr>
  </w:style>
  <w:style w:type="paragraph" w:customStyle="1" w:styleId="redirect-in-category">
    <w:name w:val="redirect-in-category"/>
    <w:basedOn w:val="Normal"/>
    <w:rsid w:val="008F6C08"/>
    <w:pPr>
      <w:spacing w:before="100" w:beforeAutospacing="1" w:after="100" w:afterAutospacing="1"/>
    </w:pPr>
    <w:rPr>
      <w:i/>
      <w:iCs/>
    </w:rPr>
  </w:style>
  <w:style w:type="paragraph" w:customStyle="1" w:styleId="allpagesredirect">
    <w:name w:val="allpagesredirect"/>
    <w:basedOn w:val="Normal"/>
    <w:rsid w:val="008F6C08"/>
    <w:pPr>
      <w:spacing w:before="100" w:beforeAutospacing="1" w:after="100" w:afterAutospacing="1"/>
    </w:pPr>
    <w:rPr>
      <w:i/>
      <w:iCs/>
    </w:rPr>
  </w:style>
  <w:style w:type="paragraph" w:customStyle="1" w:styleId="messagebox">
    <w:name w:val="messagebox"/>
    <w:basedOn w:val="Normal"/>
    <w:rsid w:val="008F6C08"/>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8F6C08"/>
    <w:pPr>
      <w:spacing w:before="100" w:beforeAutospacing="1" w:after="100" w:afterAutospacing="1"/>
    </w:pPr>
    <w:rPr>
      <w:rFonts w:ascii="Arial Unicode MS" w:hAnsi="Arial Unicode MS"/>
    </w:rPr>
  </w:style>
  <w:style w:type="paragraph" w:customStyle="1" w:styleId="unicode">
    <w:name w:val="unicode"/>
    <w:basedOn w:val="Normal"/>
    <w:rsid w:val="008F6C08"/>
    <w:pPr>
      <w:spacing w:before="100" w:beforeAutospacing="1" w:after="100" w:afterAutospacing="1"/>
    </w:pPr>
    <w:rPr>
      <w:rFonts w:ascii="inherit" w:hAnsi="inherit"/>
    </w:rPr>
  </w:style>
  <w:style w:type="paragraph" w:customStyle="1" w:styleId="latinx">
    <w:name w:val="latinx"/>
    <w:basedOn w:val="Normal"/>
    <w:rsid w:val="008F6C08"/>
    <w:pPr>
      <w:spacing w:before="100" w:beforeAutospacing="1" w:after="100" w:afterAutospacing="1"/>
    </w:pPr>
    <w:rPr>
      <w:rFonts w:ascii="inherit" w:hAnsi="inherit"/>
    </w:rPr>
  </w:style>
  <w:style w:type="paragraph" w:customStyle="1" w:styleId="polytonic">
    <w:name w:val="polytonic"/>
    <w:basedOn w:val="Normal"/>
    <w:rsid w:val="008F6C08"/>
    <w:pPr>
      <w:spacing w:before="100" w:beforeAutospacing="1" w:after="100" w:afterAutospacing="1"/>
    </w:pPr>
    <w:rPr>
      <w:rFonts w:ascii="inherit" w:hAnsi="inherit"/>
    </w:rPr>
  </w:style>
  <w:style w:type="paragraph" w:customStyle="1" w:styleId="mufi">
    <w:name w:val="mufi"/>
    <w:basedOn w:val="Normal"/>
    <w:rsid w:val="008F6C08"/>
    <w:pPr>
      <w:spacing w:before="100" w:beforeAutospacing="1" w:after="100" w:afterAutospacing="1"/>
    </w:pPr>
    <w:rPr>
      <w:rFonts w:ascii="ALPHA-Demo" w:hAnsi="ALPHA-Demo"/>
    </w:rPr>
  </w:style>
  <w:style w:type="paragraph" w:customStyle="1" w:styleId="hiddenstructure">
    <w:name w:val="hiddenstructure"/>
    <w:basedOn w:val="Normal"/>
    <w:rsid w:val="008F6C08"/>
    <w:pPr>
      <w:shd w:val="clear" w:color="auto" w:fill="00FF00"/>
      <w:spacing w:before="100" w:beforeAutospacing="1" w:after="100" w:afterAutospacing="1"/>
    </w:pPr>
    <w:rPr>
      <w:color w:val="FF0000"/>
    </w:rPr>
  </w:style>
  <w:style w:type="paragraph" w:customStyle="1" w:styleId="mw-plusminus-pos">
    <w:name w:val="mw-plusminus-pos"/>
    <w:basedOn w:val="Normal"/>
    <w:rsid w:val="008F6C08"/>
    <w:pPr>
      <w:spacing w:before="100" w:beforeAutospacing="1" w:after="100" w:afterAutospacing="1"/>
    </w:pPr>
    <w:rPr>
      <w:color w:val="006400"/>
    </w:rPr>
  </w:style>
  <w:style w:type="paragraph" w:customStyle="1" w:styleId="mw-plusminus-neg">
    <w:name w:val="mw-plusminus-neg"/>
    <w:basedOn w:val="Normal"/>
    <w:rsid w:val="008F6C08"/>
    <w:pPr>
      <w:spacing w:before="100" w:beforeAutospacing="1" w:after="100" w:afterAutospacing="1"/>
    </w:pPr>
    <w:rPr>
      <w:color w:val="8B0000"/>
    </w:rPr>
  </w:style>
  <w:style w:type="paragraph" w:customStyle="1" w:styleId="dablink">
    <w:name w:val="dablink"/>
    <w:basedOn w:val="Normal"/>
    <w:rsid w:val="008F6C08"/>
    <w:pPr>
      <w:spacing w:before="100" w:beforeAutospacing="1" w:after="100" w:afterAutospacing="1"/>
    </w:pPr>
    <w:rPr>
      <w:i/>
      <w:iCs/>
    </w:rPr>
  </w:style>
  <w:style w:type="paragraph" w:customStyle="1" w:styleId="geo-default">
    <w:name w:val="geo-default"/>
    <w:basedOn w:val="Normal"/>
    <w:rsid w:val="008F6C08"/>
    <w:pPr>
      <w:spacing w:before="100" w:beforeAutospacing="1" w:after="100" w:afterAutospacing="1"/>
    </w:pPr>
  </w:style>
  <w:style w:type="paragraph" w:customStyle="1" w:styleId="geo-nondefault">
    <w:name w:val="geo-nondefault"/>
    <w:basedOn w:val="Normal"/>
    <w:rsid w:val="008F6C08"/>
    <w:pPr>
      <w:spacing w:before="100" w:beforeAutospacing="1" w:after="100" w:afterAutospacing="1"/>
    </w:pPr>
    <w:rPr>
      <w:vanish/>
    </w:rPr>
  </w:style>
  <w:style w:type="paragraph" w:customStyle="1" w:styleId="geo-dms">
    <w:name w:val="geo-dms"/>
    <w:basedOn w:val="Normal"/>
    <w:rsid w:val="008F6C08"/>
    <w:pPr>
      <w:spacing w:before="100" w:beforeAutospacing="1" w:after="100" w:afterAutospacing="1"/>
    </w:pPr>
  </w:style>
  <w:style w:type="paragraph" w:customStyle="1" w:styleId="geo-dec">
    <w:name w:val="geo-dec"/>
    <w:basedOn w:val="Normal"/>
    <w:rsid w:val="008F6C08"/>
    <w:pPr>
      <w:spacing w:before="100" w:beforeAutospacing="1" w:after="100" w:afterAutospacing="1"/>
    </w:pPr>
  </w:style>
  <w:style w:type="paragraph" w:customStyle="1" w:styleId="geo-multi-punct">
    <w:name w:val="geo-multi-punct"/>
    <w:basedOn w:val="Normal"/>
    <w:rsid w:val="008F6C08"/>
    <w:pPr>
      <w:spacing w:before="100" w:beforeAutospacing="1" w:after="100" w:afterAutospacing="1"/>
    </w:pPr>
    <w:rPr>
      <w:vanish/>
    </w:rPr>
  </w:style>
  <w:style w:type="paragraph" w:customStyle="1" w:styleId="longitude">
    <w:name w:val="longitude"/>
    <w:basedOn w:val="Normal"/>
    <w:rsid w:val="008F6C08"/>
    <w:pPr>
      <w:spacing w:before="100" w:beforeAutospacing="1" w:after="100" w:afterAutospacing="1"/>
    </w:pPr>
  </w:style>
  <w:style w:type="paragraph" w:customStyle="1" w:styleId="latitude">
    <w:name w:val="latitude"/>
    <w:basedOn w:val="Normal"/>
    <w:rsid w:val="008F6C08"/>
    <w:pPr>
      <w:spacing w:before="100" w:beforeAutospacing="1" w:after="100" w:afterAutospacing="1"/>
    </w:pPr>
  </w:style>
  <w:style w:type="paragraph" w:customStyle="1" w:styleId="template-documentation">
    <w:name w:val="template-documentation"/>
    <w:basedOn w:val="Normal"/>
    <w:rsid w:val="008F6C08"/>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diffchange">
    <w:name w:val="diffchange"/>
    <w:basedOn w:val="Normal"/>
    <w:rsid w:val="008F6C08"/>
    <w:pPr>
      <w:spacing w:before="100" w:beforeAutospacing="1" w:after="100" w:afterAutospacing="1"/>
    </w:pPr>
    <w:rPr>
      <w:b/>
      <w:bCs/>
    </w:rPr>
  </w:style>
  <w:style w:type="paragraph" w:customStyle="1" w:styleId="toccolours">
    <w:name w:val="toccolours"/>
    <w:basedOn w:val="Normal"/>
    <w:rsid w:val="008F6C0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imbox">
    <w:name w:val="imbox"/>
    <w:basedOn w:val="Normal"/>
    <w:rsid w:val="008F6C08"/>
    <w:pPr>
      <w:spacing w:before="100" w:beforeAutospacing="1" w:after="100" w:afterAutospacing="1"/>
    </w:pPr>
  </w:style>
  <w:style w:type="paragraph" w:customStyle="1" w:styleId="tmbox">
    <w:name w:val="tmbox"/>
    <w:basedOn w:val="Normal"/>
    <w:rsid w:val="008F6C08"/>
    <w:pPr>
      <w:spacing w:before="100" w:beforeAutospacing="1" w:after="100" w:afterAutospacing="1"/>
    </w:pPr>
  </w:style>
  <w:style w:type="paragraph" w:customStyle="1" w:styleId="tocnumber">
    <w:name w:val="tocnumber"/>
    <w:basedOn w:val="Normal"/>
    <w:rsid w:val="008F6C08"/>
    <w:pPr>
      <w:spacing w:before="100" w:beforeAutospacing="1" w:after="100" w:afterAutospacing="1"/>
    </w:pPr>
  </w:style>
  <w:style w:type="paragraph" w:customStyle="1" w:styleId="toclevel-2">
    <w:name w:val="toclevel-2"/>
    <w:basedOn w:val="Normal"/>
    <w:rsid w:val="008F6C08"/>
    <w:pPr>
      <w:spacing w:before="100" w:beforeAutospacing="1" w:after="100" w:afterAutospacing="1"/>
    </w:pPr>
  </w:style>
  <w:style w:type="paragraph" w:customStyle="1" w:styleId="toclevel-3">
    <w:name w:val="toclevel-3"/>
    <w:basedOn w:val="Normal"/>
    <w:rsid w:val="008F6C08"/>
    <w:pPr>
      <w:spacing w:before="100" w:beforeAutospacing="1" w:after="100" w:afterAutospacing="1"/>
    </w:pPr>
  </w:style>
  <w:style w:type="paragraph" w:customStyle="1" w:styleId="toclevel-4">
    <w:name w:val="toclevel-4"/>
    <w:basedOn w:val="Normal"/>
    <w:rsid w:val="008F6C08"/>
    <w:pPr>
      <w:spacing w:before="100" w:beforeAutospacing="1" w:after="100" w:afterAutospacing="1"/>
    </w:pPr>
  </w:style>
  <w:style w:type="paragraph" w:customStyle="1" w:styleId="toclevel-5">
    <w:name w:val="toclevel-5"/>
    <w:basedOn w:val="Normal"/>
    <w:rsid w:val="008F6C08"/>
    <w:pPr>
      <w:spacing w:before="100" w:beforeAutospacing="1" w:after="100" w:afterAutospacing="1"/>
    </w:pPr>
  </w:style>
  <w:style w:type="paragraph" w:customStyle="1" w:styleId="toclevel-6">
    <w:name w:val="toclevel-6"/>
    <w:basedOn w:val="Normal"/>
    <w:rsid w:val="008F6C08"/>
    <w:pPr>
      <w:spacing w:before="100" w:beforeAutospacing="1" w:after="100" w:afterAutospacing="1"/>
    </w:pPr>
  </w:style>
  <w:style w:type="paragraph" w:customStyle="1" w:styleId="toclevel-7">
    <w:name w:val="toclevel-7"/>
    <w:basedOn w:val="Normal"/>
    <w:rsid w:val="008F6C08"/>
    <w:pPr>
      <w:spacing w:before="100" w:beforeAutospacing="1" w:after="100" w:afterAutospacing="1"/>
    </w:pPr>
  </w:style>
  <w:style w:type="paragraph" w:customStyle="1" w:styleId="wpb-header">
    <w:name w:val="wpb-header"/>
    <w:basedOn w:val="Normal"/>
    <w:rsid w:val="008F6C08"/>
    <w:pPr>
      <w:spacing w:before="100" w:beforeAutospacing="1" w:after="100" w:afterAutospacing="1"/>
    </w:pPr>
  </w:style>
  <w:style w:type="paragraph" w:customStyle="1" w:styleId="plainlinksneverexpand">
    <w:name w:val="plainlinksneverexpand"/>
    <w:basedOn w:val="Normal"/>
    <w:rsid w:val="008F6C08"/>
    <w:pPr>
      <w:spacing w:before="100" w:beforeAutospacing="1" w:after="100" w:afterAutospacing="1"/>
    </w:pPr>
  </w:style>
  <w:style w:type="paragraph" w:customStyle="1" w:styleId="urlexpansion">
    <w:name w:val="urlexpansion"/>
    <w:basedOn w:val="Normal"/>
    <w:rsid w:val="008F6C08"/>
    <w:pPr>
      <w:spacing w:before="100" w:beforeAutospacing="1" w:after="100" w:afterAutospacing="1"/>
    </w:pPr>
  </w:style>
  <w:style w:type="paragraph" w:customStyle="1" w:styleId="navbox-title1">
    <w:name w:val="navbox-title1"/>
    <w:basedOn w:val="Normal"/>
    <w:rsid w:val="008F6C08"/>
    <w:pPr>
      <w:shd w:val="clear" w:color="auto" w:fill="DDDDFF"/>
      <w:spacing w:before="100" w:beforeAutospacing="1" w:after="100" w:afterAutospacing="1"/>
      <w:jc w:val="center"/>
    </w:pPr>
  </w:style>
  <w:style w:type="paragraph" w:customStyle="1" w:styleId="navbox-group1">
    <w:name w:val="navbox-group1"/>
    <w:basedOn w:val="Normal"/>
    <w:rsid w:val="008F6C08"/>
    <w:pPr>
      <w:shd w:val="clear" w:color="auto" w:fill="E6E6FF"/>
      <w:spacing w:before="100" w:beforeAutospacing="1" w:after="100" w:afterAutospacing="1"/>
      <w:jc w:val="right"/>
    </w:pPr>
    <w:rPr>
      <w:b/>
      <w:bCs/>
    </w:rPr>
  </w:style>
  <w:style w:type="paragraph" w:customStyle="1" w:styleId="navbox-abovebelow1">
    <w:name w:val="navbox-abovebelow1"/>
    <w:basedOn w:val="Normal"/>
    <w:rsid w:val="008F6C08"/>
    <w:pPr>
      <w:shd w:val="clear" w:color="auto" w:fill="E6E6FF"/>
      <w:spacing w:before="100" w:beforeAutospacing="1" w:after="100" w:afterAutospacing="1"/>
      <w:jc w:val="center"/>
    </w:pPr>
  </w:style>
  <w:style w:type="paragraph" w:customStyle="1" w:styleId="urlexpansion1">
    <w:name w:val="urlexpansion1"/>
    <w:basedOn w:val="Normal"/>
    <w:rsid w:val="008F6C08"/>
    <w:pPr>
      <w:spacing w:before="100" w:beforeAutospacing="1" w:after="100" w:afterAutospacing="1"/>
    </w:pPr>
    <w:rPr>
      <w:vanish/>
    </w:rPr>
  </w:style>
  <w:style w:type="paragraph" w:customStyle="1" w:styleId="imbox1">
    <w:name w:val="imbox1"/>
    <w:basedOn w:val="Normal"/>
    <w:rsid w:val="008F6C08"/>
    <w:pPr>
      <w:ind w:left="-120" w:right="-120"/>
    </w:pPr>
  </w:style>
  <w:style w:type="paragraph" w:customStyle="1" w:styleId="imbox2">
    <w:name w:val="imbox2"/>
    <w:basedOn w:val="Normal"/>
    <w:rsid w:val="008F6C08"/>
    <w:pPr>
      <w:spacing w:before="60" w:after="60"/>
      <w:ind w:left="60" w:right="60"/>
    </w:pPr>
  </w:style>
  <w:style w:type="paragraph" w:customStyle="1" w:styleId="tmbox1">
    <w:name w:val="tmbox1"/>
    <w:basedOn w:val="Normal"/>
    <w:rsid w:val="008F6C08"/>
    <w:pPr>
      <w:spacing w:before="30" w:after="30"/>
      <w:ind w:left="30" w:right="30"/>
    </w:pPr>
  </w:style>
  <w:style w:type="paragraph" w:customStyle="1" w:styleId="tocnumber1">
    <w:name w:val="tocnumber1"/>
    <w:basedOn w:val="Normal"/>
    <w:rsid w:val="008F6C08"/>
    <w:pPr>
      <w:spacing w:before="100" w:beforeAutospacing="1" w:after="100" w:afterAutospacing="1"/>
    </w:pPr>
    <w:rPr>
      <w:vanish/>
    </w:rPr>
  </w:style>
  <w:style w:type="paragraph" w:customStyle="1" w:styleId="toclevel-21">
    <w:name w:val="toclevel-21"/>
    <w:basedOn w:val="Normal"/>
    <w:rsid w:val="008F6C08"/>
    <w:pPr>
      <w:spacing w:before="100" w:beforeAutospacing="1" w:after="100" w:afterAutospacing="1"/>
    </w:pPr>
    <w:rPr>
      <w:vanish/>
    </w:rPr>
  </w:style>
  <w:style w:type="paragraph" w:customStyle="1" w:styleId="toclevel-31">
    <w:name w:val="toclevel-31"/>
    <w:basedOn w:val="Normal"/>
    <w:rsid w:val="008F6C08"/>
    <w:pPr>
      <w:spacing w:before="100" w:beforeAutospacing="1" w:after="100" w:afterAutospacing="1"/>
    </w:pPr>
    <w:rPr>
      <w:vanish/>
    </w:rPr>
  </w:style>
  <w:style w:type="paragraph" w:customStyle="1" w:styleId="toclevel-41">
    <w:name w:val="toclevel-41"/>
    <w:basedOn w:val="Normal"/>
    <w:rsid w:val="008F6C08"/>
    <w:pPr>
      <w:spacing w:before="100" w:beforeAutospacing="1" w:after="100" w:afterAutospacing="1"/>
    </w:pPr>
    <w:rPr>
      <w:vanish/>
    </w:rPr>
  </w:style>
  <w:style w:type="paragraph" w:customStyle="1" w:styleId="toclevel-51">
    <w:name w:val="toclevel-51"/>
    <w:basedOn w:val="Normal"/>
    <w:rsid w:val="008F6C08"/>
    <w:pPr>
      <w:spacing w:before="100" w:beforeAutospacing="1" w:after="100" w:afterAutospacing="1"/>
    </w:pPr>
    <w:rPr>
      <w:vanish/>
    </w:rPr>
  </w:style>
  <w:style w:type="paragraph" w:customStyle="1" w:styleId="toclevel-61">
    <w:name w:val="toclevel-61"/>
    <w:basedOn w:val="Normal"/>
    <w:rsid w:val="008F6C08"/>
    <w:pPr>
      <w:spacing w:before="100" w:beforeAutospacing="1" w:after="100" w:afterAutospacing="1"/>
    </w:pPr>
    <w:rPr>
      <w:vanish/>
    </w:rPr>
  </w:style>
  <w:style w:type="paragraph" w:customStyle="1" w:styleId="toclevel-71">
    <w:name w:val="toclevel-71"/>
    <w:basedOn w:val="Normal"/>
    <w:rsid w:val="008F6C08"/>
    <w:pPr>
      <w:spacing w:before="100" w:beforeAutospacing="1" w:after="100" w:afterAutospacing="1"/>
    </w:pPr>
    <w:rPr>
      <w:vanish/>
    </w:rPr>
  </w:style>
  <w:style w:type="paragraph" w:customStyle="1" w:styleId="wpb-header1">
    <w:name w:val="wpb-header1"/>
    <w:basedOn w:val="Normal"/>
    <w:rsid w:val="008F6C08"/>
    <w:pPr>
      <w:spacing w:before="100" w:beforeAutospacing="1" w:after="100" w:afterAutospacing="1"/>
    </w:pPr>
    <w:rPr>
      <w:vanish/>
    </w:rPr>
  </w:style>
  <w:style w:type="paragraph" w:customStyle="1" w:styleId="wpb-header2">
    <w:name w:val="wpb-header2"/>
    <w:basedOn w:val="Normal"/>
    <w:rsid w:val="008F6C08"/>
    <w:pPr>
      <w:spacing w:before="100" w:beforeAutospacing="1" w:after="100" w:afterAutospacing="1"/>
    </w:pPr>
  </w:style>
  <w:style w:type="character" w:customStyle="1" w:styleId="mw-headline">
    <w:name w:val="mw-headline"/>
    <w:basedOn w:val="DefaultParagraphFont"/>
    <w:rsid w:val="008F6C08"/>
  </w:style>
  <w:style w:type="character" w:customStyle="1" w:styleId="editsection">
    <w:name w:val="editsection"/>
    <w:basedOn w:val="DefaultParagraphFont"/>
    <w:rsid w:val="008F6C08"/>
  </w:style>
  <w:style w:type="character" w:customStyle="1" w:styleId="boilerplateseealso">
    <w:name w:val="boilerplate seealso"/>
    <w:basedOn w:val="DefaultParagraphFont"/>
    <w:rsid w:val="008F6C08"/>
  </w:style>
  <w:style w:type="paragraph" w:styleId="BalloonText">
    <w:name w:val="Balloon Text"/>
    <w:basedOn w:val="Normal"/>
    <w:link w:val="BalloonTextChar"/>
    <w:rsid w:val="00FE1A33"/>
    <w:rPr>
      <w:rFonts w:ascii="Tahoma" w:hAnsi="Tahoma" w:cs="Tahoma"/>
      <w:sz w:val="16"/>
      <w:szCs w:val="16"/>
    </w:rPr>
  </w:style>
  <w:style w:type="character" w:customStyle="1" w:styleId="BalloonTextChar">
    <w:name w:val="Balloon Text Char"/>
    <w:basedOn w:val="DefaultParagraphFont"/>
    <w:link w:val="BalloonText"/>
    <w:rsid w:val="00FE1A33"/>
    <w:rPr>
      <w:rFonts w:ascii="Tahoma" w:hAnsi="Tahoma" w:cs="Tahoma"/>
      <w:sz w:val="16"/>
      <w:szCs w:val="16"/>
    </w:rPr>
  </w:style>
  <w:style w:type="paragraph" w:styleId="Title">
    <w:name w:val="Title"/>
    <w:basedOn w:val="Normal"/>
    <w:next w:val="Normal"/>
    <w:link w:val="TitleChar"/>
    <w:qFormat/>
    <w:rsid w:val="00FE1A33"/>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rsid w:val="00FE1A33"/>
    <w:rPr>
      <w:rFonts w:asciiTheme="majorHAnsi" w:eastAsiaTheme="majorEastAsia" w:hAnsiTheme="majorHAnsi" w:cstheme="majorBidi"/>
      <w:color w:val="052E65" w:themeColor="text2" w:themeShade="BF"/>
      <w:spacing w:val="5"/>
      <w:kern w:val="28"/>
      <w:sz w:val="52"/>
      <w:szCs w:val="52"/>
    </w:rPr>
  </w:style>
  <w:style w:type="paragraph" w:styleId="Caption">
    <w:name w:val="caption"/>
    <w:basedOn w:val="Normal"/>
    <w:next w:val="Normal"/>
    <w:unhideWhenUsed/>
    <w:qFormat/>
    <w:rsid w:val="002A11B0"/>
    <w:pPr>
      <w:spacing w:after="200"/>
    </w:pPr>
    <w:rPr>
      <w:b/>
      <w:bCs/>
      <w:color w:val="31B6FD" w:themeColor="accent1"/>
      <w:sz w:val="18"/>
      <w:szCs w:val="18"/>
    </w:rPr>
  </w:style>
  <w:style w:type="table" w:styleId="TableGrid">
    <w:name w:val="Table Grid"/>
    <w:basedOn w:val="TableNormal"/>
    <w:rsid w:val="00F8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BF7"/>
    <w:pPr>
      <w:keepNext/>
      <w:keepLines/>
      <w:spacing w:before="480" w:beforeAutospacing="0" w:after="0" w:afterAutospacing="0" w:line="276" w:lineRule="auto"/>
      <w:outlineLvl w:val="9"/>
    </w:pPr>
    <w:rPr>
      <w:rFonts w:asciiTheme="majorHAnsi" w:eastAsiaTheme="majorEastAsia" w:hAnsiTheme="majorHAnsi" w:cstheme="majorBidi"/>
      <w:color w:val="0292DF" w:themeColor="accent1" w:themeShade="BF"/>
      <w:kern w:val="0"/>
      <w:sz w:val="28"/>
      <w:szCs w:val="28"/>
      <w:lang w:val="en-US" w:eastAsia="ja-JP"/>
    </w:rPr>
  </w:style>
  <w:style w:type="paragraph" w:styleId="TOC1">
    <w:name w:val="toc 1"/>
    <w:basedOn w:val="Normal"/>
    <w:next w:val="Normal"/>
    <w:autoRedefine/>
    <w:uiPriority w:val="39"/>
    <w:rsid w:val="00265BF7"/>
    <w:pPr>
      <w:spacing w:after="100"/>
    </w:pPr>
  </w:style>
  <w:style w:type="paragraph" w:styleId="TOC2">
    <w:name w:val="toc 2"/>
    <w:basedOn w:val="Normal"/>
    <w:next w:val="Normal"/>
    <w:autoRedefine/>
    <w:uiPriority w:val="39"/>
    <w:rsid w:val="00265BF7"/>
    <w:pPr>
      <w:spacing w:after="100"/>
      <w:ind w:left="240"/>
    </w:pPr>
  </w:style>
  <w:style w:type="paragraph" w:styleId="FootnoteText">
    <w:name w:val="footnote text"/>
    <w:basedOn w:val="Normal"/>
    <w:link w:val="FootnoteTextChar"/>
    <w:rsid w:val="00265BF7"/>
    <w:rPr>
      <w:sz w:val="20"/>
      <w:szCs w:val="20"/>
    </w:rPr>
  </w:style>
  <w:style w:type="character" w:customStyle="1" w:styleId="FootnoteTextChar">
    <w:name w:val="Footnote Text Char"/>
    <w:basedOn w:val="DefaultParagraphFont"/>
    <w:link w:val="FootnoteText"/>
    <w:rsid w:val="00265BF7"/>
  </w:style>
  <w:style w:type="character" w:styleId="FootnoteReference">
    <w:name w:val="footnote reference"/>
    <w:basedOn w:val="DefaultParagraphFont"/>
    <w:rsid w:val="00265BF7"/>
    <w:rPr>
      <w:vertAlign w:val="superscript"/>
    </w:rPr>
  </w:style>
  <w:style w:type="paragraph" w:styleId="EndnoteText">
    <w:name w:val="endnote text"/>
    <w:basedOn w:val="Normal"/>
    <w:link w:val="EndnoteTextChar"/>
    <w:rsid w:val="00265BF7"/>
    <w:rPr>
      <w:sz w:val="20"/>
      <w:szCs w:val="20"/>
    </w:rPr>
  </w:style>
  <w:style w:type="character" w:customStyle="1" w:styleId="EndnoteTextChar">
    <w:name w:val="Endnote Text Char"/>
    <w:basedOn w:val="DefaultParagraphFont"/>
    <w:link w:val="EndnoteText"/>
    <w:rsid w:val="00265BF7"/>
  </w:style>
  <w:style w:type="character" w:styleId="EndnoteReference">
    <w:name w:val="endnote reference"/>
    <w:basedOn w:val="DefaultParagraphFont"/>
    <w:rsid w:val="00265BF7"/>
    <w:rPr>
      <w:vertAlign w:val="superscript"/>
    </w:rPr>
  </w:style>
  <w:style w:type="paragraph" w:styleId="TableofFigures">
    <w:name w:val="table of figures"/>
    <w:basedOn w:val="Normal"/>
    <w:next w:val="Normal"/>
    <w:uiPriority w:val="99"/>
    <w:rsid w:val="00265BF7"/>
  </w:style>
  <w:style w:type="character" w:customStyle="1" w:styleId="Heading1Char">
    <w:name w:val="Heading 1 Char"/>
    <w:basedOn w:val="DefaultParagraphFont"/>
    <w:link w:val="Heading1"/>
    <w:uiPriority w:val="9"/>
    <w:rsid w:val="000F5727"/>
    <w:rPr>
      <w:b/>
      <w:bCs/>
      <w:kern w:val="36"/>
      <w:sz w:val="48"/>
      <w:szCs w:val="48"/>
    </w:rPr>
  </w:style>
  <w:style w:type="paragraph" w:styleId="Bibliography">
    <w:name w:val="Bibliography"/>
    <w:basedOn w:val="Normal"/>
    <w:next w:val="Normal"/>
    <w:uiPriority w:val="37"/>
    <w:unhideWhenUsed/>
    <w:rsid w:val="000F5727"/>
  </w:style>
  <w:style w:type="paragraph" w:styleId="Header">
    <w:name w:val="header"/>
    <w:basedOn w:val="Normal"/>
    <w:link w:val="HeaderChar"/>
    <w:uiPriority w:val="99"/>
    <w:rsid w:val="001526E3"/>
    <w:pPr>
      <w:tabs>
        <w:tab w:val="center" w:pos="4536"/>
        <w:tab w:val="right" w:pos="9072"/>
      </w:tabs>
    </w:pPr>
  </w:style>
  <w:style w:type="character" w:customStyle="1" w:styleId="HeaderChar">
    <w:name w:val="Header Char"/>
    <w:basedOn w:val="DefaultParagraphFont"/>
    <w:link w:val="Header"/>
    <w:uiPriority w:val="99"/>
    <w:rsid w:val="001526E3"/>
    <w:rPr>
      <w:sz w:val="24"/>
      <w:szCs w:val="24"/>
    </w:rPr>
  </w:style>
  <w:style w:type="paragraph" w:styleId="Footer">
    <w:name w:val="footer"/>
    <w:basedOn w:val="Normal"/>
    <w:link w:val="FooterChar"/>
    <w:uiPriority w:val="99"/>
    <w:rsid w:val="001526E3"/>
    <w:pPr>
      <w:tabs>
        <w:tab w:val="center" w:pos="4536"/>
        <w:tab w:val="right" w:pos="9072"/>
      </w:tabs>
    </w:pPr>
  </w:style>
  <w:style w:type="character" w:customStyle="1" w:styleId="FooterChar">
    <w:name w:val="Footer Char"/>
    <w:basedOn w:val="DefaultParagraphFont"/>
    <w:link w:val="Footer"/>
    <w:uiPriority w:val="99"/>
    <w:rsid w:val="00152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4454">
      <w:bodyDiv w:val="1"/>
      <w:marLeft w:val="0"/>
      <w:marRight w:val="0"/>
      <w:marTop w:val="0"/>
      <w:marBottom w:val="0"/>
      <w:divBdr>
        <w:top w:val="none" w:sz="0" w:space="0" w:color="auto"/>
        <w:left w:val="none" w:sz="0" w:space="0" w:color="auto"/>
        <w:bottom w:val="none" w:sz="0" w:space="0" w:color="auto"/>
        <w:right w:val="none" w:sz="0" w:space="0" w:color="auto"/>
      </w:divBdr>
      <w:divsChild>
        <w:div w:id="922379562">
          <w:marLeft w:val="0"/>
          <w:marRight w:val="0"/>
          <w:marTop w:val="0"/>
          <w:marBottom w:val="0"/>
          <w:divBdr>
            <w:top w:val="none" w:sz="0" w:space="0" w:color="auto"/>
            <w:left w:val="none" w:sz="0" w:space="0" w:color="auto"/>
            <w:bottom w:val="none" w:sz="0" w:space="0" w:color="auto"/>
            <w:right w:val="none" w:sz="0" w:space="0" w:color="auto"/>
          </w:divBdr>
          <w:divsChild>
            <w:div w:id="357314338">
              <w:marLeft w:val="0"/>
              <w:marRight w:val="0"/>
              <w:marTop w:val="0"/>
              <w:marBottom w:val="0"/>
              <w:divBdr>
                <w:top w:val="none" w:sz="0" w:space="0" w:color="auto"/>
                <w:left w:val="none" w:sz="0" w:space="0" w:color="auto"/>
                <w:bottom w:val="none" w:sz="0" w:space="0" w:color="auto"/>
                <w:right w:val="none" w:sz="0" w:space="0" w:color="auto"/>
              </w:divBdr>
              <w:divsChild>
                <w:div w:id="1666473107">
                  <w:marLeft w:val="0"/>
                  <w:marRight w:val="0"/>
                  <w:marTop w:val="0"/>
                  <w:marBottom w:val="0"/>
                  <w:divBdr>
                    <w:top w:val="none" w:sz="0" w:space="0" w:color="auto"/>
                    <w:left w:val="none" w:sz="0" w:space="0" w:color="auto"/>
                    <w:bottom w:val="none" w:sz="0" w:space="0" w:color="auto"/>
                    <w:right w:val="none" w:sz="0" w:space="0" w:color="auto"/>
                  </w:divBdr>
                  <w:divsChild>
                    <w:div w:id="973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38569">
      <w:bodyDiv w:val="1"/>
      <w:marLeft w:val="0"/>
      <w:marRight w:val="0"/>
      <w:marTop w:val="0"/>
      <w:marBottom w:val="0"/>
      <w:divBdr>
        <w:top w:val="none" w:sz="0" w:space="0" w:color="auto"/>
        <w:left w:val="none" w:sz="0" w:space="0" w:color="auto"/>
        <w:bottom w:val="none" w:sz="0" w:space="0" w:color="auto"/>
        <w:right w:val="none" w:sz="0" w:space="0" w:color="auto"/>
      </w:divBdr>
      <w:divsChild>
        <w:div w:id="1476146275">
          <w:marLeft w:val="0"/>
          <w:marRight w:val="0"/>
          <w:marTop w:val="0"/>
          <w:marBottom w:val="0"/>
          <w:divBdr>
            <w:top w:val="none" w:sz="0" w:space="0" w:color="auto"/>
            <w:left w:val="none" w:sz="0" w:space="0" w:color="auto"/>
            <w:bottom w:val="none" w:sz="0" w:space="0" w:color="auto"/>
            <w:right w:val="none" w:sz="0" w:space="0" w:color="auto"/>
          </w:divBdr>
          <w:divsChild>
            <w:div w:id="2042318972">
              <w:marLeft w:val="0"/>
              <w:marRight w:val="0"/>
              <w:marTop w:val="0"/>
              <w:marBottom w:val="0"/>
              <w:divBdr>
                <w:top w:val="none" w:sz="0" w:space="0" w:color="auto"/>
                <w:left w:val="none" w:sz="0" w:space="0" w:color="auto"/>
                <w:bottom w:val="none" w:sz="0" w:space="0" w:color="auto"/>
                <w:right w:val="none" w:sz="0" w:space="0" w:color="auto"/>
              </w:divBdr>
              <w:divsChild>
                <w:div w:id="528644695">
                  <w:marLeft w:val="0"/>
                  <w:marRight w:val="0"/>
                  <w:marTop w:val="0"/>
                  <w:marBottom w:val="0"/>
                  <w:divBdr>
                    <w:top w:val="none" w:sz="0" w:space="0" w:color="auto"/>
                    <w:left w:val="none" w:sz="0" w:space="0" w:color="auto"/>
                    <w:bottom w:val="none" w:sz="0" w:space="0" w:color="auto"/>
                    <w:right w:val="none" w:sz="0" w:space="0" w:color="auto"/>
                  </w:divBdr>
                  <w:divsChild>
                    <w:div w:id="834228180">
                      <w:marLeft w:val="0"/>
                      <w:marRight w:val="0"/>
                      <w:marTop w:val="0"/>
                      <w:marBottom w:val="0"/>
                      <w:divBdr>
                        <w:top w:val="none" w:sz="0" w:space="0" w:color="auto"/>
                        <w:left w:val="none" w:sz="0" w:space="0" w:color="auto"/>
                        <w:bottom w:val="none" w:sz="0" w:space="0" w:color="auto"/>
                        <w:right w:val="none" w:sz="0" w:space="0" w:color="auto"/>
                      </w:divBdr>
                      <w:divsChild>
                        <w:div w:id="53505534">
                          <w:marLeft w:val="0"/>
                          <w:marRight w:val="0"/>
                          <w:marTop w:val="0"/>
                          <w:marBottom w:val="0"/>
                          <w:divBdr>
                            <w:top w:val="none" w:sz="0" w:space="0" w:color="auto"/>
                            <w:left w:val="none" w:sz="0" w:space="0" w:color="auto"/>
                            <w:bottom w:val="none" w:sz="0" w:space="0" w:color="auto"/>
                            <w:right w:val="none" w:sz="0" w:space="0" w:color="auto"/>
                          </w:divBdr>
                          <w:divsChild>
                            <w:div w:id="1749157171">
                              <w:marLeft w:val="0"/>
                              <w:marRight w:val="0"/>
                              <w:marTop w:val="0"/>
                              <w:marBottom w:val="0"/>
                              <w:divBdr>
                                <w:top w:val="none" w:sz="0" w:space="0" w:color="auto"/>
                                <w:left w:val="none" w:sz="0" w:space="0" w:color="auto"/>
                                <w:bottom w:val="none" w:sz="0" w:space="0" w:color="auto"/>
                                <w:right w:val="none" w:sz="0" w:space="0" w:color="auto"/>
                              </w:divBdr>
                              <w:divsChild>
                                <w:div w:id="377239865">
                                  <w:marLeft w:val="0"/>
                                  <w:marRight w:val="0"/>
                                  <w:marTop w:val="0"/>
                                  <w:marBottom w:val="0"/>
                                  <w:divBdr>
                                    <w:top w:val="none" w:sz="0" w:space="0" w:color="auto"/>
                                    <w:left w:val="none" w:sz="0" w:space="0" w:color="auto"/>
                                    <w:bottom w:val="none" w:sz="0" w:space="0" w:color="auto"/>
                                    <w:right w:val="none" w:sz="0" w:space="0" w:color="auto"/>
                                  </w:divBdr>
                                  <w:divsChild>
                                    <w:div w:id="7726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6343">
                          <w:marLeft w:val="0"/>
                          <w:marRight w:val="0"/>
                          <w:marTop w:val="0"/>
                          <w:marBottom w:val="0"/>
                          <w:divBdr>
                            <w:top w:val="none" w:sz="0" w:space="0" w:color="auto"/>
                            <w:left w:val="none" w:sz="0" w:space="0" w:color="auto"/>
                            <w:bottom w:val="none" w:sz="0" w:space="0" w:color="auto"/>
                            <w:right w:val="none" w:sz="0" w:space="0" w:color="auto"/>
                          </w:divBdr>
                          <w:divsChild>
                            <w:div w:id="705182938">
                              <w:marLeft w:val="0"/>
                              <w:marRight w:val="0"/>
                              <w:marTop w:val="0"/>
                              <w:marBottom w:val="0"/>
                              <w:divBdr>
                                <w:top w:val="none" w:sz="0" w:space="0" w:color="auto"/>
                                <w:left w:val="none" w:sz="0" w:space="0" w:color="auto"/>
                                <w:bottom w:val="none" w:sz="0" w:space="0" w:color="auto"/>
                                <w:right w:val="none" w:sz="0" w:space="0" w:color="auto"/>
                              </w:divBdr>
                              <w:divsChild>
                                <w:div w:id="747338295">
                                  <w:marLeft w:val="0"/>
                                  <w:marRight w:val="0"/>
                                  <w:marTop w:val="0"/>
                                  <w:marBottom w:val="0"/>
                                  <w:divBdr>
                                    <w:top w:val="none" w:sz="0" w:space="0" w:color="auto"/>
                                    <w:left w:val="none" w:sz="0" w:space="0" w:color="auto"/>
                                    <w:bottom w:val="none" w:sz="0" w:space="0" w:color="auto"/>
                                    <w:right w:val="none" w:sz="0" w:space="0" w:color="auto"/>
                                  </w:divBdr>
                                  <w:divsChild>
                                    <w:div w:id="20306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2428">
                          <w:marLeft w:val="0"/>
                          <w:marRight w:val="0"/>
                          <w:marTop w:val="0"/>
                          <w:marBottom w:val="0"/>
                          <w:divBdr>
                            <w:top w:val="none" w:sz="0" w:space="0" w:color="auto"/>
                            <w:left w:val="none" w:sz="0" w:space="0" w:color="auto"/>
                            <w:bottom w:val="none" w:sz="0" w:space="0" w:color="auto"/>
                            <w:right w:val="none" w:sz="0" w:space="0" w:color="auto"/>
                          </w:divBdr>
                          <w:divsChild>
                            <w:div w:id="1865711355">
                              <w:marLeft w:val="0"/>
                              <w:marRight w:val="0"/>
                              <w:marTop w:val="0"/>
                              <w:marBottom w:val="0"/>
                              <w:divBdr>
                                <w:top w:val="none" w:sz="0" w:space="0" w:color="auto"/>
                                <w:left w:val="none" w:sz="0" w:space="0" w:color="auto"/>
                                <w:bottom w:val="none" w:sz="0" w:space="0" w:color="auto"/>
                                <w:right w:val="none" w:sz="0" w:space="0" w:color="auto"/>
                              </w:divBdr>
                              <w:divsChild>
                                <w:div w:id="2089425037">
                                  <w:marLeft w:val="0"/>
                                  <w:marRight w:val="0"/>
                                  <w:marTop w:val="0"/>
                                  <w:marBottom w:val="0"/>
                                  <w:divBdr>
                                    <w:top w:val="none" w:sz="0" w:space="0" w:color="auto"/>
                                    <w:left w:val="none" w:sz="0" w:space="0" w:color="auto"/>
                                    <w:bottom w:val="none" w:sz="0" w:space="0" w:color="auto"/>
                                    <w:right w:val="none" w:sz="0" w:space="0" w:color="auto"/>
                                  </w:divBdr>
                                  <w:divsChild>
                                    <w:div w:id="10365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3579">
                          <w:marLeft w:val="0"/>
                          <w:marRight w:val="0"/>
                          <w:marTop w:val="0"/>
                          <w:marBottom w:val="0"/>
                          <w:divBdr>
                            <w:top w:val="none" w:sz="0" w:space="0" w:color="auto"/>
                            <w:left w:val="none" w:sz="0" w:space="0" w:color="auto"/>
                            <w:bottom w:val="none" w:sz="0" w:space="0" w:color="auto"/>
                            <w:right w:val="none" w:sz="0" w:space="0" w:color="auto"/>
                          </w:divBdr>
                        </w:div>
                        <w:div w:id="1586109992">
                          <w:marLeft w:val="0"/>
                          <w:marRight w:val="0"/>
                          <w:marTop w:val="0"/>
                          <w:marBottom w:val="0"/>
                          <w:divBdr>
                            <w:top w:val="none" w:sz="0" w:space="0" w:color="auto"/>
                            <w:left w:val="none" w:sz="0" w:space="0" w:color="auto"/>
                            <w:bottom w:val="none" w:sz="0" w:space="0" w:color="auto"/>
                            <w:right w:val="none" w:sz="0" w:space="0" w:color="auto"/>
                          </w:divBdr>
                          <w:divsChild>
                            <w:div w:id="1766608467">
                              <w:marLeft w:val="0"/>
                              <w:marRight w:val="0"/>
                              <w:marTop w:val="0"/>
                              <w:marBottom w:val="0"/>
                              <w:divBdr>
                                <w:top w:val="none" w:sz="0" w:space="0" w:color="auto"/>
                                <w:left w:val="none" w:sz="0" w:space="0" w:color="auto"/>
                                <w:bottom w:val="none" w:sz="0" w:space="0" w:color="auto"/>
                                <w:right w:val="none" w:sz="0" w:space="0" w:color="auto"/>
                              </w:divBdr>
                              <w:divsChild>
                                <w:div w:id="810362038">
                                  <w:marLeft w:val="0"/>
                                  <w:marRight w:val="0"/>
                                  <w:marTop w:val="0"/>
                                  <w:marBottom w:val="0"/>
                                  <w:divBdr>
                                    <w:top w:val="none" w:sz="0" w:space="0" w:color="auto"/>
                                    <w:left w:val="none" w:sz="0" w:space="0" w:color="auto"/>
                                    <w:bottom w:val="none" w:sz="0" w:space="0" w:color="auto"/>
                                    <w:right w:val="none" w:sz="0" w:space="0" w:color="auto"/>
                                  </w:divBdr>
                                  <w:divsChild>
                                    <w:div w:id="794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7334">
                          <w:marLeft w:val="0"/>
                          <w:marRight w:val="0"/>
                          <w:marTop w:val="0"/>
                          <w:marBottom w:val="0"/>
                          <w:divBdr>
                            <w:top w:val="none" w:sz="0" w:space="0" w:color="auto"/>
                            <w:left w:val="none" w:sz="0" w:space="0" w:color="auto"/>
                            <w:bottom w:val="none" w:sz="0" w:space="0" w:color="auto"/>
                            <w:right w:val="none" w:sz="0" w:space="0" w:color="auto"/>
                          </w:divBdr>
                          <w:divsChild>
                            <w:div w:id="426003681">
                              <w:marLeft w:val="0"/>
                              <w:marRight w:val="0"/>
                              <w:marTop w:val="0"/>
                              <w:marBottom w:val="0"/>
                              <w:divBdr>
                                <w:top w:val="none" w:sz="0" w:space="0" w:color="auto"/>
                                <w:left w:val="none" w:sz="0" w:space="0" w:color="auto"/>
                                <w:bottom w:val="none" w:sz="0" w:space="0" w:color="auto"/>
                                <w:right w:val="none" w:sz="0" w:space="0" w:color="auto"/>
                              </w:divBdr>
                              <w:divsChild>
                                <w:div w:id="1772511519">
                                  <w:marLeft w:val="0"/>
                                  <w:marRight w:val="0"/>
                                  <w:marTop w:val="0"/>
                                  <w:marBottom w:val="0"/>
                                  <w:divBdr>
                                    <w:top w:val="none" w:sz="0" w:space="0" w:color="auto"/>
                                    <w:left w:val="none" w:sz="0" w:space="0" w:color="auto"/>
                                    <w:bottom w:val="none" w:sz="0" w:space="0" w:color="auto"/>
                                    <w:right w:val="none" w:sz="0" w:space="0" w:color="auto"/>
                                  </w:divBdr>
                                  <w:divsChild>
                                    <w:div w:id="13896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90992">
      <w:bodyDiv w:val="1"/>
      <w:marLeft w:val="0"/>
      <w:marRight w:val="0"/>
      <w:marTop w:val="0"/>
      <w:marBottom w:val="0"/>
      <w:divBdr>
        <w:top w:val="none" w:sz="0" w:space="0" w:color="auto"/>
        <w:left w:val="none" w:sz="0" w:space="0" w:color="auto"/>
        <w:bottom w:val="none" w:sz="0" w:space="0" w:color="auto"/>
        <w:right w:val="none" w:sz="0" w:space="0" w:color="auto"/>
      </w:divBdr>
      <w:divsChild>
        <w:div w:id="479880275">
          <w:marLeft w:val="0"/>
          <w:marRight w:val="0"/>
          <w:marTop w:val="0"/>
          <w:marBottom w:val="0"/>
          <w:divBdr>
            <w:top w:val="none" w:sz="0" w:space="0" w:color="auto"/>
            <w:left w:val="none" w:sz="0" w:space="0" w:color="auto"/>
            <w:bottom w:val="none" w:sz="0" w:space="0" w:color="auto"/>
            <w:right w:val="none" w:sz="0" w:space="0" w:color="auto"/>
          </w:divBdr>
          <w:divsChild>
            <w:div w:id="1023168271">
              <w:marLeft w:val="0"/>
              <w:marRight w:val="0"/>
              <w:marTop w:val="0"/>
              <w:marBottom w:val="0"/>
              <w:divBdr>
                <w:top w:val="none" w:sz="0" w:space="0" w:color="auto"/>
                <w:left w:val="none" w:sz="0" w:space="0" w:color="auto"/>
                <w:bottom w:val="none" w:sz="0" w:space="0" w:color="auto"/>
                <w:right w:val="none" w:sz="0" w:space="0" w:color="auto"/>
              </w:divBdr>
              <w:divsChild>
                <w:div w:id="1544440055">
                  <w:marLeft w:val="0"/>
                  <w:marRight w:val="0"/>
                  <w:marTop w:val="0"/>
                  <w:marBottom w:val="0"/>
                  <w:divBdr>
                    <w:top w:val="none" w:sz="0" w:space="0" w:color="auto"/>
                    <w:left w:val="none" w:sz="0" w:space="0" w:color="auto"/>
                    <w:bottom w:val="none" w:sz="0" w:space="0" w:color="auto"/>
                    <w:right w:val="none" w:sz="0" w:space="0" w:color="auto"/>
                  </w:divBdr>
                  <w:divsChild>
                    <w:div w:id="1055932169">
                      <w:marLeft w:val="0"/>
                      <w:marRight w:val="0"/>
                      <w:marTop w:val="0"/>
                      <w:marBottom w:val="0"/>
                      <w:divBdr>
                        <w:top w:val="none" w:sz="0" w:space="0" w:color="auto"/>
                        <w:left w:val="none" w:sz="0" w:space="0" w:color="auto"/>
                        <w:bottom w:val="none" w:sz="0" w:space="0" w:color="auto"/>
                        <w:right w:val="none" w:sz="0" w:space="0" w:color="auto"/>
                      </w:divBdr>
                      <w:divsChild>
                        <w:div w:id="253973268">
                          <w:marLeft w:val="0"/>
                          <w:marRight w:val="0"/>
                          <w:marTop w:val="0"/>
                          <w:marBottom w:val="0"/>
                          <w:divBdr>
                            <w:top w:val="none" w:sz="0" w:space="0" w:color="auto"/>
                            <w:left w:val="none" w:sz="0" w:space="0" w:color="auto"/>
                            <w:bottom w:val="none" w:sz="0" w:space="0" w:color="auto"/>
                            <w:right w:val="none" w:sz="0" w:space="0" w:color="auto"/>
                          </w:divBdr>
                        </w:div>
                        <w:div w:id="4195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Image:Kafkasignature.jpg" TargetMode="External"/><Relationship Id="rId20" Type="http://schemas.openxmlformats.org/officeDocument/2006/relationships/image" Target="media/image5.jpe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Data" Target="diagrams/data1.xml"/><Relationship Id="rId28"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 Id="rId27" Type="http://schemas.microsoft.com/office/2007/relationships/diagramDrawing" Target="diagrams/drawing1.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3</c:v>
                </c:pt>
              </c:strCache>
            </c:strRef>
          </c:tx>
          <c:dPt>
            <c:idx val="6"/>
            <c:bubble3D val="0"/>
            <c:spPr>
              <a:ln>
                <a:noFill/>
              </a:ln>
            </c:spPr>
          </c:dPt>
          <c:dLbls>
            <c:dLbl>
              <c:idx val="0"/>
              <c:layout>
                <c:manualLayout>
                  <c:x val="7.0643044619422654E-2"/>
                  <c:y val="4.6606986626671669E-2"/>
                </c:manualLayout>
              </c:layout>
              <c:showLegendKey val="0"/>
              <c:showVal val="0"/>
              <c:showCatName val="1"/>
              <c:showSerName val="0"/>
              <c:showPercent val="1"/>
              <c:showBubbleSize val="0"/>
            </c:dLbl>
            <c:dLbl>
              <c:idx val="1"/>
              <c:layout>
                <c:manualLayout>
                  <c:x val="6.669719670457859E-2"/>
                  <c:y val="-7.1497625296837897E-2"/>
                </c:manualLayout>
              </c:layout>
              <c:showLegendKey val="0"/>
              <c:showVal val="0"/>
              <c:showCatName val="1"/>
              <c:showSerName val="0"/>
              <c:showPercent val="1"/>
              <c:showBubbleSize val="0"/>
            </c:dLbl>
            <c:dLbl>
              <c:idx val="2"/>
              <c:layout>
                <c:manualLayout>
                  <c:x val="0.20140857392825906"/>
                  <c:y val="-1.3492063492063493E-3"/>
                </c:manualLayout>
              </c:layout>
              <c:showLegendKey val="0"/>
              <c:showVal val="0"/>
              <c:showCatName val="1"/>
              <c:showSerName val="0"/>
              <c:showPercent val="1"/>
              <c:showBubbleSize val="0"/>
            </c:dLbl>
            <c:dLbl>
              <c:idx val="3"/>
              <c:layout>
                <c:manualLayout>
                  <c:x val="-8.2521325459317587E-3"/>
                  <c:y val="3.4054180727409074E-2"/>
                </c:manualLayout>
              </c:layout>
              <c:showLegendKey val="0"/>
              <c:showVal val="0"/>
              <c:showCatName val="1"/>
              <c:showSerName val="0"/>
              <c:showPercent val="1"/>
              <c:showBubbleSize val="0"/>
            </c:dLbl>
            <c:dLbl>
              <c:idx val="4"/>
              <c:layout>
                <c:manualLayout>
                  <c:x val="-5.8061752697579468E-2"/>
                  <c:y val="-1.8028058992625922E-2"/>
                </c:manualLayout>
              </c:layout>
              <c:showLegendKey val="0"/>
              <c:showVal val="0"/>
              <c:showCatName val="1"/>
              <c:showSerName val="0"/>
              <c:showPercent val="1"/>
              <c:showBubbleSize val="0"/>
            </c:dLbl>
            <c:dLbl>
              <c:idx val="5"/>
              <c:layout>
                <c:manualLayout>
                  <c:x val="-1.754948600174978E-2"/>
                  <c:y val="-4.3498625171853517E-2"/>
                </c:manualLayout>
              </c:layout>
              <c:showLegendKey val="0"/>
              <c:showVal val="0"/>
              <c:showCatName val="1"/>
              <c:showSerName val="0"/>
              <c:showPercent val="1"/>
              <c:showBubbleSize val="0"/>
            </c:dLbl>
            <c:dLbl>
              <c:idx val="6"/>
              <c:layout>
                <c:manualLayout>
                  <c:x val="-1.5227927238261885E-2"/>
                  <c:y val="4.9882514685664292E-2"/>
                </c:manualLayout>
              </c:layout>
              <c:showLegendKey val="0"/>
              <c:showVal val="0"/>
              <c:showCatName val="1"/>
              <c:showSerName val="0"/>
              <c:showPercent val="1"/>
              <c:showBubbleSize val="0"/>
            </c:dLbl>
            <c:dLbl>
              <c:idx val="7"/>
              <c:layout>
                <c:manualLayout>
                  <c:x val="-7.5408646835812193E-2"/>
                  <c:y val="6.442913385826772E-2"/>
                </c:manualLayout>
              </c:layout>
              <c:showLegendKey val="0"/>
              <c:showVal val="0"/>
              <c:showCatName val="1"/>
              <c:showSerName val="0"/>
              <c:showPercent val="1"/>
              <c:showBubbleSize val="0"/>
            </c:dLbl>
            <c:dLbl>
              <c:idx val="8"/>
              <c:layout>
                <c:manualLayout>
                  <c:x val="2.9995352143482066E-2"/>
                  <c:y val="-5.5484314460692415E-2"/>
                </c:manualLayout>
              </c:layout>
              <c:showLegendKey val="0"/>
              <c:showVal val="0"/>
              <c:showCatName val="1"/>
              <c:showSerName val="0"/>
              <c:showPercent val="1"/>
              <c:showBubbleSize val="0"/>
            </c:dLbl>
            <c:dLbl>
              <c:idx val="9"/>
              <c:layout>
                <c:manualLayout>
                  <c:x val="3.2476133853434022E-2"/>
                  <c:y val="-4.051912135144181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numRef>
              <c:f>Sheet1!$A$2:$A$11</c:f>
              <c:numCache>
                <c:formatCode>General</c:formatCode>
                <c:ptCount val="10"/>
                <c:pt idx="0">
                  <c:v>2009</c:v>
                </c:pt>
                <c:pt idx="1">
                  <c:v>2008</c:v>
                </c:pt>
                <c:pt idx="2">
                  <c:v>2007</c:v>
                </c:pt>
                <c:pt idx="3">
                  <c:v>2006</c:v>
                </c:pt>
                <c:pt idx="4">
                  <c:v>2005</c:v>
                </c:pt>
                <c:pt idx="5">
                  <c:v>2004</c:v>
                </c:pt>
                <c:pt idx="6">
                  <c:v>2003</c:v>
                </c:pt>
                <c:pt idx="7">
                  <c:v>2002</c:v>
                </c:pt>
                <c:pt idx="8">
                  <c:v>2001</c:v>
                </c:pt>
                <c:pt idx="9">
                  <c:v>2000</c:v>
                </c:pt>
              </c:numCache>
            </c:numRef>
          </c:cat>
          <c:val>
            <c:numRef>
              <c:f>Sheet1!$B$2:$B$11</c:f>
              <c:numCache>
                <c:formatCode>General</c:formatCode>
                <c:ptCount val="10"/>
                <c:pt idx="0">
                  <c:v>25</c:v>
                </c:pt>
                <c:pt idx="1">
                  <c:v>23</c:v>
                </c:pt>
                <c:pt idx="2">
                  <c:v>6</c:v>
                </c:pt>
                <c:pt idx="3">
                  <c:v>5</c:v>
                </c:pt>
                <c:pt idx="4">
                  <c:v>4</c:v>
                </c:pt>
                <c:pt idx="5">
                  <c:v>8</c:v>
                </c:pt>
                <c:pt idx="6">
                  <c:v>13</c:v>
                </c:pt>
                <c:pt idx="7">
                  <c:v>2</c:v>
                </c:pt>
                <c:pt idx="8">
                  <c:v>0</c:v>
                </c:pt>
                <c:pt idx="9">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Sheet1!$B$1</c:f>
              <c:strCache>
                <c:ptCount val="1"/>
                <c:pt idx="0">
                  <c:v>artikel</c:v>
                </c:pt>
              </c:strCache>
            </c:strRef>
          </c:tx>
          <c:invertIfNegative val="0"/>
          <c:cat>
            <c:numRef>
              <c:f>Sheet1!$A$2:$A$11</c:f>
              <c:numCache>
                <c:formatCode>General</c:formatCode>
                <c:ptCount val="10"/>
                <c:pt idx="0">
                  <c:v>2009</c:v>
                </c:pt>
                <c:pt idx="1">
                  <c:v>2008</c:v>
                </c:pt>
                <c:pt idx="2">
                  <c:v>2007</c:v>
                </c:pt>
                <c:pt idx="3">
                  <c:v>2006</c:v>
                </c:pt>
                <c:pt idx="4">
                  <c:v>2005</c:v>
                </c:pt>
                <c:pt idx="5">
                  <c:v>2004</c:v>
                </c:pt>
                <c:pt idx="6">
                  <c:v>2003</c:v>
                </c:pt>
                <c:pt idx="7">
                  <c:v>2002</c:v>
                </c:pt>
                <c:pt idx="8">
                  <c:v>2001</c:v>
                </c:pt>
                <c:pt idx="9">
                  <c:v>2000</c:v>
                </c:pt>
              </c:numCache>
            </c:numRef>
          </c:cat>
          <c:val>
            <c:numRef>
              <c:f>Sheet1!$B$2:$B$11</c:f>
              <c:numCache>
                <c:formatCode>General</c:formatCode>
                <c:ptCount val="10"/>
                <c:pt idx="0">
                  <c:v>25</c:v>
                </c:pt>
                <c:pt idx="1">
                  <c:v>23</c:v>
                </c:pt>
                <c:pt idx="2">
                  <c:v>6</c:v>
                </c:pt>
                <c:pt idx="3">
                  <c:v>5</c:v>
                </c:pt>
                <c:pt idx="4">
                  <c:v>4</c:v>
                </c:pt>
                <c:pt idx="5">
                  <c:v>8</c:v>
                </c:pt>
                <c:pt idx="6">
                  <c:v>13</c:v>
                </c:pt>
                <c:pt idx="7">
                  <c:v>2</c:v>
                </c:pt>
                <c:pt idx="8">
                  <c:v>0</c:v>
                </c:pt>
                <c:pt idx="9">
                  <c:v>11</c:v>
                </c:pt>
              </c:numCache>
            </c:numRef>
          </c:val>
        </c:ser>
        <c:ser>
          <c:idx val="1"/>
          <c:order val="1"/>
          <c:tx>
            <c:strRef>
              <c:f>Sheet1!$C$1</c:f>
              <c:strCache>
                <c:ptCount val="1"/>
                <c:pt idx="0">
                  <c:v>knjige in reference</c:v>
                </c:pt>
              </c:strCache>
            </c:strRef>
          </c:tx>
          <c:invertIfNegative val="0"/>
          <c:cat>
            <c:numRef>
              <c:f>Sheet1!$A$2:$A$11</c:f>
              <c:numCache>
                <c:formatCode>General</c:formatCode>
                <c:ptCount val="10"/>
                <c:pt idx="0">
                  <c:v>2009</c:v>
                </c:pt>
                <c:pt idx="1">
                  <c:v>2008</c:v>
                </c:pt>
                <c:pt idx="2">
                  <c:v>2007</c:v>
                </c:pt>
                <c:pt idx="3">
                  <c:v>2006</c:v>
                </c:pt>
                <c:pt idx="4">
                  <c:v>2005</c:v>
                </c:pt>
                <c:pt idx="5">
                  <c:v>2004</c:v>
                </c:pt>
                <c:pt idx="6">
                  <c:v>2003</c:v>
                </c:pt>
                <c:pt idx="7">
                  <c:v>2002</c:v>
                </c:pt>
                <c:pt idx="8">
                  <c:v>2001</c:v>
                </c:pt>
                <c:pt idx="9">
                  <c:v>2000</c:v>
                </c:pt>
              </c:numCache>
            </c:numRef>
          </c:cat>
          <c:val>
            <c:numRef>
              <c:f>Sheet1!$C$2:$C$11</c:f>
              <c:numCache>
                <c:formatCode>General</c:formatCode>
                <c:ptCount val="10"/>
                <c:pt idx="0">
                  <c:v>6</c:v>
                </c:pt>
                <c:pt idx="1">
                  <c:v>26</c:v>
                </c:pt>
                <c:pt idx="2">
                  <c:v>8</c:v>
                </c:pt>
                <c:pt idx="3">
                  <c:v>9</c:v>
                </c:pt>
                <c:pt idx="4">
                  <c:v>1</c:v>
                </c:pt>
                <c:pt idx="5">
                  <c:v>12</c:v>
                </c:pt>
                <c:pt idx="6">
                  <c:v>11</c:v>
                </c:pt>
                <c:pt idx="7">
                  <c:v>10</c:v>
                </c:pt>
                <c:pt idx="8">
                  <c:v>14</c:v>
                </c:pt>
                <c:pt idx="9">
                  <c:v>15</c:v>
                </c:pt>
              </c:numCache>
            </c:numRef>
          </c:val>
        </c:ser>
        <c:dLbls>
          <c:dLblPos val="outEnd"/>
          <c:showLegendKey val="0"/>
          <c:showVal val="1"/>
          <c:showCatName val="0"/>
          <c:showSerName val="0"/>
          <c:showPercent val="0"/>
          <c:showBubbleSize val="0"/>
        </c:dLbls>
        <c:gapWidth val="150"/>
        <c:axId val="113956352"/>
        <c:axId val="113958272"/>
      </c:barChart>
      <c:catAx>
        <c:axId val="113956352"/>
        <c:scaling>
          <c:orientation val="minMax"/>
        </c:scaling>
        <c:delete val="0"/>
        <c:axPos val="l"/>
        <c:majorGridlines/>
        <c:title>
          <c:tx>
            <c:rich>
              <a:bodyPr rot="-5400000" vert="horz"/>
              <a:lstStyle/>
              <a:p>
                <a:pPr>
                  <a:defRPr/>
                </a:pPr>
                <a:r>
                  <a:rPr lang="sl-SI"/>
                  <a:t>publikacija po letih</a:t>
                </a:r>
              </a:p>
            </c:rich>
          </c:tx>
          <c:overlay val="0"/>
        </c:title>
        <c:numFmt formatCode="General" sourceLinked="1"/>
        <c:majorTickMark val="out"/>
        <c:minorTickMark val="none"/>
        <c:tickLblPos val="nextTo"/>
        <c:crossAx val="113958272"/>
        <c:crosses val="autoZero"/>
        <c:auto val="1"/>
        <c:lblAlgn val="ctr"/>
        <c:lblOffset val="100"/>
        <c:noMultiLvlLbl val="0"/>
      </c:catAx>
      <c:valAx>
        <c:axId val="113958272"/>
        <c:scaling>
          <c:orientation val="minMax"/>
        </c:scaling>
        <c:delete val="0"/>
        <c:axPos val="b"/>
        <c:majorGridlines/>
        <c:title>
          <c:tx>
            <c:rich>
              <a:bodyPr/>
              <a:lstStyle/>
              <a:p>
                <a:pPr>
                  <a:defRPr/>
                </a:pPr>
                <a:r>
                  <a:rPr lang="sl-SI"/>
                  <a:t>število publikacij</a:t>
                </a:r>
              </a:p>
            </c:rich>
          </c:tx>
          <c:overlay val="0"/>
        </c:title>
        <c:numFmt formatCode="General" sourceLinked="1"/>
        <c:majorTickMark val="out"/>
        <c:minorTickMark val="none"/>
        <c:tickLblPos val="nextTo"/>
        <c:crossAx val="113956352"/>
        <c:crosses val="autoZero"/>
        <c:crossBetween val="between"/>
      </c:valAx>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F4AF5-CA4A-4222-B892-FA755DC832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4768B5D4-2464-4A32-B5BD-8DF4DFAB2FFD}">
      <dgm:prSet phldrT="[Text]"/>
      <dgm:spPr/>
      <dgm:t>
        <a:bodyPr/>
        <a:lstStyle/>
        <a:p>
          <a:r>
            <a:rPr lang="sl-SI">
              <a:solidFill>
                <a:schemeClr val="bg1"/>
              </a:solidFill>
            </a:rPr>
            <a:t>Film</a:t>
          </a:r>
        </a:p>
      </dgm:t>
    </dgm:pt>
    <dgm:pt modelId="{7D48B3F0-1267-445A-A959-40F6BE747A67}" type="parTrans" cxnId="{6C16CA03-46C0-4C28-B170-B2759E7FA6D4}">
      <dgm:prSet/>
      <dgm:spPr/>
      <dgm:t>
        <a:bodyPr/>
        <a:lstStyle/>
        <a:p>
          <a:endParaRPr lang="sl-SI"/>
        </a:p>
      </dgm:t>
    </dgm:pt>
    <dgm:pt modelId="{BF56FBDF-B7DC-4670-8BEC-94924999D6AC}" type="sibTrans" cxnId="{6C16CA03-46C0-4C28-B170-B2759E7FA6D4}">
      <dgm:prSet/>
      <dgm:spPr/>
      <dgm:t>
        <a:bodyPr/>
        <a:lstStyle/>
        <a:p>
          <a:endParaRPr lang="sl-SI"/>
        </a:p>
      </dgm:t>
    </dgm:pt>
    <dgm:pt modelId="{0DCC1181-1BDF-44FE-957B-EC7A6D02B91F}">
      <dgm:prSet phldrT="[Text]"/>
      <dgm:spPr/>
      <dgm:t>
        <a:bodyPr/>
        <a:lstStyle/>
        <a:p>
          <a:r>
            <a:rPr lang="sl-SI" b="1" i="1"/>
            <a:t>Kafka's Life</a:t>
          </a:r>
          <a:endParaRPr lang="sl-SI"/>
        </a:p>
      </dgm:t>
    </dgm:pt>
    <dgm:pt modelId="{FC1F8F19-6BCD-4C17-B90C-2600F38D4D9D}" type="parTrans" cxnId="{086549DB-6C6D-4E24-B640-16216A947383}">
      <dgm:prSet/>
      <dgm:spPr/>
      <dgm:t>
        <a:bodyPr/>
        <a:lstStyle/>
        <a:p>
          <a:endParaRPr lang="sl-SI"/>
        </a:p>
      </dgm:t>
    </dgm:pt>
    <dgm:pt modelId="{43408BAA-BB76-4A3A-831F-12FCFE6FBDEF}" type="sibTrans" cxnId="{086549DB-6C6D-4E24-B640-16216A947383}">
      <dgm:prSet/>
      <dgm:spPr/>
      <dgm:t>
        <a:bodyPr/>
        <a:lstStyle/>
        <a:p>
          <a:endParaRPr lang="sl-SI"/>
        </a:p>
      </dgm:t>
    </dgm:pt>
    <dgm:pt modelId="{7833841E-186D-4B2F-9B0E-F9814859411F}">
      <dgm:prSet phldrT="[Text]"/>
      <dgm:spPr/>
      <dgm:t>
        <a:bodyPr/>
        <a:lstStyle/>
        <a:p>
          <a:r>
            <a:rPr lang="sl-SI"/>
            <a:t>Theatre</a:t>
          </a:r>
        </a:p>
      </dgm:t>
    </dgm:pt>
    <dgm:pt modelId="{7CCF97C3-3340-4632-BE65-B757457C9673}" type="parTrans" cxnId="{028ABDA6-0AF8-41CE-8199-C6C9D256203D}">
      <dgm:prSet/>
      <dgm:spPr/>
      <dgm:t>
        <a:bodyPr/>
        <a:lstStyle/>
        <a:p>
          <a:endParaRPr lang="sl-SI"/>
        </a:p>
      </dgm:t>
    </dgm:pt>
    <dgm:pt modelId="{A8310A11-5DB8-482C-B72D-43A4C051E365}" type="sibTrans" cxnId="{028ABDA6-0AF8-41CE-8199-C6C9D256203D}">
      <dgm:prSet/>
      <dgm:spPr/>
      <dgm:t>
        <a:bodyPr/>
        <a:lstStyle/>
        <a:p>
          <a:endParaRPr lang="sl-SI"/>
        </a:p>
      </dgm:t>
    </dgm:pt>
    <dgm:pt modelId="{976A795D-C3B9-40DC-9131-304E68864CD0}">
      <dgm:prSet/>
      <dgm:spPr/>
      <dgm:t>
        <a:bodyPr/>
        <a:lstStyle/>
        <a:p>
          <a:r>
            <a:rPr lang="sl-SI" b="1" i="1"/>
            <a:t>Novels</a:t>
          </a:r>
        </a:p>
      </dgm:t>
    </dgm:pt>
    <dgm:pt modelId="{E2A81C4F-A4BE-401F-99EA-62D217BB3B50}" type="parTrans" cxnId="{CE4E8C33-C6D7-48EE-8158-22587FB73ACD}">
      <dgm:prSet/>
      <dgm:spPr/>
      <dgm:t>
        <a:bodyPr/>
        <a:lstStyle/>
        <a:p>
          <a:endParaRPr lang="sl-SI"/>
        </a:p>
      </dgm:t>
    </dgm:pt>
    <dgm:pt modelId="{9FDFEF7E-0481-4B1F-8027-931E6788FAB6}" type="sibTrans" cxnId="{CE4E8C33-C6D7-48EE-8158-22587FB73ACD}">
      <dgm:prSet/>
      <dgm:spPr/>
      <dgm:t>
        <a:bodyPr/>
        <a:lstStyle/>
        <a:p>
          <a:endParaRPr lang="sl-SI"/>
        </a:p>
      </dgm:t>
    </dgm:pt>
    <dgm:pt modelId="{9C6F3B80-8893-4EAD-9310-15BD048C3FD6}">
      <dgm:prSet/>
      <dgm:spPr/>
      <dgm:t>
        <a:bodyPr/>
        <a:lstStyle/>
        <a:p>
          <a:r>
            <a:rPr lang="sl-SI" b="1" i="1"/>
            <a:t>Metamorphosis</a:t>
          </a:r>
        </a:p>
      </dgm:t>
    </dgm:pt>
    <dgm:pt modelId="{24199A46-8AA8-4C92-907A-792A0450E68E}" type="parTrans" cxnId="{D33A3F5C-0B17-4665-A845-A6C911A638E4}">
      <dgm:prSet/>
      <dgm:spPr/>
      <dgm:t>
        <a:bodyPr/>
        <a:lstStyle/>
        <a:p>
          <a:endParaRPr lang="sl-SI"/>
        </a:p>
      </dgm:t>
    </dgm:pt>
    <dgm:pt modelId="{B42B6C6F-2F9F-4D45-AE3C-795E92CBD6B4}" type="sibTrans" cxnId="{D33A3F5C-0B17-4665-A845-A6C911A638E4}">
      <dgm:prSet/>
      <dgm:spPr/>
      <dgm:t>
        <a:bodyPr/>
        <a:lstStyle/>
        <a:p>
          <a:endParaRPr lang="sl-SI"/>
        </a:p>
      </dgm:t>
    </dgm:pt>
    <dgm:pt modelId="{2ACE8183-ED67-43B7-89A7-2DB093D4CF62}">
      <dgm:prSet/>
      <dgm:spPr/>
      <dgm:t>
        <a:bodyPr/>
        <a:lstStyle/>
        <a:p>
          <a:r>
            <a:rPr lang="sl-SI"/>
            <a:t>Short stories</a:t>
          </a:r>
        </a:p>
      </dgm:t>
    </dgm:pt>
    <dgm:pt modelId="{646FDDBF-6C8A-45E9-9750-669200DBA4E1}" type="parTrans" cxnId="{CE45EBC0-D9C9-4F7A-977E-59B11A2AD053}">
      <dgm:prSet/>
      <dgm:spPr/>
      <dgm:t>
        <a:bodyPr/>
        <a:lstStyle/>
        <a:p>
          <a:endParaRPr lang="sl-SI"/>
        </a:p>
      </dgm:t>
    </dgm:pt>
    <dgm:pt modelId="{8B3074DC-CB2C-409A-9B98-C16685581947}" type="sibTrans" cxnId="{CE45EBC0-D9C9-4F7A-977E-59B11A2AD053}">
      <dgm:prSet/>
      <dgm:spPr/>
      <dgm:t>
        <a:bodyPr/>
        <a:lstStyle/>
        <a:p>
          <a:endParaRPr lang="sl-SI"/>
        </a:p>
      </dgm:t>
    </dgm:pt>
    <dgm:pt modelId="{0B696D86-8CF2-4630-98CF-2C63805868EE}">
      <dgm:prSet/>
      <dgm:spPr/>
      <dgm:t>
        <a:bodyPr/>
        <a:lstStyle/>
        <a:p>
          <a:r>
            <a:rPr lang="sl-SI"/>
            <a:t>The Trial </a:t>
          </a:r>
        </a:p>
      </dgm:t>
    </dgm:pt>
    <dgm:pt modelId="{EDA9B988-D521-4C85-8FDE-C10CBDCD2648}" type="parTrans" cxnId="{8E6115D2-5754-4498-9F28-C6851D26C584}">
      <dgm:prSet/>
      <dgm:spPr/>
      <dgm:t>
        <a:bodyPr/>
        <a:lstStyle/>
        <a:p>
          <a:endParaRPr lang="sl-SI"/>
        </a:p>
      </dgm:t>
    </dgm:pt>
    <dgm:pt modelId="{CEF1C992-B3B0-41CD-AEC8-145B449DAB83}" type="sibTrans" cxnId="{8E6115D2-5754-4498-9F28-C6851D26C584}">
      <dgm:prSet/>
      <dgm:spPr/>
      <dgm:t>
        <a:bodyPr/>
        <a:lstStyle/>
        <a:p>
          <a:endParaRPr lang="sl-SI"/>
        </a:p>
      </dgm:t>
    </dgm:pt>
    <dgm:pt modelId="{0354A5E3-0AD9-4781-BA38-0D1DBC49DC02}">
      <dgm:prSet/>
      <dgm:spPr/>
      <dgm:t>
        <a:bodyPr/>
        <a:lstStyle/>
        <a:p>
          <a:r>
            <a:rPr lang="sl-SI"/>
            <a:t>Diaries</a:t>
          </a:r>
        </a:p>
      </dgm:t>
    </dgm:pt>
    <dgm:pt modelId="{81FEE255-071B-469A-A640-0D1E7D8C74BF}" type="parTrans" cxnId="{968D77E4-E634-46E7-8436-DFB75C657561}">
      <dgm:prSet/>
      <dgm:spPr/>
      <dgm:t>
        <a:bodyPr/>
        <a:lstStyle/>
        <a:p>
          <a:endParaRPr lang="sl-SI"/>
        </a:p>
      </dgm:t>
    </dgm:pt>
    <dgm:pt modelId="{2DA6612D-4776-43BA-8298-E95FC75B23ED}" type="sibTrans" cxnId="{968D77E4-E634-46E7-8436-DFB75C657561}">
      <dgm:prSet/>
      <dgm:spPr/>
      <dgm:t>
        <a:bodyPr/>
        <a:lstStyle/>
        <a:p>
          <a:endParaRPr lang="sl-SI"/>
        </a:p>
      </dgm:t>
    </dgm:pt>
    <dgm:pt modelId="{D434FCC7-3A43-4F9C-8B55-631D8B8F2A63}" type="pres">
      <dgm:prSet presAssocID="{815F4AF5-CA4A-4222-B892-FA755DC832C4}" presName="hierChild1" presStyleCnt="0">
        <dgm:presLayoutVars>
          <dgm:orgChart val="1"/>
          <dgm:chPref val="1"/>
          <dgm:dir/>
          <dgm:animOne val="branch"/>
          <dgm:animLvl val="lvl"/>
          <dgm:resizeHandles/>
        </dgm:presLayoutVars>
      </dgm:prSet>
      <dgm:spPr/>
      <dgm:t>
        <a:bodyPr/>
        <a:lstStyle/>
        <a:p>
          <a:endParaRPr lang="sl-SI"/>
        </a:p>
      </dgm:t>
    </dgm:pt>
    <dgm:pt modelId="{4E568DE7-7693-48C9-99D3-7DE749657B65}" type="pres">
      <dgm:prSet presAssocID="{4768B5D4-2464-4A32-B5BD-8DF4DFAB2FFD}" presName="hierRoot1" presStyleCnt="0">
        <dgm:presLayoutVars>
          <dgm:hierBranch val="init"/>
        </dgm:presLayoutVars>
      </dgm:prSet>
      <dgm:spPr/>
    </dgm:pt>
    <dgm:pt modelId="{90D776BD-BF37-49DF-975D-720D443B53EB}" type="pres">
      <dgm:prSet presAssocID="{4768B5D4-2464-4A32-B5BD-8DF4DFAB2FFD}" presName="rootComposite1" presStyleCnt="0"/>
      <dgm:spPr/>
    </dgm:pt>
    <dgm:pt modelId="{47029D6A-6473-4847-9F1A-D09DFC35D9AF}" type="pres">
      <dgm:prSet presAssocID="{4768B5D4-2464-4A32-B5BD-8DF4DFAB2FFD}" presName="rootText1" presStyleLbl="node0" presStyleIdx="0" presStyleCnt="1">
        <dgm:presLayoutVars>
          <dgm:chPref val="3"/>
        </dgm:presLayoutVars>
      </dgm:prSet>
      <dgm:spPr/>
      <dgm:t>
        <a:bodyPr/>
        <a:lstStyle/>
        <a:p>
          <a:endParaRPr lang="sl-SI"/>
        </a:p>
      </dgm:t>
    </dgm:pt>
    <dgm:pt modelId="{5D7FBC2D-7E61-4167-A871-5D8081E0A2DF}" type="pres">
      <dgm:prSet presAssocID="{4768B5D4-2464-4A32-B5BD-8DF4DFAB2FFD}" presName="rootConnector1" presStyleLbl="node1" presStyleIdx="0" presStyleCnt="0"/>
      <dgm:spPr/>
      <dgm:t>
        <a:bodyPr/>
        <a:lstStyle/>
        <a:p>
          <a:endParaRPr lang="sl-SI"/>
        </a:p>
      </dgm:t>
    </dgm:pt>
    <dgm:pt modelId="{FD63B7D9-25B3-4D8A-AB71-FD212E95AC51}" type="pres">
      <dgm:prSet presAssocID="{4768B5D4-2464-4A32-B5BD-8DF4DFAB2FFD}" presName="hierChild2" presStyleCnt="0"/>
      <dgm:spPr/>
    </dgm:pt>
    <dgm:pt modelId="{C193F55A-25F6-4838-8141-7AC6F1237310}" type="pres">
      <dgm:prSet presAssocID="{FC1F8F19-6BCD-4C17-B90C-2600F38D4D9D}" presName="Name37" presStyleLbl="parChTrans1D2" presStyleIdx="0" presStyleCnt="5"/>
      <dgm:spPr/>
      <dgm:t>
        <a:bodyPr/>
        <a:lstStyle/>
        <a:p>
          <a:endParaRPr lang="sl-SI"/>
        </a:p>
      </dgm:t>
    </dgm:pt>
    <dgm:pt modelId="{93751FA4-162B-4FA5-968B-8EF860727DB6}" type="pres">
      <dgm:prSet presAssocID="{0DCC1181-1BDF-44FE-957B-EC7A6D02B91F}" presName="hierRoot2" presStyleCnt="0">
        <dgm:presLayoutVars>
          <dgm:hierBranch val="init"/>
        </dgm:presLayoutVars>
      </dgm:prSet>
      <dgm:spPr/>
    </dgm:pt>
    <dgm:pt modelId="{9872E89D-1115-4EA2-B338-98E6E2FF5309}" type="pres">
      <dgm:prSet presAssocID="{0DCC1181-1BDF-44FE-957B-EC7A6D02B91F}" presName="rootComposite" presStyleCnt="0"/>
      <dgm:spPr/>
    </dgm:pt>
    <dgm:pt modelId="{6145281A-1960-4623-BFDF-D2EFE27D52AE}" type="pres">
      <dgm:prSet presAssocID="{0DCC1181-1BDF-44FE-957B-EC7A6D02B91F}" presName="rootText" presStyleLbl="node2" presStyleIdx="0" presStyleCnt="5">
        <dgm:presLayoutVars>
          <dgm:chPref val="3"/>
        </dgm:presLayoutVars>
      </dgm:prSet>
      <dgm:spPr/>
      <dgm:t>
        <a:bodyPr/>
        <a:lstStyle/>
        <a:p>
          <a:endParaRPr lang="sl-SI"/>
        </a:p>
      </dgm:t>
    </dgm:pt>
    <dgm:pt modelId="{E1291C98-E502-4D43-9C8C-ECBB387F241F}" type="pres">
      <dgm:prSet presAssocID="{0DCC1181-1BDF-44FE-957B-EC7A6D02B91F}" presName="rootConnector" presStyleLbl="node2" presStyleIdx="0" presStyleCnt="5"/>
      <dgm:spPr/>
      <dgm:t>
        <a:bodyPr/>
        <a:lstStyle/>
        <a:p>
          <a:endParaRPr lang="sl-SI"/>
        </a:p>
      </dgm:t>
    </dgm:pt>
    <dgm:pt modelId="{CE3D7642-ABBE-4B8D-A3EE-3CD3AC402243}" type="pres">
      <dgm:prSet presAssocID="{0DCC1181-1BDF-44FE-957B-EC7A6D02B91F}" presName="hierChild4" presStyleCnt="0"/>
      <dgm:spPr/>
    </dgm:pt>
    <dgm:pt modelId="{F1EEF4AC-6659-4A2D-B322-2CC2D3E61933}" type="pres">
      <dgm:prSet presAssocID="{0DCC1181-1BDF-44FE-957B-EC7A6D02B91F}" presName="hierChild5" presStyleCnt="0"/>
      <dgm:spPr/>
    </dgm:pt>
    <dgm:pt modelId="{4B8FC0D6-6CFC-407D-AC07-BF1C0E0052D1}" type="pres">
      <dgm:prSet presAssocID="{E2A81C4F-A4BE-401F-99EA-62D217BB3B50}" presName="Name37" presStyleLbl="parChTrans1D2" presStyleIdx="1" presStyleCnt="5"/>
      <dgm:spPr/>
      <dgm:t>
        <a:bodyPr/>
        <a:lstStyle/>
        <a:p>
          <a:endParaRPr lang="sl-SI"/>
        </a:p>
      </dgm:t>
    </dgm:pt>
    <dgm:pt modelId="{4BBD3794-ADE6-40C9-8734-297970A11ED5}" type="pres">
      <dgm:prSet presAssocID="{976A795D-C3B9-40DC-9131-304E68864CD0}" presName="hierRoot2" presStyleCnt="0">
        <dgm:presLayoutVars>
          <dgm:hierBranch/>
        </dgm:presLayoutVars>
      </dgm:prSet>
      <dgm:spPr/>
    </dgm:pt>
    <dgm:pt modelId="{8C2EFF69-C39B-497C-B65B-4A6CD21605FC}" type="pres">
      <dgm:prSet presAssocID="{976A795D-C3B9-40DC-9131-304E68864CD0}" presName="rootComposite" presStyleCnt="0"/>
      <dgm:spPr/>
    </dgm:pt>
    <dgm:pt modelId="{74182621-4692-40AE-977F-BDEF923DFF3E}" type="pres">
      <dgm:prSet presAssocID="{976A795D-C3B9-40DC-9131-304E68864CD0}" presName="rootText" presStyleLbl="node2" presStyleIdx="1" presStyleCnt="5">
        <dgm:presLayoutVars>
          <dgm:chPref val="3"/>
        </dgm:presLayoutVars>
      </dgm:prSet>
      <dgm:spPr/>
      <dgm:t>
        <a:bodyPr/>
        <a:lstStyle/>
        <a:p>
          <a:endParaRPr lang="sl-SI"/>
        </a:p>
      </dgm:t>
    </dgm:pt>
    <dgm:pt modelId="{F941BBAF-A186-4798-BA1D-4C9AB2283738}" type="pres">
      <dgm:prSet presAssocID="{976A795D-C3B9-40DC-9131-304E68864CD0}" presName="rootConnector" presStyleLbl="node2" presStyleIdx="1" presStyleCnt="5"/>
      <dgm:spPr/>
      <dgm:t>
        <a:bodyPr/>
        <a:lstStyle/>
        <a:p>
          <a:endParaRPr lang="sl-SI"/>
        </a:p>
      </dgm:t>
    </dgm:pt>
    <dgm:pt modelId="{F199D9DC-6D82-4738-8EEC-A553F0F7C0DE}" type="pres">
      <dgm:prSet presAssocID="{976A795D-C3B9-40DC-9131-304E68864CD0}" presName="hierChild4" presStyleCnt="0"/>
      <dgm:spPr/>
    </dgm:pt>
    <dgm:pt modelId="{DE6F49B1-C481-4AA6-827B-934FC36B22C0}" type="pres">
      <dgm:prSet presAssocID="{81FEE255-071B-469A-A640-0D1E7D8C74BF}" presName="Name35" presStyleLbl="parChTrans1D3" presStyleIdx="0" presStyleCnt="2"/>
      <dgm:spPr/>
      <dgm:t>
        <a:bodyPr/>
        <a:lstStyle/>
        <a:p>
          <a:endParaRPr lang="sl-SI"/>
        </a:p>
      </dgm:t>
    </dgm:pt>
    <dgm:pt modelId="{B6EA7120-23E2-4CDB-86CA-9ED45BAE53D5}" type="pres">
      <dgm:prSet presAssocID="{0354A5E3-0AD9-4781-BA38-0D1DBC49DC02}" presName="hierRoot2" presStyleCnt="0">
        <dgm:presLayoutVars>
          <dgm:hierBranch val="init"/>
        </dgm:presLayoutVars>
      </dgm:prSet>
      <dgm:spPr/>
    </dgm:pt>
    <dgm:pt modelId="{7035E2DE-2354-49E3-A5DE-9D3846702078}" type="pres">
      <dgm:prSet presAssocID="{0354A5E3-0AD9-4781-BA38-0D1DBC49DC02}" presName="rootComposite" presStyleCnt="0"/>
      <dgm:spPr/>
    </dgm:pt>
    <dgm:pt modelId="{89C2F14E-85EB-4537-AA74-93A8F516A173}" type="pres">
      <dgm:prSet presAssocID="{0354A5E3-0AD9-4781-BA38-0D1DBC49DC02}" presName="rootText" presStyleLbl="node3" presStyleIdx="0" presStyleCnt="2">
        <dgm:presLayoutVars>
          <dgm:chPref val="3"/>
        </dgm:presLayoutVars>
      </dgm:prSet>
      <dgm:spPr/>
      <dgm:t>
        <a:bodyPr/>
        <a:lstStyle/>
        <a:p>
          <a:endParaRPr lang="sl-SI"/>
        </a:p>
      </dgm:t>
    </dgm:pt>
    <dgm:pt modelId="{F0925839-A37E-4956-8609-E47811C5FFB7}" type="pres">
      <dgm:prSet presAssocID="{0354A5E3-0AD9-4781-BA38-0D1DBC49DC02}" presName="rootConnector" presStyleLbl="node3" presStyleIdx="0" presStyleCnt="2"/>
      <dgm:spPr/>
      <dgm:t>
        <a:bodyPr/>
        <a:lstStyle/>
        <a:p>
          <a:endParaRPr lang="sl-SI"/>
        </a:p>
      </dgm:t>
    </dgm:pt>
    <dgm:pt modelId="{834E4C19-DCE8-4A98-B092-70400C4A2E2A}" type="pres">
      <dgm:prSet presAssocID="{0354A5E3-0AD9-4781-BA38-0D1DBC49DC02}" presName="hierChild4" presStyleCnt="0"/>
      <dgm:spPr/>
    </dgm:pt>
    <dgm:pt modelId="{9250927C-CB52-4AAE-B85B-4E7B4B08F3D7}" type="pres">
      <dgm:prSet presAssocID="{0354A5E3-0AD9-4781-BA38-0D1DBC49DC02}" presName="hierChild5" presStyleCnt="0"/>
      <dgm:spPr/>
    </dgm:pt>
    <dgm:pt modelId="{C3AB86F0-3F44-42DE-A3D3-5BB8B7C8B58B}" type="pres">
      <dgm:prSet presAssocID="{EDA9B988-D521-4C85-8FDE-C10CBDCD2648}" presName="Name35" presStyleLbl="parChTrans1D3" presStyleIdx="1" presStyleCnt="2"/>
      <dgm:spPr/>
      <dgm:t>
        <a:bodyPr/>
        <a:lstStyle/>
        <a:p>
          <a:endParaRPr lang="sl-SI"/>
        </a:p>
      </dgm:t>
    </dgm:pt>
    <dgm:pt modelId="{1E1D161F-43A6-4FB7-82A5-B5DE060E6E2B}" type="pres">
      <dgm:prSet presAssocID="{0B696D86-8CF2-4630-98CF-2C63805868EE}" presName="hierRoot2" presStyleCnt="0">
        <dgm:presLayoutVars>
          <dgm:hierBranch val="init"/>
        </dgm:presLayoutVars>
      </dgm:prSet>
      <dgm:spPr/>
    </dgm:pt>
    <dgm:pt modelId="{443833C5-8425-4835-A47B-62E717284885}" type="pres">
      <dgm:prSet presAssocID="{0B696D86-8CF2-4630-98CF-2C63805868EE}" presName="rootComposite" presStyleCnt="0"/>
      <dgm:spPr/>
    </dgm:pt>
    <dgm:pt modelId="{724DC315-A16C-456A-B72C-8A38F5820C81}" type="pres">
      <dgm:prSet presAssocID="{0B696D86-8CF2-4630-98CF-2C63805868EE}" presName="rootText" presStyleLbl="node3" presStyleIdx="1" presStyleCnt="2">
        <dgm:presLayoutVars>
          <dgm:chPref val="3"/>
        </dgm:presLayoutVars>
      </dgm:prSet>
      <dgm:spPr/>
      <dgm:t>
        <a:bodyPr/>
        <a:lstStyle/>
        <a:p>
          <a:endParaRPr lang="sl-SI"/>
        </a:p>
      </dgm:t>
    </dgm:pt>
    <dgm:pt modelId="{8C3FA75A-643E-43C8-AF0A-7AB7623C5DC7}" type="pres">
      <dgm:prSet presAssocID="{0B696D86-8CF2-4630-98CF-2C63805868EE}" presName="rootConnector" presStyleLbl="node3" presStyleIdx="1" presStyleCnt="2"/>
      <dgm:spPr/>
      <dgm:t>
        <a:bodyPr/>
        <a:lstStyle/>
        <a:p>
          <a:endParaRPr lang="sl-SI"/>
        </a:p>
      </dgm:t>
    </dgm:pt>
    <dgm:pt modelId="{ABF58A4B-9F72-4A93-9513-72F4322183A0}" type="pres">
      <dgm:prSet presAssocID="{0B696D86-8CF2-4630-98CF-2C63805868EE}" presName="hierChild4" presStyleCnt="0"/>
      <dgm:spPr/>
    </dgm:pt>
    <dgm:pt modelId="{4A8B61BF-1565-43CB-8D1F-78F3A27482AF}" type="pres">
      <dgm:prSet presAssocID="{0B696D86-8CF2-4630-98CF-2C63805868EE}" presName="hierChild5" presStyleCnt="0"/>
      <dgm:spPr/>
    </dgm:pt>
    <dgm:pt modelId="{1D62A367-7858-4D4C-A0E4-85B0E1D0B32F}" type="pres">
      <dgm:prSet presAssocID="{976A795D-C3B9-40DC-9131-304E68864CD0}" presName="hierChild5" presStyleCnt="0"/>
      <dgm:spPr/>
    </dgm:pt>
    <dgm:pt modelId="{0812ED0D-0571-4CA8-9310-841D3DD8813E}" type="pres">
      <dgm:prSet presAssocID="{24199A46-8AA8-4C92-907A-792A0450E68E}" presName="Name37" presStyleLbl="parChTrans1D2" presStyleIdx="2" presStyleCnt="5"/>
      <dgm:spPr/>
      <dgm:t>
        <a:bodyPr/>
        <a:lstStyle/>
        <a:p>
          <a:endParaRPr lang="sl-SI"/>
        </a:p>
      </dgm:t>
    </dgm:pt>
    <dgm:pt modelId="{B037C30E-6931-4DF4-920C-169163732D2E}" type="pres">
      <dgm:prSet presAssocID="{9C6F3B80-8893-4EAD-9310-15BD048C3FD6}" presName="hierRoot2" presStyleCnt="0">
        <dgm:presLayoutVars>
          <dgm:hierBranch val="init"/>
        </dgm:presLayoutVars>
      </dgm:prSet>
      <dgm:spPr/>
    </dgm:pt>
    <dgm:pt modelId="{EBF597D9-672C-423E-80E7-9BB82F01FCD9}" type="pres">
      <dgm:prSet presAssocID="{9C6F3B80-8893-4EAD-9310-15BD048C3FD6}" presName="rootComposite" presStyleCnt="0"/>
      <dgm:spPr/>
    </dgm:pt>
    <dgm:pt modelId="{BB5560A2-DA11-46D0-9AFF-AC757136B9B0}" type="pres">
      <dgm:prSet presAssocID="{9C6F3B80-8893-4EAD-9310-15BD048C3FD6}" presName="rootText" presStyleLbl="node2" presStyleIdx="2" presStyleCnt="5">
        <dgm:presLayoutVars>
          <dgm:chPref val="3"/>
        </dgm:presLayoutVars>
      </dgm:prSet>
      <dgm:spPr/>
      <dgm:t>
        <a:bodyPr/>
        <a:lstStyle/>
        <a:p>
          <a:endParaRPr lang="sl-SI"/>
        </a:p>
      </dgm:t>
    </dgm:pt>
    <dgm:pt modelId="{AA0144E9-DC94-4C7B-A7DC-52760AF7A1AD}" type="pres">
      <dgm:prSet presAssocID="{9C6F3B80-8893-4EAD-9310-15BD048C3FD6}" presName="rootConnector" presStyleLbl="node2" presStyleIdx="2" presStyleCnt="5"/>
      <dgm:spPr/>
      <dgm:t>
        <a:bodyPr/>
        <a:lstStyle/>
        <a:p>
          <a:endParaRPr lang="sl-SI"/>
        </a:p>
      </dgm:t>
    </dgm:pt>
    <dgm:pt modelId="{A8C975E1-20D0-4964-84A2-A66D1BEB5CE2}" type="pres">
      <dgm:prSet presAssocID="{9C6F3B80-8893-4EAD-9310-15BD048C3FD6}" presName="hierChild4" presStyleCnt="0"/>
      <dgm:spPr/>
    </dgm:pt>
    <dgm:pt modelId="{F47B694F-EAFC-4831-B34E-68D90B8C0427}" type="pres">
      <dgm:prSet presAssocID="{9C6F3B80-8893-4EAD-9310-15BD048C3FD6}" presName="hierChild5" presStyleCnt="0"/>
      <dgm:spPr/>
    </dgm:pt>
    <dgm:pt modelId="{38C136AD-A59C-46B6-8FC4-57C1652C5BA0}" type="pres">
      <dgm:prSet presAssocID="{646FDDBF-6C8A-45E9-9750-669200DBA4E1}" presName="Name37" presStyleLbl="parChTrans1D2" presStyleIdx="3" presStyleCnt="5"/>
      <dgm:spPr/>
      <dgm:t>
        <a:bodyPr/>
        <a:lstStyle/>
        <a:p>
          <a:endParaRPr lang="sl-SI"/>
        </a:p>
      </dgm:t>
    </dgm:pt>
    <dgm:pt modelId="{3BCC779D-3083-40F4-A0A9-B38D580E1BCC}" type="pres">
      <dgm:prSet presAssocID="{2ACE8183-ED67-43B7-89A7-2DB093D4CF62}" presName="hierRoot2" presStyleCnt="0">
        <dgm:presLayoutVars>
          <dgm:hierBranch val="init"/>
        </dgm:presLayoutVars>
      </dgm:prSet>
      <dgm:spPr/>
    </dgm:pt>
    <dgm:pt modelId="{2B40D793-813F-4105-B615-26FF96FDF980}" type="pres">
      <dgm:prSet presAssocID="{2ACE8183-ED67-43B7-89A7-2DB093D4CF62}" presName="rootComposite" presStyleCnt="0"/>
      <dgm:spPr/>
    </dgm:pt>
    <dgm:pt modelId="{9936B194-26FC-414F-8B66-339D92542351}" type="pres">
      <dgm:prSet presAssocID="{2ACE8183-ED67-43B7-89A7-2DB093D4CF62}" presName="rootText" presStyleLbl="node2" presStyleIdx="3" presStyleCnt="5">
        <dgm:presLayoutVars>
          <dgm:chPref val="3"/>
        </dgm:presLayoutVars>
      </dgm:prSet>
      <dgm:spPr/>
      <dgm:t>
        <a:bodyPr/>
        <a:lstStyle/>
        <a:p>
          <a:endParaRPr lang="sl-SI"/>
        </a:p>
      </dgm:t>
    </dgm:pt>
    <dgm:pt modelId="{A25D75D2-8868-4303-8B31-615D5AF7762F}" type="pres">
      <dgm:prSet presAssocID="{2ACE8183-ED67-43B7-89A7-2DB093D4CF62}" presName="rootConnector" presStyleLbl="node2" presStyleIdx="3" presStyleCnt="5"/>
      <dgm:spPr/>
      <dgm:t>
        <a:bodyPr/>
        <a:lstStyle/>
        <a:p>
          <a:endParaRPr lang="sl-SI"/>
        </a:p>
      </dgm:t>
    </dgm:pt>
    <dgm:pt modelId="{B617B47C-0258-4D94-A8A1-AACB72B0DC19}" type="pres">
      <dgm:prSet presAssocID="{2ACE8183-ED67-43B7-89A7-2DB093D4CF62}" presName="hierChild4" presStyleCnt="0"/>
      <dgm:spPr/>
    </dgm:pt>
    <dgm:pt modelId="{35FF9878-1639-40FE-9C6A-CA2B570C5DBE}" type="pres">
      <dgm:prSet presAssocID="{2ACE8183-ED67-43B7-89A7-2DB093D4CF62}" presName="hierChild5" presStyleCnt="0"/>
      <dgm:spPr/>
    </dgm:pt>
    <dgm:pt modelId="{4728BA6C-CECD-47C3-81A4-4DF78AFD6668}" type="pres">
      <dgm:prSet presAssocID="{7CCF97C3-3340-4632-BE65-B757457C9673}" presName="Name37" presStyleLbl="parChTrans1D2" presStyleIdx="4" presStyleCnt="5"/>
      <dgm:spPr/>
      <dgm:t>
        <a:bodyPr/>
        <a:lstStyle/>
        <a:p>
          <a:endParaRPr lang="sl-SI"/>
        </a:p>
      </dgm:t>
    </dgm:pt>
    <dgm:pt modelId="{610AD007-2933-4290-A2B7-E1ECFDA4190E}" type="pres">
      <dgm:prSet presAssocID="{7833841E-186D-4B2F-9B0E-F9814859411F}" presName="hierRoot2" presStyleCnt="0">
        <dgm:presLayoutVars>
          <dgm:hierBranch val="r"/>
        </dgm:presLayoutVars>
      </dgm:prSet>
      <dgm:spPr/>
    </dgm:pt>
    <dgm:pt modelId="{FE4BCB61-A885-4ED8-BC1E-E673A86D90A9}" type="pres">
      <dgm:prSet presAssocID="{7833841E-186D-4B2F-9B0E-F9814859411F}" presName="rootComposite" presStyleCnt="0"/>
      <dgm:spPr/>
    </dgm:pt>
    <dgm:pt modelId="{704CCD3A-E10E-43BA-BC7A-9D5FDCD04F30}" type="pres">
      <dgm:prSet presAssocID="{7833841E-186D-4B2F-9B0E-F9814859411F}" presName="rootText" presStyleLbl="node2" presStyleIdx="4" presStyleCnt="5">
        <dgm:presLayoutVars>
          <dgm:chPref val="3"/>
        </dgm:presLayoutVars>
      </dgm:prSet>
      <dgm:spPr/>
      <dgm:t>
        <a:bodyPr/>
        <a:lstStyle/>
        <a:p>
          <a:endParaRPr lang="sl-SI"/>
        </a:p>
      </dgm:t>
    </dgm:pt>
    <dgm:pt modelId="{13C0E00E-C641-4EEF-A4F5-FF14D2378031}" type="pres">
      <dgm:prSet presAssocID="{7833841E-186D-4B2F-9B0E-F9814859411F}" presName="rootConnector" presStyleLbl="node2" presStyleIdx="4" presStyleCnt="5"/>
      <dgm:spPr/>
      <dgm:t>
        <a:bodyPr/>
        <a:lstStyle/>
        <a:p>
          <a:endParaRPr lang="sl-SI"/>
        </a:p>
      </dgm:t>
    </dgm:pt>
    <dgm:pt modelId="{C2B1F91A-AF16-4E28-81AF-1C7AE7C0FD8B}" type="pres">
      <dgm:prSet presAssocID="{7833841E-186D-4B2F-9B0E-F9814859411F}" presName="hierChild4" presStyleCnt="0"/>
      <dgm:spPr/>
    </dgm:pt>
    <dgm:pt modelId="{F5245D08-8DF3-4B98-A20F-C437BB3F8239}" type="pres">
      <dgm:prSet presAssocID="{7833841E-186D-4B2F-9B0E-F9814859411F}" presName="hierChild5" presStyleCnt="0"/>
      <dgm:spPr/>
    </dgm:pt>
    <dgm:pt modelId="{D3D8E3BD-8AAB-44B9-BF5B-03B12980BF40}" type="pres">
      <dgm:prSet presAssocID="{4768B5D4-2464-4A32-B5BD-8DF4DFAB2FFD}" presName="hierChild3" presStyleCnt="0"/>
      <dgm:spPr/>
    </dgm:pt>
  </dgm:ptLst>
  <dgm:cxnLst>
    <dgm:cxn modelId="{DBB54637-F6DE-4E88-AC08-68BDE87000C8}" type="presOf" srcId="{4768B5D4-2464-4A32-B5BD-8DF4DFAB2FFD}" destId="{5D7FBC2D-7E61-4167-A871-5D8081E0A2DF}" srcOrd="1" destOrd="0" presId="urn:microsoft.com/office/officeart/2005/8/layout/orgChart1"/>
    <dgm:cxn modelId="{6EF3BB21-01F0-4EBF-974F-7D4203CED53F}" type="presOf" srcId="{976A795D-C3B9-40DC-9131-304E68864CD0}" destId="{F941BBAF-A186-4798-BA1D-4C9AB2283738}" srcOrd="1" destOrd="0" presId="urn:microsoft.com/office/officeart/2005/8/layout/orgChart1"/>
    <dgm:cxn modelId="{CE4E8C33-C6D7-48EE-8158-22587FB73ACD}" srcId="{4768B5D4-2464-4A32-B5BD-8DF4DFAB2FFD}" destId="{976A795D-C3B9-40DC-9131-304E68864CD0}" srcOrd="1" destOrd="0" parTransId="{E2A81C4F-A4BE-401F-99EA-62D217BB3B50}" sibTransId="{9FDFEF7E-0481-4B1F-8027-931E6788FAB6}"/>
    <dgm:cxn modelId="{968D77E4-E634-46E7-8436-DFB75C657561}" srcId="{976A795D-C3B9-40DC-9131-304E68864CD0}" destId="{0354A5E3-0AD9-4781-BA38-0D1DBC49DC02}" srcOrd="0" destOrd="0" parTransId="{81FEE255-071B-469A-A640-0D1E7D8C74BF}" sibTransId="{2DA6612D-4776-43BA-8298-E95FC75B23ED}"/>
    <dgm:cxn modelId="{729E8514-BC46-4A13-AECC-C8443293935A}" type="presOf" srcId="{2ACE8183-ED67-43B7-89A7-2DB093D4CF62}" destId="{9936B194-26FC-414F-8B66-339D92542351}" srcOrd="0" destOrd="0" presId="urn:microsoft.com/office/officeart/2005/8/layout/orgChart1"/>
    <dgm:cxn modelId="{086549DB-6C6D-4E24-B640-16216A947383}" srcId="{4768B5D4-2464-4A32-B5BD-8DF4DFAB2FFD}" destId="{0DCC1181-1BDF-44FE-957B-EC7A6D02B91F}" srcOrd="0" destOrd="0" parTransId="{FC1F8F19-6BCD-4C17-B90C-2600F38D4D9D}" sibTransId="{43408BAA-BB76-4A3A-831F-12FCFE6FBDEF}"/>
    <dgm:cxn modelId="{3EBF75C5-4C73-48E1-9DE1-000490F82527}" type="presOf" srcId="{815F4AF5-CA4A-4222-B892-FA755DC832C4}" destId="{D434FCC7-3A43-4F9C-8B55-631D8B8F2A63}" srcOrd="0" destOrd="0" presId="urn:microsoft.com/office/officeart/2005/8/layout/orgChart1"/>
    <dgm:cxn modelId="{FC7EEDF1-1B4A-4F10-9573-45C51CB3FD4F}" type="presOf" srcId="{7833841E-186D-4B2F-9B0E-F9814859411F}" destId="{13C0E00E-C641-4EEF-A4F5-FF14D2378031}" srcOrd="1" destOrd="0" presId="urn:microsoft.com/office/officeart/2005/8/layout/orgChart1"/>
    <dgm:cxn modelId="{87CC5FED-084C-433E-8F1C-9EFF1405A41C}" type="presOf" srcId="{0B696D86-8CF2-4630-98CF-2C63805868EE}" destId="{8C3FA75A-643E-43C8-AF0A-7AB7623C5DC7}" srcOrd="1" destOrd="0" presId="urn:microsoft.com/office/officeart/2005/8/layout/orgChart1"/>
    <dgm:cxn modelId="{D236B67C-B6F3-43F9-8E43-61F5335FC883}" type="presOf" srcId="{0354A5E3-0AD9-4781-BA38-0D1DBC49DC02}" destId="{89C2F14E-85EB-4537-AA74-93A8F516A173}" srcOrd="0" destOrd="0" presId="urn:microsoft.com/office/officeart/2005/8/layout/orgChart1"/>
    <dgm:cxn modelId="{1C04BEE8-08BC-473F-B39B-3A53E940C7A1}" type="presOf" srcId="{0DCC1181-1BDF-44FE-957B-EC7A6D02B91F}" destId="{E1291C98-E502-4D43-9C8C-ECBB387F241F}" srcOrd="1" destOrd="0" presId="urn:microsoft.com/office/officeart/2005/8/layout/orgChart1"/>
    <dgm:cxn modelId="{703B985B-29BB-4314-907B-4AB204CDFE5A}" type="presOf" srcId="{FC1F8F19-6BCD-4C17-B90C-2600F38D4D9D}" destId="{C193F55A-25F6-4838-8141-7AC6F1237310}" srcOrd="0" destOrd="0" presId="urn:microsoft.com/office/officeart/2005/8/layout/orgChart1"/>
    <dgm:cxn modelId="{CA74719B-FE42-4EBD-83A5-D5A64E0CBC96}" type="presOf" srcId="{0DCC1181-1BDF-44FE-957B-EC7A6D02B91F}" destId="{6145281A-1960-4623-BFDF-D2EFE27D52AE}" srcOrd="0" destOrd="0" presId="urn:microsoft.com/office/officeart/2005/8/layout/orgChart1"/>
    <dgm:cxn modelId="{42CE6D18-A2D0-4BFD-A465-42F59826A070}" type="presOf" srcId="{646FDDBF-6C8A-45E9-9750-669200DBA4E1}" destId="{38C136AD-A59C-46B6-8FC4-57C1652C5BA0}" srcOrd="0" destOrd="0" presId="urn:microsoft.com/office/officeart/2005/8/layout/orgChart1"/>
    <dgm:cxn modelId="{B29EB0EC-9555-4EA8-A432-0FC6E4DA1239}" type="presOf" srcId="{81FEE255-071B-469A-A640-0D1E7D8C74BF}" destId="{DE6F49B1-C481-4AA6-827B-934FC36B22C0}" srcOrd="0" destOrd="0" presId="urn:microsoft.com/office/officeart/2005/8/layout/orgChart1"/>
    <dgm:cxn modelId="{CE45EBC0-D9C9-4F7A-977E-59B11A2AD053}" srcId="{4768B5D4-2464-4A32-B5BD-8DF4DFAB2FFD}" destId="{2ACE8183-ED67-43B7-89A7-2DB093D4CF62}" srcOrd="3" destOrd="0" parTransId="{646FDDBF-6C8A-45E9-9750-669200DBA4E1}" sibTransId="{8B3074DC-CB2C-409A-9B98-C16685581947}"/>
    <dgm:cxn modelId="{52751B0C-F35A-4B01-BEC5-D04648BFEC63}" type="presOf" srcId="{24199A46-8AA8-4C92-907A-792A0450E68E}" destId="{0812ED0D-0571-4CA8-9310-841D3DD8813E}" srcOrd="0" destOrd="0" presId="urn:microsoft.com/office/officeart/2005/8/layout/orgChart1"/>
    <dgm:cxn modelId="{6C16CA03-46C0-4C28-B170-B2759E7FA6D4}" srcId="{815F4AF5-CA4A-4222-B892-FA755DC832C4}" destId="{4768B5D4-2464-4A32-B5BD-8DF4DFAB2FFD}" srcOrd="0" destOrd="0" parTransId="{7D48B3F0-1267-445A-A959-40F6BE747A67}" sibTransId="{BF56FBDF-B7DC-4670-8BEC-94924999D6AC}"/>
    <dgm:cxn modelId="{F6D911E9-08F5-4565-9545-E12666730A36}" type="presOf" srcId="{0B696D86-8CF2-4630-98CF-2C63805868EE}" destId="{724DC315-A16C-456A-B72C-8A38F5820C81}" srcOrd="0" destOrd="0" presId="urn:microsoft.com/office/officeart/2005/8/layout/orgChart1"/>
    <dgm:cxn modelId="{C4436F54-6F5C-4938-A511-F5964F9DFA51}" type="presOf" srcId="{976A795D-C3B9-40DC-9131-304E68864CD0}" destId="{74182621-4692-40AE-977F-BDEF923DFF3E}" srcOrd="0" destOrd="0" presId="urn:microsoft.com/office/officeart/2005/8/layout/orgChart1"/>
    <dgm:cxn modelId="{D33A3F5C-0B17-4665-A845-A6C911A638E4}" srcId="{4768B5D4-2464-4A32-B5BD-8DF4DFAB2FFD}" destId="{9C6F3B80-8893-4EAD-9310-15BD048C3FD6}" srcOrd="2" destOrd="0" parTransId="{24199A46-8AA8-4C92-907A-792A0450E68E}" sibTransId="{B42B6C6F-2F9F-4D45-AE3C-795E92CBD6B4}"/>
    <dgm:cxn modelId="{2FE628BC-BD4F-4334-9E9C-713F64311380}" type="presOf" srcId="{7833841E-186D-4B2F-9B0E-F9814859411F}" destId="{704CCD3A-E10E-43BA-BC7A-9D5FDCD04F30}" srcOrd="0" destOrd="0" presId="urn:microsoft.com/office/officeart/2005/8/layout/orgChart1"/>
    <dgm:cxn modelId="{D10A6A15-648A-40E1-B8BE-106F541AAA2F}" type="presOf" srcId="{4768B5D4-2464-4A32-B5BD-8DF4DFAB2FFD}" destId="{47029D6A-6473-4847-9F1A-D09DFC35D9AF}" srcOrd="0" destOrd="0" presId="urn:microsoft.com/office/officeart/2005/8/layout/orgChart1"/>
    <dgm:cxn modelId="{028ABDA6-0AF8-41CE-8199-C6C9D256203D}" srcId="{4768B5D4-2464-4A32-B5BD-8DF4DFAB2FFD}" destId="{7833841E-186D-4B2F-9B0E-F9814859411F}" srcOrd="4" destOrd="0" parTransId="{7CCF97C3-3340-4632-BE65-B757457C9673}" sibTransId="{A8310A11-5DB8-482C-B72D-43A4C051E365}"/>
    <dgm:cxn modelId="{E2C3EDCC-2F2F-471B-B8F4-5BBCA64E7817}" type="presOf" srcId="{0354A5E3-0AD9-4781-BA38-0D1DBC49DC02}" destId="{F0925839-A37E-4956-8609-E47811C5FFB7}" srcOrd="1" destOrd="0" presId="urn:microsoft.com/office/officeart/2005/8/layout/orgChart1"/>
    <dgm:cxn modelId="{321D0A09-59E0-4523-BE0F-8CAC11EE9283}" type="presOf" srcId="{2ACE8183-ED67-43B7-89A7-2DB093D4CF62}" destId="{A25D75D2-8868-4303-8B31-615D5AF7762F}" srcOrd="1" destOrd="0" presId="urn:microsoft.com/office/officeart/2005/8/layout/orgChart1"/>
    <dgm:cxn modelId="{8E6115D2-5754-4498-9F28-C6851D26C584}" srcId="{976A795D-C3B9-40DC-9131-304E68864CD0}" destId="{0B696D86-8CF2-4630-98CF-2C63805868EE}" srcOrd="1" destOrd="0" parTransId="{EDA9B988-D521-4C85-8FDE-C10CBDCD2648}" sibTransId="{CEF1C992-B3B0-41CD-AEC8-145B449DAB83}"/>
    <dgm:cxn modelId="{299944C9-46F1-4233-AE7D-9D9DCC093F94}" type="presOf" srcId="{9C6F3B80-8893-4EAD-9310-15BD048C3FD6}" destId="{AA0144E9-DC94-4C7B-A7DC-52760AF7A1AD}" srcOrd="1" destOrd="0" presId="urn:microsoft.com/office/officeart/2005/8/layout/orgChart1"/>
    <dgm:cxn modelId="{7AC36DE1-F2C2-4202-8BE8-D25606AF6A8D}" type="presOf" srcId="{EDA9B988-D521-4C85-8FDE-C10CBDCD2648}" destId="{C3AB86F0-3F44-42DE-A3D3-5BB8B7C8B58B}" srcOrd="0" destOrd="0" presId="urn:microsoft.com/office/officeart/2005/8/layout/orgChart1"/>
    <dgm:cxn modelId="{A32C807F-2A66-4DB6-A991-D3EDA729D01C}" type="presOf" srcId="{E2A81C4F-A4BE-401F-99EA-62D217BB3B50}" destId="{4B8FC0D6-6CFC-407D-AC07-BF1C0E0052D1}" srcOrd="0" destOrd="0" presId="urn:microsoft.com/office/officeart/2005/8/layout/orgChart1"/>
    <dgm:cxn modelId="{DFBA8C56-D76C-47DE-AF92-78D2F7307DE0}" type="presOf" srcId="{7CCF97C3-3340-4632-BE65-B757457C9673}" destId="{4728BA6C-CECD-47C3-81A4-4DF78AFD6668}" srcOrd="0" destOrd="0" presId="urn:microsoft.com/office/officeart/2005/8/layout/orgChart1"/>
    <dgm:cxn modelId="{B222715F-C512-45F0-8D7B-042D4C46E92D}" type="presOf" srcId="{9C6F3B80-8893-4EAD-9310-15BD048C3FD6}" destId="{BB5560A2-DA11-46D0-9AFF-AC757136B9B0}" srcOrd="0" destOrd="0" presId="urn:microsoft.com/office/officeart/2005/8/layout/orgChart1"/>
    <dgm:cxn modelId="{FEB74024-077E-44F6-A7A6-6CE933C34742}" type="presParOf" srcId="{D434FCC7-3A43-4F9C-8B55-631D8B8F2A63}" destId="{4E568DE7-7693-48C9-99D3-7DE749657B65}" srcOrd="0" destOrd="0" presId="urn:microsoft.com/office/officeart/2005/8/layout/orgChart1"/>
    <dgm:cxn modelId="{109BE52E-5AD3-46CA-8F4C-353E4D31695E}" type="presParOf" srcId="{4E568DE7-7693-48C9-99D3-7DE749657B65}" destId="{90D776BD-BF37-49DF-975D-720D443B53EB}" srcOrd="0" destOrd="0" presId="urn:microsoft.com/office/officeart/2005/8/layout/orgChart1"/>
    <dgm:cxn modelId="{BB54A612-263B-4BBC-A497-28A16E87D4C0}" type="presParOf" srcId="{90D776BD-BF37-49DF-975D-720D443B53EB}" destId="{47029D6A-6473-4847-9F1A-D09DFC35D9AF}" srcOrd="0" destOrd="0" presId="urn:microsoft.com/office/officeart/2005/8/layout/orgChart1"/>
    <dgm:cxn modelId="{AA683BAC-B3FB-477A-AFA3-FE504B43FBFB}" type="presParOf" srcId="{90D776BD-BF37-49DF-975D-720D443B53EB}" destId="{5D7FBC2D-7E61-4167-A871-5D8081E0A2DF}" srcOrd="1" destOrd="0" presId="urn:microsoft.com/office/officeart/2005/8/layout/orgChart1"/>
    <dgm:cxn modelId="{59E0AB24-2345-4AA9-A425-36A6900B66E1}" type="presParOf" srcId="{4E568DE7-7693-48C9-99D3-7DE749657B65}" destId="{FD63B7D9-25B3-4D8A-AB71-FD212E95AC51}" srcOrd="1" destOrd="0" presId="urn:microsoft.com/office/officeart/2005/8/layout/orgChart1"/>
    <dgm:cxn modelId="{49C17050-F962-4376-B792-C111A6546B37}" type="presParOf" srcId="{FD63B7D9-25B3-4D8A-AB71-FD212E95AC51}" destId="{C193F55A-25F6-4838-8141-7AC6F1237310}" srcOrd="0" destOrd="0" presId="urn:microsoft.com/office/officeart/2005/8/layout/orgChart1"/>
    <dgm:cxn modelId="{EDCE7628-1483-41C5-A7B2-00D65C98E4A5}" type="presParOf" srcId="{FD63B7D9-25B3-4D8A-AB71-FD212E95AC51}" destId="{93751FA4-162B-4FA5-968B-8EF860727DB6}" srcOrd="1" destOrd="0" presId="urn:microsoft.com/office/officeart/2005/8/layout/orgChart1"/>
    <dgm:cxn modelId="{6A256676-0A19-451C-863C-CBA676FCAD5D}" type="presParOf" srcId="{93751FA4-162B-4FA5-968B-8EF860727DB6}" destId="{9872E89D-1115-4EA2-B338-98E6E2FF5309}" srcOrd="0" destOrd="0" presId="urn:microsoft.com/office/officeart/2005/8/layout/orgChart1"/>
    <dgm:cxn modelId="{3550A5AA-5D3D-4671-AAF6-98E98C4B3C25}" type="presParOf" srcId="{9872E89D-1115-4EA2-B338-98E6E2FF5309}" destId="{6145281A-1960-4623-BFDF-D2EFE27D52AE}" srcOrd="0" destOrd="0" presId="urn:microsoft.com/office/officeart/2005/8/layout/orgChart1"/>
    <dgm:cxn modelId="{7986F15F-EA34-404A-A35A-C35A5E3BE79A}" type="presParOf" srcId="{9872E89D-1115-4EA2-B338-98E6E2FF5309}" destId="{E1291C98-E502-4D43-9C8C-ECBB387F241F}" srcOrd="1" destOrd="0" presId="urn:microsoft.com/office/officeart/2005/8/layout/orgChart1"/>
    <dgm:cxn modelId="{65149E1E-9202-4B83-9890-4E046AAF4D41}" type="presParOf" srcId="{93751FA4-162B-4FA5-968B-8EF860727DB6}" destId="{CE3D7642-ABBE-4B8D-A3EE-3CD3AC402243}" srcOrd="1" destOrd="0" presId="urn:microsoft.com/office/officeart/2005/8/layout/orgChart1"/>
    <dgm:cxn modelId="{E37990BD-ABB3-4B41-8B6C-850A71521873}" type="presParOf" srcId="{93751FA4-162B-4FA5-968B-8EF860727DB6}" destId="{F1EEF4AC-6659-4A2D-B322-2CC2D3E61933}" srcOrd="2" destOrd="0" presId="urn:microsoft.com/office/officeart/2005/8/layout/orgChart1"/>
    <dgm:cxn modelId="{CE890057-C1AB-4107-ACA3-FF9D98268267}" type="presParOf" srcId="{FD63B7D9-25B3-4D8A-AB71-FD212E95AC51}" destId="{4B8FC0D6-6CFC-407D-AC07-BF1C0E0052D1}" srcOrd="2" destOrd="0" presId="urn:microsoft.com/office/officeart/2005/8/layout/orgChart1"/>
    <dgm:cxn modelId="{1C7BFC52-A2D5-4C69-BAC0-3E10D6D200E3}" type="presParOf" srcId="{FD63B7D9-25B3-4D8A-AB71-FD212E95AC51}" destId="{4BBD3794-ADE6-40C9-8734-297970A11ED5}" srcOrd="3" destOrd="0" presId="urn:microsoft.com/office/officeart/2005/8/layout/orgChart1"/>
    <dgm:cxn modelId="{AEF63C8A-F032-41E0-9588-46F9708E5346}" type="presParOf" srcId="{4BBD3794-ADE6-40C9-8734-297970A11ED5}" destId="{8C2EFF69-C39B-497C-B65B-4A6CD21605FC}" srcOrd="0" destOrd="0" presId="urn:microsoft.com/office/officeart/2005/8/layout/orgChart1"/>
    <dgm:cxn modelId="{7D2FE51C-0E27-4C9B-933F-2276B397B795}" type="presParOf" srcId="{8C2EFF69-C39B-497C-B65B-4A6CD21605FC}" destId="{74182621-4692-40AE-977F-BDEF923DFF3E}" srcOrd="0" destOrd="0" presId="urn:microsoft.com/office/officeart/2005/8/layout/orgChart1"/>
    <dgm:cxn modelId="{A7DC65B4-09C9-426D-A400-78FEFFB17AF0}" type="presParOf" srcId="{8C2EFF69-C39B-497C-B65B-4A6CD21605FC}" destId="{F941BBAF-A186-4798-BA1D-4C9AB2283738}" srcOrd="1" destOrd="0" presId="urn:microsoft.com/office/officeart/2005/8/layout/orgChart1"/>
    <dgm:cxn modelId="{E0F060F3-7B7E-4D41-9585-EBDAE7132A41}" type="presParOf" srcId="{4BBD3794-ADE6-40C9-8734-297970A11ED5}" destId="{F199D9DC-6D82-4738-8EEC-A553F0F7C0DE}" srcOrd="1" destOrd="0" presId="urn:microsoft.com/office/officeart/2005/8/layout/orgChart1"/>
    <dgm:cxn modelId="{FB62E601-BD7C-4104-80D4-C29365C74C0F}" type="presParOf" srcId="{F199D9DC-6D82-4738-8EEC-A553F0F7C0DE}" destId="{DE6F49B1-C481-4AA6-827B-934FC36B22C0}" srcOrd="0" destOrd="0" presId="urn:microsoft.com/office/officeart/2005/8/layout/orgChart1"/>
    <dgm:cxn modelId="{BA919394-D01E-468A-9563-F229D070499A}" type="presParOf" srcId="{F199D9DC-6D82-4738-8EEC-A553F0F7C0DE}" destId="{B6EA7120-23E2-4CDB-86CA-9ED45BAE53D5}" srcOrd="1" destOrd="0" presId="urn:microsoft.com/office/officeart/2005/8/layout/orgChart1"/>
    <dgm:cxn modelId="{63D925A4-2093-4E81-9546-20F009397454}" type="presParOf" srcId="{B6EA7120-23E2-4CDB-86CA-9ED45BAE53D5}" destId="{7035E2DE-2354-49E3-A5DE-9D3846702078}" srcOrd="0" destOrd="0" presId="urn:microsoft.com/office/officeart/2005/8/layout/orgChart1"/>
    <dgm:cxn modelId="{DCCD1330-17AC-4A63-BD3A-2AA47F4A9DF4}" type="presParOf" srcId="{7035E2DE-2354-49E3-A5DE-9D3846702078}" destId="{89C2F14E-85EB-4537-AA74-93A8F516A173}" srcOrd="0" destOrd="0" presId="urn:microsoft.com/office/officeart/2005/8/layout/orgChart1"/>
    <dgm:cxn modelId="{FFAF6296-0ACF-435D-8633-B7DC8ADCEB40}" type="presParOf" srcId="{7035E2DE-2354-49E3-A5DE-9D3846702078}" destId="{F0925839-A37E-4956-8609-E47811C5FFB7}" srcOrd="1" destOrd="0" presId="urn:microsoft.com/office/officeart/2005/8/layout/orgChart1"/>
    <dgm:cxn modelId="{0A478BA6-C439-4239-81B0-B10F3D8DD314}" type="presParOf" srcId="{B6EA7120-23E2-4CDB-86CA-9ED45BAE53D5}" destId="{834E4C19-DCE8-4A98-B092-70400C4A2E2A}" srcOrd="1" destOrd="0" presId="urn:microsoft.com/office/officeart/2005/8/layout/orgChart1"/>
    <dgm:cxn modelId="{CE80E0CD-BD36-4D89-B404-C77DC0DC632E}" type="presParOf" srcId="{B6EA7120-23E2-4CDB-86CA-9ED45BAE53D5}" destId="{9250927C-CB52-4AAE-B85B-4E7B4B08F3D7}" srcOrd="2" destOrd="0" presId="urn:microsoft.com/office/officeart/2005/8/layout/orgChart1"/>
    <dgm:cxn modelId="{D6E9C4C8-97E3-4121-8493-D4E192D52EB9}" type="presParOf" srcId="{F199D9DC-6D82-4738-8EEC-A553F0F7C0DE}" destId="{C3AB86F0-3F44-42DE-A3D3-5BB8B7C8B58B}" srcOrd="2" destOrd="0" presId="urn:microsoft.com/office/officeart/2005/8/layout/orgChart1"/>
    <dgm:cxn modelId="{FA71EA15-5933-4224-AD8A-1A741F25D2D3}" type="presParOf" srcId="{F199D9DC-6D82-4738-8EEC-A553F0F7C0DE}" destId="{1E1D161F-43A6-4FB7-82A5-B5DE060E6E2B}" srcOrd="3" destOrd="0" presId="urn:microsoft.com/office/officeart/2005/8/layout/orgChart1"/>
    <dgm:cxn modelId="{07443740-C1E9-43C3-895F-6F0994220448}" type="presParOf" srcId="{1E1D161F-43A6-4FB7-82A5-B5DE060E6E2B}" destId="{443833C5-8425-4835-A47B-62E717284885}" srcOrd="0" destOrd="0" presId="urn:microsoft.com/office/officeart/2005/8/layout/orgChart1"/>
    <dgm:cxn modelId="{50185594-963F-46D4-AA0C-866B77F2A324}" type="presParOf" srcId="{443833C5-8425-4835-A47B-62E717284885}" destId="{724DC315-A16C-456A-B72C-8A38F5820C81}" srcOrd="0" destOrd="0" presId="urn:microsoft.com/office/officeart/2005/8/layout/orgChart1"/>
    <dgm:cxn modelId="{360F4BC2-DE84-4189-8B61-CAEF0E7676DC}" type="presParOf" srcId="{443833C5-8425-4835-A47B-62E717284885}" destId="{8C3FA75A-643E-43C8-AF0A-7AB7623C5DC7}" srcOrd="1" destOrd="0" presId="urn:microsoft.com/office/officeart/2005/8/layout/orgChart1"/>
    <dgm:cxn modelId="{5F557F6F-159D-4FE7-BC3C-E64102F4C3C9}" type="presParOf" srcId="{1E1D161F-43A6-4FB7-82A5-B5DE060E6E2B}" destId="{ABF58A4B-9F72-4A93-9513-72F4322183A0}" srcOrd="1" destOrd="0" presId="urn:microsoft.com/office/officeart/2005/8/layout/orgChart1"/>
    <dgm:cxn modelId="{DC7B9749-0B17-4B8B-A045-3883B951559D}" type="presParOf" srcId="{1E1D161F-43A6-4FB7-82A5-B5DE060E6E2B}" destId="{4A8B61BF-1565-43CB-8D1F-78F3A27482AF}" srcOrd="2" destOrd="0" presId="urn:microsoft.com/office/officeart/2005/8/layout/orgChart1"/>
    <dgm:cxn modelId="{A6F87AC2-014E-415E-8F8A-321C780743ED}" type="presParOf" srcId="{4BBD3794-ADE6-40C9-8734-297970A11ED5}" destId="{1D62A367-7858-4D4C-A0E4-85B0E1D0B32F}" srcOrd="2" destOrd="0" presId="urn:microsoft.com/office/officeart/2005/8/layout/orgChart1"/>
    <dgm:cxn modelId="{ADBD8D8E-60A8-44C9-8520-4DCA016EEEBF}" type="presParOf" srcId="{FD63B7D9-25B3-4D8A-AB71-FD212E95AC51}" destId="{0812ED0D-0571-4CA8-9310-841D3DD8813E}" srcOrd="4" destOrd="0" presId="urn:microsoft.com/office/officeart/2005/8/layout/orgChart1"/>
    <dgm:cxn modelId="{8C584FBC-F9DB-4624-9751-4B7DCBB1B8CC}" type="presParOf" srcId="{FD63B7D9-25B3-4D8A-AB71-FD212E95AC51}" destId="{B037C30E-6931-4DF4-920C-169163732D2E}" srcOrd="5" destOrd="0" presId="urn:microsoft.com/office/officeart/2005/8/layout/orgChart1"/>
    <dgm:cxn modelId="{E5BF8211-850B-4F0A-9D82-46805050D2C3}" type="presParOf" srcId="{B037C30E-6931-4DF4-920C-169163732D2E}" destId="{EBF597D9-672C-423E-80E7-9BB82F01FCD9}" srcOrd="0" destOrd="0" presId="urn:microsoft.com/office/officeart/2005/8/layout/orgChart1"/>
    <dgm:cxn modelId="{4804E68B-5CF7-46E2-AD1B-5C0F68BF505C}" type="presParOf" srcId="{EBF597D9-672C-423E-80E7-9BB82F01FCD9}" destId="{BB5560A2-DA11-46D0-9AFF-AC757136B9B0}" srcOrd="0" destOrd="0" presId="urn:microsoft.com/office/officeart/2005/8/layout/orgChart1"/>
    <dgm:cxn modelId="{9EBB6DD1-6784-4DBA-826F-DA3DE14FD38B}" type="presParOf" srcId="{EBF597D9-672C-423E-80E7-9BB82F01FCD9}" destId="{AA0144E9-DC94-4C7B-A7DC-52760AF7A1AD}" srcOrd="1" destOrd="0" presId="urn:microsoft.com/office/officeart/2005/8/layout/orgChart1"/>
    <dgm:cxn modelId="{94C19696-D2BE-4737-9AD8-1DF678ED83A2}" type="presParOf" srcId="{B037C30E-6931-4DF4-920C-169163732D2E}" destId="{A8C975E1-20D0-4964-84A2-A66D1BEB5CE2}" srcOrd="1" destOrd="0" presId="urn:microsoft.com/office/officeart/2005/8/layout/orgChart1"/>
    <dgm:cxn modelId="{2A1C3C08-0022-4B3B-BFC9-59F021CFE93D}" type="presParOf" srcId="{B037C30E-6931-4DF4-920C-169163732D2E}" destId="{F47B694F-EAFC-4831-B34E-68D90B8C0427}" srcOrd="2" destOrd="0" presId="urn:microsoft.com/office/officeart/2005/8/layout/orgChart1"/>
    <dgm:cxn modelId="{1C8D533D-6729-46C0-BC1F-AA6D11D80FAD}" type="presParOf" srcId="{FD63B7D9-25B3-4D8A-AB71-FD212E95AC51}" destId="{38C136AD-A59C-46B6-8FC4-57C1652C5BA0}" srcOrd="6" destOrd="0" presId="urn:microsoft.com/office/officeart/2005/8/layout/orgChart1"/>
    <dgm:cxn modelId="{4CACFDAC-065E-47E3-A612-41A3D783445F}" type="presParOf" srcId="{FD63B7D9-25B3-4D8A-AB71-FD212E95AC51}" destId="{3BCC779D-3083-40F4-A0A9-B38D580E1BCC}" srcOrd="7" destOrd="0" presId="urn:microsoft.com/office/officeart/2005/8/layout/orgChart1"/>
    <dgm:cxn modelId="{F22D8398-DB1B-45FC-8094-1A038BD36CD1}" type="presParOf" srcId="{3BCC779D-3083-40F4-A0A9-B38D580E1BCC}" destId="{2B40D793-813F-4105-B615-26FF96FDF980}" srcOrd="0" destOrd="0" presId="urn:microsoft.com/office/officeart/2005/8/layout/orgChart1"/>
    <dgm:cxn modelId="{5C927EC1-2BF1-4A7E-BC43-21229D097D5B}" type="presParOf" srcId="{2B40D793-813F-4105-B615-26FF96FDF980}" destId="{9936B194-26FC-414F-8B66-339D92542351}" srcOrd="0" destOrd="0" presId="urn:microsoft.com/office/officeart/2005/8/layout/orgChart1"/>
    <dgm:cxn modelId="{7A552497-A7AD-41CC-8C6E-F4D4FBED792C}" type="presParOf" srcId="{2B40D793-813F-4105-B615-26FF96FDF980}" destId="{A25D75D2-8868-4303-8B31-615D5AF7762F}" srcOrd="1" destOrd="0" presId="urn:microsoft.com/office/officeart/2005/8/layout/orgChart1"/>
    <dgm:cxn modelId="{2F6F5C96-70AC-4274-ABDD-94234AF7581C}" type="presParOf" srcId="{3BCC779D-3083-40F4-A0A9-B38D580E1BCC}" destId="{B617B47C-0258-4D94-A8A1-AACB72B0DC19}" srcOrd="1" destOrd="0" presId="urn:microsoft.com/office/officeart/2005/8/layout/orgChart1"/>
    <dgm:cxn modelId="{0BF35B7D-9384-4EE4-9BC6-FD29AC54A7DB}" type="presParOf" srcId="{3BCC779D-3083-40F4-A0A9-B38D580E1BCC}" destId="{35FF9878-1639-40FE-9C6A-CA2B570C5DBE}" srcOrd="2" destOrd="0" presId="urn:microsoft.com/office/officeart/2005/8/layout/orgChart1"/>
    <dgm:cxn modelId="{FC9943F1-8605-4899-8C02-3328DF712FA0}" type="presParOf" srcId="{FD63B7D9-25B3-4D8A-AB71-FD212E95AC51}" destId="{4728BA6C-CECD-47C3-81A4-4DF78AFD6668}" srcOrd="8" destOrd="0" presId="urn:microsoft.com/office/officeart/2005/8/layout/orgChart1"/>
    <dgm:cxn modelId="{1A44984C-084E-4E95-B543-07ACD7C3E1CC}" type="presParOf" srcId="{FD63B7D9-25B3-4D8A-AB71-FD212E95AC51}" destId="{610AD007-2933-4290-A2B7-E1ECFDA4190E}" srcOrd="9" destOrd="0" presId="urn:microsoft.com/office/officeart/2005/8/layout/orgChart1"/>
    <dgm:cxn modelId="{AD82E553-0A26-4BCA-A73F-FD5E4B7EF380}" type="presParOf" srcId="{610AD007-2933-4290-A2B7-E1ECFDA4190E}" destId="{FE4BCB61-A885-4ED8-BC1E-E673A86D90A9}" srcOrd="0" destOrd="0" presId="urn:microsoft.com/office/officeart/2005/8/layout/orgChart1"/>
    <dgm:cxn modelId="{B6C94FAA-08F5-44B7-867B-823F30AF6A76}" type="presParOf" srcId="{FE4BCB61-A885-4ED8-BC1E-E673A86D90A9}" destId="{704CCD3A-E10E-43BA-BC7A-9D5FDCD04F30}" srcOrd="0" destOrd="0" presId="urn:microsoft.com/office/officeart/2005/8/layout/orgChart1"/>
    <dgm:cxn modelId="{64A5CC74-C96F-4798-8E3D-29A449B86F6F}" type="presParOf" srcId="{FE4BCB61-A885-4ED8-BC1E-E673A86D90A9}" destId="{13C0E00E-C641-4EEF-A4F5-FF14D2378031}" srcOrd="1" destOrd="0" presId="urn:microsoft.com/office/officeart/2005/8/layout/orgChart1"/>
    <dgm:cxn modelId="{98861D34-0CF1-49D1-BC53-3D4399116E07}" type="presParOf" srcId="{610AD007-2933-4290-A2B7-E1ECFDA4190E}" destId="{C2B1F91A-AF16-4E28-81AF-1C7AE7C0FD8B}" srcOrd="1" destOrd="0" presId="urn:microsoft.com/office/officeart/2005/8/layout/orgChart1"/>
    <dgm:cxn modelId="{9FF8E576-440D-425B-A62D-AC759A63EF9A}" type="presParOf" srcId="{610AD007-2933-4290-A2B7-E1ECFDA4190E}" destId="{F5245D08-8DF3-4B98-A20F-C437BB3F8239}" srcOrd="2" destOrd="0" presId="urn:microsoft.com/office/officeart/2005/8/layout/orgChart1"/>
    <dgm:cxn modelId="{0B5059F0-CD80-450A-81E5-3B97CA031CCA}" type="presParOf" srcId="{4E568DE7-7693-48C9-99D3-7DE749657B65}" destId="{D3D8E3BD-8AAB-44B9-BF5B-03B12980BF40}"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8BA6C-CECD-47C3-81A4-4DF78AFD6668}">
      <dsp:nvSpPr>
        <dsp:cNvPr id="0" name=""/>
        <dsp:cNvSpPr/>
      </dsp:nvSpPr>
      <dsp:spPr>
        <a:xfrm>
          <a:off x="2743200" y="501375"/>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136AD-A59C-46B6-8FC4-57C1652C5BA0}">
      <dsp:nvSpPr>
        <dsp:cNvPr id="0" name=""/>
        <dsp:cNvSpPr/>
      </dsp:nvSpPr>
      <dsp:spPr>
        <a:xfrm>
          <a:off x="2743200" y="501375"/>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2ED0D-0571-4CA8-9310-841D3DD8813E}">
      <dsp:nvSpPr>
        <dsp:cNvPr id="0" name=""/>
        <dsp:cNvSpPr/>
      </dsp:nvSpPr>
      <dsp:spPr>
        <a:xfrm>
          <a:off x="2697480" y="501375"/>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B86F0-3F44-42DE-A3D3-5BB8B7C8B58B}">
      <dsp:nvSpPr>
        <dsp:cNvPr id="0" name=""/>
        <dsp:cNvSpPr/>
      </dsp:nvSpPr>
      <dsp:spPr>
        <a:xfrm>
          <a:off x="1606657" y="1168272"/>
          <a:ext cx="568271" cy="197251"/>
        </a:xfrm>
        <a:custGeom>
          <a:avLst/>
          <a:gdLst/>
          <a:ahLst/>
          <a:cxnLst/>
          <a:rect l="0" t="0" r="0" b="0"/>
          <a:pathLst>
            <a:path>
              <a:moveTo>
                <a:pt x="0" y="0"/>
              </a:moveTo>
              <a:lnTo>
                <a:pt x="0" y="98625"/>
              </a:lnTo>
              <a:lnTo>
                <a:pt x="568271" y="98625"/>
              </a:lnTo>
              <a:lnTo>
                <a:pt x="568271" y="197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6F49B1-C481-4AA6-827B-934FC36B22C0}">
      <dsp:nvSpPr>
        <dsp:cNvPr id="0" name=""/>
        <dsp:cNvSpPr/>
      </dsp:nvSpPr>
      <dsp:spPr>
        <a:xfrm>
          <a:off x="1038385" y="1168272"/>
          <a:ext cx="568271" cy="197251"/>
        </a:xfrm>
        <a:custGeom>
          <a:avLst/>
          <a:gdLst/>
          <a:ahLst/>
          <a:cxnLst/>
          <a:rect l="0" t="0" r="0" b="0"/>
          <a:pathLst>
            <a:path>
              <a:moveTo>
                <a:pt x="568271" y="0"/>
              </a:moveTo>
              <a:lnTo>
                <a:pt x="568271" y="98625"/>
              </a:lnTo>
              <a:lnTo>
                <a:pt x="0" y="98625"/>
              </a:lnTo>
              <a:lnTo>
                <a:pt x="0" y="197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8FC0D6-6CFC-407D-AC07-BF1C0E0052D1}">
      <dsp:nvSpPr>
        <dsp:cNvPr id="0" name=""/>
        <dsp:cNvSpPr/>
      </dsp:nvSpPr>
      <dsp:spPr>
        <a:xfrm>
          <a:off x="1606657" y="501375"/>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3F55A-25F6-4838-8141-7AC6F1237310}">
      <dsp:nvSpPr>
        <dsp:cNvPr id="0" name=""/>
        <dsp:cNvSpPr/>
      </dsp:nvSpPr>
      <dsp:spPr>
        <a:xfrm>
          <a:off x="470114" y="501375"/>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29D6A-6473-4847-9F1A-D09DFC35D9AF}">
      <dsp:nvSpPr>
        <dsp:cNvPr id="0" name=""/>
        <dsp:cNvSpPr/>
      </dsp:nvSpPr>
      <dsp:spPr>
        <a:xfrm>
          <a:off x="2273554" y="31730"/>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kern="1200">
              <a:solidFill>
                <a:schemeClr val="bg1"/>
              </a:solidFill>
            </a:rPr>
            <a:t>Film</a:t>
          </a:r>
        </a:p>
      </dsp:txBody>
      <dsp:txXfrm>
        <a:off x="2273554" y="31730"/>
        <a:ext cx="939291" cy="469645"/>
      </dsp:txXfrm>
    </dsp:sp>
    <dsp:sp modelId="{6145281A-1960-4623-BFDF-D2EFE27D52AE}">
      <dsp:nvSpPr>
        <dsp:cNvPr id="0" name=""/>
        <dsp:cNvSpPr/>
      </dsp:nvSpPr>
      <dsp:spPr>
        <a:xfrm>
          <a:off x="468" y="69862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b="1" i="1" kern="1200"/>
            <a:t>Kafka's Life</a:t>
          </a:r>
          <a:endParaRPr lang="sl-SI" sz="1100" kern="1200"/>
        </a:p>
      </dsp:txBody>
      <dsp:txXfrm>
        <a:off x="468" y="698627"/>
        <a:ext cx="939291" cy="469645"/>
      </dsp:txXfrm>
    </dsp:sp>
    <dsp:sp modelId="{74182621-4692-40AE-977F-BDEF923DFF3E}">
      <dsp:nvSpPr>
        <dsp:cNvPr id="0" name=""/>
        <dsp:cNvSpPr/>
      </dsp:nvSpPr>
      <dsp:spPr>
        <a:xfrm>
          <a:off x="1137011" y="69862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b="1" i="1" kern="1200"/>
            <a:t>Novels</a:t>
          </a:r>
        </a:p>
      </dsp:txBody>
      <dsp:txXfrm>
        <a:off x="1137011" y="698627"/>
        <a:ext cx="939291" cy="469645"/>
      </dsp:txXfrm>
    </dsp:sp>
    <dsp:sp modelId="{89C2F14E-85EB-4537-AA74-93A8F516A173}">
      <dsp:nvSpPr>
        <dsp:cNvPr id="0" name=""/>
        <dsp:cNvSpPr/>
      </dsp:nvSpPr>
      <dsp:spPr>
        <a:xfrm>
          <a:off x="568740" y="136552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kern="1200"/>
            <a:t>Diaries</a:t>
          </a:r>
        </a:p>
      </dsp:txBody>
      <dsp:txXfrm>
        <a:off x="568740" y="1365524"/>
        <a:ext cx="939291" cy="469645"/>
      </dsp:txXfrm>
    </dsp:sp>
    <dsp:sp modelId="{724DC315-A16C-456A-B72C-8A38F5820C81}">
      <dsp:nvSpPr>
        <dsp:cNvPr id="0" name=""/>
        <dsp:cNvSpPr/>
      </dsp:nvSpPr>
      <dsp:spPr>
        <a:xfrm>
          <a:off x="1705282" y="136552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kern="1200"/>
            <a:t>The Trial </a:t>
          </a:r>
        </a:p>
      </dsp:txBody>
      <dsp:txXfrm>
        <a:off x="1705282" y="1365524"/>
        <a:ext cx="939291" cy="469645"/>
      </dsp:txXfrm>
    </dsp:sp>
    <dsp:sp modelId="{BB5560A2-DA11-46D0-9AFF-AC757136B9B0}">
      <dsp:nvSpPr>
        <dsp:cNvPr id="0" name=""/>
        <dsp:cNvSpPr/>
      </dsp:nvSpPr>
      <dsp:spPr>
        <a:xfrm>
          <a:off x="2273554" y="69862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b="1" i="1" kern="1200"/>
            <a:t>Metamorphosis</a:t>
          </a:r>
        </a:p>
      </dsp:txBody>
      <dsp:txXfrm>
        <a:off x="2273554" y="698627"/>
        <a:ext cx="939291" cy="469645"/>
      </dsp:txXfrm>
    </dsp:sp>
    <dsp:sp modelId="{9936B194-26FC-414F-8B66-339D92542351}">
      <dsp:nvSpPr>
        <dsp:cNvPr id="0" name=""/>
        <dsp:cNvSpPr/>
      </dsp:nvSpPr>
      <dsp:spPr>
        <a:xfrm>
          <a:off x="3410096" y="69862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kern="1200"/>
            <a:t>Short stories</a:t>
          </a:r>
        </a:p>
      </dsp:txBody>
      <dsp:txXfrm>
        <a:off x="3410096" y="698627"/>
        <a:ext cx="939291" cy="469645"/>
      </dsp:txXfrm>
    </dsp:sp>
    <dsp:sp modelId="{704CCD3A-E10E-43BA-BC7A-9D5FDCD04F30}">
      <dsp:nvSpPr>
        <dsp:cNvPr id="0" name=""/>
        <dsp:cNvSpPr/>
      </dsp:nvSpPr>
      <dsp:spPr>
        <a:xfrm>
          <a:off x="4546639" y="698627"/>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kern="1200"/>
            <a:t>Theatre</a:t>
          </a:r>
        </a:p>
      </dsp:txBody>
      <dsp:txXfrm>
        <a:off x="4546639" y="698627"/>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Moh03</b:Tag>
    <b:SourceType>Book</b:SourceType>
    <b:Guid>{ECE8B760-8379-4236-8E8D-D4AC8D9E3891}</b:Guid>
    <b:Author>
      <b:Author>
        <b:NameList>
          <b:Person>
            <b:Last>Mohorič</b:Last>
            <b:First>Jože</b:First>
          </b:Person>
        </b:NameList>
      </b:Author>
    </b:Author>
    <b:Title>Življenje Franza Kafke</b:Title>
    <b:Year>2003</b:Year>
    <b:City>Ljubljana</b:City>
    <b:Publisher>Mladinska knjiga</b:Publisher>
    <b:LCID>sl-SI</b:LCID>
    <b:Pages>454</b:Pages>
    <b:RefOrder>1</b:RefOrder>
  </b:Source>
  <b:Source>
    <b:Tag>Kov01</b:Tag>
    <b:SourceType>JournalArticle</b:SourceType>
    <b:Guid>{9A32FC85-5DD1-4E2D-9D5C-9175A70FB727}</b:Guid>
    <b:Title>Filmi in Novele Franza Kafke</b:Title>
    <b:Year>2001</b:Year>
    <b:City>Ljubljana</b:City>
    <b:Author>
      <b:Author>
        <b:NameList>
          <b:Person>
            <b:Last>Kovač</b:Last>
            <b:First>Maja</b:First>
          </b:Person>
        </b:NameList>
      </b:Author>
    </b:Author>
    <b:JournalName>Pisatelji nove dobe</b:JournalName>
    <b:Pages>30-35</b:Pages>
    <b:Month>maj</b:Month>
    <b:Volume>5</b:Volume>
    <b:RefOrder>2</b:RefOrder>
  </b:Source>
  <b:Source>
    <b:Tag>Mar09</b:Tag>
    <b:SourceType>InternetSite</b:SourceType>
    <b:Guid>{CA0C72CE-796B-47AA-8CFB-4EC306F34BA8}</b:Guid>
    <b:Title>Kafka</b:Title>
    <b:Year>2009</b:Year>
    <b:InternetSiteTitle>wikipedija</b:InternetSiteTitle>
    <b:Month>februar</b:Month>
    <b:Day>15</b:Day>
    <b:YearAccessed>2009</b:YearAccessed>
    <b:MonthAccessed>marec</b:MonthAccessed>
    <b:DayAccessed>2</b:DayAccessed>
    <b:URL>http://www.wikipedija.com</b:URL>
    <b:Author>
      <b:Author>
        <b:NameList>
          <b:Person>
            <b:Last>Marjan</b:Last>
            <b:First>Zajc</b:First>
          </b:Person>
        </b:NameList>
      </b:Author>
    </b:Author>
    <b:RefOrder>3</b:RefOrder>
  </b:Source>
</b:Sources>
</file>

<file path=customXml/itemProps1.xml><?xml version="1.0" encoding="utf-8"?>
<ds:datastoreItem xmlns:ds="http://schemas.openxmlformats.org/officeDocument/2006/customXml" ds:itemID="{A2A36D8F-B4B5-4116-A676-FCDD4457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Links>
    <vt:vector size="12" baseType="variant">
      <vt:variant>
        <vt:i4>7602295</vt:i4>
      </vt:variant>
      <vt:variant>
        <vt:i4>12</vt:i4>
      </vt:variant>
      <vt:variant>
        <vt:i4>0</vt:i4>
      </vt:variant>
      <vt:variant>
        <vt:i4>5</vt:i4>
      </vt:variant>
      <vt:variant>
        <vt:lpwstr>http://en.wikipedia.org/wiki/Image:Kafka5jahre.jpg</vt:lpwstr>
      </vt:variant>
      <vt:variant>
        <vt:lpwstr/>
      </vt:variant>
      <vt:variant>
        <vt:i4>4259840</vt:i4>
      </vt:variant>
      <vt:variant>
        <vt:i4>3</vt:i4>
      </vt:variant>
      <vt:variant>
        <vt:i4>0</vt:i4>
      </vt:variant>
      <vt:variant>
        <vt:i4>5</vt:i4>
      </vt:variant>
      <vt:variant>
        <vt:lpwstr>http://en.wikipedia.org/wiki/Image:Kafkasignature.jpg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2013-05-15T13:21:00Z</dcterms:created>
  <dcterms:modified xsi:type="dcterms:W3CDTF">2013-05-15T13:21:00Z</dcterms:modified>
</cp:coreProperties>
</file>