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1995">
      <w:pPr>
        <w:pStyle w:val="Heading1"/>
      </w:pPr>
      <w:bookmarkStart w:id="0" w:name="_Toc72919021"/>
      <w:bookmarkStart w:id="1" w:name="_GoBack"/>
      <w:bookmarkEnd w:id="1"/>
      <w:r>
        <w:t>1 Narava</w:t>
      </w:r>
      <w:bookmarkEnd w:id="0"/>
    </w:p>
    <w:p w:rsidR="00000000" w:rsidRDefault="00011995">
      <w:pPr>
        <w:spacing w:before="120"/>
        <w:jc w:val="center"/>
        <w:rPr>
          <w:kern w:val="1"/>
          <w:sz w:val="28"/>
        </w:rPr>
      </w:pPr>
    </w:p>
    <w:p w:rsidR="00000000" w:rsidRDefault="00011995">
      <w:pPr>
        <w:spacing w:before="120"/>
        <w:jc w:val="center"/>
        <w:rPr>
          <w:kern w:val="1"/>
          <w:sz w:val="28"/>
        </w:rPr>
      </w:pPr>
      <w:r>
        <w:rPr>
          <w:kern w:val="1"/>
          <w:sz w:val="28"/>
        </w:rPr>
        <w:t>bioetika:</w:t>
      </w:r>
    </w:p>
    <w:p w:rsidR="00000000" w:rsidRDefault="00011995">
      <w:pPr>
        <w:spacing w:before="120"/>
        <w:jc w:val="center"/>
        <w:rPr>
          <w:kern w:val="1"/>
          <w:sz w:val="28"/>
        </w:rPr>
      </w:pPr>
      <w:r>
        <w:rPr>
          <w:i/>
          <w:iCs/>
          <w:kern w:val="1"/>
          <w:sz w:val="28"/>
        </w:rPr>
        <w:t>bíos</w:t>
      </w:r>
      <w:r>
        <w:rPr>
          <w:kern w:val="1"/>
          <w:sz w:val="28"/>
        </w:rPr>
        <w:t xml:space="preserve"> – individualno življenje</w:t>
      </w:r>
    </w:p>
    <w:p w:rsidR="00000000" w:rsidRDefault="00011995">
      <w:pPr>
        <w:spacing w:before="120"/>
        <w:jc w:val="center"/>
        <w:rPr>
          <w:kern w:val="1"/>
          <w:sz w:val="28"/>
        </w:rPr>
      </w:pPr>
      <w:r>
        <w:rPr>
          <w:i/>
          <w:iCs/>
          <w:kern w:val="1"/>
          <w:sz w:val="28"/>
        </w:rPr>
        <w:t>zoè</w:t>
      </w:r>
      <w:r>
        <w:rPr>
          <w:kern w:val="1"/>
          <w:sz w:val="28"/>
        </w:rPr>
        <w:t xml:space="preserve"> – življenje kot tok (reka)</w:t>
      </w:r>
    </w:p>
    <w:p w:rsidR="00000000" w:rsidRDefault="00011995">
      <w:pPr>
        <w:spacing w:before="120"/>
        <w:rPr>
          <w:kern w:val="1"/>
          <w:sz w:val="28"/>
        </w:rPr>
      </w:pPr>
    </w:p>
    <w:p w:rsidR="00000000" w:rsidRDefault="00011995">
      <w:pPr>
        <w:spacing w:before="120"/>
        <w:rPr>
          <w:kern w:val="1"/>
          <w:sz w:val="32"/>
        </w:rPr>
      </w:pPr>
      <w:r>
        <w:rPr>
          <w:kern w:val="1"/>
          <w:sz w:val="32"/>
        </w:rPr>
        <w:t>narava</w:t>
      </w:r>
    </w:p>
    <w:p w:rsidR="00000000" w:rsidRDefault="00011995">
      <w:pPr>
        <w:numPr>
          <w:ilvl w:val="0"/>
          <w:numId w:val="3"/>
        </w:numPr>
        <w:spacing w:before="120"/>
        <w:rPr>
          <w:i/>
          <w:kern w:val="1"/>
          <w:sz w:val="28"/>
        </w:rPr>
      </w:pPr>
      <w:r>
        <w:rPr>
          <w:i/>
          <w:kern w:val="1"/>
          <w:sz w:val="28"/>
        </w:rPr>
        <w:t>svet</w:t>
      </w:r>
    </w:p>
    <w:p w:rsidR="00000000" w:rsidRDefault="00011995">
      <w:pPr>
        <w:numPr>
          <w:ilvl w:val="0"/>
          <w:numId w:val="3"/>
        </w:numPr>
        <w:spacing w:before="120"/>
        <w:rPr>
          <w:kern w:val="1"/>
          <w:sz w:val="28"/>
        </w:rPr>
      </w:pPr>
      <w:r>
        <w:rPr>
          <w:i/>
          <w:kern w:val="1"/>
          <w:sz w:val="28"/>
        </w:rPr>
        <w:t>natura</w:t>
      </w:r>
      <w:r>
        <w:rPr>
          <w:kern w:val="1"/>
          <w:sz w:val="28"/>
        </w:rPr>
        <w:t xml:space="preserve"> (lat)</w:t>
      </w:r>
    </w:p>
    <w:p w:rsidR="00000000" w:rsidRDefault="00011995">
      <w:pPr>
        <w:numPr>
          <w:ilvl w:val="0"/>
          <w:numId w:val="3"/>
        </w:numPr>
        <w:spacing w:before="120"/>
        <w:rPr>
          <w:kern w:val="1"/>
          <w:sz w:val="28"/>
        </w:rPr>
      </w:pPr>
      <w:r>
        <w:rPr>
          <w:i/>
          <w:kern w:val="1"/>
          <w:sz w:val="28"/>
        </w:rPr>
        <w:t>physis</w:t>
      </w:r>
      <w:r>
        <w:rPr>
          <w:kern w:val="1"/>
          <w:sz w:val="28"/>
        </w:rPr>
        <w:t xml:space="preserve"> (gr: iz </w:t>
      </w:r>
      <w:r>
        <w:rPr>
          <w:i/>
          <w:kern w:val="1"/>
          <w:sz w:val="28"/>
        </w:rPr>
        <w:t>phyein</w:t>
      </w:r>
      <w:r>
        <w:rPr>
          <w:kern w:val="1"/>
          <w:sz w:val="28"/>
        </w:rPr>
        <w:t xml:space="preserve"> = rasti)</w:t>
      </w:r>
    </w:p>
    <w:p w:rsidR="00000000" w:rsidRDefault="00011995">
      <w:pPr>
        <w:pStyle w:val="BodyText"/>
        <w:numPr>
          <w:ilvl w:val="0"/>
          <w:numId w:val="3"/>
        </w:numPr>
        <w:spacing w:before="120"/>
        <w:rPr>
          <w:sz w:val="28"/>
        </w:rPr>
      </w:pPr>
      <w:r>
        <w:rPr>
          <w:sz w:val="28"/>
        </w:rPr>
        <w:t xml:space="preserve">filozofi so bili najprej fiziologi (opisujejo naravne procese: nastanek, rast, minljivost, spremembe, gibanje itn. in </w:t>
      </w:r>
      <w:r>
        <w:rPr>
          <w:sz w:val="28"/>
        </w:rPr>
        <w:t>odkrivajo naravni red in dogodke, na primer sončni mrk /Tales iz Mileta/)</w:t>
      </w:r>
    </w:p>
    <w:p w:rsidR="00000000" w:rsidRDefault="00011995">
      <w:pPr>
        <w:numPr>
          <w:ilvl w:val="0"/>
          <w:numId w:val="3"/>
        </w:numPr>
        <w:spacing w:before="120"/>
        <w:rPr>
          <w:kern w:val="1"/>
          <w:sz w:val="28"/>
        </w:rPr>
      </w:pPr>
      <w:r>
        <w:rPr>
          <w:i/>
          <w:iCs/>
          <w:kern w:val="1"/>
          <w:sz w:val="28"/>
        </w:rPr>
        <w:t>kozmos</w:t>
      </w:r>
      <w:r>
        <w:rPr>
          <w:kern w:val="1"/>
          <w:sz w:val="28"/>
        </w:rPr>
        <w:t xml:space="preserve"> (od </w:t>
      </w:r>
      <w:r>
        <w:rPr>
          <w:i/>
          <w:kern w:val="1"/>
          <w:sz w:val="28"/>
        </w:rPr>
        <w:t>kosmeo</w:t>
      </w:r>
      <w:r>
        <w:rPr>
          <w:kern w:val="1"/>
          <w:sz w:val="28"/>
        </w:rPr>
        <w:t xml:space="preserve">, naličiti se); sem sodijo pojmi: postava, navade, umetnost, morala, duh (duša), zgodovina, subjekt itn. </w:t>
      </w:r>
    </w:p>
    <w:p w:rsidR="00000000" w:rsidRDefault="00011995">
      <w:pPr>
        <w:numPr>
          <w:ilvl w:val="0"/>
          <w:numId w:val="3"/>
        </w:numPr>
        <w:spacing w:before="120"/>
        <w:rPr>
          <w:kern w:val="1"/>
          <w:sz w:val="28"/>
        </w:rPr>
      </w:pPr>
      <w:r>
        <w:rPr>
          <w:i/>
          <w:iCs/>
          <w:kern w:val="1"/>
          <w:sz w:val="28"/>
        </w:rPr>
        <w:t>narava kot nediferenciran pojem</w:t>
      </w:r>
      <w:r>
        <w:rPr>
          <w:kern w:val="1"/>
          <w:sz w:val="28"/>
        </w:rPr>
        <w:t>: physis, natura, kozmos, sv</w:t>
      </w:r>
      <w:r>
        <w:rPr>
          <w:kern w:val="1"/>
          <w:sz w:val="28"/>
        </w:rPr>
        <w:t xml:space="preserve">et, </w:t>
      </w:r>
    </w:p>
    <w:p w:rsidR="00000000" w:rsidRDefault="00011995">
      <w:pPr>
        <w:numPr>
          <w:ilvl w:val="0"/>
          <w:numId w:val="3"/>
        </w:numPr>
        <w:spacing w:before="120"/>
        <w:rPr>
          <w:kern w:val="1"/>
          <w:sz w:val="28"/>
        </w:rPr>
      </w:pPr>
      <w:r>
        <w:rPr>
          <w:i/>
          <w:iCs/>
          <w:kern w:val="1"/>
          <w:sz w:val="28"/>
        </w:rPr>
        <w:t>narava kot diferenciran pojem</w:t>
      </w:r>
      <w:r>
        <w:rPr>
          <w:kern w:val="1"/>
          <w:sz w:val="28"/>
        </w:rPr>
        <w:t>: božja, človeška, živalska, rastlinska narava; narava mineralov in elementov, živa in neživa narava; narava kot način obstajanja; narava kot prostor</w:t>
      </w:r>
    </w:p>
    <w:p w:rsidR="00000000" w:rsidRDefault="00011995">
      <w:pPr>
        <w:numPr>
          <w:ilvl w:val="0"/>
          <w:numId w:val="3"/>
        </w:numPr>
        <w:spacing w:before="120"/>
        <w:rPr>
          <w:kern w:val="1"/>
          <w:sz w:val="28"/>
        </w:rPr>
      </w:pPr>
      <w:r>
        <w:rPr>
          <w:i/>
          <w:iCs/>
          <w:kern w:val="1"/>
          <w:sz w:val="28"/>
        </w:rPr>
        <w:t>narava kot odprt pojem</w:t>
      </w:r>
      <w:r>
        <w:rPr>
          <w:kern w:val="1"/>
          <w:sz w:val="28"/>
        </w:rPr>
        <w:t>, kamor posega človek: kultura, tehnika, družba</w:t>
      </w:r>
    </w:p>
    <w:p w:rsidR="00000000" w:rsidRDefault="00011995">
      <w:pPr>
        <w:numPr>
          <w:ilvl w:val="0"/>
          <w:numId w:val="3"/>
        </w:numPr>
        <w:spacing w:before="120"/>
        <w:rPr>
          <w:kern w:val="1"/>
          <w:sz w:val="28"/>
        </w:rPr>
      </w:pPr>
      <w:r>
        <w:rPr>
          <w:i/>
          <w:iCs/>
          <w:kern w:val="1"/>
          <w:sz w:val="28"/>
        </w:rPr>
        <w:t>na</w:t>
      </w:r>
      <w:r>
        <w:rPr>
          <w:i/>
          <w:iCs/>
          <w:kern w:val="1"/>
          <w:sz w:val="28"/>
        </w:rPr>
        <w:t>rava kot stvarstvo</w:t>
      </w:r>
      <w:r>
        <w:rPr>
          <w:kern w:val="1"/>
          <w:sz w:val="28"/>
        </w:rPr>
        <w:t xml:space="preserve"> (judovsko-krščansko izročilo)</w:t>
      </w:r>
    </w:p>
    <w:p w:rsidR="00000000" w:rsidRDefault="00011995">
      <w:pPr>
        <w:numPr>
          <w:ilvl w:val="0"/>
          <w:numId w:val="3"/>
        </w:numPr>
        <w:spacing w:before="120"/>
        <w:rPr>
          <w:kern w:val="1"/>
          <w:sz w:val="28"/>
        </w:rPr>
      </w:pPr>
      <w:r>
        <w:rPr>
          <w:i/>
          <w:iCs/>
          <w:kern w:val="1"/>
          <w:sz w:val="28"/>
        </w:rPr>
        <w:t>narava in človekov položaj</w:t>
      </w:r>
      <w:r>
        <w:rPr>
          <w:kern w:val="1"/>
          <w:sz w:val="28"/>
        </w:rPr>
        <w:t>: Ima človek posebno mesto v naravi?</w:t>
      </w:r>
    </w:p>
    <w:p w:rsidR="00000000" w:rsidRDefault="00011995">
      <w:pPr>
        <w:spacing w:before="120"/>
        <w:rPr>
          <w:kern w:val="1"/>
          <w:sz w:val="28"/>
        </w:rPr>
      </w:pPr>
    </w:p>
    <w:p w:rsidR="00000000" w:rsidRDefault="00011995">
      <w:pPr>
        <w:pStyle w:val="BodyText"/>
        <w:spacing w:before="120"/>
      </w:pPr>
      <w:r>
        <w:t>Spremembe v novem veku:</w:t>
      </w:r>
    </w:p>
    <w:p w:rsidR="00000000" w:rsidRDefault="00011995">
      <w:pPr>
        <w:pStyle w:val="BodyTextIndent"/>
        <w:numPr>
          <w:ilvl w:val="0"/>
          <w:numId w:val="2"/>
        </w:numPr>
        <w:spacing w:before="120"/>
      </w:pPr>
      <w:r>
        <w:t>za zahodnega človeka je narava izgubila značaj božanskosti in postala nikogaršnje polje</w:t>
      </w:r>
    </w:p>
    <w:p w:rsidR="00000000" w:rsidRDefault="00011995">
      <w:pPr>
        <w:numPr>
          <w:ilvl w:val="0"/>
          <w:numId w:val="2"/>
        </w:numPr>
        <w:spacing w:before="120"/>
        <w:rPr>
          <w:kern w:val="1"/>
          <w:sz w:val="28"/>
        </w:rPr>
      </w:pPr>
      <w:r>
        <w:rPr>
          <w:kern w:val="1"/>
          <w:sz w:val="28"/>
        </w:rPr>
        <w:t>človek hoče z znanstvenim prist</w:t>
      </w:r>
      <w:r>
        <w:rPr>
          <w:kern w:val="1"/>
          <w:sz w:val="28"/>
        </w:rPr>
        <w:t>opom obvladati naravo in iz nje izvleči korist</w:t>
      </w:r>
    </w:p>
    <w:p w:rsidR="00000000" w:rsidRDefault="00011995">
      <w:pPr>
        <w:numPr>
          <w:ilvl w:val="0"/>
          <w:numId w:val="2"/>
        </w:numPr>
        <w:spacing w:before="120"/>
        <w:rPr>
          <w:kern w:val="1"/>
          <w:sz w:val="28"/>
        </w:rPr>
      </w:pPr>
      <w:r>
        <w:rPr>
          <w:kern w:val="1"/>
          <w:sz w:val="28"/>
        </w:rPr>
        <w:t>od opisovanja narave je prestopil k naravi kot viru surovin in spreminjanju narave</w:t>
      </w:r>
    </w:p>
    <w:p w:rsidR="00000000" w:rsidRDefault="00011995">
      <w:pPr>
        <w:numPr>
          <w:ilvl w:val="0"/>
          <w:numId w:val="2"/>
        </w:numPr>
        <w:spacing w:before="120"/>
        <w:rPr>
          <w:kern w:val="1"/>
          <w:sz w:val="28"/>
        </w:rPr>
      </w:pPr>
      <w:r>
        <w:rPr>
          <w:kern w:val="1"/>
          <w:sz w:val="28"/>
        </w:rPr>
        <w:t xml:space="preserve">ekološke pobude (C. F. von Weizsäcker in </w:t>
      </w:r>
      <w:r>
        <w:rPr>
          <w:i/>
          <w:iCs/>
          <w:kern w:val="1"/>
          <w:sz w:val="28"/>
        </w:rPr>
        <w:t>nravna</w:t>
      </w:r>
      <w:r>
        <w:rPr>
          <w:kern w:val="1"/>
          <w:sz w:val="28"/>
        </w:rPr>
        <w:t xml:space="preserve"> znanost: moralna zadolženost do narave, </w:t>
      </w:r>
      <w:r>
        <w:rPr>
          <w:i/>
          <w:iCs/>
          <w:kern w:val="1"/>
          <w:sz w:val="28"/>
        </w:rPr>
        <w:t>deep ecology</w:t>
      </w:r>
      <w:r>
        <w:rPr>
          <w:kern w:val="1"/>
          <w:sz w:val="28"/>
        </w:rPr>
        <w:t>; bioetika kot etika preži</w:t>
      </w:r>
      <w:r>
        <w:rPr>
          <w:kern w:val="1"/>
          <w:sz w:val="28"/>
        </w:rPr>
        <w:t>vetja ipd.)</w:t>
      </w:r>
    </w:p>
    <w:p w:rsidR="00000000" w:rsidRDefault="00011995">
      <w:pPr>
        <w:spacing w:before="120"/>
        <w:rPr>
          <w:sz w:val="28"/>
        </w:rPr>
      </w:pPr>
    </w:p>
    <w:p w:rsidR="00000000" w:rsidRDefault="00011995">
      <w:pPr>
        <w:spacing w:before="120"/>
        <w:rPr>
          <w:i/>
          <w:iCs/>
          <w:sz w:val="32"/>
        </w:rPr>
      </w:pPr>
      <w:r>
        <w:rPr>
          <w:sz w:val="32"/>
        </w:rPr>
        <w:br w:type="page"/>
      </w:r>
      <w:r>
        <w:rPr>
          <w:sz w:val="32"/>
        </w:rPr>
        <w:lastRenderedPageBreak/>
        <w:t>v naravi izstopajo štiri značilnosti</w:t>
      </w:r>
    </w:p>
    <w:p w:rsidR="00000000" w:rsidRDefault="00011995">
      <w:pPr>
        <w:pStyle w:val="Heading1"/>
        <w:numPr>
          <w:ilvl w:val="0"/>
          <w:numId w:val="1"/>
        </w:numPr>
        <w:spacing w:before="120" w:after="0"/>
        <w:rPr>
          <w:sz w:val="28"/>
        </w:rPr>
      </w:pPr>
      <w:bookmarkStart w:id="2" w:name="_Toc72919022"/>
      <w:r>
        <w:rPr>
          <w:sz w:val="28"/>
        </w:rPr>
        <w:t>narava kot stvarstvo in umetnina</w:t>
      </w:r>
      <w:bookmarkEnd w:id="2"/>
    </w:p>
    <w:p w:rsidR="00000000" w:rsidRDefault="00011995">
      <w:pPr>
        <w:numPr>
          <w:ilvl w:val="0"/>
          <w:numId w:val="1"/>
        </w:numPr>
        <w:spacing w:before="120"/>
        <w:rPr>
          <w:sz w:val="28"/>
        </w:rPr>
      </w:pPr>
      <w:r>
        <w:rPr>
          <w:sz w:val="28"/>
        </w:rPr>
        <w:t>narava kot notranje bistvo stvari</w:t>
      </w:r>
    </w:p>
    <w:p w:rsidR="00000000" w:rsidRDefault="00011995">
      <w:pPr>
        <w:pStyle w:val="Heading2"/>
        <w:numPr>
          <w:ilvl w:val="0"/>
          <w:numId w:val="1"/>
        </w:numPr>
        <w:spacing w:before="120"/>
      </w:pPr>
      <w:bookmarkStart w:id="3" w:name="_Toc72919023"/>
      <w:r>
        <w:t>narava kot nespremenljiva nujnost</w:t>
      </w:r>
      <w:bookmarkEnd w:id="3"/>
    </w:p>
    <w:p w:rsidR="00000000" w:rsidRDefault="00011995">
      <w:pPr>
        <w:numPr>
          <w:ilvl w:val="0"/>
          <w:numId w:val="1"/>
        </w:numPr>
        <w:spacing w:before="120"/>
        <w:rPr>
          <w:sz w:val="28"/>
        </w:rPr>
      </w:pPr>
      <w:r>
        <w:rPr>
          <w:sz w:val="28"/>
        </w:rPr>
        <w:t>narava kot »naravno« in »nravno« (moralno)</w:t>
      </w:r>
    </w:p>
    <w:p w:rsidR="00000000" w:rsidRDefault="00011995">
      <w:pPr>
        <w:spacing w:before="120"/>
        <w:rPr>
          <w:sz w:val="28"/>
        </w:rPr>
      </w:pPr>
    </w:p>
    <w:p w:rsidR="00000000" w:rsidRDefault="00011995">
      <w:pPr>
        <w:pStyle w:val="Heading3"/>
        <w:rPr>
          <w:sz w:val="32"/>
        </w:rPr>
      </w:pPr>
      <w:bookmarkStart w:id="4" w:name="_Toc72919024"/>
      <w:r>
        <w:rPr>
          <w:sz w:val="32"/>
        </w:rPr>
        <w:t>narava kot stvarstvo in umetnina</w:t>
      </w:r>
      <w:bookmarkEnd w:id="4"/>
    </w:p>
    <w:p w:rsidR="00000000" w:rsidRDefault="00011995">
      <w:pPr>
        <w:rPr>
          <w:sz w:val="28"/>
        </w:rPr>
      </w:pPr>
    </w:p>
    <w:p w:rsidR="00000000" w:rsidRDefault="00011995">
      <w:pPr>
        <w:numPr>
          <w:ilvl w:val="0"/>
          <w:numId w:val="7"/>
        </w:numPr>
        <w:spacing w:before="120"/>
        <w:rPr>
          <w:sz w:val="28"/>
        </w:rPr>
      </w:pPr>
      <w:r>
        <w:rPr>
          <w:i/>
          <w:iCs/>
          <w:sz w:val="28"/>
        </w:rPr>
        <w:t>kozmos</w:t>
      </w:r>
      <w:r>
        <w:rPr>
          <w:sz w:val="28"/>
        </w:rPr>
        <w:t xml:space="preserve"> (Bog je svet uredil</w:t>
      </w:r>
      <w:r>
        <w:rPr>
          <w:sz w:val="28"/>
        </w:rPr>
        <w:t>: Platon)</w:t>
      </w:r>
    </w:p>
    <w:p w:rsidR="00000000" w:rsidRDefault="00011995">
      <w:pPr>
        <w:numPr>
          <w:ilvl w:val="0"/>
          <w:numId w:val="7"/>
        </w:numPr>
        <w:spacing w:before="120"/>
        <w:rPr>
          <w:sz w:val="28"/>
        </w:rPr>
      </w:pPr>
      <w:r>
        <w:rPr>
          <w:i/>
          <w:sz w:val="28"/>
        </w:rPr>
        <w:t>creatio ex nihilo</w:t>
      </w:r>
      <w:r>
        <w:rPr>
          <w:sz w:val="28"/>
        </w:rPr>
        <w:t xml:space="preserve"> (umetnina)</w:t>
      </w:r>
    </w:p>
    <w:p w:rsidR="00000000" w:rsidRDefault="00011995">
      <w:pPr>
        <w:numPr>
          <w:ilvl w:val="0"/>
          <w:numId w:val="7"/>
        </w:numPr>
        <w:spacing w:before="120"/>
        <w:rPr>
          <w:sz w:val="28"/>
        </w:rPr>
      </w:pPr>
      <w:r>
        <w:rPr>
          <w:sz w:val="28"/>
        </w:rPr>
        <w:t>narave ni mogoče pripisati slučaju, ampak božji inteligentnosti in modrosti</w:t>
      </w:r>
    </w:p>
    <w:p w:rsidR="00000000" w:rsidRDefault="00011995">
      <w:pPr>
        <w:numPr>
          <w:ilvl w:val="0"/>
          <w:numId w:val="7"/>
        </w:numPr>
        <w:spacing w:before="120"/>
        <w:rPr>
          <w:sz w:val="28"/>
        </w:rPr>
      </w:pPr>
      <w:r>
        <w:rPr>
          <w:sz w:val="28"/>
        </w:rPr>
        <w:t>Aristotel zavrne misel, da je svet ustvarila zunanja inteligenca;</w:t>
      </w:r>
    </w:p>
    <w:p w:rsidR="00000000" w:rsidRDefault="00011995">
      <w:pPr>
        <w:numPr>
          <w:ilvl w:val="1"/>
          <w:numId w:val="7"/>
        </w:numPr>
        <w:spacing w:before="120"/>
        <w:rPr>
          <w:sz w:val="28"/>
        </w:rPr>
      </w:pPr>
      <w:r>
        <w:rPr>
          <w:sz w:val="28"/>
        </w:rPr>
        <w:t xml:space="preserve">narava je naravnana na cilj, ki ga nosijo stvari v sebi </w:t>
      </w:r>
      <w:r>
        <w:rPr>
          <w:i/>
          <w:iCs/>
          <w:sz w:val="28"/>
        </w:rPr>
        <w:t>(telos)</w:t>
      </w:r>
    </w:p>
    <w:p w:rsidR="00000000" w:rsidRDefault="00011995">
      <w:pPr>
        <w:numPr>
          <w:ilvl w:val="1"/>
          <w:numId w:val="7"/>
        </w:numPr>
        <w:spacing w:before="120"/>
        <w:rPr>
          <w:sz w:val="28"/>
        </w:rPr>
      </w:pPr>
      <w:r>
        <w:rPr>
          <w:sz w:val="28"/>
        </w:rPr>
        <w:t>to naravnan</w:t>
      </w:r>
      <w:r>
        <w:rPr>
          <w:sz w:val="28"/>
        </w:rPr>
        <w:t>ost na cilj spozna samo inteligentno bitje (človek)</w:t>
      </w:r>
    </w:p>
    <w:p w:rsidR="00000000" w:rsidRDefault="00011995">
      <w:pPr>
        <w:numPr>
          <w:ilvl w:val="1"/>
          <w:numId w:val="7"/>
        </w:numPr>
        <w:spacing w:before="120"/>
        <w:rPr>
          <w:sz w:val="28"/>
        </w:rPr>
      </w:pPr>
      <w:r>
        <w:rPr>
          <w:sz w:val="28"/>
        </w:rPr>
        <w:t xml:space="preserve">urejenost </w:t>
      </w:r>
      <w:r>
        <w:rPr>
          <w:i/>
          <w:sz w:val="28"/>
        </w:rPr>
        <w:t>kot</w:t>
      </w:r>
      <w:r>
        <w:rPr>
          <w:sz w:val="28"/>
        </w:rPr>
        <w:t xml:space="preserve"> urejenost lahko spozna le razumno bitje</w:t>
      </w:r>
    </w:p>
    <w:p w:rsidR="00000000" w:rsidRDefault="00011995">
      <w:pPr>
        <w:numPr>
          <w:ilvl w:val="1"/>
          <w:numId w:val="7"/>
        </w:numPr>
        <w:spacing w:before="120"/>
        <w:rPr>
          <w:sz w:val="28"/>
        </w:rPr>
      </w:pPr>
      <w:r>
        <w:rPr>
          <w:sz w:val="28"/>
        </w:rPr>
        <w:t>to mnenje je naletelo na plodna tla v krščanstvu</w:t>
      </w:r>
    </w:p>
    <w:p w:rsidR="00000000" w:rsidRDefault="00011995">
      <w:pPr>
        <w:numPr>
          <w:ilvl w:val="0"/>
          <w:numId w:val="7"/>
        </w:numPr>
        <w:spacing w:before="120"/>
        <w:rPr>
          <w:sz w:val="28"/>
        </w:rPr>
      </w:pPr>
      <w:r>
        <w:rPr>
          <w:sz w:val="28"/>
        </w:rPr>
        <w:t>ideja o urejanju sveta (</w:t>
      </w:r>
      <w:r>
        <w:rPr>
          <w:i/>
          <w:sz w:val="28"/>
        </w:rPr>
        <w:t>ustvarjanju</w:t>
      </w:r>
      <w:r>
        <w:rPr>
          <w:iCs/>
          <w:sz w:val="28"/>
        </w:rPr>
        <w:t>)</w:t>
      </w:r>
      <w:r>
        <w:rPr>
          <w:sz w:val="28"/>
        </w:rPr>
        <w:t xml:space="preserve"> je vplivala na pojmovanje umetnosti kot posnemanja narave</w:t>
      </w:r>
    </w:p>
    <w:p w:rsidR="00000000" w:rsidRDefault="00011995">
      <w:pPr>
        <w:numPr>
          <w:ilvl w:val="0"/>
          <w:numId w:val="7"/>
        </w:numPr>
        <w:spacing w:before="120"/>
        <w:rPr>
          <w:sz w:val="28"/>
        </w:rPr>
      </w:pPr>
      <w:r>
        <w:rPr>
          <w:sz w:val="28"/>
        </w:rPr>
        <w:t>Narava</w:t>
      </w:r>
      <w:r>
        <w:rPr>
          <w:sz w:val="28"/>
        </w:rPr>
        <w:t xml:space="preserve"> kot umetniško delo se je znašla v rokah človeka-tehnika (</w:t>
      </w:r>
      <w:r>
        <w:rPr>
          <w:i/>
          <w:sz w:val="28"/>
        </w:rPr>
        <w:t>homo faber</w:t>
      </w:r>
      <w:r>
        <w:rPr>
          <w:sz w:val="28"/>
        </w:rPr>
        <w:t xml:space="preserve">): ta človek se bori proti naravi (je ustvarjalec </w:t>
      </w:r>
      <w:r>
        <w:rPr>
          <w:i/>
          <w:sz w:val="28"/>
        </w:rPr>
        <w:t>protinarave</w:t>
      </w:r>
      <w:r>
        <w:rPr>
          <w:iCs/>
          <w:sz w:val="28"/>
        </w:rPr>
        <w:t xml:space="preserve">); sklicevanje na Stvarnika ali na naravo kot umetnino je </w:t>
      </w:r>
      <w:r>
        <w:rPr>
          <w:sz w:val="28"/>
        </w:rPr>
        <w:t xml:space="preserve">postalo neznanstveno in brez vrednosti; od </w:t>
      </w:r>
      <w:r>
        <w:rPr>
          <w:i/>
          <w:iCs/>
          <w:sz w:val="28"/>
        </w:rPr>
        <w:t>narave</w:t>
      </w:r>
      <w:r>
        <w:rPr>
          <w:sz w:val="28"/>
        </w:rPr>
        <w:t xml:space="preserve"> je ostala le modern</w:t>
      </w:r>
      <w:r>
        <w:rPr>
          <w:sz w:val="28"/>
        </w:rPr>
        <w:t>a racionalnost.</w:t>
      </w:r>
    </w:p>
    <w:p w:rsidR="00000000" w:rsidRDefault="00011995">
      <w:pPr>
        <w:numPr>
          <w:ilvl w:val="0"/>
          <w:numId w:val="7"/>
        </w:numPr>
        <w:spacing w:before="120"/>
        <w:rPr>
          <w:sz w:val="28"/>
        </w:rPr>
      </w:pPr>
      <w:r>
        <w:rPr>
          <w:sz w:val="28"/>
        </w:rPr>
        <w:t xml:space="preserve">romantika: modroslovci so poskušali obnoviti Tomaževo razlikovanje med </w:t>
      </w:r>
      <w:r>
        <w:rPr>
          <w:i/>
          <w:sz w:val="28"/>
        </w:rPr>
        <w:t>natura naturans</w:t>
      </w:r>
      <w:r>
        <w:rPr>
          <w:sz w:val="28"/>
        </w:rPr>
        <w:t xml:space="preserve"> (stvarnik) in </w:t>
      </w:r>
      <w:r>
        <w:rPr>
          <w:i/>
          <w:sz w:val="28"/>
        </w:rPr>
        <w:t>natura naturata</w:t>
      </w:r>
      <w:r>
        <w:rPr>
          <w:sz w:val="28"/>
        </w:rPr>
        <w:t xml:space="preserve"> (stvarstvo)</w:t>
      </w:r>
    </w:p>
    <w:p w:rsidR="00000000" w:rsidRDefault="00011995">
      <w:pPr>
        <w:numPr>
          <w:ilvl w:val="0"/>
          <w:numId w:val="7"/>
        </w:numPr>
        <w:spacing w:before="120"/>
        <w:rPr>
          <w:sz w:val="28"/>
        </w:rPr>
      </w:pPr>
      <w:r>
        <w:rPr>
          <w:sz w:val="28"/>
        </w:rPr>
        <w:t>20. stol.: nekateri avtorji, na primer Hans Jonas, poudarjajo, da bo mogoče naravo zaščiti šele, ko bo človek o</w:t>
      </w:r>
      <w:r>
        <w:rPr>
          <w:sz w:val="28"/>
        </w:rPr>
        <w:t xml:space="preserve">bnovil pojem </w:t>
      </w:r>
      <w:r>
        <w:rPr>
          <w:i/>
          <w:sz w:val="28"/>
        </w:rPr>
        <w:t>svetega</w:t>
      </w:r>
      <w:r>
        <w:rPr>
          <w:sz w:val="28"/>
        </w:rPr>
        <w:t>; samo strahospoštovanje narave lahko človeka obvaruje pred roparskim izkoriščenjem sveta</w:t>
      </w:r>
    </w:p>
    <w:p w:rsidR="00000000" w:rsidRDefault="00011995">
      <w:pPr>
        <w:pStyle w:val="Heading1"/>
        <w:spacing w:before="120" w:after="0"/>
        <w:rPr>
          <w:kern w:val="20"/>
        </w:rPr>
      </w:pPr>
    </w:p>
    <w:p w:rsidR="00000000" w:rsidRDefault="00011995">
      <w:pPr>
        <w:pStyle w:val="Heading1"/>
        <w:spacing w:before="120" w:after="0"/>
        <w:rPr>
          <w:kern w:val="20"/>
        </w:rPr>
      </w:pPr>
      <w:bookmarkStart w:id="5" w:name="_Toc72919025"/>
      <w:r>
        <w:rPr>
          <w:kern w:val="20"/>
        </w:rPr>
        <w:t>narava kot notranje bistvo stvari</w:t>
      </w:r>
      <w:bookmarkEnd w:id="5"/>
    </w:p>
    <w:p w:rsidR="00000000" w:rsidRDefault="00011995">
      <w:pPr>
        <w:rPr>
          <w:sz w:val="28"/>
        </w:rPr>
      </w:pPr>
    </w:p>
    <w:p w:rsidR="00000000" w:rsidRDefault="00011995">
      <w:pPr>
        <w:numPr>
          <w:ilvl w:val="0"/>
          <w:numId w:val="6"/>
        </w:numPr>
        <w:spacing w:before="120"/>
        <w:rPr>
          <w:sz w:val="28"/>
        </w:rPr>
      </w:pPr>
      <w:r>
        <w:rPr>
          <w:sz w:val="28"/>
        </w:rPr>
        <w:t xml:space="preserve">mislimo na naravo v najširšem smislu – kot področje stvari in posebej na </w:t>
      </w:r>
      <w:r>
        <w:rPr>
          <w:i/>
          <w:iCs/>
          <w:sz w:val="28"/>
        </w:rPr>
        <w:t>živo</w:t>
      </w:r>
      <w:r>
        <w:rPr>
          <w:sz w:val="28"/>
        </w:rPr>
        <w:t xml:space="preserve"> naravo</w:t>
      </w:r>
    </w:p>
    <w:p w:rsidR="00000000" w:rsidRDefault="00011995">
      <w:pPr>
        <w:numPr>
          <w:ilvl w:val="0"/>
          <w:numId w:val="6"/>
        </w:numPr>
        <w:spacing w:before="120"/>
        <w:rPr>
          <w:sz w:val="28"/>
        </w:rPr>
      </w:pPr>
      <w:r>
        <w:rPr>
          <w:i/>
          <w:iCs/>
          <w:sz w:val="28"/>
        </w:rPr>
        <w:lastRenderedPageBreak/>
        <w:t>bistvo</w:t>
      </w:r>
      <w:r>
        <w:rPr>
          <w:sz w:val="28"/>
        </w:rPr>
        <w:t xml:space="preserve"> stvari je to, po č</w:t>
      </w:r>
      <w:r>
        <w:rPr>
          <w:sz w:val="28"/>
        </w:rPr>
        <w:t xml:space="preserve">emer najdemo njej podobne stvari (odkrivamo </w:t>
      </w:r>
      <w:r>
        <w:rPr>
          <w:i/>
          <w:iCs/>
          <w:sz w:val="28"/>
        </w:rPr>
        <w:t>način</w:t>
      </w:r>
      <w:r>
        <w:rPr>
          <w:sz w:val="28"/>
        </w:rPr>
        <w:t>, kako ta stvar obstaja in kako najti njej podobne stvari: narava ognja, zdravil, rastlin, živali itn.)</w:t>
      </w:r>
    </w:p>
    <w:p w:rsidR="00000000" w:rsidRDefault="00011995">
      <w:pPr>
        <w:numPr>
          <w:ilvl w:val="0"/>
          <w:numId w:val="6"/>
        </w:numPr>
        <w:spacing w:before="120"/>
        <w:rPr>
          <w:sz w:val="28"/>
        </w:rPr>
      </w:pPr>
      <w:r>
        <w:rPr>
          <w:sz w:val="28"/>
        </w:rPr>
        <w:t>bistvo stvari je hkrati razlog njihovega obstoja (zemlja, voda, zrak in ogenj)</w:t>
      </w:r>
    </w:p>
    <w:p w:rsidR="00000000" w:rsidRDefault="00011995">
      <w:pPr>
        <w:numPr>
          <w:ilvl w:val="0"/>
          <w:numId w:val="6"/>
        </w:numPr>
        <w:spacing w:before="120"/>
        <w:rPr>
          <w:sz w:val="28"/>
        </w:rPr>
      </w:pPr>
      <w:r>
        <w:rPr>
          <w:sz w:val="28"/>
        </w:rPr>
        <w:t>Kant: narava je »prvo in</w:t>
      </w:r>
      <w:r>
        <w:rPr>
          <w:sz w:val="28"/>
        </w:rPr>
        <w:t xml:space="preserve"> najbolj notranje počelo vsega, kar spada k bistvu neke stvari«; narava rastline je, da išče vlago, raste, cveti, rodi seme</w:t>
      </w:r>
    </w:p>
    <w:p w:rsidR="00000000" w:rsidRDefault="00011995">
      <w:pPr>
        <w:numPr>
          <w:ilvl w:val="0"/>
          <w:numId w:val="6"/>
        </w:numPr>
        <w:spacing w:before="120"/>
        <w:rPr>
          <w:sz w:val="28"/>
        </w:rPr>
      </w:pPr>
      <w:r>
        <w:rPr>
          <w:sz w:val="28"/>
        </w:rPr>
        <w:t>notranje bistvo živih stvari je generacija (rojevanje) oziroma individualnost; ta pojem narave nam na zelo specifičen način pojasnju</w:t>
      </w:r>
      <w:r>
        <w:rPr>
          <w:sz w:val="28"/>
        </w:rPr>
        <w:t>je genetika</w:t>
      </w:r>
    </w:p>
    <w:p w:rsidR="00000000" w:rsidRDefault="00011995">
      <w:pPr>
        <w:spacing w:before="120"/>
        <w:rPr>
          <w:sz w:val="32"/>
        </w:rPr>
      </w:pPr>
    </w:p>
    <w:p w:rsidR="00000000" w:rsidRDefault="00011995">
      <w:pPr>
        <w:spacing w:before="120"/>
        <w:rPr>
          <w:sz w:val="32"/>
        </w:rPr>
      </w:pPr>
      <w:r>
        <w:rPr>
          <w:sz w:val="32"/>
        </w:rPr>
        <w:t>narava kot nespremenljiva nujnost</w:t>
      </w:r>
    </w:p>
    <w:p w:rsidR="00000000" w:rsidRDefault="00011995">
      <w:pPr>
        <w:spacing w:before="120"/>
        <w:rPr>
          <w:sz w:val="32"/>
        </w:rPr>
      </w:pPr>
    </w:p>
    <w:p w:rsidR="00000000" w:rsidRDefault="00011995">
      <w:pPr>
        <w:numPr>
          <w:ilvl w:val="0"/>
          <w:numId w:val="5"/>
        </w:numPr>
        <w:spacing w:before="120"/>
        <w:rPr>
          <w:sz w:val="28"/>
        </w:rPr>
      </w:pPr>
      <w:r>
        <w:rPr>
          <w:sz w:val="28"/>
        </w:rPr>
        <w:t>naravni zakon: po njem so stvari to, kar so</w:t>
      </w:r>
    </w:p>
    <w:p w:rsidR="00000000" w:rsidRDefault="00011995">
      <w:pPr>
        <w:numPr>
          <w:ilvl w:val="0"/>
          <w:numId w:val="5"/>
        </w:numPr>
        <w:spacing w:before="120"/>
        <w:rPr>
          <w:sz w:val="28"/>
        </w:rPr>
      </w:pPr>
      <w:r>
        <w:rPr>
          <w:sz w:val="28"/>
        </w:rPr>
        <w:t>vzročno načelo</w:t>
      </w:r>
    </w:p>
    <w:p w:rsidR="00000000" w:rsidRDefault="00011995">
      <w:pPr>
        <w:numPr>
          <w:ilvl w:val="0"/>
          <w:numId w:val="5"/>
        </w:numPr>
        <w:spacing w:before="120"/>
        <w:rPr>
          <w:sz w:val="28"/>
        </w:rPr>
      </w:pPr>
      <w:r>
        <w:rPr>
          <w:i/>
          <w:iCs/>
          <w:sz w:val="28"/>
        </w:rPr>
        <w:t>panta rei</w:t>
      </w:r>
      <w:r>
        <w:rPr>
          <w:sz w:val="28"/>
        </w:rPr>
        <w:t>: spreminjajo se le nepomembne stvari, narava pa se ne spreminja</w:t>
      </w:r>
    </w:p>
    <w:p w:rsidR="00000000" w:rsidRDefault="00011995">
      <w:pPr>
        <w:numPr>
          <w:ilvl w:val="0"/>
          <w:numId w:val="5"/>
        </w:numPr>
        <w:spacing w:before="120"/>
        <w:rPr>
          <w:sz w:val="28"/>
        </w:rPr>
      </w:pPr>
      <w:r>
        <w:rPr>
          <w:sz w:val="28"/>
        </w:rPr>
        <w:t>za tiste, za katere je svet večen, nenastal in nezrušljiv, je cilj naravosl</w:t>
      </w:r>
      <w:r>
        <w:rPr>
          <w:sz w:val="28"/>
        </w:rPr>
        <w:t>ovja opazovanje (</w:t>
      </w:r>
      <w:r>
        <w:rPr>
          <w:i/>
          <w:sz w:val="28"/>
        </w:rPr>
        <w:t>theoria</w:t>
      </w:r>
      <w:r>
        <w:rPr>
          <w:sz w:val="28"/>
        </w:rPr>
        <w:t>), občudovanje narave (neba) in napovedovanje pojavov</w:t>
      </w:r>
    </w:p>
    <w:p w:rsidR="00000000" w:rsidRDefault="00011995">
      <w:pPr>
        <w:numPr>
          <w:ilvl w:val="0"/>
          <w:numId w:val="5"/>
        </w:numPr>
        <w:spacing w:before="120"/>
        <w:rPr>
          <w:sz w:val="28"/>
        </w:rPr>
      </w:pPr>
      <w:r>
        <w:rPr>
          <w:sz w:val="28"/>
        </w:rPr>
        <w:t xml:space="preserve">uganka greha in </w:t>
      </w:r>
      <w:r>
        <w:rPr>
          <w:i/>
          <w:iCs/>
          <w:sz w:val="28"/>
        </w:rPr>
        <w:t xml:space="preserve">bistvene </w:t>
      </w:r>
      <w:r>
        <w:rPr>
          <w:sz w:val="28"/>
        </w:rPr>
        <w:t>nepopolnosti sveta (greh →)</w:t>
      </w:r>
    </w:p>
    <w:p w:rsidR="00000000" w:rsidRDefault="00011995">
      <w:pPr>
        <w:numPr>
          <w:ilvl w:val="0"/>
          <w:numId w:val="5"/>
        </w:numPr>
        <w:spacing w:before="120"/>
        <w:rPr>
          <w:sz w:val="28"/>
        </w:rPr>
      </w:pPr>
      <w:r>
        <w:rPr>
          <w:sz w:val="28"/>
        </w:rPr>
        <w:t>predstave o strukturi človeka (duša-telo; jezdec-konjenik)</w:t>
      </w:r>
    </w:p>
    <w:p w:rsidR="00000000" w:rsidRDefault="00011995">
      <w:pPr>
        <w:numPr>
          <w:ilvl w:val="0"/>
          <w:numId w:val="5"/>
        </w:numPr>
        <w:spacing w:before="120"/>
        <w:rPr>
          <w:sz w:val="28"/>
        </w:rPr>
      </w:pPr>
      <w:r>
        <w:rPr>
          <w:sz w:val="28"/>
        </w:rPr>
        <w:t xml:space="preserve">Aristotel: gibanje živih bitij je dokaz, da uresničujejo notranje </w:t>
      </w:r>
      <w:r>
        <w:rPr>
          <w:sz w:val="28"/>
        </w:rPr>
        <w:t>možnosti</w:t>
      </w:r>
    </w:p>
    <w:p w:rsidR="00000000" w:rsidRDefault="00011995">
      <w:pPr>
        <w:numPr>
          <w:ilvl w:val="0"/>
          <w:numId w:val="5"/>
        </w:numPr>
        <w:spacing w:before="120"/>
        <w:rPr>
          <w:sz w:val="28"/>
        </w:rPr>
      </w:pPr>
      <w:r>
        <w:rPr>
          <w:sz w:val="28"/>
        </w:rPr>
        <w:t xml:space="preserve">tehnološka znanost: spremembe je treba pospešiti </w:t>
      </w:r>
    </w:p>
    <w:p w:rsidR="00000000" w:rsidRDefault="00011995">
      <w:pPr>
        <w:spacing w:before="120"/>
        <w:rPr>
          <w:sz w:val="32"/>
        </w:rPr>
      </w:pPr>
    </w:p>
    <w:p w:rsidR="00000000" w:rsidRDefault="00011995">
      <w:pPr>
        <w:spacing w:before="120"/>
        <w:rPr>
          <w:sz w:val="32"/>
        </w:rPr>
      </w:pPr>
      <w:r>
        <w:rPr>
          <w:sz w:val="32"/>
        </w:rPr>
        <w:t>narava kot »naravno«</w:t>
      </w:r>
    </w:p>
    <w:p w:rsidR="00000000" w:rsidRDefault="00011995">
      <w:pPr>
        <w:spacing w:before="120"/>
        <w:rPr>
          <w:sz w:val="32"/>
        </w:rPr>
      </w:pPr>
    </w:p>
    <w:p w:rsidR="00000000" w:rsidRDefault="00011995">
      <w:pPr>
        <w:numPr>
          <w:ilvl w:val="0"/>
          <w:numId w:val="4"/>
        </w:numPr>
        <w:spacing w:before="120"/>
        <w:rPr>
          <w:sz w:val="28"/>
        </w:rPr>
      </w:pPr>
      <w:r>
        <w:rPr>
          <w:sz w:val="28"/>
        </w:rPr>
        <w:t xml:space="preserve">izvira iz prejšnjega pojma: narava kot </w:t>
      </w:r>
      <w:r>
        <w:rPr>
          <w:i/>
          <w:sz w:val="28"/>
        </w:rPr>
        <w:t>naravno</w:t>
      </w:r>
      <w:r>
        <w:rPr>
          <w:sz w:val="28"/>
        </w:rPr>
        <w:t xml:space="preserve"> je namreč znamenje, da je narava normativni temelj ravnanja (sklicujemo se na božjo voljo, na človeško naravo ali na naravni za</w:t>
      </w:r>
      <w:r>
        <w:rPr>
          <w:sz w:val="28"/>
        </w:rPr>
        <w:t>kon)</w:t>
      </w:r>
    </w:p>
    <w:p w:rsidR="00000000" w:rsidRDefault="00011995">
      <w:pPr>
        <w:numPr>
          <w:ilvl w:val="0"/>
          <w:numId w:val="4"/>
        </w:numPr>
        <w:spacing w:before="120"/>
        <w:rPr>
          <w:sz w:val="28"/>
        </w:rPr>
      </w:pPr>
      <w:r>
        <w:rPr>
          <w:sz w:val="28"/>
        </w:rPr>
        <w:t>dve stvari izstopata:</w:t>
      </w:r>
    </w:p>
    <w:p w:rsidR="00000000" w:rsidRDefault="00011995">
      <w:pPr>
        <w:numPr>
          <w:ilvl w:val="1"/>
          <w:numId w:val="4"/>
        </w:numPr>
        <w:spacing w:before="120"/>
        <w:rPr>
          <w:sz w:val="28"/>
        </w:rPr>
      </w:pPr>
      <w:r>
        <w:rPr>
          <w:sz w:val="28"/>
        </w:rPr>
        <w:t>človekovo posebno mesto v svetu (da bi razumeli človekove posebne zadolžitve in zahteve, ga je treba izločiti iz gole narave stvari)</w:t>
      </w:r>
    </w:p>
    <w:p w:rsidR="00000000" w:rsidRDefault="00011995">
      <w:pPr>
        <w:numPr>
          <w:ilvl w:val="1"/>
          <w:numId w:val="4"/>
        </w:numPr>
        <w:spacing w:before="120"/>
        <w:rPr>
          <w:sz w:val="28"/>
        </w:rPr>
      </w:pPr>
      <w:r>
        <w:rPr>
          <w:sz w:val="28"/>
        </w:rPr>
        <w:t>razlikovanje med naravnim in nenaravnim, naravnim in perverznim pri človeku temelji na odgovorno</w:t>
      </w:r>
      <w:r>
        <w:rPr>
          <w:sz w:val="28"/>
        </w:rPr>
        <w:t>sti, ne na golem zakonu preživetja</w:t>
      </w:r>
    </w:p>
    <w:p w:rsidR="00000000" w:rsidRDefault="00011995">
      <w:pPr>
        <w:numPr>
          <w:ilvl w:val="0"/>
          <w:numId w:val="4"/>
        </w:numPr>
        <w:spacing w:before="120"/>
        <w:rPr>
          <w:sz w:val="28"/>
        </w:rPr>
      </w:pPr>
      <w:r>
        <w:rPr>
          <w:sz w:val="28"/>
        </w:rPr>
        <w:t xml:space="preserve">pojem narave kot </w:t>
      </w:r>
      <w:r>
        <w:rPr>
          <w:i/>
          <w:iCs/>
          <w:sz w:val="28"/>
        </w:rPr>
        <w:t xml:space="preserve">naravnega </w:t>
      </w:r>
      <w:r>
        <w:rPr>
          <w:sz w:val="28"/>
        </w:rPr>
        <w:t xml:space="preserve">od nekdaj živi v medicini kot srednji znanosti in umetnosti </w:t>
      </w:r>
      <w:r>
        <w:rPr>
          <w:i/>
          <w:iCs/>
          <w:sz w:val="28"/>
        </w:rPr>
        <w:t>(ars medica)</w:t>
      </w:r>
    </w:p>
    <w:p w:rsidR="00000000" w:rsidRDefault="00011995">
      <w:pPr>
        <w:numPr>
          <w:ilvl w:val="0"/>
          <w:numId w:val="4"/>
        </w:numPr>
        <w:spacing w:before="120"/>
        <w:rPr>
          <w:sz w:val="28"/>
        </w:rPr>
      </w:pPr>
      <w:r>
        <w:rPr>
          <w:i/>
          <w:iCs/>
          <w:sz w:val="28"/>
        </w:rPr>
        <w:lastRenderedPageBreak/>
        <w:t xml:space="preserve">naravno </w:t>
      </w:r>
      <w:r>
        <w:rPr>
          <w:sz w:val="28"/>
        </w:rPr>
        <w:t>v teologiji</w:t>
      </w:r>
    </w:p>
    <w:p w:rsidR="00000000" w:rsidRDefault="00011995">
      <w:pPr>
        <w:numPr>
          <w:ilvl w:val="1"/>
          <w:numId w:val="4"/>
        </w:numPr>
        <w:spacing w:before="120"/>
        <w:rPr>
          <w:sz w:val="28"/>
        </w:rPr>
      </w:pPr>
      <w:r>
        <w:rPr>
          <w:sz w:val="28"/>
        </w:rPr>
        <w:t>medicina je praktična teologija</w:t>
      </w:r>
    </w:p>
    <w:p w:rsidR="00000000" w:rsidRDefault="00011995">
      <w:pPr>
        <w:numPr>
          <w:ilvl w:val="1"/>
          <w:numId w:val="4"/>
        </w:numPr>
        <w:spacing w:before="120"/>
        <w:rPr>
          <w:sz w:val="28"/>
        </w:rPr>
      </w:pPr>
      <w:r>
        <w:rPr>
          <w:sz w:val="28"/>
        </w:rPr>
        <w:t>živeti v skladu z naravo (</w:t>
      </w:r>
      <w:r>
        <w:rPr>
          <w:i/>
          <w:sz w:val="28"/>
        </w:rPr>
        <w:t>naturam convenienter vivere</w:t>
      </w:r>
      <w:r>
        <w:rPr>
          <w:sz w:val="28"/>
        </w:rPr>
        <w:t>) je bilo vodiln</w:t>
      </w:r>
      <w:r>
        <w:rPr>
          <w:sz w:val="28"/>
        </w:rPr>
        <w:t>o pravilo, ki ga je medicina »izvozila« na številna področja: tudi v teologijo</w:t>
      </w:r>
    </w:p>
    <w:p w:rsidR="00000000" w:rsidRDefault="00011995">
      <w:pPr>
        <w:numPr>
          <w:ilvl w:val="0"/>
          <w:numId w:val="4"/>
        </w:numPr>
        <w:spacing w:before="120"/>
        <w:rPr>
          <w:sz w:val="28"/>
        </w:rPr>
      </w:pPr>
      <w:r>
        <w:rPr>
          <w:sz w:val="28"/>
        </w:rPr>
        <w:t>teologija je sicer bolj razvila občutljivost za greh (»naravno« in »nravno«)</w:t>
      </w:r>
    </w:p>
    <w:p w:rsidR="00000000" w:rsidRDefault="00011995">
      <w:pPr>
        <w:numPr>
          <w:ilvl w:val="0"/>
          <w:numId w:val="4"/>
        </w:numPr>
        <w:spacing w:before="120"/>
        <w:rPr>
          <w:sz w:val="28"/>
        </w:rPr>
      </w:pPr>
      <w:r>
        <w:rPr>
          <w:sz w:val="28"/>
        </w:rPr>
        <w:t xml:space="preserve">(ne)naravno in </w:t>
      </w:r>
      <w:r>
        <w:rPr>
          <w:i/>
          <w:sz w:val="28"/>
        </w:rPr>
        <w:t>ekološka kriza</w:t>
      </w:r>
      <w:r>
        <w:rPr>
          <w:sz w:val="28"/>
        </w:rPr>
        <w:t xml:space="preserve"> (Lovelockova </w:t>
      </w:r>
      <w:r>
        <w:rPr>
          <w:i/>
          <w:sz w:val="28"/>
        </w:rPr>
        <w:t>Gaia Theory</w:t>
      </w:r>
      <w:r>
        <w:rPr>
          <w:sz w:val="28"/>
        </w:rPr>
        <w:t xml:space="preserve"> in Meyer-Abichova teorija o </w:t>
      </w:r>
      <w:r>
        <w:rPr>
          <w:i/>
          <w:sz w:val="28"/>
        </w:rPr>
        <w:t>Mitwelt</w:t>
      </w:r>
      <w:r>
        <w:rPr>
          <w:sz w:val="28"/>
        </w:rPr>
        <w:t>)</w:t>
      </w:r>
    </w:p>
    <w:p w:rsidR="00000000" w:rsidRDefault="00011995">
      <w:pPr>
        <w:numPr>
          <w:ilvl w:val="0"/>
          <w:numId w:val="4"/>
        </w:numPr>
        <w:spacing w:before="120"/>
        <w:rPr>
          <w:sz w:val="28"/>
        </w:rPr>
      </w:pPr>
      <w:r>
        <w:rPr>
          <w:sz w:val="28"/>
        </w:rPr>
        <w:t>zmeren n</w:t>
      </w:r>
      <w:r>
        <w:rPr>
          <w:sz w:val="28"/>
        </w:rPr>
        <w:t>apredek (</w:t>
      </w:r>
      <w:r>
        <w:rPr>
          <w:i/>
          <w:sz w:val="28"/>
        </w:rPr>
        <w:t>sustainable development</w:t>
      </w:r>
      <w:r>
        <w:rPr>
          <w:sz w:val="28"/>
        </w:rPr>
        <w:t>)</w:t>
      </w:r>
    </w:p>
    <w:p w:rsidR="00000000" w:rsidRDefault="00011995">
      <w:pPr>
        <w:numPr>
          <w:ilvl w:val="0"/>
          <w:numId w:val="4"/>
        </w:numPr>
        <w:spacing w:before="120"/>
        <w:rPr>
          <w:sz w:val="28"/>
        </w:rPr>
      </w:pPr>
      <w:r>
        <w:rPr>
          <w:sz w:val="28"/>
        </w:rPr>
        <w:t xml:space="preserve">narava kot subjekt </w:t>
      </w:r>
    </w:p>
    <w:p w:rsidR="00000000" w:rsidRDefault="00011995">
      <w:pPr>
        <w:pStyle w:val="Heading1"/>
      </w:pPr>
      <w:r>
        <w:rPr>
          <w:sz w:val="28"/>
        </w:rPr>
        <w:br w:type="page"/>
      </w:r>
      <w:bookmarkStart w:id="6" w:name="_Toc72919026"/>
      <w:r>
        <w:lastRenderedPageBreak/>
        <w:t>ključni pojmi 1</w:t>
      </w:r>
      <w:bookmarkEnd w:id="6"/>
    </w:p>
    <w:p w:rsidR="00000000" w:rsidRDefault="00011995">
      <w:pPr>
        <w:spacing w:before="120"/>
        <w:rPr>
          <w:sz w:val="28"/>
        </w:rPr>
      </w:pPr>
    </w:p>
    <w:p w:rsidR="00000000" w:rsidRDefault="00011995">
      <w:pPr>
        <w:spacing w:before="120"/>
        <w:jc w:val="center"/>
        <w:rPr>
          <w:sz w:val="32"/>
        </w:rPr>
      </w:pPr>
      <w:r>
        <w:rPr>
          <w:sz w:val="32"/>
        </w:rPr>
        <w:t>physis</w:t>
      </w:r>
    </w:p>
    <w:p w:rsidR="00000000" w:rsidRDefault="00011995">
      <w:pPr>
        <w:spacing w:before="120"/>
        <w:rPr>
          <w:sz w:val="28"/>
        </w:rPr>
      </w:pPr>
    </w:p>
    <w:p w:rsidR="00000000" w:rsidRDefault="00011995">
      <w:pPr>
        <w:numPr>
          <w:ilvl w:val="0"/>
          <w:numId w:val="8"/>
        </w:numPr>
        <w:spacing w:before="120"/>
        <w:rPr>
          <w:sz w:val="28"/>
        </w:rPr>
      </w:pPr>
      <w:r>
        <w:rPr>
          <w:i/>
          <w:sz w:val="28"/>
        </w:rPr>
        <w:t>physis</w:t>
      </w:r>
      <w:r>
        <w:rPr>
          <w:sz w:val="28"/>
        </w:rPr>
        <w:t xml:space="preserve"> (življenje, natura, narava) ima več pomenov:</w:t>
      </w:r>
    </w:p>
    <w:p w:rsidR="00000000" w:rsidRDefault="00011995">
      <w:pPr>
        <w:numPr>
          <w:ilvl w:val="0"/>
          <w:numId w:val="8"/>
        </w:numPr>
        <w:spacing w:before="120"/>
        <w:rPr>
          <w:sz w:val="28"/>
        </w:rPr>
      </w:pPr>
      <w:r>
        <w:rPr>
          <w:sz w:val="28"/>
        </w:rPr>
        <w:t>pomeni to, kar je rojeno, prirojeno, na kar ni mogoče vplivati, kar ni narejeno, kar ni stroj itn.</w:t>
      </w:r>
    </w:p>
    <w:p w:rsidR="00000000" w:rsidRDefault="00011995">
      <w:pPr>
        <w:numPr>
          <w:ilvl w:val="0"/>
          <w:numId w:val="8"/>
        </w:numPr>
        <w:spacing w:before="120"/>
        <w:rPr>
          <w:sz w:val="28"/>
        </w:rPr>
      </w:pPr>
      <w:r>
        <w:rPr>
          <w:sz w:val="28"/>
        </w:rPr>
        <w:t xml:space="preserve">po Aristotelu je </w:t>
      </w:r>
      <w:r>
        <w:rPr>
          <w:i/>
          <w:sz w:val="28"/>
        </w:rPr>
        <w:t>physis</w:t>
      </w:r>
      <w:r>
        <w:rPr>
          <w:sz w:val="28"/>
        </w:rPr>
        <w:t xml:space="preserve"> b</w:t>
      </w:r>
      <w:r>
        <w:rPr>
          <w:sz w:val="28"/>
        </w:rPr>
        <w:t xml:space="preserve">istvo stvari </w:t>
      </w:r>
      <w:r>
        <w:rPr>
          <w:i/>
          <w:iCs/>
          <w:sz w:val="28"/>
        </w:rPr>
        <w:t>(telos)</w:t>
      </w:r>
      <w:r>
        <w:rPr>
          <w:sz w:val="28"/>
        </w:rPr>
        <w:t>, posebno živih: njihovega nastanka, rasti in gibanja</w:t>
      </w:r>
    </w:p>
    <w:p w:rsidR="00000000" w:rsidRDefault="00011995">
      <w:pPr>
        <w:pStyle w:val="BodyText3"/>
        <w:numPr>
          <w:ilvl w:val="0"/>
          <w:numId w:val="8"/>
        </w:numPr>
        <w:rPr>
          <w:sz w:val="28"/>
        </w:rPr>
      </w:pPr>
      <w:r>
        <w:rPr>
          <w:sz w:val="28"/>
        </w:rPr>
        <w:t>z vidika stvarjenjske teologije je najodličnejše stvarstvo življenje (Bog je vir življenja in vzdržuje stvarstvo, ker vzdržuje življenje)</w:t>
      </w:r>
    </w:p>
    <w:p w:rsidR="00000000" w:rsidRDefault="00011995">
      <w:pPr>
        <w:pStyle w:val="BodyTextIndent"/>
        <w:numPr>
          <w:ilvl w:val="0"/>
          <w:numId w:val="8"/>
        </w:numPr>
        <w:spacing w:before="120"/>
      </w:pPr>
      <w:r>
        <w:t>danes življenje ni več zanimivo kot bistvo n</w:t>
      </w:r>
      <w:r>
        <w:t>arave, ampak kot oblikovalna snov</w:t>
      </w:r>
    </w:p>
    <w:p w:rsidR="00000000" w:rsidRDefault="00011995">
      <w:pPr>
        <w:pStyle w:val="BodyTextIndent"/>
        <w:numPr>
          <w:ilvl w:val="0"/>
          <w:numId w:val="8"/>
        </w:numPr>
        <w:spacing w:before="120"/>
      </w:pPr>
      <w:r>
        <w:t xml:space="preserve">v biologiji sta se pojavili dve komplementarni teoriji o nastanku in razvoju življenja: </w:t>
      </w:r>
      <w:r>
        <w:rPr>
          <w:i/>
          <w:iCs/>
        </w:rPr>
        <w:t>evolucija</w:t>
      </w:r>
      <w:r>
        <w:t xml:space="preserve"> in </w:t>
      </w:r>
      <w:r>
        <w:rPr>
          <w:i/>
          <w:iCs/>
        </w:rPr>
        <w:t>genetika</w:t>
      </w:r>
    </w:p>
    <w:p w:rsidR="00000000" w:rsidRDefault="00011995">
      <w:pPr>
        <w:pStyle w:val="BodyTextIndent"/>
        <w:numPr>
          <w:ilvl w:val="0"/>
          <w:numId w:val="8"/>
        </w:numPr>
        <w:spacing w:before="120"/>
      </w:pPr>
      <w:r>
        <w:rPr>
          <w:i/>
          <w:iCs/>
        </w:rPr>
        <w:t>evgenika</w:t>
      </w:r>
      <w:r>
        <w:t xml:space="preserve"> je </w:t>
      </w:r>
      <w:r>
        <w:rPr>
          <w:i/>
          <w:iCs/>
        </w:rPr>
        <w:t>nauk o dobrem rodu</w:t>
      </w:r>
      <w:r>
        <w:t xml:space="preserve"> </w:t>
      </w:r>
    </w:p>
    <w:p w:rsidR="00000000" w:rsidRDefault="00011995">
      <w:pPr>
        <w:spacing w:before="120"/>
        <w:rPr>
          <w:sz w:val="28"/>
        </w:rPr>
      </w:pPr>
    </w:p>
    <w:p w:rsidR="00000000" w:rsidRDefault="00011995">
      <w:pPr>
        <w:spacing w:before="120"/>
        <w:rPr>
          <w:sz w:val="32"/>
        </w:rPr>
      </w:pPr>
      <w:r>
        <w:rPr>
          <w:sz w:val="32"/>
        </w:rPr>
        <w:t xml:space="preserve">evolucija </w:t>
      </w:r>
    </w:p>
    <w:p w:rsidR="00000000" w:rsidRDefault="00011995">
      <w:pPr>
        <w:spacing w:before="120"/>
        <w:rPr>
          <w:sz w:val="28"/>
        </w:rPr>
      </w:pPr>
    </w:p>
    <w:p w:rsidR="00000000" w:rsidRDefault="00011995">
      <w:pPr>
        <w:numPr>
          <w:ilvl w:val="0"/>
          <w:numId w:val="9"/>
        </w:numPr>
        <w:spacing w:before="120"/>
        <w:rPr>
          <w:sz w:val="28"/>
        </w:rPr>
      </w:pPr>
      <w:r>
        <w:rPr>
          <w:sz w:val="28"/>
        </w:rPr>
        <w:t>evolucija je osrednje in povsod prisotno pojmovanje biologije</w:t>
      </w:r>
    </w:p>
    <w:p w:rsidR="00000000" w:rsidRDefault="00011995">
      <w:pPr>
        <w:numPr>
          <w:ilvl w:val="0"/>
          <w:numId w:val="9"/>
        </w:numPr>
        <w:spacing w:before="120"/>
        <w:rPr>
          <w:sz w:val="28"/>
        </w:rPr>
      </w:pPr>
      <w:r>
        <w:rPr>
          <w:sz w:val="28"/>
        </w:rPr>
        <w:t>razlo</w:t>
      </w:r>
      <w:r>
        <w:rPr>
          <w:sz w:val="28"/>
        </w:rPr>
        <w:t>ga sta vsaj dva:</w:t>
      </w:r>
    </w:p>
    <w:p w:rsidR="00000000" w:rsidRDefault="00011995">
      <w:pPr>
        <w:numPr>
          <w:ilvl w:val="1"/>
          <w:numId w:val="9"/>
        </w:numPr>
        <w:spacing w:before="120"/>
        <w:rPr>
          <w:sz w:val="28"/>
        </w:rPr>
      </w:pPr>
      <w:r>
        <w:rPr>
          <w:sz w:val="28"/>
        </w:rPr>
        <w:t>preprostost teorije</w:t>
      </w:r>
    </w:p>
    <w:p w:rsidR="00000000" w:rsidRDefault="00011995">
      <w:pPr>
        <w:numPr>
          <w:ilvl w:val="1"/>
          <w:numId w:val="9"/>
        </w:numPr>
        <w:spacing w:before="120"/>
        <w:rPr>
          <w:sz w:val="28"/>
        </w:rPr>
      </w:pPr>
      <w:r>
        <w:rPr>
          <w:sz w:val="28"/>
        </w:rPr>
        <w:t xml:space="preserve">vse življenjske oblike so </w:t>
      </w:r>
      <w:r>
        <w:rPr>
          <w:i/>
          <w:sz w:val="28"/>
        </w:rPr>
        <w:t>morale</w:t>
      </w:r>
      <w:r>
        <w:rPr>
          <w:sz w:val="28"/>
        </w:rPr>
        <w:t xml:space="preserve"> nastati na ta način</w:t>
      </w:r>
    </w:p>
    <w:p w:rsidR="00000000" w:rsidRDefault="00011995">
      <w:pPr>
        <w:numPr>
          <w:ilvl w:val="0"/>
          <w:numId w:val="9"/>
        </w:numPr>
        <w:spacing w:before="120"/>
        <w:rPr>
          <w:sz w:val="28"/>
        </w:rPr>
      </w:pPr>
      <w:r>
        <w:rPr>
          <w:sz w:val="28"/>
        </w:rPr>
        <w:t>evolucijska teorija</w:t>
      </w:r>
    </w:p>
    <w:p w:rsidR="00000000" w:rsidRDefault="00011995">
      <w:pPr>
        <w:numPr>
          <w:ilvl w:val="1"/>
          <w:numId w:val="9"/>
        </w:numPr>
        <w:spacing w:before="120"/>
        <w:rPr>
          <w:sz w:val="28"/>
        </w:rPr>
      </w:pPr>
      <w:r>
        <w:rPr>
          <w:sz w:val="28"/>
        </w:rPr>
        <w:t>na znanstven način razlaga nastanek vrst in prilagoditev živih bitij na zemlji</w:t>
      </w:r>
    </w:p>
    <w:p w:rsidR="00000000" w:rsidRDefault="00011995">
      <w:pPr>
        <w:numPr>
          <w:ilvl w:val="1"/>
          <w:numId w:val="9"/>
        </w:numPr>
        <w:spacing w:before="120"/>
        <w:rPr>
          <w:sz w:val="28"/>
        </w:rPr>
      </w:pPr>
      <w:r>
        <w:rPr>
          <w:sz w:val="28"/>
        </w:rPr>
        <w:t>izhaja iz dveh trditev:</w:t>
      </w:r>
    </w:p>
    <w:p w:rsidR="00000000" w:rsidRDefault="00011995">
      <w:pPr>
        <w:numPr>
          <w:ilvl w:val="2"/>
          <w:numId w:val="9"/>
        </w:numPr>
        <w:spacing w:before="120"/>
        <w:rPr>
          <w:sz w:val="28"/>
        </w:rPr>
      </w:pPr>
      <w:r>
        <w:rPr>
          <w:sz w:val="28"/>
        </w:rPr>
        <w:t xml:space="preserve">mnogovrstnost živih bitij v današnjem času </w:t>
      </w:r>
      <w:r>
        <w:rPr>
          <w:sz w:val="28"/>
        </w:rPr>
        <w:t xml:space="preserve">ima skupni izvor; ta proces se imenuje </w:t>
      </w:r>
      <w:r>
        <w:rPr>
          <w:i/>
          <w:sz w:val="28"/>
        </w:rPr>
        <w:t>evolucija</w:t>
      </w:r>
    </w:p>
    <w:p w:rsidR="00000000" w:rsidRDefault="00011995">
      <w:pPr>
        <w:numPr>
          <w:ilvl w:val="2"/>
          <w:numId w:val="9"/>
        </w:numPr>
        <w:spacing w:before="120"/>
        <w:rPr>
          <w:sz w:val="28"/>
        </w:rPr>
      </w:pPr>
      <w:r>
        <w:rPr>
          <w:sz w:val="28"/>
        </w:rPr>
        <w:t xml:space="preserve">evolucijski proces je utemeljen na </w:t>
      </w:r>
      <w:r>
        <w:rPr>
          <w:i/>
          <w:sz w:val="28"/>
        </w:rPr>
        <w:t>mutaciji</w:t>
      </w:r>
      <w:r>
        <w:rPr>
          <w:sz w:val="28"/>
        </w:rPr>
        <w:t xml:space="preserve"> in </w:t>
      </w:r>
      <w:r>
        <w:rPr>
          <w:i/>
          <w:iCs/>
          <w:sz w:val="28"/>
        </w:rPr>
        <w:t>naravni</w:t>
      </w:r>
      <w:r>
        <w:rPr>
          <w:sz w:val="28"/>
        </w:rPr>
        <w:t xml:space="preserve"> </w:t>
      </w:r>
      <w:r>
        <w:rPr>
          <w:i/>
          <w:sz w:val="28"/>
        </w:rPr>
        <w:t>selekciji</w:t>
      </w:r>
      <w:r>
        <w:rPr>
          <w:sz w:val="28"/>
        </w:rPr>
        <w:t>; mutacije lahko pomenijo</w:t>
      </w:r>
    </w:p>
    <w:p w:rsidR="00000000" w:rsidRDefault="00011995">
      <w:pPr>
        <w:numPr>
          <w:ilvl w:val="1"/>
          <w:numId w:val="9"/>
        </w:numPr>
        <w:spacing w:before="120"/>
        <w:rPr>
          <w:sz w:val="28"/>
        </w:rPr>
      </w:pPr>
      <w:r>
        <w:rPr>
          <w:sz w:val="28"/>
        </w:rPr>
        <w:t>spremembe genetske zasnove znotraj vrste</w:t>
      </w:r>
    </w:p>
    <w:p w:rsidR="00000000" w:rsidRDefault="00011995">
      <w:pPr>
        <w:numPr>
          <w:ilvl w:val="1"/>
          <w:numId w:val="9"/>
        </w:numPr>
        <w:spacing w:before="120"/>
        <w:rPr>
          <w:sz w:val="28"/>
        </w:rPr>
      </w:pPr>
      <w:r>
        <w:rPr>
          <w:sz w:val="28"/>
        </w:rPr>
        <w:t>začetek nove vrste</w:t>
      </w:r>
    </w:p>
    <w:p w:rsidR="00000000" w:rsidRDefault="00011995">
      <w:pPr>
        <w:numPr>
          <w:ilvl w:val="0"/>
          <w:numId w:val="9"/>
        </w:numPr>
        <w:spacing w:before="120"/>
        <w:rPr>
          <w:sz w:val="28"/>
        </w:rPr>
      </w:pPr>
      <w:r>
        <w:rPr>
          <w:sz w:val="28"/>
        </w:rPr>
        <w:t>iz navedenega sledijo tri trditve:</w:t>
      </w:r>
    </w:p>
    <w:p w:rsidR="00000000" w:rsidRDefault="00011995">
      <w:pPr>
        <w:numPr>
          <w:ilvl w:val="1"/>
          <w:numId w:val="9"/>
        </w:numPr>
        <w:spacing w:before="120"/>
        <w:rPr>
          <w:sz w:val="28"/>
        </w:rPr>
      </w:pPr>
      <w:r>
        <w:rPr>
          <w:sz w:val="28"/>
        </w:rPr>
        <w:lastRenderedPageBreak/>
        <w:t>če je mutacija naključ</w:t>
      </w:r>
      <w:r>
        <w:rPr>
          <w:sz w:val="28"/>
        </w:rPr>
        <w:t xml:space="preserve">na, potem so današnje vrste živih bitij </w:t>
      </w:r>
      <w:r>
        <w:rPr>
          <w:i/>
          <w:sz w:val="28"/>
        </w:rPr>
        <w:t>lahko</w:t>
      </w:r>
      <w:r>
        <w:rPr>
          <w:sz w:val="28"/>
        </w:rPr>
        <w:t xml:space="preserve"> nastale, toda lahko tudi ne bi nastale; nadaljnje spremembe niso predvidljive</w:t>
      </w:r>
    </w:p>
    <w:p w:rsidR="00000000" w:rsidRDefault="00011995">
      <w:pPr>
        <w:numPr>
          <w:ilvl w:val="1"/>
          <w:numId w:val="9"/>
        </w:numPr>
        <w:spacing w:before="120"/>
        <w:rPr>
          <w:sz w:val="28"/>
        </w:rPr>
      </w:pPr>
      <w:r>
        <w:rPr>
          <w:sz w:val="28"/>
        </w:rPr>
        <w:t>prilagoditev je rezultat selekcije; kdor boljše shaja s surovinami, ki mu jih daje okolje, ima večje možnosti, da preživi</w:t>
      </w:r>
    </w:p>
    <w:p w:rsidR="00000000" w:rsidRDefault="00011995">
      <w:pPr>
        <w:numPr>
          <w:ilvl w:val="0"/>
          <w:numId w:val="9"/>
        </w:numPr>
        <w:spacing w:before="120"/>
        <w:rPr>
          <w:sz w:val="28"/>
        </w:rPr>
      </w:pPr>
      <w:r>
        <w:rPr>
          <w:sz w:val="28"/>
        </w:rPr>
        <w:t xml:space="preserve">izhajajoč </w:t>
      </w:r>
      <w:r>
        <w:rPr>
          <w:sz w:val="28"/>
        </w:rPr>
        <w:t>iz enostavnih živih bitij gre razvoj k vedno bolj kompleksnim organizmom, toda kompleksnost ni nujna</w:t>
      </w:r>
    </w:p>
    <w:p w:rsidR="00000000" w:rsidRDefault="00011995">
      <w:pPr>
        <w:pStyle w:val="BodyText"/>
        <w:numPr>
          <w:ilvl w:val="0"/>
          <w:numId w:val="9"/>
        </w:numPr>
        <w:spacing w:before="120"/>
        <w:rPr>
          <w:sz w:val="28"/>
        </w:rPr>
      </w:pPr>
      <w:r>
        <w:rPr>
          <w:sz w:val="28"/>
        </w:rPr>
        <w:t>z zgodovinskega vidika je nedvomno presenetljivo, da se je kljub številnim splošno sprejetim domnevam o razvoju živih bitij, ki jih je človek praktično upo</w:t>
      </w:r>
      <w:r>
        <w:rPr>
          <w:sz w:val="28"/>
        </w:rPr>
        <w:t>rabljal že od pradavnine, razmeroma pozno pojavil poskus teoretične razlage razvoja</w:t>
      </w:r>
    </w:p>
    <w:p w:rsidR="00000000" w:rsidRDefault="00011995">
      <w:pPr>
        <w:numPr>
          <w:ilvl w:val="0"/>
          <w:numId w:val="9"/>
        </w:numPr>
        <w:spacing w:before="120"/>
        <w:rPr>
          <w:sz w:val="28"/>
        </w:rPr>
      </w:pPr>
      <w:r>
        <w:rPr>
          <w:sz w:val="28"/>
        </w:rPr>
        <w:t>razlogov za to je verjetno veliko:</w:t>
      </w:r>
    </w:p>
    <w:p w:rsidR="00000000" w:rsidRDefault="00011995">
      <w:pPr>
        <w:numPr>
          <w:ilvl w:val="1"/>
          <w:numId w:val="9"/>
        </w:numPr>
        <w:spacing w:before="120"/>
        <w:rPr>
          <w:sz w:val="28"/>
        </w:rPr>
      </w:pPr>
      <w:r>
        <w:rPr>
          <w:sz w:val="28"/>
        </w:rPr>
        <w:t>najverjetnejša ovira je bilo nepoznavanje starosti zemlje in bioloških procesov;</w:t>
      </w:r>
    </w:p>
    <w:p w:rsidR="00000000" w:rsidRDefault="00011995">
      <w:pPr>
        <w:numPr>
          <w:ilvl w:val="1"/>
          <w:numId w:val="9"/>
        </w:numPr>
        <w:spacing w:before="120"/>
        <w:rPr>
          <w:sz w:val="28"/>
        </w:rPr>
      </w:pPr>
      <w:r>
        <w:rPr>
          <w:sz w:val="28"/>
        </w:rPr>
        <w:t>relativen strah pred cerkvenimi sankcijami</w:t>
      </w:r>
    </w:p>
    <w:p w:rsidR="00000000" w:rsidRDefault="00011995">
      <w:pPr>
        <w:numPr>
          <w:ilvl w:val="0"/>
          <w:numId w:val="9"/>
        </w:numPr>
        <w:spacing w:before="120"/>
        <w:rPr>
          <w:sz w:val="28"/>
        </w:rPr>
      </w:pPr>
      <w:r>
        <w:rPr>
          <w:sz w:val="28"/>
        </w:rPr>
        <w:t>sredi 18. sto</w:t>
      </w:r>
      <w:r>
        <w:rPr>
          <w:sz w:val="28"/>
        </w:rPr>
        <w:t>letja je G.-L. L. Buffon (1707-1788) prvič definiral vrsto (</w:t>
      </w:r>
      <w:r>
        <w:rPr>
          <w:i/>
          <w:sz w:val="28"/>
        </w:rPr>
        <w:t>species</w:t>
      </w:r>
      <w:r>
        <w:rPr>
          <w:sz w:val="28"/>
        </w:rPr>
        <w:t>)</w:t>
      </w:r>
    </w:p>
    <w:p w:rsidR="00000000" w:rsidRDefault="00011995">
      <w:pPr>
        <w:numPr>
          <w:ilvl w:val="0"/>
          <w:numId w:val="9"/>
        </w:numPr>
        <w:spacing w:before="120"/>
        <w:rPr>
          <w:sz w:val="28"/>
        </w:rPr>
      </w:pPr>
      <w:r>
        <w:rPr>
          <w:sz w:val="28"/>
        </w:rPr>
        <w:t>J. B. Lamarck (1744-1829) je prvi poskusil evolucijo teoretično razložiti</w:t>
      </w:r>
    </w:p>
    <w:p w:rsidR="00000000" w:rsidRDefault="00011995">
      <w:pPr>
        <w:numPr>
          <w:ilvl w:val="0"/>
          <w:numId w:val="9"/>
        </w:numPr>
        <w:spacing w:before="120"/>
        <w:rPr>
          <w:sz w:val="28"/>
        </w:rPr>
      </w:pPr>
      <w:r>
        <w:rPr>
          <w:sz w:val="28"/>
        </w:rPr>
        <w:t xml:space="preserve">Charles Darwin (1802-1882) je izviren: v </w:t>
      </w:r>
      <w:r>
        <w:rPr>
          <w:i/>
          <w:sz w:val="28"/>
        </w:rPr>
        <w:t>Izvoru vrst</w:t>
      </w:r>
      <w:r>
        <w:rPr>
          <w:sz w:val="28"/>
        </w:rPr>
        <w:t xml:space="preserve"> (1859) je največji pomen pripisal naravni selekciji, ki je m</w:t>
      </w:r>
      <w:r>
        <w:rPr>
          <w:sz w:val="28"/>
        </w:rPr>
        <w:t>otor evolucijskega procesa</w:t>
      </w:r>
    </w:p>
    <w:p w:rsidR="00000000" w:rsidRDefault="00011995">
      <w:pPr>
        <w:numPr>
          <w:ilvl w:val="0"/>
          <w:numId w:val="9"/>
        </w:numPr>
        <w:spacing w:before="120"/>
        <w:rPr>
          <w:sz w:val="28"/>
        </w:rPr>
      </w:pPr>
      <w:r>
        <w:rPr>
          <w:sz w:val="28"/>
        </w:rPr>
        <w:t>po Kitcherju bistvo darvinizma sestavljajo štiri domneve oziroma načela: a) načelo variacije, b) načelo boja za obstanek, c) načelo variacije z ozirom na razmnoževalne zmožnosti, d) načelo dedovanja; to je naravna selekcija</w:t>
      </w:r>
    </w:p>
    <w:p w:rsidR="00000000" w:rsidRDefault="00011995">
      <w:pPr>
        <w:numPr>
          <w:ilvl w:val="0"/>
          <w:numId w:val="9"/>
        </w:numPr>
        <w:spacing w:before="120"/>
        <w:rPr>
          <w:sz w:val="28"/>
        </w:rPr>
      </w:pPr>
      <w:r>
        <w:rPr>
          <w:sz w:val="28"/>
        </w:rPr>
        <w:t>Darwi</w:t>
      </w:r>
      <w:r>
        <w:rPr>
          <w:sz w:val="28"/>
        </w:rPr>
        <w:t>novo načelo o naravni selekciji je povzročilo vihar v evolucijski teoriji</w:t>
      </w:r>
    </w:p>
    <w:p w:rsidR="00000000" w:rsidRDefault="00011995">
      <w:pPr>
        <w:numPr>
          <w:ilvl w:val="0"/>
          <w:numId w:val="9"/>
        </w:numPr>
        <w:spacing w:before="120"/>
        <w:rPr>
          <w:sz w:val="28"/>
        </w:rPr>
      </w:pPr>
      <w:r>
        <w:rPr>
          <w:sz w:val="28"/>
        </w:rPr>
        <w:t>tudi Darwin je priznaval, da modifikacije ne prestopajo meja vrste (</w:t>
      </w:r>
      <w:r>
        <w:rPr>
          <w:i/>
          <w:sz w:val="28"/>
        </w:rPr>
        <w:t>species</w:t>
      </w:r>
      <w:r>
        <w:rPr>
          <w:sz w:val="28"/>
        </w:rPr>
        <w:t>) in da je zato nastanek vrst treba pojasniti drugače</w:t>
      </w:r>
    </w:p>
    <w:p w:rsidR="00000000" w:rsidRDefault="00011995">
      <w:pPr>
        <w:numPr>
          <w:ilvl w:val="0"/>
          <w:numId w:val="9"/>
        </w:numPr>
        <w:spacing w:before="120"/>
        <w:rPr>
          <w:sz w:val="28"/>
        </w:rPr>
      </w:pPr>
      <w:r>
        <w:rPr>
          <w:sz w:val="28"/>
        </w:rPr>
        <w:t>naravna selekcija je napovedala klavrn konec teleolog</w:t>
      </w:r>
      <w:r>
        <w:rPr>
          <w:sz w:val="28"/>
        </w:rPr>
        <w:t>ije kot naravoslovno-znanstvenega pojasnjevalnega modela</w:t>
      </w:r>
    </w:p>
    <w:p w:rsidR="00000000" w:rsidRDefault="00011995">
      <w:pPr>
        <w:numPr>
          <w:ilvl w:val="0"/>
          <w:numId w:val="9"/>
        </w:numPr>
        <w:spacing w:before="120"/>
        <w:rPr>
          <w:sz w:val="28"/>
        </w:rPr>
      </w:pPr>
      <w:r>
        <w:rPr>
          <w:sz w:val="28"/>
        </w:rPr>
        <w:t>nasprotniki/kritiki evolucijske teorije so izhajali iz dveh taborov:</w:t>
      </w:r>
    </w:p>
    <w:p w:rsidR="00000000" w:rsidRDefault="00011995">
      <w:pPr>
        <w:numPr>
          <w:ilvl w:val="1"/>
          <w:numId w:val="9"/>
        </w:numPr>
        <w:spacing w:before="120"/>
        <w:rPr>
          <w:sz w:val="28"/>
        </w:rPr>
      </w:pPr>
      <w:r>
        <w:rPr>
          <w:sz w:val="28"/>
        </w:rPr>
        <w:t>obramba dotedanjih bioloških modelov</w:t>
      </w:r>
    </w:p>
    <w:p w:rsidR="00000000" w:rsidRDefault="00011995">
      <w:pPr>
        <w:numPr>
          <w:ilvl w:val="1"/>
          <w:numId w:val="9"/>
        </w:numPr>
        <w:spacing w:before="120"/>
        <w:rPr>
          <w:sz w:val="28"/>
        </w:rPr>
      </w:pPr>
      <w:r>
        <w:rPr>
          <w:sz w:val="28"/>
        </w:rPr>
        <w:t>svetovnonazorski in verski razlogi</w:t>
      </w:r>
    </w:p>
    <w:p w:rsidR="00000000" w:rsidRDefault="00011995">
      <w:pPr>
        <w:numPr>
          <w:ilvl w:val="0"/>
          <w:numId w:val="9"/>
        </w:numPr>
        <w:spacing w:before="120"/>
        <w:rPr>
          <w:sz w:val="28"/>
        </w:rPr>
      </w:pPr>
      <w:r>
        <w:rPr>
          <w:sz w:val="28"/>
        </w:rPr>
        <w:t xml:space="preserve">nekatere kritike so se kasneje izkazale za zgrešene (John </w:t>
      </w:r>
      <w:r>
        <w:rPr>
          <w:sz w:val="28"/>
        </w:rPr>
        <w:t>Jackson Mivart se je skliceval na kompleksnost očesa), ker niso imele nobenega sporočila; po njih se je evolucijska teorija še okrepila</w:t>
      </w:r>
    </w:p>
    <w:p w:rsidR="00000000" w:rsidRDefault="00011995">
      <w:pPr>
        <w:pStyle w:val="BodyTextIndent2"/>
        <w:numPr>
          <w:ilvl w:val="0"/>
          <w:numId w:val="9"/>
        </w:numPr>
        <w:spacing w:before="120" w:after="0"/>
      </w:pPr>
      <w:r>
        <w:t>kritike niso posvečale nobene pozornosti uganki dedovanja, ki je bila nerešljiv problem tudi za evolucijo, ter zlasti tu</w:t>
      </w:r>
      <w:r>
        <w:t xml:space="preserve">di nastanku vrst. Tudi teorija o </w:t>
      </w:r>
      <w:r>
        <w:lastRenderedPageBreak/>
        <w:t xml:space="preserve">univerzalnem razvoju </w:t>
      </w:r>
      <w:r>
        <w:rPr>
          <w:i w:val="0"/>
          <w:iCs w:val="0"/>
        </w:rPr>
        <w:t>(pangenesis)</w:t>
      </w:r>
      <w:r>
        <w:t xml:space="preserve"> se je izkazala za napačno. Na to je ustrezno odgovoril šele G. Mendel</w:t>
      </w:r>
    </w:p>
    <w:p w:rsidR="00000000" w:rsidRDefault="00011995">
      <w:pPr>
        <w:numPr>
          <w:ilvl w:val="0"/>
          <w:numId w:val="9"/>
        </w:numPr>
        <w:spacing w:before="120"/>
        <w:rPr>
          <w:sz w:val="28"/>
        </w:rPr>
      </w:pPr>
      <w:r>
        <w:rPr>
          <w:sz w:val="28"/>
        </w:rPr>
        <w:t>človekov položaj v evoluciji</w:t>
      </w:r>
    </w:p>
    <w:p w:rsidR="00000000" w:rsidRDefault="00011995">
      <w:pPr>
        <w:numPr>
          <w:ilvl w:val="0"/>
          <w:numId w:val="9"/>
        </w:numPr>
        <w:spacing w:before="120"/>
        <w:rPr>
          <w:sz w:val="28"/>
        </w:rPr>
      </w:pPr>
      <w:r>
        <w:rPr>
          <w:sz w:val="28"/>
        </w:rPr>
        <w:t>človek je po fiziološki konstrukciji rezultat evolucijskega procesa</w:t>
      </w:r>
    </w:p>
    <w:p w:rsidR="00000000" w:rsidRDefault="00011995">
      <w:pPr>
        <w:numPr>
          <w:ilvl w:val="0"/>
          <w:numId w:val="9"/>
        </w:numPr>
        <w:spacing w:before="120"/>
        <w:rPr>
          <w:sz w:val="28"/>
        </w:rPr>
      </w:pPr>
      <w:r>
        <w:rPr>
          <w:sz w:val="28"/>
        </w:rPr>
        <w:t>z genetskega vidika in</w:t>
      </w:r>
      <w:r>
        <w:rPr>
          <w:sz w:val="28"/>
        </w:rPr>
        <w:t xml:space="preserve"> po kvantitativnih metodah je le 1,2% verjetnosti, da bi bil šimpanzov sorodnik, čeprav so prehodi v evoluciji ‘mehki’;</w:t>
      </w:r>
    </w:p>
    <w:p w:rsidR="00000000" w:rsidRDefault="00011995">
      <w:pPr>
        <w:numPr>
          <w:ilvl w:val="0"/>
          <w:numId w:val="9"/>
        </w:numPr>
        <w:spacing w:before="120"/>
        <w:rPr>
          <w:sz w:val="28"/>
        </w:rPr>
      </w:pPr>
      <w:r>
        <w:rPr>
          <w:sz w:val="28"/>
        </w:rPr>
        <w:t>učni proces traja pri človeku dlje kot pri živalih (fenotip), a je tudi duh rezultat evolucije</w:t>
      </w:r>
    </w:p>
    <w:p w:rsidR="00000000" w:rsidRDefault="00011995">
      <w:pPr>
        <w:numPr>
          <w:ilvl w:val="0"/>
          <w:numId w:val="9"/>
        </w:numPr>
        <w:spacing w:before="120"/>
        <w:rPr>
          <w:sz w:val="28"/>
        </w:rPr>
      </w:pPr>
      <w:r>
        <w:rPr>
          <w:sz w:val="28"/>
        </w:rPr>
        <w:t>po Pinkerjevem mnenju je tudi človeški je</w:t>
      </w:r>
      <w:r>
        <w:rPr>
          <w:sz w:val="28"/>
        </w:rPr>
        <w:t>zik nekakšen instinkt</w:t>
      </w:r>
    </w:p>
    <w:p w:rsidR="00000000" w:rsidRDefault="00011995">
      <w:pPr>
        <w:numPr>
          <w:ilvl w:val="0"/>
          <w:numId w:val="9"/>
        </w:numPr>
        <w:spacing w:before="120"/>
        <w:rPr>
          <w:sz w:val="28"/>
        </w:rPr>
      </w:pPr>
      <w:r>
        <w:rPr>
          <w:sz w:val="28"/>
        </w:rPr>
        <w:t>tudi etika in morala imata evolucijske korenine, pri čemer se kulturna oziroma moralna evolucija odvija mnogo hitreje (film)</w:t>
      </w:r>
    </w:p>
    <w:p w:rsidR="00000000" w:rsidRDefault="00011995">
      <w:pPr>
        <w:pStyle w:val="Heading1"/>
        <w:rPr>
          <w:sz w:val="28"/>
        </w:rPr>
      </w:pPr>
    </w:p>
    <w:p w:rsidR="00000000" w:rsidRDefault="00011995">
      <w:pPr>
        <w:pStyle w:val="Heading1"/>
      </w:pPr>
      <w:bookmarkStart w:id="7" w:name="_Toc72919027"/>
      <w:r>
        <w:t>genetika</w:t>
      </w:r>
      <w:bookmarkEnd w:id="7"/>
    </w:p>
    <w:p w:rsidR="00000000" w:rsidRDefault="00011995">
      <w:pPr>
        <w:spacing w:before="120"/>
        <w:rPr>
          <w:sz w:val="28"/>
        </w:rPr>
      </w:pPr>
    </w:p>
    <w:p w:rsidR="00000000" w:rsidRDefault="00011995">
      <w:pPr>
        <w:numPr>
          <w:ilvl w:val="0"/>
          <w:numId w:val="10"/>
        </w:numPr>
        <w:spacing w:before="120"/>
        <w:rPr>
          <w:sz w:val="28"/>
        </w:rPr>
      </w:pPr>
      <w:r>
        <w:rPr>
          <w:sz w:val="28"/>
        </w:rPr>
        <w:t>v evolucijski teoriji prevladujeta naključje in »naravna« selekcija; nihče nikoli ni dvomil o pome</w:t>
      </w:r>
      <w:r>
        <w:rPr>
          <w:sz w:val="28"/>
        </w:rPr>
        <w:t>mbnosti »trenutka« posredovanja življenja; to je trenutek prenosa dednega sporočila; o tem govorita dve pravili v evoluciji:</w:t>
      </w:r>
    </w:p>
    <w:p w:rsidR="00000000" w:rsidRDefault="00011995">
      <w:pPr>
        <w:numPr>
          <w:ilvl w:val="1"/>
          <w:numId w:val="10"/>
        </w:numPr>
        <w:spacing w:before="120"/>
        <w:rPr>
          <w:sz w:val="28"/>
        </w:rPr>
      </w:pPr>
      <w:r>
        <w:rPr>
          <w:sz w:val="28"/>
        </w:rPr>
        <w:t>vrste (posamezniki) po spočetju ne morejo vplivati na strukturo bitja</w:t>
      </w:r>
    </w:p>
    <w:p w:rsidR="00000000" w:rsidRDefault="00011995">
      <w:pPr>
        <w:numPr>
          <w:ilvl w:val="1"/>
          <w:numId w:val="10"/>
        </w:numPr>
        <w:spacing w:before="120"/>
        <w:rPr>
          <w:sz w:val="28"/>
        </w:rPr>
      </w:pPr>
      <w:r>
        <w:rPr>
          <w:sz w:val="28"/>
        </w:rPr>
        <w:t>vsako bitje/vrsta ima priložnost posredovati gensko sporočilo</w:t>
      </w:r>
      <w:r>
        <w:rPr>
          <w:sz w:val="28"/>
        </w:rPr>
        <w:t xml:space="preserve"> in življenjske izkušnje le v trenutku posredovanja življenja</w:t>
      </w:r>
    </w:p>
    <w:p w:rsidR="00000000" w:rsidRDefault="00011995">
      <w:pPr>
        <w:numPr>
          <w:ilvl w:val="0"/>
          <w:numId w:val="10"/>
        </w:numPr>
        <w:spacing w:before="120"/>
        <w:rPr>
          <w:sz w:val="28"/>
        </w:rPr>
      </w:pPr>
      <w:r>
        <w:rPr>
          <w:sz w:val="28"/>
        </w:rPr>
        <w:t>Kaj se dogaja v trenutku posredovanja življenja? ta nenavadna trdnost strukture nasprotuje naključnosti evolucije</w:t>
      </w:r>
    </w:p>
    <w:p w:rsidR="00000000" w:rsidRDefault="00011995">
      <w:pPr>
        <w:numPr>
          <w:ilvl w:val="0"/>
          <w:numId w:val="10"/>
        </w:numPr>
        <w:spacing w:before="120"/>
        <w:rPr>
          <w:sz w:val="28"/>
        </w:rPr>
      </w:pPr>
      <w:r>
        <w:rPr>
          <w:sz w:val="28"/>
        </w:rPr>
        <w:t>praktična uporaba genetike eno najstarejših človekovih opravil; človek jo je poz</w:t>
      </w:r>
      <w:r>
        <w:rPr>
          <w:sz w:val="28"/>
        </w:rPr>
        <w:t>nal davno prej, preden je znal pojasniti njeno zakonitost (prim. 1 Mz 30,25-43) avstrijski menih Georg Mendel (1822-1884) je bil prvi, ki je  ta proces zadovoljivo pojasnil (1866)</w:t>
      </w:r>
    </w:p>
    <w:p w:rsidR="00000000" w:rsidRDefault="00011995">
      <w:pPr>
        <w:numPr>
          <w:ilvl w:val="0"/>
          <w:numId w:val="10"/>
        </w:numPr>
        <w:spacing w:before="120"/>
        <w:rPr>
          <w:sz w:val="28"/>
        </w:rPr>
      </w:pPr>
      <w:r>
        <w:rPr>
          <w:sz w:val="28"/>
        </w:rPr>
        <w:t xml:space="preserve">z </w:t>
      </w:r>
      <w:r>
        <w:rPr>
          <w:i/>
          <w:sz w:val="28"/>
        </w:rPr>
        <w:t>mendelizmom</w:t>
      </w:r>
      <w:r>
        <w:rPr>
          <w:b/>
          <w:bCs/>
          <w:sz w:val="28"/>
        </w:rPr>
        <w:t xml:space="preserve"> </w:t>
      </w:r>
      <w:r>
        <w:rPr>
          <w:sz w:val="28"/>
        </w:rPr>
        <w:t xml:space="preserve">opredeljujemo klasično genetiko, ki trdi naslednje: delovanje </w:t>
      </w:r>
      <w:r>
        <w:rPr>
          <w:sz w:val="28"/>
        </w:rPr>
        <w:t>genov je odločilnega pomena pri oblikovanju značilnosti predstavnikov neke vrste in kasnejših generacij (</w:t>
      </w:r>
      <w:r>
        <w:rPr>
          <w:i/>
          <w:sz w:val="28"/>
        </w:rPr>
        <w:t>genotip</w:t>
      </w:r>
      <w:r>
        <w:rPr>
          <w:sz w:val="28"/>
        </w:rPr>
        <w:t xml:space="preserve">), čeprav na organizme vplivajo tudi zunanji (okoljski) dejavniki; </w:t>
      </w:r>
      <w:r>
        <w:rPr>
          <w:i/>
          <w:sz w:val="28"/>
        </w:rPr>
        <w:t>fenotip</w:t>
      </w:r>
      <w:r>
        <w:rPr>
          <w:sz w:val="28"/>
        </w:rPr>
        <w:t xml:space="preserve"> označuje vidne značilnosti bitja </w:t>
      </w:r>
    </w:p>
    <w:p w:rsidR="00000000" w:rsidRDefault="00011995">
      <w:pPr>
        <w:pStyle w:val="BodyText"/>
        <w:numPr>
          <w:ilvl w:val="0"/>
          <w:numId w:val="10"/>
        </w:numPr>
        <w:spacing w:before="120"/>
        <w:rPr>
          <w:i/>
          <w:iCs/>
          <w:sz w:val="28"/>
        </w:rPr>
      </w:pPr>
      <w:r>
        <w:rPr>
          <w:sz w:val="28"/>
        </w:rPr>
        <w:t>mendelizem</w:t>
      </w:r>
      <w:r>
        <w:rPr>
          <w:i/>
          <w:iCs/>
          <w:sz w:val="28"/>
        </w:rPr>
        <w:t xml:space="preserve"> je sinonim klasične gene</w:t>
      </w:r>
      <w:r>
        <w:rPr>
          <w:i/>
          <w:iCs/>
          <w:sz w:val="28"/>
        </w:rPr>
        <w:t>tike</w:t>
      </w:r>
    </w:p>
    <w:p w:rsidR="00000000" w:rsidRDefault="00011995">
      <w:pPr>
        <w:pStyle w:val="BodyText"/>
        <w:numPr>
          <w:ilvl w:val="0"/>
          <w:numId w:val="10"/>
        </w:numPr>
        <w:spacing w:before="120"/>
        <w:rPr>
          <w:sz w:val="28"/>
        </w:rPr>
      </w:pPr>
      <w:r>
        <w:rPr>
          <w:sz w:val="28"/>
        </w:rPr>
        <w:t>ta razlikuje med stabilnim genotipom in krhkim fenotipom; z ozirom na evolucijo, kjer prevladujeta naključje in selekcija, je Mendel v dedovanju odkril trdno zakonitost; na osnovi zakonitosti je lahko ugotavljal tudi razmerje med genotipom in fenotipo</w:t>
      </w:r>
      <w:r>
        <w:rPr>
          <w:sz w:val="28"/>
        </w:rPr>
        <w:t>m; o tem govorijo Mendljevi zakoni.</w:t>
      </w:r>
    </w:p>
    <w:p w:rsidR="00000000" w:rsidRDefault="00011995">
      <w:pPr>
        <w:numPr>
          <w:ilvl w:val="0"/>
          <w:numId w:val="10"/>
        </w:numPr>
        <w:spacing w:before="120"/>
        <w:rPr>
          <w:sz w:val="28"/>
        </w:rPr>
      </w:pPr>
      <w:r>
        <w:rPr>
          <w:i/>
          <w:iCs/>
          <w:sz w:val="28"/>
        </w:rPr>
        <w:lastRenderedPageBreak/>
        <w:t xml:space="preserve">molekularna genetika </w:t>
      </w:r>
    </w:p>
    <w:p w:rsidR="00000000" w:rsidRDefault="00011995">
      <w:pPr>
        <w:spacing w:before="120"/>
        <w:rPr>
          <w:sz w:val="28"/>
        </w:rPr>
      </w:pPr>
    </w:p>
    <w:p w:rsidR="00000000" w:rsidRDefault="00011995">
      <w:pPr>
        <w:numPr>
          <w:ilvl w:val="0"/>
          <w:numId w:val="10"/>
        </w:numPr>
        <w:spacing w:before="120"/>
        <w:rPr>
          <w:sz w:val="28"/>
        </w:rPr>
      </w:pPr>
      <w:r>
        <w:rPr>
          <w:sz w:val="28"/>
        </w:rPr>
        <w:t>klasična genetika</w:t>
      </w:r>
    </w:p>
    <w:p w:rsidR="00000000" w:rsidRDefault="00011995">
      <w:pPr>
        <w:numPr>
          <w:ilvl w:val="1"/>
          <w:numId w:val="10"/>
        </w:numPr>
        <w:spacing w:before="120"/>
        <w:rPr>
          <w:sz w:val="28"/>
        </w:rPr>
      </w:pPr>
      <w:r>
        <w:rPr>
          <w:sz w:val="28"/>
        </w:rPr>
        <w:t xml:space="preserve">da bi razumeli, kaj se dogaja pri delitvi celic, ki se začne po oploditvi, se klasična genetika posveča nastanku spolnih celic </w:t>
      </w:r>
      <w:r>
        <w:rPr>
          <w:i/>
          <w:iCs/>
          <w:sz w:val="28"/>
        </w:rPr>
        <w:t xml:space="preserve">(mejoza </w:t>
      </w:r>
      <w:r>
        <w:rPr>
          <w:sz w:val="28"/>
        </w:rPr>
        <w:t xml:space="preserve">ali </w:t>
      </w:r>
      <w:r>
        <w:rPr>
          <w:i/>
          <w:iCs/>
          <w:sz w:val="28"/>
        </w:rPr>
        <w:t>redukcijska mitoza)</w:t>
      </w:r>
    </w:p>
    <w:p w:rsidR="00000000" w:rsidRDefault="00011995">
      <w:pPr>
        <w:numPr>
          <w:ilvl w:val="1"/>
          <w:numId w:val="10"/>
        </w:numPr>
        <w:spacing w:before="120"/>
        <w:rPr>
          <w:sz w:val="28"/>
        </w:rPr>
      </w:pPr>
      <w:r>
        <w:rPr>
          <w:i/>
          <w:iCs/>
          <w:sz w:val="28"/>
        </w:rPr>
        <w:t>mitoza</w:t>
      </w:r>
      <w:r>
        <w:rPr>
          <w:sz w:val="28"/>
        </w:rPr>
        <w:t xml:space="preserve"> je preprosta </w:t>
      </w:r>
      <w:r>
        <w:rPr>
          <w:sz w:val="28"/>
        </w:rPr>
        <w:t>delitev celic, katere rezultat so dedno enake celice; delitev poteka v štirih fazah: profaza, metafaza, anafaza, telofaza)</w:t>
      </w:r>
    </w:p>
    <w:p w:rsidR="00000000" w:rsidRDefault="00011995">
      <w:pPr>
        <w:numPr>
          <w:ilvl w:val="1"/>
          <w:numId w:val="10"/>
        </w:numPr>
        <w:spacing w:before="120"/>
        <w:rPr>
          <w:sz w:val="28"/>
        </w:rPr>
      </w:pPr>
      <w:r>
        <w:rPr>
          <w:i/>
          <w:sz w:val="28"/>
        </w:rPr>
        <w:t>mejoza</w:t>
      </w:r>
      <w:r>
        <w:rPr>
          <w:sz w:val="28"/>
        </w:rPr>
        <w:t xml:space="preserve"> je proces dveh neposredno si sledečih delitev, redukcijske in ekvakcijske; genetsko pomembni dogodki zgodijo v prvi delitvi (v</w:t>
      </w:r>
      <w:r>
        <w:rPr>
          <w:sz w:val="28"/>
        </w:rPr>
        <w:t xml:space="preserve"> tem obdobju se oblikujejo zrele spolne celice; to je </w:t>
      </w:r>
      <w:r>
        <w:rPr>
          <w:i/>
          <w:sz w:val="28"/>
        </w:rPr>
        <w:t>redukcijska delitev</w:t>
      </w:r>
      <w:r>
        <w:rPr>
          <w:sz w:val="28"/>
        </w:rPr>
        <w:t xml:space="preserve"> spolnih celic), drugo obdobje pa ustreza mitozi.</w:t>
      </w:r>
    </w:p>
    <w:p w:rsidR="00000000" w:rsidRDefault="00011995">
      <w:pPr>
        <w:numPr>
          <w:ilvl w:val="1"/>
          <w:numId w:val="10"/>
        </w:numPr>
        <w:spacing w:before="120"/>
        <w:rPr>
          <w:sz w:val="28"/>
        </w:rPr>
      </w:pPr>
      <w:r>
        <w:rPr>
          <w:i/>
          <w:iCs/>
          <w:sz w:val="28"/>
        </w:rPr>
        <w:t xml:space="preserve">haploidnost </w:t>
      </w:r>
      <w:r>
        <w:rPr>
          <w:sz w:val="28"/>
        </w:rPr>
        <w:t xml:space="preserve">in </w:t>
      </w:r>
      <w:r>
        <w:rPr>
          <w:i/>
          <w:iCs/>
          <w:sz w:val="28"/>
        </w:rPr>
        <w:t>diploidnost</w:t>
      </w:r>
      <w:r>
        <w:rPr>
          <w:sz w:val="28"/>
        </w:rPr>
        <w:t xml:space="preserve"> (glej zapiske) </w:t>
      </w:r>
    </w:p>
    <w:p w:rsidR="00000000" w:rsidRDefault="00011995">
      <w:pPr>
        <w:numPr>
          <w:ilvl w:val="1"/>
          <w:numId w:val="10"/>
        </w:numPr>
        <w:spacing w:before="120"/>
        <w:rPr>
          <w:sz w:val="28"/>
        </w:rPr>
      </w:pPr>
      <w:r>
        <w:rPr>
          <w:i/>
          <w:sz w:val="28"/>
        </w:rPr>
        <w:t xml:space="preserve">mendelizem </w:t>
      </w:r>
      <w:r>
        <w:rPr>
          <w:iCs/>
          <w:sz w:val="28"/>
        </w:rPr>
        <w:t xml:space="preserve">je </w:t>
      </w:r>
      <w:r>
        <w:rPr>
          <w:sz w:val="28"/>
        </w:rPr>
        <w:t>teorija, ki postavi težišče na stabilnost in urejenost genotipa; genotip sev</w:t>
      </w:r>
      <w:r>
        <w:rPr>
          <w:sz w:val="28"/>
        </w:rPr>
        <w:t>eda ni popolna in trdna struktura, vendar je učinkovanje genov v vrsti (</w:t>
      </w:r>
      <w:r>
        <w:rPr>
          <w:i/>
          <w:sz w:val="28"/>
        </w:rPr>
        <w:t>species</w:t>
      </w:r>
      <w:r>
        <w:rPr>
          <w:sz w:val="28"/>
        </w:rPr>
        <w:t xml:space="preserve">) oziroma na predstavnika vrste neprimerno močnejše od vseh drugih vplivov; to je </w:t>
      </w:r>
      <w:r>
        <w:rPr>
          <w:i/>
          <w:sz w:val="28"/>
        </w:rPr>
        <w:t>pravilo dominantnosti</w:t>
      </w:r>
    </w:p>
    <w:p w:rsidR="00000000" w:rsidRDefault="00011995">
      <w:pPr>
        <w:pStyle w:val="BodyText2"/>
        <w:numPr>
          <w:ilvl w:val="1"/>
          <w:numId w:val="10"/>
        </w:numPr>
        <w:spacing w:before="120"/>
      </w:pPr>
      <w:r>
        <w:rPr>
          <w:i/>
          <w:iCs/>
        </w:rPr>
        <w:t>mendelizem</w:t>
      </w:r>
      <w:r>
        <w:t xml:space="preserve"> pomeni tudi tri Mendljeve zakone: zakon o čistosti gamet, zako</w:t>
      </w:r>
      <w:r>
        <w:t>n o prevladovanju in zakon o prikritosti</w:t>
      </w:r>
    </w:p>
    <w:p w:rsidR="00000000" w:rsidRDefault="00011995">
      <w:pPr>
        <w:numPr>
          <w:ilvl w:val="0"/>
          <w:numId w:val="10"/>
        </w:numPr>
        <w:spacing w:before="120"/>
        <w:rPr>
          <w:sz w:val="28"/>
        </w:rPr>
      </w:pPr>
      <w:r>
        <w:rPr>
          <w:sz w:val="28"/>
        </w:rPr>
        <w:t>molekularna genetika (MG)</w:t>
      </w:r>
    </w:p>
    <w:p w:rsidR="00000000" w:rsidRDefault="00011995">
      <w:pPr>
        <w:numPr>
          <w:ilvl w:val="1"/>
          <w:numId w:val="10"/>
        </w:numPr>
        <w:spacing w:before="120"/>
        <w:rPr>
          <w:sz w:val="28"/>
        </w:rPr>
      </w:pPr>
      <w:r>
        <w:rPr>
          <w:sz w:val="28"/>
        </w:rPr>
        <w:t>genetika je znanost o dedovanju, in sicer na vseh ravneh in pri vseh živih bitjih</w:t>
      </w:r>
    </w:p>
    <w:p w:rsidR="00000000" w:rsidRDefault="00011995">
      <w:pPr>
        <w:numPr>
          <w:ilvl w:val="1"/>
          <w:numId w:val="10"/>
        </w:numPr>
        <w:spacing w:before="120"/>
        <w:rPr>
          <w:sz w:val="28"/>
        </w:rPr>
      </w:pPr>
      <w:r>
        <w:rPr>
          <w:sz w:val="28"/>
        </w:rPr>
        <w:t xml:space="preserve">MG gre korak naprej od klasične genetike in ves proces dedovanja skrči na molekularno raven ter ga opiše z </w:t>
      </w:r>
      <w:r>
        <w:rPr>
          <w:sz w:val="28"/>
        </w:rPr>
        <w:t>načeli fizike in kemije (danes ne le opiše, ampak hoče nanj tudi vplivati)</w:t>
      </w:r>
    </w:p>
    <w:p w:rsidR="00000000" w:rsidRDefault="00011995">
      <w:pPr>
        <w:numPr>
          <w:ilvl w:val="1"/>
          <w:numId w:val="10"/>
        </w:numPr>
        <w:spacing w:before="120"/>
        <w:rPr>
          <w:sz w:val="28"/>
        </w:rPr>
      </w:pPr>
      <w:r>
        <w:rPr>
          <w:sz w:val="28"/>
        </w:rPr>
        <w:t>MG se ukvarja s strukturo, organizacijo in delovanjem genetskega tkiva oziroma »genetskega spomina«, naloženem v obliki DNK</w:t>
      </w:r>
      <w:r>
        <w:rPr>
          <w:rStyle w:val="FootnoteReference"/>
          <w:sz w:val="28"/>
        </w:rPr>
        <w:footnoteReference w:id="1"/>
      </w:r>
    </w:p>
    <w:p w:rsidR="00000000" w:rsidRDefault="00011995">
      <w:pPr>
        <w:numPr>
          <w:ilvl w:val="1"/>
          <w:numId w:val="10"/>
        </w:numPr>
        <w:spacing w:before="120"/>
        <w:rPr>
          <w:sz w:val="28"/>
        </w:rPr>
      </w:pPr>
      <w:r>
        <w:rPr>
          <w:sz w:val="28"/>
        </w:rPr>
        <w:t>nekateri pojmi:</w:t>
      </w:r>
    </w:p>
    <w:p w:rsidR="00000000" w:rsidRDefault="00011995">
      <w:pPr>
        <w:numPr>
          <w:ilvl w:val="2"/>
          <w:numId w:val="10"/>
        </w:numPr>
        <w:spacing w:before="120"/>
        <w:rPr>
          <w:sz w:val="28"/>
        </w:rPr>
      </w:pPr>
      <w:r>
        <w:rPr>
          <w:i/>
          <w:iCs/>
          <w:sz w:val="28"/>
        </w:rPr>
        <w:t>rekombinacija</w:t>
      </w:r>
      <w:r>
        <w:rPr>
          <w:sz w:val="28"/>
        </w:rPr>
        <w:t>: MG se vprašuje po tem, če</w:t>
      </w:r>
      <w:r>
        <w:rPr>
          <w:sz w:val="28"/>
        </w:rPr>
        <w:t xml:space="preserve"> je in kako je mogoče vplivati na gensko sporočilo ter morebiti proizvesti nove genske variante</w:t>
      </w:r>
    </w:p>
    <w:p w:rsidR="00000000" w:rsidRDefault="00011995">
      <w:pPr>
        <w:numPr>
          <w:ilvl w:val="2"/>
          <w:numId w:val="10"/>
        </w:numPr>
        <w:spacing w:before="120"/>
        <w:rPr>
          <w:sz w:val="28"/>
        </w:rPr>
      </w:pPr>
      <w:r>
        <w:rPr>
          <w:i/>
          <w:iCs/>
          <w:sz w:val="28"/>
        </w:rPr>
        <w:lastRenderedPageBreak/>
        <w:t>gensko tkivo</w:t>
      </w:r>
      <w:r>
        <w:rPr>
          <w:sz w:val="28"/>
        </w:rPr>
        <w:t xml:space="preserve"> (dedna substanca) je nosilec dednega sporočila (genske informacije), in sicer virusi, plazmidi, predvsem pa za DNK (oziroma RNK)</w:t>
      </w:r>
    </w:p>
    <w:p w:rsidR="00000000" w:rsidRDefault="00011995">
      <w:pPr>
        <w:numPr>
          <w:ilvl w:val="2"/>
          <w:numId w:val="10"/>
        </w:numPr>
        <w:spacing w:before="120"/>
        <w:rPr>
          <w:sz w:val="28"/>
        </w:rPr>
      </w:pPr>
      <w:r>
        <w:rPr>
          <w:i/>
          <w:iCs/>
          <w:sz w:val="28"/>
        </w:rPr>
        <w:t>replikacija</w:t>
      </w:r>
      <w:r>
        <w:rPr>
          <w:sz w:val="28"/>
        </w:rPr>
        <w:t xml:space="preserve"> je pro</w:t>
      </w:r>
      <w:r>
        <w:rPr>
          <w:sz w:val="28"/>
        </w:rPr>
        <w:t>ces, v katerem se dedno sporočilo podvoji (glej zgoraj)</w:t>
      </w:r>
    </w:p>
    <w:p w:rsidR="00000000" w:rsidRDefault="00011995">
      <w:pPr>
        <w:numPr>
          <w:ilvl w:val="2"/>
          <w:numId w:val="10"/>
        </w:numPr>
        <w:tabs>
          <w:tab w:val="clear" w:pos="1800"/>
          <w:tab w:val="num" w:pos="394"/>
        </w:tabs>
        <w:spacing w:before="120"/>
        <w:ind w:left="394"/>
        <w:rPr>
          <w:sz w:val="28"/>
        </w:rPr>
      </w:pPr>
      <w:r>
        <w:rPr>
          <w:i/>
          <w:iCs/>
          <w:sz w:val="28"/>
        </w:rPr>
        <w:t>genska koda</w:t>
      </w:r>
      <w:r>
        <w:rPr>
          <w:sz w:val="28"/>
        </w:rPr>
        <w:t xml:space="preserve"> skrbi za pravilnost postopka (pari aminokislin); to je proces prevajanja genskega sporočila, ki je shranjeno v štirih nukleinskih bazah, ki povezujejo strukturo DNK in poteka ob pomoči dva</w:t>
      </w:r>
      <w:r>
        <w:rPr>
          <w:sz w:val="28"/>
        </w:rPr>
        <w:t>jsetih različnih aminokislin; iz njih nastanejo proteini;</w:t>
      </w:r>
      <w:r>
        <w:rPr>
          <w:rStyle w:val="FootnoteReference"/>
          <w:sz w:val="28"/>
        </w:rPr>
        <w:footnoteReference w:id="2"/>
      </w:r>
      <w:r>
        <w:rPr>
          <w:sz w:val="28"/>
        </w:rPr>
        <w:t xml:space="preserve"> zaporedje aminokislin v proteinih določa zaporedje nukleotidov v genu</w:t>
      </w:r>
    </w:p>
    <w:p w:rsidR="00000000" w:rsidRDefault="00011995">
      <w:pPr>
        <w:numPr>
          <w:ilvl w:val="2"/>
          <w:numId w:val="10"/>
        </w:numPr>
        <w:tabs>
          <w:tab w:val="clear" w:pos="1800"/>
          <w:tab w:val="num" w:pos="394"/>
        </w:tabs>
        <w:spacing w:before="120"/>
        <w:ind w:left="394"/>
        <w:rPr>
          <w:sz w:val="28"/>
        </w:rPr>
      </w:pPr>
      <w:r>
        <w:rPr>
          <w:i/>
          <w:iCs/>
          <w:sz w:val="28"/>
        </w:rPr>
        <w:t>mutacija</w:t>
      </w:r>
      <w:r>
        <w:rPr>
          <w:sz w:val="28"/>
        </w:rPr>
        <w:t xml:space="preserve"> označuje vse razpoznavne spremembe, ki jih je še mogoče podedovati v zaporedju nukleinskih baz; nastopi lahko spontano</w:t>
      </w:r>
      <w:r>
        <w:rPr>
          <w:sz w:val="28"/>
        </w:rPr>
        <w:t>, nehote s kemičnimi sredstvi (strupi) ali namerno (</w:t>
      </w:r>
      <w:r>
        <w:rPr>
          <w:i/>
          <w:sz w:val="28"/>
        </w:rPr>
        <w:t>mutageneza</w:t>
      </w:r>
      <w:r>
        <w:rPr>
          <w:sz w:val="28"/>
        </w:rPr>
        <w:t xml:space="preserve"> oziroma </w:t>
      </w:r>
      <w:r>
        <w:rPr>
          <w:i/>
          <w:sz w:val="28"/>
        </w:rPr>
        <w:t>proteinski inženiring</w:t>
      </w:r>
      <w:r>
        <w:rPr>
          <w:sz w:val="28"/>
        </w:rPr>
        <w:t>); mutacij je lahko več vrst, in sicer glede na to, kakšne so spremembe v sestavi proteinov</w:t>
      </w:r>
    </w:p>
    <w:p w:rsidR="00000000" w:rsidRDefault="00011995">
      <w:pPr>
        <w:pStyle w:val="FootnoteText"/>
        <w:numPr>
          <w:ilvl w:val="2"/>
          <w:numId w:val="10"/>
        </w:numPr>
        <w:tabs>
          <w:tab w:val="clear" w:pos="1800"/>
          <w:tab w:val="num" w:pos="394"/>
        </w:tabs>
        <w:spacing w:before="120"/>
        <w:ind w:left="394"/>
        <w:rPr>
          <w:sz w:val="28"/>
        </w:rPr>
      </w:pPr>
      <w:r>
        <w:rPr>
          <w:i/>
          <w:iCs/>
          <w:sz w:val="28"/>
        </w:rPr>
        <w:t>gen</w:t>
      </w:r>
      <w:r>
        <w:rPr>
          <w:sz w:val="28"/>
        </w:rPr>
        <w:t xml:space="preserve"> je del genoma, ki je odgovoren za sestavo proteinske molekule ozirom</w:t>
      </w:r>
      <w:r>
        <w:rPr>
          <w:sz w:val="28"/>
        </w:rPr>
        <w:t>a molekule RNK; geni so deloma sestavljeni iz dejanskega dednega sporočila, kar imenujemo kodirno področje gena; nekateri geni imajo le urejevalno vlogo (nastajanje genskih proizvodov)</w:t>
      </w:r>
    </w:p>
    <w:p w:rsidR="00000000" w:rsidRDefault="00011995">
      <w:pPr>
        <w:numPr>
          <w:ilvl w:val="2"/>
          <w:numId w:val="10"/>
        </w:numPr>
        <w:tabs>
          <w:tab w:val="clear" w:pos="1800"/>
          <w:tab w:val="num" w:pos="394"/>
        </w:tabs>
        <w:spacing w:before="120"/>
        <w:ind w:left="394"/>
        <w:rPr>
          <w:sz w:val="28"/>
        </w:rPr>
      </w:pPr>
      <w:r>
        <w:rPr>
          <w:i/>
          <w:iCs/>
          <w:sz w:val="28"/>
        </w:rPr>
        <w:t>genom</w:t>
      </w:r>
      <w:r>
        <w:rPr>
          <w:sz w:val="28"/>
        </w:rPr>
        <w:t xml:space="preserve"> je celotno dedno sporočilo; identičen je s celotno dolžino moleku</w:t>
      </w:r>
      <w:r>
        <w:rPr>
          <w:sz w:val="28"/>
        </w:rPr>
        <w:t>le DNK</w:t>
      </w:r>
    </w:p>
    <w:p w:rsidR="00000000" w:rsidRDefault="00011995">
      <w:pPr>
        <w:numPr>
          <w:ilvl w:val="2"/>
          <w:numId w:val="10"/>
        </w:numPr>
        <w:tabs>
          <w:tab w:val="clear" w:pos="1800"/>
          <w:tab w:val="num" w:pos="394"/>
        </w:tabs>
        <w:spacing w:before="120"/>
        <w:ind w:left="394"/>
        <w:rPr>
          <w:sz w:val="28"/>
        </w:rPr>
      </w:pPr>
      <w:r>
        <w:rPr>
          <w:i/>
          <w:iCs/>
          <w:sz w:val="28"/>
        </w:rPr>
        <w:t>genomanaliza</w:t>
      </w:r>
      <w:r>
        <w:rPr>
          <w:sz w:val="28"/>
        </w:rPr>
        <w:t xml:space="preserve"> je popoln opis zaporedja nukleinskih baz (namen, da bi zaporedje proteinov rekombinirali)</w:t>
      </w:r>
    </w:p>
    <w:p w:rsidR="00000000" w:rsidRDefault="00011995">
      <w:pPr>
        <w:numPr>
          <w:ilvl w:val="2"/>
          <w:numId w:val="10"/>
        </w:numPr>
        <w:tabs>
          <w:tab w:val="clear" w:pos="1800"/>
          <w:tab w:val="num" w:pos="394"/>
        </w:tabs>
        <w:spacing w:before="120"/>
        <w:ind w:left="394"/>
        <w:rPr>
          <w:sz w:val="28"/>
        </w:rPr>
      </w:pPr>
      <w:r>
        <w:rPr>
          <w:i/>
          <w:iCs/>
          <w:sz w:val="28"/>
        </w:rPr>
        <w:t>genotip</w:t>
      </w:r>
      <w:r>
        <w:rPr>
          <w:sz w:val="28"/>
        </w:rPr>
        <w:t xml:space="preserve"> je razložena sestava alelov na genski osnovi</w:t>
      </w:r>
    </w:p>
    <w:p w:rsidR="00000000" w:rsidRDefault="00011995">
      <w:pPr>
        <w:numPr>
          <w:ilvl w:val="2"/>
          <w:numId w:val="10"/>
        </w:numPr>
        <w:tabs>
          <w:tab w:val="clear" w:pos="1800"/>
          <w:tab w:val="num" w:pos="394"/>
        </w:tabs>
        <w:spacing w:before="120"/>
        <w:ind w:left="394"/>
        <w:rPr>
          <w:sz w:val="28"/>
        </w:rPr>
      </w:pPr>
      <w:r>
        <w:rPr>
          <w:i/>
          <w:iCs/>
          <w:sz w:val="28"/>
        </w:rPr>
        <w:t xml:space="preserve">fenotip </w:t>
      </w:r>
      <w:r>
        <w:rPr>
          <w:sz w:val="28"/>
        </w:rPr>
        <w:t>je vse, po čemer se živo bitje pojavlja in izraža v okolju (genski in okoljski vplivi</w:t>
      </w:r>
      <w:r>
        <w:rPr>
          <w:sz w:val="28"/>
        </w:rPr>
        <w:t>)</w:t>
      </w:r>
    </w:p>
    <w:p w:rsidR="00000000" w:rsidRDefault="00011995">
      <w:pPr>
        <w:numPr>
          <w:ilvl w:val="2"/>
          <w:numId w:val="10"/>
        </w:numPr>
        <w:tabs>
          <w:tab w:val="clear" w:pos="1800"/>
          <w:tab w:val="num" w:pos="394"/>
        </w:tabs>
        <w:spacing w:before="120"/>
        <w:ind w:left="394"/>
        <w:rPr>
          <w:sz w:val="28"/>
        </w:rPr>
      </w:pPr>
      <w:r>
        <w:rPr>
          <w:i/>
          <w:sz w:val="28"/>
        </w:rPr>
        <w:t>Human Genom Projekt</w:t>
      </w:r>
      <w:r>
        <w:rPr>
          <w:sz w:val="28"/>
        </w:rPr>
        <w:t xml:space="preserve"> je ime za mednarodni konzorcij, ki je vključeval sodelovanje številnih laboratorijev z namenom, da se popolnoma pojasni človekovo kodirano dedno sporočilo (genotip) oziroma sestavo človeškega organizma; cilj teh raziskav je t.i. </w:t>
      </w:r>
      <w:r>
        <w:rPr>
          <w:i/>
          <w:sz w:val="28"/>
        </w:rPr>
        <w:t>DNA-P</w:t>
      </w:r>
      <w:r>
        <w:rPr>
          <w:i/>
          <w:sz w:val="28"/>
        </w:rPr>
        <w:t>rofiling</w:t>
      </w:r>
      <w:r>
        <w:rPr>
          <w:sz w:val="28"/>
        </w:rPr>
        <w:t xml:space="preserve">, znan tudi kot </w:t>
      </w:r>
      <w:r>
        <w:rPr>
          <w:i/>
          <w:sz w:val="28"/>
        </w:rPr>
        <w:t>genski prstni odtis</w:t>
      </w:r>
      <w:r>
        <w:rPr>
          <w:iCs/>
          <w:sz w:val="28"/>
        </w:rPr>
        <w:t>,</w:t>
      </w:r>
      <w:r>
        <w:rPr>
          <w:i/>
          <w:sz w:val="28"/>
        </w:rPr>
        <w:t xml:space="preserve"> </w:t>
      </w:r>
      <w:r>
        <w:rPr>
          <w:iCs/>
          <w:sz w:val="28"/>
        </w:rPr>
        <w:t xml:space="preserve">in </w:t>
      </w:r>
      <w:r>
        <w:rPr>
          <w:i/>
          <w:sz w:val="28"/>
        </w:rPr>
        <w:t>Gen-Mapping</w:t>
      </w:r>
      <w:r>
        <w:rPr>
          <w:sz w:val="28"/>
        </w:rPr>
        <w:t xml:space="preserve"> (katalog ali »zemljevid« genotipov)</w:t>
      </w:r>
    </w:p>
    <w:p w:rsidR="00000000" w:rsidRDefault="00011995">
      <w:pPr>
        <w:numPr>
          <w:ilvl w:val="1"/>
          <w:numId w:val="10"/>
        </w:numPr>
        <w:spacing w:before="120"/>
        <w:rPr>
          <w:sz w:val="28"/>
        </w:rPr>
      </w:pPr>
      <w:r>
        <w:rPr>
          <w:sz w:val="28"/>
        </w:rPr>
        <w:t xml:space="preserve">molekularna biologija je veda z mnogimi cilji in možnostmi in hkrati velika neznanka </w:t>
      </w:r>
    </w:p>
    <w:p w:rsidR="00000000" w:rsidRDefault="00011995">
      <w:pPr>
        <w:spacing w:before="120"/>
        <w:rPr>
          <w:sz w:val="28"/>
        </w:rPr>
      </w:pPr>
    </w:p>
    <w:p w:rsidR="00000000" w:rsidRDefault="00011995">
      <w:pPr>
        <w:spacing w:before="120"/>
        <w:rPr>
          <w:sz w:val="32"/>
        </w:rPr>
      </w:pPr>
      <w:r>
        <w:rPr>
          <w:sz w:val="32"/>
        </w:rPr>
        <w:t>evgenika in argumenti čiste rase</w:t>
      </w:r>
    </w:p>
    <w:p w:rsidR="00000000" w:rsidRDefault="00011995">
      <w:pPr>
        <w:spacing w:before="120"/>
        <w:rPr>
          <w:sz w:val="28"/>
        </w:rPr>
      </w:pPr>
    </w:p>
    <w:p w:rsidR="00000000" w:rsidRDefault="00011995">
      <w:pPr>
        <w:numPr>
          <w:ilvl w:val="0"/>
          <w:numId w:val="11"/>
        </w:numPr>
        <w:spacing w:before="120"/>
        <w:rPr>
          <w:sz w:val="28"/>
        </w:rPr>
      </w:pPr>
      <w:r>
        <w:rPr>
          <w:i/>
          <w:sz w:val="28"/>
        </w:rPr>
        <w:t>evgenika</w:t>
      </w:r>
      <w:r>
        <w:rPr>
          <w:sz w:val="28"/>
        </w:rPr>
        <w:t xml:space="preserve"> uporablja genetska spoznanja n</w:t>
      </w:r>
      <w:r>
        <w:rPr>
          <w:sz w:val="28"/>
        </w:rPr>
        <w:t>a človeku oziroma na človeški populaciji; njen cilj je</w:t>
      </w:r>
    </w:p>
    <w:p w:rsidR="00000000" w:rsidRDefault="00011995">
      <w:pPr>
        <w:numPr>
          <w:ilvl w:val="1"/>
          <w:numId w:val="11"/>
        </w:numPr>
        <w:spacing w:before="120"/>
        <w:rPr>
          <w:sz w:val="28"/>
        </w:rPr>
      </w:pPr>
      <w:r>
        <w:rPr>
          <w:sz w:val="28"/>
        </w:rPr>
        <w:t>izogniti se poslabšanju dedne zasnove (negativna evgenika)</w:t>
      </w:r>
    </w:p>
    <w:p w:rsidR="00000000" w:rsidRDefault="00011995">
      <w:pPr>
        <w:numPr>
          <w:ilvl w:val="1"/>
          <w:numId w:val="11"/>
        </w:numPr>
        <w:spacing w:before="120"/>
        <w:rPr>
          <w:sz w:val="28"/>
        </w:rPr>
      </w:pPr>
      <w:r>
        <w:rPr>
          <w:sz w:val="28"/>
        </w:rPr>
        <w:t>spodbuditi dobro gensko zasnovo</w:t>
      </w:r>
    </w:p>
    <w:p w:rsidR="00000000" w:rsidRDefault="00011995">
      <w:pPr>
        <w:numPr>
          <w:ilvl w:val="1"/>
          <w:numId w:val="11"/>
        </w:numPr>
        <w:spacing w:before="120"/>
        <w:rPr>
          <w:sz w:val="28"/>
        </w:rPr>
      </w:pPr>
      <w:r>
        <w:rPr>
          <w:sz w:val="28"/>
        </w:rPr>
        <w:t>izboljšati dedno zasnovo</w:t>
      </w:r>
    </w:p>
    <w:p w:rsidR="00000000" w:rsidRDefault="00011995">
      <w:pPr>
        <w:numPr>
          <w:ilvl w:val="1"/>
          <w:numId w:val="11"/>
        </w:numPr>
        <w:spacing w:before="120"/>
        <w:rPr>
          <w:sz w:val="28"/>
        </w:rPr>
      </w:pPr>
      <w:r>
        <w:rPr>
          <w:sz w:val="28"/>
        </w:rPr>
        <w:t>če poenostavimo: negativna evgenika prizadeva dedno obremenjenim ljudem preprečiti im</w:t>
      </w:r>
      <w:r>
        <w:rPr>
          <w:sz w:val="28"/>
        </w:rPr>
        <w:t>eti potomstvo, ukrepi pozitivne evgenike pa nasprotno spodbujajo k rojevanju tiste, katerih potomstvo je z genetskega vidika zaželeno</w:t>
      </w:r>
    </w:p>
    <w:p w:rsidR="00000000" w:rsidRDefault="00011995">
      <w:pPr>
        <w:numPr>
          <w:ilvl w:val="0"/>
          <w:numId w:val="11"/>
        </w:numPr>
        <w:spacing w:before="120"/>
        <w:rPr>
          <w:sz w:val="28"/>
        </w:rPr>
      </w:pPr>
      <w:r>
        <w:rPr>
          <w:sz w:val="28"/>
        </w:rPr>
        <w:t>utemeljitelj evgenike je Francis Galton (1822-1911)</w:t>
      </w:r>
    </w:p>
    <w:p w:rsidR="00000000" w:rsidRDefault="00011995">
      <w:pPr>
        <w:numPr>
          <w:ilvl w:val="0"/>
          <w:numId w:val="11"/>
        </w:numPr>
        <w:spacing w:before="120"/>
        <w:rPr>
          <w:sz w:val="28"/>
        </w:rPr>
      </w:pPr>
      <w:r>
        <w:rPr>
          <w:sz w:val="28"/>
        </w:rPr>
        <w:t>evgenika je idejnozgodovinski rezultat »socialnega darvinizma« ter nek</w:t>
      </w:r>
      <w:r>
        <w:rPr>
          <w:sz w:val="28"/>
        </w:rPr>
        <w:t>aterih specifičnih vidikov evolucijske teorije</w:t>
      </w:r>
    </w:p>
    <w:p w:rsidR="00000000" w:rsidRDefault="00011995">
      <w:pPr>
        <w:numPr>
          <w:ilvl w:val="0"/>
          <w:numId w:val="11"/>
        </w:numPr>
        <w:spacing w:before="120"/>
        <w:rPr>
          <w:sz w:val="28"/>
        </w:rPr>
      </w:pPr>
      <w:r>
        <w:rPr>
          <w:sz w:val="28"/>
        </w:rPr>
        <w:t>poseben primer predstavljala nemška rasna higiena</w:t>
      </w:r>
    </w:p>
    <w:p w:rsidR="00000000" w:rsidRDefault="00011995">
      <w:pPr>
        <w:numPr>
          <w:ilvl w:val="0"/>
          <w:numId w:val="11"/>
        </w:numPr>
        <w:spacing w:before="120"/>
        <w:rPr>
          <w:sz w:val="28"/>
        </w:rPr>
      </w:pPr>
      <w:r>
        <w:rPr>
          <w:sz w:val="28"/>
        </w:rPr>
        <w:t>evgenika izrazito (pretirano) poudarja primat dedovanja (genotip) ter minimizira vpliv okolja ter izrazne možnosti posameznega živega bitja v svojem okolju fen</w:t>
      </w:r>
      <w:r>
        <w:rPr>
          <w:sz w:val="28"/>
        </w:rPr>
        <w:t xml:space="preserve">otip); zato ji včasih rečemo </w:t>
      </w:r>
      <w:r>
        <w:rPr>
          <w:i/>
          <w:iCs/>
          <w:sz w:val="28"/>
        </w:rPr>
        <w:t>dedni determinizem</w:t>
      </w:r>
      <w:r>
        <w:rPr>
          <w:sz w:val="28"/>
        </w:rPr>
        <w:t xml:space="preserve"> (vrednostna neenakost med ljudmi)</w:t>
      </w:r>
    </w:p>
    <w:p w:rsidR="00000000" w:rsidRDefault="00011995">
      <w:pPr>
        <w:numPr>
          <w:ilvl w:val="0"/>
          <w:numId w:val="11"/>
        </w:numPr>
        <w:spacing w:before="120"/>
        <w:rPr>
          <w:sz w:val="28"/>
        </w:rPr>
      </w:pPr>
      <w:r>
        <w:rPr>
          <w:sz w:val="28"/>
        </w:rPr>
        <w:t>evgenika poveličuje raso, ne vrste (</w:t>
      </w:r>
      <w:r>
        <w:rPr>
          <w:i/>
          <w:sz w:val="28"/>
        </w:rPr>
        <w:t>species</w:t>
      </w:r>
      <w:r>
        <w:rPr>
          <w:sz w:val="28"/>
        </w:rPr>
        <w:t>), kolektivizem</w:t>
      </w:r>
    </w:p>
    <w:p w:rsidR="00000000" w:rsidRDefault="00011995">
      <w:pPr>
        <w:numPr>
          <w:ilvl w:val="0"/>
          <w:numId w:val="11"/>
        </w:numPr>
        <w:spacing w:before="120"/>
        <w:rPr>
          <w:sz w:val="28"/>
        </w:rPr>
      </w:pPr>
      <w:r>
        <w:rPr>
          <w:sz w:val="28"/>
        </w:rPr>
        <w:t xml:space="preserve">dogodki po drugi svetovni vojni so pripeljali do renesanse evgenike, ki jo zaznamuje </w:t>
      </w:r>
      <w:r>
        <w:rPr>
          <w:i/>
          <w:sz w:val="28"/>
        </w:rPr>
        <w:t>Ciba-Simpozij</w:t>
      </w:r>
      <w:r>
        <w:rPr>
          <w:sz w:val="28"/>
        </w:rPr>
        <w:t xml:space="preserve"> v Londonu (1962)</w:t>
      </w:r>
      <w:r>
        <w:rPr>
          <w:sz w:val="28"/>
        </w:rPr>
        <w:t>; to je bilo devet let po odkritju DNK; tedaj so prvič odkrito razpravljali o okrepitvi oziroma o obogatitvi (</w:t>
      </w:r>
      <w:r>
        <w:rPr>
          <w:i/>
          <w:sz w:val="28"/>
        </w:rPr>
        <w:t>enhancement</w:t>
      </w:r>
      <w:r>
        <w:rPr>
          <w:sz w:val="28"/>
        </w:rPr>
        <w:t>) fizioloških faktorjev s ciljem pridobiti organe in tkiva na hibridih</w:t>
      </w:r>
    </w:p>
    <w:p w:rsidR="00000000" w:rsidRDefault="00011995">
      <w:pPr>
        <w:numPr>
          <w:ilvl w:val="0"/>
          <w:numId w:val="11"/>
        </w:numPr>
        <w:spacing w:before="120"/>
        <w:rPr>
          <w:sz w:val="28"/>
        </w:rPr>
      </w:pPr>
      <w:r>
        <w:rPr>
          <w:sz w:val="28"/>
        </w:rPr>
        <w:t>cilji evgenike so tudi danes nespremenjeni (</w:t>
      </w:r>
      <w:r>
        <w:rPr>
          <w:i/>
          <w:sz w:val="28"/>
        </w:rPr>
        <w:t>germ-line therapy</w:t>
      </w:r>
      <w:r>
        <w:rPr>
          <w:iCs/>
          <w:sz w:val="28"/>
        </w:rPr>
        <w:t>, e</w:t>
      </w:r>
      <w:r>
        <w:rPr>
          <w:iCs/>
          <w:sz w:val="28"/>
        </w:rPr>
        <w:t xml:space="preserve">vgenični splav, </w:t>
      </w:r>
      <w:r>
        <w:rPr>
          <w:sz w:val="28"/>
        </w:rPr>
        <w:t>evgenični redukcionizem), čeprav upošteva druge dejavnike</w:t>
      </w:r>
    </w:p>
    <w:p w:rsidR="00000000" w:rsidRDefault="00011995">
      <w:pPr>
        <w:numPr>
          <w:ilvl w:val="0"/>
          <w:numId w:val="11"/>
        </w:numPr>
        <w:spacing w:before="120"/>
        <w:rPr>
          <w:sz w:val="28"/>
        </w:rPr>
      </w:pPr>
      <w:r>
        <w:rPr>
          <w:sz w:val="28"/>
        </w:rPr>
        <w:t>t.i. »terapevtsko« kloniranje (eksperimentalno kloniranje) se navdihuje pri evgeniki</w:t>
      </w:r>
    </w:p>
    <w:p w:rsidR="00000000" w:rsidRDefault="00011995">
      <w:pPr>
        <w:spacing w:before="120"/>
        <w:rPr>
          <w:sz w:val="28"/>
        </w:rPr>
      </w:pPr>
    </w:p>
    <w:p w:rsidR="00000000" w:rsidRDefault="00011995">
      <w:pPr>
        <w:spacing w:before="120"/>
        <w:rPr>
          <w:sz w:val="32"/>
        </w:rPr>
      </w:pPr>
      <w:r>
        <w:rPr>
          <w:sz w:val="32"/>
        </w:rPr>
        <w:t>pravice živali</w:t>
      </w:r>
    </w:p>
    <w:p w:rsidR="00000000" w:rsidRDefault="00011995">
      <w:pPr>
        <w:spacing w:before="120"/>
        <w:ind w:left="708"/>
        <w:rPr>
          <w:sz w:val="28"/>
        </w:rPr>
      </w:pPr>
    </w:p>
    <w:p w:rsidR="00000000" w:rsidRDefault="00011995">
      <w:pPr>
        <w:pStyle w:val="BodyText3"/>
        <w:numPr>
          <w:ilvl w:val="0"/>
          <w:numId w:val="12"/>
        </w:numPr>
        <w:rPr>
          <w:sz w:val="28"/>
        </w:rPr>
      </w:pPr>
      <w:r>
        <w:rPr>
          <w:sz w:val="28"/>
        </w:rPr>
        <w:t>naravovarstveniki poudarjajo, da bi neposredna in redukcionistična uporaba načel</w:t>
      </w:r>
      <w:r>
        <w:rPr>
          <w:sz w:val="28"/>
        </w:rPr>
        <w:t xml:space="preserve"> klasične evgenike imela katastrofalne posledice na naravo</w:t>
      </w:r>
    </w:p>
    <w:p w:rsidR="00000000" w:rsidRDefault="00011995">
      <w:pPr>
        <w:numPr>
          <w:ilvl w:val="0"/>
          <w:numId w:val="12"/>
        </w:numPr>
        <w:spacing w:before="120"/>
        <w:rPr>
          <w:sz w:val="28"/>
        </w:rPr>
      </w:pPr>
      <w:r>
        <w:rPr>
          <w:i/>
          <w:iCs/>
          <w:sz w:val="28"/>
        </w:rPr>
        <w:t>pravice živali</w:t>
      </w:r>
      <w:r>
        <w:rPr>
          <w:sz w:val="28"/>
        </w:rPr>
        <w:t xml:space="preserve"> so le vidik tega opozorila</w:t>
      </w:r>
    </w:p>
    <w:p w:rsidR="00000000" w:rsidRDefault="00011995">
      <w:pPr>
        <w:numPr>
          <w:ilvl w:val="0"/>
          <w:numId w:val="12"/>
        </w:numPr>
        <w:spacing w:before="120"/>
        <w:rPr>
          <w:sz w:val="28"/>
        </w:rPr>
      </w:pPr>
      <w:r>
        <w:rPr>
          <w:sz w:val="28"/>
        </w:rPr>
        <w:t>po nekaterih domnevah je danes na svetu 1,2 milijona živalskih vrst; v celotni zgodovini sveta naj bi doslej izumrlo okrog 500 milijonov vrst</w:t>
      </w:r>
    </w:p>
    <w:p w:rsidR="00000000" w:rsidRDefault="00011995">
      <w:pPr>
        <w:numPr>
          <w:ilvl w:val="0"/>
          <w:numId w:val="12"/>
        </w:numPr>
        <w:spacing w:before="120"/>
        <w:rPr>
          <w:sz w:val="28"/>
        </w:rPr>
      </w:pPr>
      <w:r>
        <w:rPr>
          <w:sz w:val="28"/>
        </w:rPr>
        <w:lastRenderedPageBreak/>
        <w:t>v dvajsetem s</w:t>
      </w:r>
      <w:r>
        <w:rPr>
          <w:sz w:val="28"/>
        </w:rPr>
        <w:t>toletju je v razmeroma kratkem času izumrlo od 20 do 50 % vseh živalskih vrst, večina po letu 1970 (domino-učinek)</w:t>
      </w:r>
    </w:p>
    <w:p w:rsidR="00000000" w:rsidRDefault="00011995">
      <w:pPr>
        <w:numPr>
          <w:ilvl w:val="0"/>
          <w:numId w:val="12"/>
        </w:numPr>
        <w:spacing w:before="120"/>
        <w:rPr>
          <w:sz w:val="28"/>
        </w:rPr>
      </w:pPr>
      <w:r>
        <w:rPr>
          <w:sz w:val="28"/>
        </w:rPr>
        <w:t>Beate Sitter-Liver je v razpravi o pravicah živali pokazala na argumente, ki govorijo tako za pravice živali kot tudi za njihovo omejitev</w:t>
      </w:r>
    </w:p>
    <w:p w:rsidR="00000000" w:rsidRDefault="00011995">
      <w:pPr>
        <w:numPr>
          <w:ilvl w:val="0"/>
          <w:numId w:val="12"/>
        </w:numPr>
        <w:spacing w:before="120"/>
        <w:rPr>
          <w:sz w:val="28"/>
        </w:rPr>
      </w:pPr>
      <w:r>
        <w:rPr>
          <w:sz w:val="28"/>
        </w:rPr>
        <w:t>zop</w:t>
      </w:r>
      <w:r>
        <w:rPr>
          <w:sz w:val="28"/>
        </w:rPr>
        <w:t>er pravice živali govorijo štirje razlogi:</w:t>
      </w:r>
    </w:p>
    <w:p w:rsidR="00000000" w:rsidRDefault="00011995">
      <w:pPr>
        <w:numPr>
          <w:ilvl w:val="1"/>
          <w:numId w:val="12"/>
        </w:numPr>
        <w:spacing w:before="120"/>
        <w:rPr>
          <w:sz w:val="28"/>
        </w:rPr>
      </w:pPr>
      <w:r>
        <w:rPr>
          <w:sz w:val="28"/>
        </w:rPr>
        <w:t>argument osebe (nosilec pravic je lahko le oseba; nosilec pravic mora vedeti za pravice)</w:t>
      </w:r>
    </w:p>
    <w:p w:rsidR="00000000" w:rsidRDefault="00011995">
      <w:pPr>
        <w:numPr>
          <w:ilvl w:val="1"/>
          <w:numId w:val="12"/>
        </w:numPr>
        <w:spacing w:before="120"/>
        <w:rPr>
          <w:sz w:val="28"/>
        </w:rPr>
      </w:pPr>
      <w:r>
        <w:rPr>
          <w:sz w:val="28"/>
        </w:rPr>
        <w:t>argument težav (kam bi prišli, če bi dosledno zagovarjali pravice živali)</w:t>
      </w:r>
    </w:p>
    <w:p w:rsidR="00000000" w:rsidRDefault="00011995">
      <w:pPr>
        <w:numPr>
          <w:ilvl w:val="1"/>
          <w:numId w:val="12"/>
        </w:numPr>
        <w:spacing w:before="120"/>
        <w:rPr>
          <w:sz w:val="28"/>
        </w:rPr>
      </w:pPr>
      <w:r>
        <w:rPr>
          <w:sz w:val="28"/>
        </w:rPr>
        <w:t>argument recipročnosti (nosilec pravic je lahko le</w:t>
      </w:r>
      <w:r>
        <w:rPr>
          <w:sz w:val="28"/>
        </w:rPr>
        <w:t xml:space="preserve"> nekdo, ki hkrati sprejema tudi dolžnosti in priznava pravice drugih)</w:t>
      </w:r>
    </w:p>
    <w:p w:rsidR="00000000" w:rsidRDefault="00011995">
      <w:pPr>
        <w:numPr>
          <w:ilvl w:val="1"/>
          <w:numId w:val="12"/>
        </w:numPr>
        <w:spacing w:before="120"/>
        <w:rPr>
          <w:sz w:val="28"/>
        </w:rPr>
      </w:pPr>
      <w:r>
        <w:rPr>
          <w:sz w:val="28"/>
        </w:rPr>
        <w:t xml:space="preserve">argument uresničljivosti (živali svojih pravic ne morejo uveljaviti; to </w:t>
      </w:r>
      <w:r>
        <w:rPr>
          <w:i/>
          <w:sz w:val="28"/>
        </w:rPr>
        <w:t>ipso facto</w:t>
      </w:r>
      <w:r>
        <w:rPr>
          <w:sz w:val="28"/>
        </w:rPr>
        <w:t xml:space="preserve"> pomeni, da potrebujejo zastopnika; če bi hoteli zares biti zastopniki, bi morali po definiciji korigira</w:t>
      </w:r>
      <w:r>
        <w:rPr>
          <w:sz w:val="28"/>
        </w:rPr>
        <w:t>ti lastne pravice in interese, kar pa ni uresničljivo)</w:t>
      </w:r>
    </w:p>
    <w:p w:rsidR="00000000" w:rsidRDefault="00011995">
      <w:pPr>
        <w:numPr>
          <w:ilvl w:val="0"/>
          <w:numId w:val="12"/>
        </w:numPr>
        <w:spacing w:before="120"/>
        <w:rPr>
          <w:sz w:val="28"/>
        </w:rPr>
      </w:pPr>
      <w:r>
        <w:rPr>
          <w:sz w:val="28"/>
        </w:rPr>
        <w:t>Peter Singer govori o »</w:t>
      </w:r>
      <w:r>
        <w:rPr>
          <w:i/>
          <w:sz w:val="28"/>
        </w:rPr>
        <w:t>equal consideration of interests</w:t>
      </w:r>
      <w:r>
        <w:rPr>
          <w:sz w:val="28"/>
        </w:rPr>
        <w:t xml:space="preserve">« po merilih speciecizma in preferenčnega utilitarizma </w:t>
      </w:r>
    </w:p>
    <w:p w:rsidR="00000000" w:rsidRDefault="00011995">
      <w:pPr>
        <w:numPr>
          <w:ilvl w:val="0"/>
          <w:numId w:val="12"/>
        </w:numPr>
        <w:spacing w:before="120"/>
        <w:rPr>
          <w:sz w:val="28"/>
        </w:rPr>
      </w:pPr>
      <w:r>
        <w:rPr>
          <w:sz w:val="28"/>
        </w:rPr>
        <w:t>osrednje vprašanje predstavlja razvrednotenje biotskega sveta s t.i. transgenimi živalmi t</w:t>
      </w:r>
      <w:r>
        <w:rPr>
          <w:sz w:val="28"/>
        </w:rPr>
        <w:t>er njihovo uporabo v medicinskih in bioloških raziskavah</w:t>
      </w:r>
    </w:p>
    <w:p w:rsidR="00000000" w:rsidRDefault="00011995">
      <w:pPr>
        <w:spacing w:before="120"/>
        <w:rPr>
          <w:sz w:val="28"/>
        </w:rPr>
      </w:pPr>
    </w:p>
    <w:p w:rsidR="00000000" w:rsidRDefault="00011995">
      <w:pPr>
        <w:spacing w:before="120"/>
        <w:rPr>
          <w:sz w:val="28"/>
        </w:rPr>
      </w:pPr>
      <w:r>
        <w:rPr>
          <w:sz w:val="28"/>
        </w:rPr>
        <w:t>literatura:</w:t>
      </w:r>
    </w:p>
    <w:p w:rsidR="00000000" w:rsidRDefault="00011995">
      <w:pPr>
        <w:spacing w:before="120"/>
        <w:rPr>
          <w:sz w:val="28"/>
        </w:rPr>
      </w:pPr>
      <w:r>
        <w:rPr>
          <w:i/>
          <w:iCs/>
          <w:sz w:val="28"/>
        </w:rPr>
        <w:t>Encyclopedia of Bioethics</w:t>
      </w:r>
      <w:r>
        <w:rPr>
          <w:sz w:val="28"/>
        </w:rPr>
        <w:t xml:space="preserve">  (2003), II, 948-1028 (genetika)</w:t>
      </w:r>
    </w:p>
    <w:p w:rsidR="00000000" w:rsidRDefault="00011995">
      <w:pPr>
        <w:spacing w:before="120"/>
        <w:rPr>
          <w:sz w:val="28"/>
        </w:rPr>
      </w:pPr>
      <w:r>
        <w:rPr>
          <w:i/>
          <w:iCs/>
          <w:sz w:val="28"/>
        </w:rPr>
        <w:t xml:space="preserve">Encyclopedia of Bioethics </w:t>
      </w:r>
      <w:r>
        <w:rPr>
          <w:sz w:val="28"/>
        </w:rPr>
        <w:t>(2003), II, 848-870 (evgenika)</w:t>
      </w:r>
    </w:p>
    <w:p w:rsidR="00000000" w:rsidRDefault="00011995">
      <w:pPr>
        <w:pStyle w:val="Heading1"/>
      </w:pPr>
      <w:r>
        <w:br w:type="page"/>
      </w:r>
      <w:bookmarkStart w:id="8" w:name="_Toc72919028"/>
      <w:r>
        <w:lastRenderedPageBreak/>
        <w:t>ključni pojmi 2</w:t>
      </w:r>
      <w:bookmarkEnd w:id="8"/>
    </w:p>
    <w:p w:rsidR="00000000" w:rsidRDefault="00011995">
      <w:pPr>
        <w:pStyle w:val="Heading2"/>
      </w:pPr>
      <w:bookmarkStart w:id="9" w:name="_Toc72919029"/>
      <w:r>
        <w:t>Nomos in praxis</w:t>
      </w:r>
      <w:bookmarkEnd w:id="9"/>
    </w:p>
    <w:p w:rsidR="00000000" w:rsidRDefault="00011995">
      <w:pPr>
        <w:spacing w:before="120"/>
        <w:rPr>
          <w:sz w:val="28"/>
        </w:rPr>
      </w:pPr>
    </w:p>
    <w:p w:rsidR="00000000" w:rsidRDefault="00011995">
      <w:pPr>
        <w:spacing w:before="120"/>
        <w:rPr>
          <w:sz w:val="28"/>
        </w:rPr>
      </w:pPr>
      <w:r>
        <w:rPr>
          <w:sz w:val="28"/>
        </w:rPr>
        <w:t>ključni pojem narave – zakon (</w:t>
      </w:r>
      <w:r>
        <w:rPr>
          <w:i/>
          <w:sz w:val="28"/>
        </w:rPr>
        <w:t>nomos</w:t>
      </w:r>
      <w:r>
        <w:rPr>
          <w:sz w:val="28"/>
        </w:rPr>
        <w:t>)</w:t>
      </w:r>
      <w:r>
        <w:rPr>
          <w:sz w:val="28"/>
        </w:rPr>
        <w:t xml:space="preserve"> – pomeni stalnost</w:t>
      </w:r>
    </w:p>
    <w:p w:rsidR="00000000" w:rsidRDefault="00011995">
      <w:pPr>
        <w:spacing w:before="120"/>
        <w:rPr>
          <w:sz w:val="28"/>
        </w:rPr>
      </w:pPr>
      <w:r>
        <w:rPr>
          <w:sz w:val="28"/>
        </w:rPr>
        <w:t>stalnost = življenje (ni statika, ampak dinamika = praxis)</w:t>
      </w:r>
    </w:p>
    <w:p w:rsidR="00000000" w:rsidRDefault="00011995">
      <w:pPr>
        <w:spacing w:before="120"/>
        <w:rPr>
          <w:sz w:val="28"/>
        </w:rPr>
      </w:pPr>
      <w:r>
        <w:rPr>
          <w:sz w:val="28"/>
        </w:rPr>
        <w:t xml:space="preserve"> </w:t>
      </w:r>
    </w:p>
    <w:p w:rsidR="00000000" w:rsidRDefault="00011995">
      <w:pPr>
        <w:spacing w:before="120"/>
        <w:rPr>
          <w:sz w:val="32"/>
        </w:rPr>
      </w:pPr>
      <w:r>
        <w:rPr>
          <w:sz w:val="32"/>
        </w:rPr>
        <w:t xml:space="preserve">ekologija in zakon narave </w:t>
      </w:r>
    </w:p>
    <w:p w:rsidR="00000000" w:rsidRDefault="00011995">
      <w:pPr>
        <w:spacing w:before="120"/>
        <w:rPr>
          <w:b/>
          <w:bCs/>
          <w:sz w:val="28"/>
        </w:rPr>
      </w:pPr>
    </w:p>
    <w:p w:rsidR="00000000" w:rsidRDefault="00011995" w:rsidP="00011995">
      <w:pPr>
        <w:numPr>
          <w:ilvl w:val="0"/>
          <w:numId w:val="14"/>
        </w:numPr>
        <w:spacing w:before="120"/>
        <w:rPr>
          <w:sz w:val="28"/>
        </w:rPr>
      </w:pPr>
      <w:r>
        <w:rPr>
          <w:sz w:val="28"/>
        </w:rPr>
        <w:t>ekologija: znanost, ki raziskuje odnose med živo in neživo naravo ter človekov odnos z naravo; gre za paradigmo aplikativne in interdisciplinarne et</w:t>
      </w:r>
      <w:r>
        <w:rPr>
          <w:sz w:val="28"/>
        </w:rPr>
        <w:t>ike, katere cilj je predračun za človekov odnos s planetom zemljo (Hans Jonas)</w:t>
      </w:r>
    </w:p>
    <w:p w:rsidR="00000000" w:rsidRDefault="00011995" w:rsidP="00011995">
      <w:pPr>
        <w:numPr>
          <w:ilvl w:val="0"/>
          <w:numId w:val="14"/>
        </w:numPr>
        <w:spacing w:before="120"/>
        <w:rPr>
          <w:sz w:val="28"/>
        </w:rPr>
      </w:pPr>
      <w:r>
        <w:rPr>
          <w:sz w:val="28"/>
        </w:rPr>
        <w:t>zavestno se moramo distancirati od predstave, da je ekologija preprosto etika; krizo zaznamuje pretirano pričakovanje, da bo etika pokazala pravo pot iz nastale situacije in člo</w:t>
      </w:r>
      <w:r>
        <w:rPr>
          <w:sz w:val="28"/>
        </w:rPr>
        <w:t>veka po njej tudi vodila</w:t>
      </w:r>
    </w:p>
    <w:p w:rsidR="00000000" w:rsidRDefault="00011995" w:rsidP="00011995">
      <w:pPr>
        <w:numPr>
          <w:ilvl w:val="0"/>
          <w:numId w:val="14"/>
        </w:numPr>
        <w:spacing w:before="120"/>
        <w:rPr>
          <w:sz w:val="28"/>
        </w:rPr>
      </w:pPr>
      <w:r>
        <w:rPr>
          <w:sz w:val="28"/>
        </w:rPr>
        <w:t>Zakaj?</w:t>
      </w:r>
    </w:p>
    <w:p w:rsidR="00000000" w:rsidRDefault="00011995" w:rsidP="00011995">
      <w:pPr>
        <w:numPr>
          <w:ilvl w:val="1"/>
          <w:numId w:val="14"/>
        </w:numPr>
        <w:spacing w:before="120"/>
        <w:rPr>
          <w:sz w:val="28"/>
        </w:rPr>
      </w:pPr>
      <w:r>
        <w:rPr>
          <w:sz w:val="28"/>
        </w:rPr>
        <w:t>ekologija ni dokončan miselni proces, ampak je odraz stvarnih znanosti, njihovega pojmovanja narave (stvarstva) in njihovega soglasja o vrednosti živega in neživega sveta</w:t>
      </w:r>
    </w:p>
    <w:p w:rsidR="00000000" w:rsidRDefault="00011995" w:rsidP="00011995">
      <w:pPr>
        <w:numPr>
          <w:ilvl w:val="1"/>
          <w:numId w:val="14"/>
        </w:numPr>
        <w:spacing w:before="120"/>
        <w:rPr>
          <w:sz w:val="28"/>
        </w:rPr>
      </w:pPr>
      <w:r>
        <w:rPr>
          <w:sz w:val="28"/>
        </w:rPr>
        <w:t>pričakovanja o etiki, utemeljene na avtonomiji ozirom</w:t>
      </w:r>
      <w:r>
        <w:rPr>
          <w:sz w:val="28"/>
        </w:rPr>
        <w:t>a neodvisnosti, so pretirane in nespravljive z dejanskim stanjem</w:t>
      </w:r>
    </w:p>
    <w:p w:rsidR="00000000" w:rsidRDefault="00011995" w:rsidP="00011995">
      <w:pPr>
        <w:numPr>
          <w:ilvl w:val="1"/>
          <w:numId w:val="14"/>
        </w:numPr>
        <w:spacing w:before="120"/>
        <w:rPr>
          <w:sz w:val="28"/>
        </w:rPr>
      </w:pPr>
      <w:r>
        <w:rPr>
          <w:sz w:val="28"/>
        </w:rPr>
        <w:t>pozivanje k moralnosti je »pesek v oči«</w:t>
      </w:r>
    </w:p>
    <w:p w:rsidR="00000000" w:rsidRDefault="00011995" w:rsidP="00011995">
      <w:pPr>
        <w:numPr>
          <w:ilvl w:val="0"/>
          <w:numId w:val="14"/>
        </w:numPr>
        <w:spacing w:before="120"/>
        <w:rPr>
          <w:sz w:val="28"/>
        </w:rPr>
      </w:pPr>
      <w:r>
        <w:rPr>
          <w:sz w:val="28"/>
        </w:rPr>
        <w:t xml:space="preserve">predhodnica današnje ekologije je romantična spekulativna fizika, ki se je po vzoru Tomaža Akvinskega sklicevala na razlikovanje med </w:t>
      </w:r>
      <w:r>
        <w:rPr>
          <w:i/>
          <w:sz w:val="28"/>
        </w:rPr>
        <w:t>natura naturans</w:t>
      </w:r>
      <w:r>
        <w:rPr>
          <w:sz w:val="28"/>
        </w:rPr>
        <w:t xml:space="preserve"> (S</w:t>
      </w:r>
      <w:r>
        <w:rPr>
          <w:sz w:val="28"/>
        </w:rPr>
        <w:t xml:space="preserve">tvarnik) in </w:t>
      </w:r>
      <w:r>
        <w:rPr>
          <w:i/>
          <w:sz w:val="28"/>
        </w:rPr>
        <w:t>natura naturata</w:t>
      </w:r>
      <w:r>
        <w:rPr>
          <w:sz w:val="28"/>
        </w:rPr>
        <w:t xml:space="preserve"> (stvarstvo); to je bila podlaga spekulativne naravne filozofije (G. W. Schelling), ki je razlikovala med produkti narave (objektivna narava) in produktivnostjo narave (subjektivna narava)</w:t>
      </w:r>
    </w:p>
    <w:p w:rsidR="00000000" w:rsidRDefault="00011995" w:rsidP="00011995">
      <w:pPr>
        <w:numPr>
          <w:ilvl w:val="0"/>
          <w:numId w:val="14"/>
        </w:numPr>
        <w:spacing w:before="120"/>
        <w:rPr>
          <w:sz w:val="28"/>
        </w:rPr>
      </w:pPr>
      <w:r>
        <w:rPr>
          <w:sz w:val="28"/>
        </w:rPr>
        <w:t>naravna filozofija produktivnosti ne pri</w:t>
      </w:r>
      <w:r>
        <w:rPr>
          <w:sz w:val="28"/>
        </w:rPr>
        <w:t>pisuje transcendentnemu (navzočemu) božanstvu, ampak jo ima za naravno premoženje in moč</w:t>
      </w:r>
    </w:p>
    <w:p w:rsidR="00000000" w:rsidRDefault="00011995" w:rsidP="00011995">
      <w:pPr>
        <w:numPr>
          <w:ilvl w:val="0"/>
          <w:numId w:val="14"/>
        </w:numPr>
        <w:spacing w:before="120"/>
        <w:rPr>
          <w:sz w:val="28"/>
        </w:rPr>
      </w:pPr>
      <w:r>
        <w:rPr>
          <w:sz w:val="28"/>
        </w:rPr>
        <w:t>atraktivnost narave, etika in podobno niso garant večje občutljivosti do naravnega okolja (Hans Jonas, Robert Spaemann), ker manjka dejansko pojmovanje navzočnosti (tr</w:t>
      </w:r>
      <w:r>
        <w:rPr>
          <w:sz w:val="28"/>
        </w:rPr>
        <w:t>ascendence)</w:t>
      </w:r>
    </w:p>
    <w:p w:rsidR="00000000" w:rsidRDefault="00011995" w:rsidP="00011995">
      <w:pPr>
        <w:numPr>
          <w:ilvl w:val="0"/>
          <w:numId w:val="14"/>
        </w:numPr>
        <w:spacing w:before="120"/>
        <w:rPr>
          <w:sz w:val="28"/>
        </w:rPr>
      </w:pPr>
      <w:r>
        <w:rPr>
          <w:sz w:val="28"/>
        </w:rPr>
        <w:t xml:space="preserve">zgolj s človeškega vidika je navzočnost vedno </w:t>
      </w:r>
      <w:r>
        <w:rPr>
          <w:i/>
          <w:iCs/>
          <w:sz w:val="28"/>
        </w:rPr>
        <w:t>moteča</w:t>
      </w:r>
      <w:r>
        <w:rPr>
          <w:sz w:val="28"/>
        </w:rPr>
        <w:t>, ker ni prešinjanja</w:t>
      </w:r>
    </w:p>
    <w:p w:rsidR="00000000" w:rsidRDefault="00011995" w:rsidP="00011995">
      <w:pPr>
        <w:numPr>
          <w:ilvl w:val="0"/>
          <w:numId w:val="14"/>
        </w:numPr>
        <w:spacing w:before="120"/>
        <w:rPr>
          <w:sz w:val="28"/>
        </w:rPr>
      </w:pPr>
      <w:r>
        <w:rPr>
          <w:sz w:val="28"/>
        </w:rPr>
        <w:t>to pomeni, da si s človeškimi predstavami o navzočnosti ni mogoče pojasniti, v čem Bog ne ovira človekove svobode</w:t>
      </w:r>
    </w:p>
    <w:p w:rsidR="00000000" w:rsidRDefault="00011995" w:rsidP="00011995">
      <w:pPr>
        <w:numPr>
          <w:ilvl w:val="0"/>
          <w:numId w:val="14"/>
        </w:numPr>
        <w:spacing w:before="120"/>
        <w:rPr>
          <w:sz w:val="28"/>
        </w:rPr>
      </w:pPr>
      <w:r>
        <w:rPr>
          <w:sz w:val="28"/>
        </w:rPr>
        <w:lastRenderedPageBreak/>
        <w:t>ekologija = deskriptivna veda</w:t>
      </w:r>
    </w:p>
    <w:p w:rsidR="00000000" w:rsidRDefault="00011995" w:rsidP="00011995">
      <w:pPr>
        <w:numPr>
          <w:ilvl w:val="1"/>
          <w:numId w:val="14"/>
        </w:numPr>
        <w:spacing w:before="120"/>
        <w:rPr>
          <w:sz w:val="28"/>
        </w:rPr>
      </w:pPr>
      <w:r>
        <w:rPr>
          <w:i/>
          <w:sz w:val="28"/>
        </w:rPr>
        <w:t>autekologija</w:t>
      </w:r>
      <w:r>
        <w:rPr>
          <w:sz w:val="28"/>
        </w:rPr>
        <w:t xml:space="preserve"> (Jakob von Uex</w:t>
      </w:r>
      <w:r>
        <w:rPr>
          <w:sz w:val="28"/>
        </w:rPr>
        <w:t>küll)</w:t>
      </w:r>
    </w:p>
    <w:p w:rsidR="00000000" w:rsidRDefault="00011995" w:rsidP="00011995">
      <w:pPr>
        <w:numPr>
          <w:ilvl w:val="1"/>
          <w:numId w:val="14"/>
        </w:numPr>
        <w:spacing w:before="120"/>
        <w:rPr>
          <w:sz w:val="28"/>
        </w:rPr>
      </w:pPr>
      <w:r>
        <w:rPr>
          <w:i/>
          <w:iCs/>
          <w:sz w:val="28"/>
        </w:rPr>
        <w:t>demekologija</w:t>
      </w:r>
      <w:r>
        <w:rPr>
          <w:sz w:val="28"/>
        </w:rPr>
        <w:t xml:space="preserve"> (Eugene Odum) </w:t>
      </w:r>
    </w:p>
    <w:p w:rsidR="00000000" w:rsidRDefault="00011995" w:rsidP="00011995">
      <w:pPr>
        <w:numPr>
          <w:ilvl w:val="1"/>
          <w:numId w:val="14"/>
        </w:numPr>
        <w:spacing w:before="120"/>
        <w:rPr>
          <w:i/>
          <w:sz w:val="28"/>
        </w:rPr>
      </w:pPr>
      <w:r>
        <w:rPr>
          <w:i/>
          <w:sz w:val="28"/>
        </w:rPr>
        <w:t>sinekologija</w:t>
      </w:r>
    </w:p>
    <w:p w:rsidR="00000000" w:rsidRDefault="00011995" w:rsidP="00011995">
      <w:pPr>
        <w:numPr>
          <w:ilvl w:val="1"/>
          <w:numId w:val="14"/>
        </w:numPr>
        <w:spacing w:before="120"/>
        <w:rPr>
          <w:sz w:val="28"/>
        </w:rPr>
      </w:pPr>
      <w:r>
        <w:rPr>
          <w:i/>
          <w:sz w:val="28"/>
        </w:rPr>
        <w:t>ekosistem</w:t>
      </w:r>
      <w:r>
        <w:rPr>
          <w:iCs/>
          <w:sz w:val="28"/>
        </w:rPr>
        <w:t xml:space="preserve"> (</w:t>
      </w:r>
      <w:r>
        <w:rPr>
          <w:i/>
          <w:sz w:val="28"/>
        </w:rPr>
        <w:t>biotop</w:t>
      </w:r>
      <w:r>
        <w:rPr>
          <w:sz w:val="28"/>
        </w:rPr>
        <w:t xml:space="preserve"> in »topična« razsežnost »oikije«)</w:t>
      </w:r>
    </w:p>
    <w:p w:rsidR="00000000" w:rsidRDefault="00011995" w:rsidP="00011995">
      <w:pPr>
        <w:numPr>
          <w:ilvl w:val="1"/>
          <w:numId w:val="14"/>
        </w:numPr>
        <w:spacing w:before="120"/>
        <w:rPr>
          <w:sz w:val="28"/>
        </w:rPr>
      </w:pPr>
      <w:r>
        <w:rPr>
          <w:i/>
          <w:iCs/>
          <w:sz w:val="28"/>
        </w:rPr>
        <w:t>gaia teorija</w:t>
      </w:r>
      <w:r>
        <w:rPr>
          <w:sz w:val="28"/>
        </w:rPr>
        <w:t xml:space="preserve"> (James Lovelock)</w:t>
      </w:r>
    </w:p>
    <w:p w:rsidR="00000000" w:rsidRDefault="00011995" w:rsidP="00011995">
      <w:pPr>
        <w:numPr>
          <w:ilvl w:val="0"/>
          <w:numId w:val="14"/>
        </w:numPr>
        <w:spacing w:before="120"/>
        <w:rPr>
          <w:sz w:val="28"/>
        </w:rPr>
      </w:pPr>
      <w:r>
        <w:rPr>
          <w:sz w:val="28"/>
        </w:rPr>
        <w:t>Niklas Luhmann</w:t>
      </w:r>
      <w:r>
        <w:rPr>
          <w:rStyle w:val="FootnoteReference"/>
          <w:sz w:val="28"/>
        </w:rPr>
        <w:t xml:space="preserve"> </w:t>
      </w:r>
      <w:r>
        <w:rPr>
          <w:sz w:val="28"/>
        </w:rPr>
        <w:t xml:space="preserve">si je na osnovi ekologije prizadeval izdelati znanstveno sprejemljivo </w:t>
      </w:r>
      <w:r>
        <w:rPr>
          <w:i/>
          <w:iCs/>
          <w:sz w:val="28"/>
        </w:rPr>
        <w:t>sistemsko teorijo</w:t>
      </w:r>
      <w:r>
        <w:rPr>
          <w:sz w:val="28"/>
        </w:rPr>
        <w:t>, ki bi jo lahko uporablj</w:t>
      </w:r>
      <w:r>
        <w:rPr>
          <w:sz w:val="28"/>
        </w:rPr>
        <w:t>ati v gospodarstvu, družbenih in političnih vedah in celo v verstvih</w:t>
      </w:r>
    </w:p>
    <w:p w:rsidR="00000000" w:rsidRDefault="00011995" w:rsidP="00011995">
      <w:pPr>
        <w:numPr>
          <w:ilvl w:val="0"/>
          <w:numId w:val="14"/>
        </w:numPr>
        <w:spacing w:before="120"/>
        <w:rPr>
          <w:sz w:val="28"/>
        </w:rPr>
      </w:pPr>
      <w:r>
        <w:rPr>
          <w:sz w:val="28"/>
        </w:rPr>
        <w:t>Fritz Schwerdtfeger je ekologijo izrazil takole: »Pojem življenjskega prostora izgubi vsak smisel, če v njem ni življenja; življenjskega občestva pa si brez tega prostora ni mogoče mislit</w:t>
      </w:r>
      <w:r>
        <w:rPr>
          <w:sz w:val="28"/>
        </w:rPr>
        <w:t>i.«</w:t>
      </w:r>
    </w:p>
    <w:p w:rsidR="00000000" w:rsidRDefault="00011995" w:rsidP="00011995">
      <w:pPr>
        <w:numPr>
          <w:ilvl w:val="0"/>
          <w:numId w:val="14"/>
        </w:numPr>
        <w:spacing w:before="120"/>
        <w:rPr>
          <w:sz w:val="28"/>
        </w:rPr>
      </w:pPr>
      <w:r>
        <w:rPr>
          <w:sz w:val="28"/>
        </w:rPr>
        <w:t>Alexander von Humboldt: naravna krajina ima individualni značaj</w:t>
      </w:r>
    </w:p>
    <w:p w:rsidR="00000000" w:rsidRDefault="00011995" w:rsidP="00011995">
      <w:pPr>
        <w:numPr>
          <w:ilvl w:val="0"/>
          <w:numId w:val="14"/>
        </w:numPr>
        <w:spacing w:before="120"/>
        <w:rPr>
          <w:sz w:val="28"/>
        </w:rPr>
      </w:pPr>
      <w:r>
        <w:rPr>
          <w:sz w:val="28"/>
        </w:rPr>
        <w:t>ekološke analize v večini primerov kličejo k človekovi »človeški« dejavnosti (</w:t>
      </w:r>
      <w:r>
        <w:rPr>
          <w:i/>
          <w:sz w:val="28"/>
        </w:rPr>
        <w:t>humana ekologija</w:t>
      </w:r>
      <w:r>
        <w:rPr>
          <w:iCs/>
          <w:sz w:val="28"/>
        </w:rPr>
        <w:t xml:space="preserve">; </w:t>
      </w:r>
      <w:r>
        <w:rPr>
          <w:i/>
          <w:sz w:val="28"/>
        </w:rPr>
        <w:t>deep ecology</w:t>
      </w:r>
      <w:r>
        <w:rPr>
          <w:sz w:val="28"/>
        </w:rPr>
        <w:t>)</w:t>
      </w:r>
    </w:p>
    <w:p w:rsidR="00000000" w:rsidRDefault="00011995" w:rsidP="00011995">
      <w:pPr>
        <w:numPr>
          <w:ilvl w:val="0"/>
          <w:numId w:val="14"/>
        </w:numPr>
        <w:spacing w:before="120"/>
        <w:rPr>
          <w:sz w:val="28"/>
        </w:rPr>
      </w:pPr>
      <w:r>
        <w:rPr>
          <w:sz w:val="28"/>
        </w:rPr>
        <w:t>ideje o čistem in nedotaknjenem okolju danes ni več mogoče zastopati, saj je č</w:t>
      </w:r>
      <w:r>
        <w:rPr>
          <w:sz w:val="28"/>
        </w:rPr>
        <w:t>lovek že povsod posegel vmes; govoriti je treba tudi o zdravljenju; toda brezizhodno je na človeka gledati zgolj kot na krivca</w:t>
      </w:r>
    </w:p>
    <w:p w:rsidR="00000000" w:rsidRDefault="00011995" w:rsidP="00011995">
      <w:pPr>
        <w:numPr>
          <w:ilvl w:val="0"/>
          <w:numId w:val="14"/>
        </w:numPr>
        <w:spacing w:before="120"/>
        <w:rPr>
          <w:sz w:val="28"/>
        </w:rPr>
      </w:pPr>
      <w:r>
        <w:rPr>
          <w:sz w:val="28"/>
        </w:rPr>
        <w:t>ideja narodnih parkov (19. stol.)</w:t>
      </w:r>
    </w:p>
    <w:p w:rsidR="00000000" w:rsidRDefault="00011995" w:rsidP="00011995">
      <w:pPr>
        <w:numPr>
          <w:ilvl w:val="0"/>
          <w:numId w:val="14"/>
        </w:numPr>
        <w:spacing w:before="120"/>
        <w:rPr>
          <w:sz w:val="28"/>
        </w:rPr>
      </w:pPr>
      <w:r>
        <w:rPr>
          <w:sz w:val="28"/>
        </w:rPr>
        <w:t>sonaravnost</w:t>
      </w:r>
    </w:p>
    <w:p w:rsidR="00000000" w:rsidRDefault="00011995">
      <w:pPr>
        <w:spacing w:before="120"/>
        <w:rPr>
          <w:sz w:val="28"/>
        </w:rPr>
      </w:pPr>
    </w:p>
    <w:p w:rsidR="00000000" w:rsidRDefault="00011995">
      <w:pPr>
        <w:spacing w:before="120"/>
        <w:rPr>
          <w:sz w:val="32"/>
        </w:rPr>
      </w:pPr>
      <w:r>
        <w:rPr>
          <w:i/>
          <w:iCs/>
          <w:sz w:val="32"/>
        </w:rPr>
        <w:t>naturalistično napačno sklepanje</w:t>
      </w:r>
      <w:r>
        <w:rPr>
          <w:b/>
          <w:bCs/>
          <w:sz w:val="32"/>
        </w:rPr>
        <w:t xml:space="preserve"> </w:t>
      </w:r>
      <w:r>
        <w:rPr>
          <w:sz w:val="32"/>
        </w:rPr>
        <w:t>(</w:t>
      </w:r>
      <w:r>
        <w:rPr>
          <w:i/>
          <w:iCs/>
          <w:sz w:val="32"/>
        </w:rPr>
        <w:t>naturalistic fallacy</w:t>
      </w:r>
      <w:r>
        <w:rPr>
          <w:sz w:val="32"/>
        </w:rPr>
        <w:t>)</w:t>
      </w:r>
    </w:p>
    <w:p w:rsidR="00000000" w:rsidRDefault="00011995" w:rsidP="00011995">
      <w:pPr>
        <w:numPr>
          <w:ilvl w:val="0"/>
          <w:numId w:val="23"/>
        </w:numPr>
        <w:spacing w:before="120"/>
        <w:rPr>
          <w:sz w:val="28"/>
        </w:rPr>
      </w:pPr>
      <w:r>
        <w:rPr>
          <w:sz w:val="28"/>
        </w:rPr>
        <w:t>je zmota o odnosu med nara</w:t>
      </w:r>
      <w:r>
        <w:rPr>
          <w:sz w:val="28"/>
        </w:rPr>
        <w:t>vo in n(a)ravnimi zakoni, ki je posledica esencializma;</w:t>
      </w:r>
    </w:p>
    <w:p w:rsidR="00000000" w:rsidRDefault="00011995" w:rsidP="00011995">
      <w:pPr>
        <w:numPr>
          <w:ilvl w:val="0"/>
          <w:numId w:val="22"/>
        </w:numPr>
        <w:spacing w:before="120"/>
        <w:rPr>
          <w:sz w:val="28"/>
        </w:rPr>
      </w:pPr>
      <w:r>
        <w:rPr>
          <w:sz w:val="28"/>
        </w:rPr>
        <w:t xml:space="preserve">z </w:t>
      </w:r>
      <w:r>
        <w:rPr>
          <w:i/>
          <w:iCs/>
          <w:sz w:val="28"/>
        </w:rPr>
        <w:t>naturalistic fallacy</w:t>
      </w:r>
      <w:r>
        <w:rPr>
          <w:sz w:val="28"/>
        </w:rPr>
        <w:t xml:space="preserve"> opredeljujemo vsa (prehitra) sklepanja (redukcionizmi), pri katerih spregledamo pomembne malenkosti </w:t>
      </w:r>
    </w:p>
    <w:p w:rsidR="00000000" w:rsidRDefault="00011995" w:rsidP="00011995">
      <w:pPr>
        <w:numPr>
          <w:ilvl w:val="0"/>
          <w:numId w:val="22"/>
        </w:numPr>
        <w:spacing w:before="120"/>
        <w:rPr>
          <w:sz w:val="28"/>
        </w:rPr>
      </w:pPr>
      <w:r>
        <w:rPr>
          <w:sz w:val="28"/>
        </w:rPr>
        <w:t xml:space="preserve">značilen primer je preprosto hitro sklepanje z </w:t>
      </w:r>
      <w:r>
        <w:rPr>
          <w:i/>
          <w:iCs/>
          <w:sz w:val="28"/>
        </w:rPr>
        <w:t>biti</w:t>
      </w:r>
      <w:r>
        <w:rPr>
          <w:sz w:val="28"/>
        </w:rPr>
        <w:t xml:space="preserve"> na </w:t>
      </w:r>
      <w:r>
        <w:rPr>
          <w:i/>
          <w:iCs/>
          <w:sz w:val="28"/>
        </w:rPr>
        <w:t>treba je</w:t>
      </w:r>
      <w:r>
        <w:rPr>
          <w:sz w:val="28"/>
        </w:rPr>
        <w:t xml:space="preserve"> (zaporedje j</w:t>
      </w:r>
      <w:r>
        <w:rPr>
          <w:sz w:val="28"/>
        </w:rPr>
        <w:t>e obratno)</w:t>
      </w:r>
    </w:p>
    <w:p w:rsidR="00000000" w:rsidRDefault="00011995" w:rsidP="00011995">
      <w:pPr>
        <w:numPr>
          <w:ilvl w:val="0"/>
          <w:numId w:val="22"/>
        </w:numPr>
        <w:spacing w:before="120"/>
        <w:rPr>
          <w:sz w:val="28"/>
        </w:rPr>
      </w:pPr>
      <w:r>
        <w:rPr>
          <w:sz w:val="28"/>
        </w:rPr>
        <w:t>nasprotna trditev, ki pravi, da je norme, pridobljene z vzgojo, odnosi, kulturo in vero mogoče enostavno nadomestiti (individualizem); ta izhaja iz predpostavke, da med naravo in normo ni nobene povezave, da človek ni del narave in je kot posame</w:t>
      </w:r>
      <w:r>
        <w:rPr>
          <w:sz w:val="28"/>
        </w:rPr>
        <w:t>znik tekmec narave; priznava sicer relativni pomen naravnih (tudi moralnih) norm, toda le zaradi preživetja (vrste)</w:t>
      </w:r>
    </w:p>
    <w:p w:rsidR="00000000" w:rsidRDefault="00011995">
      <w:pPr>
        <w:spacing w:before="120"/>
        <w:rPr>
          <w:sz w:val="28"/>
        </w:rPr>
      </w:pPr>
    </w:p>
    <w:p w:rsidR="00000000" w:rsidRDefault="00011995">
      <w:pPr>
        <w:spacing w:before="120"/>
        <w:rPr>
          <w:sz w:val="28"/>
        </w:rPr>
      </w:pPr>
      <w:r>
        <w:rPr>
          <w:sz w:val="28"/>
        </w:rPr>
        <w:t>za razumevanje redukcionizma kot načina razmišljanja je treba odgovoriti na naslednja vprašanja:</w:t>
      </w:r>
    </w:p>
    <w:p w:rsidR="00000000" w:rsidRDefault="00011995">
      <w:pPr>
        <w:spacing w:before="120"/>
        <w:rPr>
          <w:sz w:val="28"/>
        </w:rPr>
      </w:pPr>
    </w:p>
    <w:p w:rsidR="00000000" w:rsidRDefault="00011995">
      <w:pPr>
        <w:numPr>
          <w:ilvl w:val="0"/>
          <w:numId w:val="13"/>
        </w:numPr>
        <w:spacing w:before="120"/>
        <w:rPr>
          <w:sz w:val="28"/>
        </w:rPr>
      </w:pPr>
      <w:r>
        <w:rPr>
          <w:sz w:val="28"/>
        </w:rPr>
        <w:t>Kaj pomeni, da so naravoslovne znanosti (</w:t>
      </w:r>
      <w:r>
        <w:rPr>
          <w:sz w:val="28"/>
        </w:rPr>
        <w:t>ponovno) odkrile normativni značaj narave?</w:t>
      </w:r>
    </w:p>
    <w:p w:rsidR="00000000" w:rsidRDefault="00011995">
      <w:pPr>
        <w:numPr>
          <w:ilvl w:val="1"/>
          <w:numId w:val="13"/>
        </w:numPr>
        <w:spacing w:before="120"/>
        <w:rPr>
          <w:sz w:val="28"/>
        </w:rPr>
      </w:pPr>
      <w:r>
        <w:rPr>
          <w:sz w:val="28"/>
        </w:rPr>
        <w:t>znanost se danes pojmuje kot vrhunska kultura</w:t>
      </w:r>
    </w:p>
    <w:p w:rsidR="00000000" w:rsidRDefault="00011995">
      <w:pPr>
        <w:numPr>
          <w:ilvl w:val="1"/>
          <w:numId w:val="13"/>
        </w:numPr>
        <w:spacing w:before="120"/>
        <w:rPr>
          <w:sz w:val="28"/>
        </w:rPr>
      </w:pPr>
      <w:r>
        <w:rPr>
          <w:sz w:val="28"/>
        </w:rPr>
        <w:t>znanstvena reprodukcija resničnosti je kavzalna (taka, da jo je mogoče pojasniti)</w:t>
      </w:r>
    </w:p>
    <w:p w:rsidR="00000000" w:rsidRDefault="00011995">
      <w:pPr>
        <w:numPr>
          <w:ilvl w:val="0"/>
          <w:numId w:val="13"/>
        </w:numPr>
        <w:spacing w:before="120"/>
        <w:rPr>
          <w:sz w:val="28"/>
        </w:rPr>
      </w:pPr>
      <w:r>
        <w:rPr>
          <w:sz w:val="28"/>
        </w:rPr>
        <w:t>Kaj pomeni normativnost narave (</w:t>
      </w:r>
      <w:r>
        <w:rPr>
          <w:i/>
          <w:iCs/>
          <w:sz w:val="28"/>
        </w:rPr>
        <w:t>phisiologoi</w:t>
      </w:r>
      <w:r>
        <w:rPr>
          <w:sz w:val="28"/>
        </w:rPr>
        <w:t xml:space="preserve"> pred 6 stol. pr. Kr.: narava je zgolj ped</w:t>
      </w:r>
      <w:r>
        <w:rPr>
          <w:sz w:val="28"/>
        </w:rPr>
        <w:t xml:space="preserve">met občudovanja; </w:t>
      </w:r>
      <w:r>
        <w:rPr>
          <w:i/>
          <w:iCs/>
          <w:sz w:val="28"/>
        </w:rPr>
        <w:t>philosopfoi</w:t>
      </w:r>
      <w:r>
        <w:rPr>
          <w:sz w:val="28"/>
        </w:rPr>
        <w:t>: narava je zakon)?</w:t>
      </w:r>
    </w:p>
    <w:p w:rsidR="00000000" w:rsidRDefault="00011995">
      <w:pPr>
        <w:numPr>
          <w:ilvl w:val="0"/>
          <w:numId w:val="13"/>
        </w:numPr>
        <w:spacing w:before="120"/>
        <w:rPr>
          <w:sz w:val="28"/>
        </w:rPr>
      </w:pPr>
      <w:r>
        <w:rPr>
          <w:sz w:val="28"/>
        </w:rPr>
        <w:t>Je normativnost narave v tem, da zgolj deskriptivnost (opis: phisiologoi) ne zadošča?</w:t>
      </w:r>
    </w:p>
    <w:p w:rsidR="00000000" w:rsidRDefault="00011995">
      <w:pPr>
        <w:numPr>
          <w:ilvl w:val="0"/>
          <w:numId w:val="13"/>
        </w:numPr>
        <w:spacing w:before="120"/>
        <w:rPr>
          <w:sz w:val="28"/>
        </w:rPr>
      </w:pPr>
      <w:r>
        <w:rPr>
          <w:sz w:val="28"/>
        </w:rPr>
        <w:t>Kaj je človekova narava?</w:t>
      </w:r>
    </w:p>
    <w:p w:rsidR="00000000" w:rsidRDefault="00011995">
      <w:pPr>
        <w:numPr>
          <w:ilvl w:val="1"/>
          <w:numId w:val="13"/>
        </w:numPr>
        <w:spacing w:before="120"/>
        <w:rPr>
          <w:sz w:val="28"/>
        </w:rPr>
      </w:pPr>
      <w:r>
        <w:rPr>
          <w:sz w:val="28"/>
        </w:rPr>
        <w:t xml:space="preserve">s pojmom </w:t>
      </w:r>
      <w:r>
        <w:rPr>
          <w:i/>
          <w:iCs/>
          <w:sz w:val="28"/>
        </w:rPr>
        <w:t>narava</w:t>
      </w:r>
      <w:r>
        <w:rPr>
          <w:sz w:val="28"/>
        </w:rPr>
        <w:t xml:space="preserve"> začne filozofija</w:t>
      </w:r>
    </w:p>
    <w:p w:rsidR="00000000" w:rsidRDefault="00011995">
      <w:pPr>
        <w:numPr>
          <w:ilvl w:val="1"/>
          <w:numId w:val="13"/>
        </w:numPr>
        <w:spacing w:before="120"/>
        <w:rPr>
          <w:sz w:val="28"/>
        </w:rPr>
      </w:pPr>
      <w:r>
        <w:rPr>
          <w:sz w:val="28"/>
        </w:rPr>
        <w:t xml:space="preserve">filozofija se prvotno ukvarja z vprašanjem odnosa med naravo in </w:t>
      </w:r>
      <w:r>
        <w:rPr>
          <w:sz w:val="28"/>
        </w:rPr>
        <w:t>zakonom</w:t>
      </w:r>
    </w:p>
    <w:p w:rsidR="00000000" w:rsidRDefault="00011995">
      <w:pPr>
        <w:numPr>
          <w:ilvl w:val="1"/>
          <w:numId w:val="13"/>
        </w:numPr>
        <w:spacing w:before="120"/>
        <w:rPr>
          <w:sz w:val="28"/>
        </w:rPr>
      </w:pPr>
      <w:r>
        <w:rPr>
          <w:sz w:val="28"/>
        </w:rPr>
        <w:t>zato je zanjo normativni značaj narave v tem, kako se izogniti življenju proti naravi (kako živeti v skladu z naravo)</w:t>
      </w:r>
    </w:p>
    <w:p w:rsidR="00000000" w:rsidRDefault="00011995">
      <w:pPr>
        <w:numPr>
          <w:ilvl w:val="0"/>
          <w:numId w:val="13"/>
        </w:numPr>
        <w:spacing w:before="120"/>
        <w:rPr>
          <w:sz w:val="28"/>
        </w:rPr>
      </w:pPr>
      <w:r>
        <w:rPr>
          <w:sz w:val="28"/>
        </w:rPr>
        <w:t xml:space="preserve">Toda kaj pomeni </w:t>
      </w:r>
      <w:r>
        <w:rPr>
          <w:i/>
          <w:iCs/>
          <w:sz w:val="28"/>
        </w:rPr>
        <w:t>živeti v skladu z naravo</w:t>
      </w:r>
      <w:r>
        <w:rPr>
          <w:sz w:val="28"/>
        </w:rPr>
        <w:t xml:space="preserve"> oziroma </w:t>
      </w:r>
      <w:r>
        <w:rPr>
          <w:i/>
          <w:iCs/>
          <w:sz w:val="28"/>
        </w:rPr>
        <w:t>živeti proti naravi</w:t>
      </w:r>
      <w:r>
        <w:rPr>
          <w:sz w:val="28"/>
        </w:rPr>
        <w:t>?</w:t>
      </w:r>
    </w:p>
    <w:p w:rsidR="00000000" w:rsidRDefault="00011995">
      <w:pPr>
        <w:spacing w:before="120"/>
        <w:rPr>
          <w:sz w:val="28"/>
        </w:rPr>
      </w:pPr>
    </w:p>
    <w:p w:rsidR="00000000" w:rsidRDefault="00011995">
      <w:pPr>
        <w:spacing w:before="120"/>
        <w:rPr>
          <w:sz w:val="28"/>
        </w:rPr>
      </w:pPr>
      <w:r>
        <w:rPr>
          <w:sz w:val="28"/>
        </w:rPr>
        <w:t xml:space="preserve">Gre predvsem za dve antropologiji: </w:t>
      </w:r>
    </w:p>
    <w:p w:rsidR="00000000" w:rsidRDefault="00011995">
      <w:pPr>
        <w:spacing w:before="120"/>
        <w:rPr>
          <w:sz w:val="28"/>
        </w:rPr>
      </w:pPr>
    </w:p>
    <w:p w:rsidR="00000000" w:rsidRDefault="00011995">
      <w:pPr>
        <w:numPr>
          <w:ilvl w:val="0"/>
          <w:numId w:val="13"/>
        </w:numPr>
        <w:spacing w:before="120"/>
        <w:rPr>
          <w:sz w:val="28"/>
        </w:rPr>
      </w:pPr>
      <w:r>
        <w:rPr>
          <w:sz w:val="28"/>
        </w:rPr>
        <w:t xml:space="preserve">če je človek zgolj </w:t>
      </w:r>
      <w:r>
        <w:rPr>
          <w:i/>
          <w:iCs/>
          <w:sz w:val="28"/>
        </w:rPr>
        <w:t>nar</w:t>
      </w:r>
      <w:r>
        <w:rPr>
          <w:i/>
          <w:iCs/>
          <w:sz w:val="28"/>
        </w:rPr>
        <w:t>avno bitje</w:t>
      </w:r>
      <w:r>
        <w:rPr>
          <w:sz w:val="28"/>
        </w:rPr>
        <w:t xml:space="preserve"> …</w:t>
      </w:r>
    </w:p>
    <w:p w:rsidR="00000000" w:rsidRDefault="00011995">
      <w:pPr>
        <w:numPr>
          <w:ilvl w:val="1"/>
          <w:numId w:val="13"/>
        </w:numPr>
        <w:spacing w:before="120"/>
        <w:rPr>
          <w:sz w:val="28"/>
        </w:rPr>
      </w:pPr>
      <w:r>
        <w:rPr>
          <w:sz w:val="28"/>
        </w:rPr>
        <w:t>vse je mogoče pojasniti genetsko</w:t>
      </w:r>
    </w:p>
    <w:p w:rsidR="00000000" w:rsidRDefault="00011995">
      <w:pPr>
        <w:numPr>
          <w:ilvl w:val="1"/>
          <w:numId w:val="13"/>
        </w:numPr>
        <w:spacing w:before="120"/>
        <w:rPr>
          <w:sz w:val="28"/>
        </w:rPr>
      </w:pPr>
      <w:r>
        <w:rPr>
          <w:sz w:val="28"/>
        </w:rPr>
        <w:t>ne le norme, tudi njihovo veljavnost je mogoče pojasniti genetsko</w:t>
      </w:r>
    </w:p>
    <w:p w:rsidR="00000000" w:rsidRDefault="00011995">
      <w:pPr>
        <w:numPr>
          <w:ilvl w:val="1"/>
          <w:numId w:val="13"/>
        </w:numPr>
        <w:spacing w:before="120"/>
        <w:rPr>
          <w:sz w:val="28"/>
        </w:rPr>
      </w:pPr>
      <w:r>
        <w:rPr>
          <w:sz w:val="28"/>
        </w:rPr>
        <w:t>razvoj moralnih norm je le del biološke evolucije</w:t>
      </w:r>
    </w:p>
    <w:p w:rsidR="00000000" w:rsidRDefault="00011995">
      <w:pPr>
        <w:numPr>
          <w:ilvl w:val="1"/>
          <w:numId w:val="13"/>
        </w:numPr>
        <w:spacing w:before="120"/>
        <w:rPr>
          <w:sz w:val="28"/>
        </w:rPr>
      </w:pPr>
      <w:r>
        <w:rPr>
          <w:sz w:val="28"/>
        </w:rPr>
        <w:t>sklepanje z »biti« na »treba je« je nepotrebno, ker so norme potrebne le za preživetje</w:t>
      </w:r>
    </w:p>
    <w:p w:rsidR="00000000" w:rsidRDefault="00011995">
      <w:pPr>
        <w:numPr>
          <w:ilvl w:val="0"/>
          <w:numId w:val="13"/>
        </w:numPr>
        <w:spacing w:before="120"/>
        <w:rPr>
          <w:sz w:val="28"/>
        </w:rPr>
      </w:pPr>
      <w:r>
        <w:rPr>
          <w:sz w:val="28"/>
        </w:rPr>
        <w:t>… imajo</w:t>
      </w:r>
      <w:r>
        <w:rPr>
          <w:sz w:val="28"/>
        </w:rPr>
        <w:t xml:space="preserve"> norme veljavo le, če pripomorejo k preživetju</w:t>
      </w:r>
    </w:p>
    <w:p w:rsidR="00000000" w:rsidRDefault="00011995">
      <w:pPr>
        <w:spacing w:before="120"/>
        <w:rPr>
          <w:sz w:val="28"/>
        </w:rPr>
      </w:pPr>
    </w:p>
    <w:p w:rsidR="00000000" w:rsidRDefault="00011995">
      <w:pPr>
        <w:numPr>
          <w:ilvl w:val="0"/>
          <w:numId w:val="13"/>
        </w:numPr>
        <w:spacing w:before="120"/>
        <w:rPr>
          <w:sz w:val="28"/>
        </w:rPr>
      </w:pPr>
      <w:r>
        <w:rPr>
          <w:sz w:val="28"/>
        </w:rPr>
        <w:t xml:space="preserve">če je človek </w:t>
      </w:r>
      <w:r>
        <w:rPr>
          <w:i/>
          <w:iCs/>
          <w:sz w:val="28"/>
        </w:rPr>
        <w:t>odgovorno bitje</w:t>
      </w:r>
      <w:r>
        <w:rPr>
          <w:sz w:val="28"/>
        </w:rPr>
        <w:t xml:space="preserve"> …</w:t>
      </w:r>
    </w:p>
    <w:p w:rsidR="00000000" w:rsidRDefault="00011995">
      <w:pPr>
        <w:numPr>
          <w:ilvl w:val="1"/>
          <w:numId w:val="13"/>
        </w:numPr>
        <w:spacing w:before="120"/>
        <w:rPr>
          <w:sz w:val="28"/>
        </w:rPr>
      </w:pPr>
      <w:r>
        <w:rPr>
          <w:i/>
          <w:iCs/>
          <w:sz w:val="28"/>
        </w:rPr>
        <w:t>bitje, ki je prepojeno s »treba je«</w:t>
      </w:r>
      <w:r>
        <w:rPr>
          <w:sz w:val="28"/>
        </w:rPr>
        <w:t xml:space="preserve"> in </w:t>
      </w:r>
      <w:r>
        <w:rPr>
          <w:i/>
          <w:iCs/>
          <w:sz w:val="28"/>
        </w:rPr>
        <w:t>»ne smeš«</w:t>
      </w:r>
    </w:p>
    <w:p w:rsidR="00000000" w:rsidRDefault="00011995">
      <w:pPr>
        <w:numPr>
          <w:ilvl w:val="1"/>
          <w:numId w:val="13"/>
        </w:numPr>
        <w:spacing w:before="120"/>
        <w:rPr>
          <w:sz w:val="28"/>
        </w:rPr>
      </w:pPr>
      <w:r>
        <w:rPr>
          <w:sz w:val="28"/>
        </w:rPr>
        <w:t>»moraš« vključuje naravo</w:t>
      </w:r>
    </w:p>
    <w:p w:rsidR="00000000" w:rsidRDefault="00011995">
      <w:pPr>
        <w:numPr>
          <w:ilvl w:val="1"/>
          <w:numId w:val="13"/>
        </w:numPr>
        <w:spacing w:before="120"/>
        <w:rPr>
          <w:sz w:val="28"/>
        </w:rPr>
      </w:pPr>
      <w:r>
        <w:rPr>
          <w:sz w:val="28"/>
        </w:rPr>
        <w:t>človek je odprt prihodnosti</w:t>
      </w:r>
    </w:p>
    <w:p w:rsidR="00000000" w:rsidRDefault="00011995">
      <w:pPr>
        <w:numPr>
          <w:ilvl w:val="1"/>
          <w:numId w:val="13"/>
        </w:numPr>
        <w:spacing w:before="120"/>
        <w:rPr>
          <w:sz w:val="28"/>
        </w:rPr>
      </w:pPr>
      <w:r>
        <w:rPr>
          <w:sz w:val="28"/>
        </w:rPr>
        <w:t>človek je na poti od instinkta k odgovornosti</w:t>
      </w:r>
    </w:p>
    <w:p w:rsidR="00000000" w:rsidRDefault="00011995">
      <w:pPr>
        <w:numPr>
          <w:ilvl w:val="1"/>
          <w:numId w:val="13"/>
        </w:numPr>
        <w:spacing w:before="120"/>
        <w:rPr>
          <w:sz w:val="28"/>
        </w:rPr>
      </w:pPr>
      <w:r>
        <w:rPr>
          <w:sz w:val="28"/>
        </w:rPr>
        <w:t xml:space="preserve">»živeti proti naravi« pomeni </w:t>
      </w:r>
      <w:r>
        <w:rPr>
          <w:sz w:val="28"/>
        </w:rPr>
        <w:t>»živeti nesvobodno«</w:t>
      </w:r>
    </w:p>
    <w:p w:rsidR="00000000" w:rsidRDefault="00011995">
      <w:pPr>
        <w:numPr>
          <w:ilvl w:val="1"/>
          <w:numId w:val="13"/>
        </w:numPr>
        <w:spacing w:before="120"/>
        <w:rPr>
          <w:sz w:val="28"/>
        </w:rPr>
      </w:pPr>
      <w:r>
        <w:rPr>
          <w:sz w:val="28"/>
        </w:rPr>
        <w:lastRenderedPageBreak/>
        <w:t>jeziček na tehtnici je svoboda, moralnost pa temelji na predrefleksivni bazi (otrok na verandi)</w:t>
      </w:r>
    </w:p>
    <w:p w:rsidR="00000000" w:rsidRDefault="00011995">
      <w:pPr>
        <w:numPr>
          <w:ilvl w:val="0"/>
          <w:numId w:val="13"/>
        </w:numPr>
        <w:spacing w:before="120"/>
        <w:rPr>
          <w:sz w:val="28"/>
        </w:rPr>
      </w:pPr>
      <w:r>
        <w:rPr>
          <w:sz w:val="28"/>
        </w:rPr>
        <w:t>… potem je norma nekakšna »druga narava«: odgovornost, svoboda, solidarnost</w:t>
      </w:r>
    </w:p>
    <w:p w:rsidR="00000000" w:rsidRDefault="00011995">
      <w:pPr>
        <w:spacing w:before="120"/>
        <w:rPr>
          <w:b/>
          <w:bCs/>
          <w:sz w:val="28"/>
        </w:rPr>
      </w:pPr>
    </w:p>
    <w:p w:rsidR="00000000" w:rsidRDefault="00011995">
      <w:pPr>
        <w:pStyle w:val="Heading2"/>
      </w:pPr>
      <w:bookmarkStart w:id="10" w:name="_Toc72919030"/>
      <w:r>
        <w:t>naravni zakon</w:t>
      </w:r>
      <w:bookmarkEnd w:id="10"/>
    </w:p>
    <w:p w:rsidR="00000000" w:rsidRDefault="00011995">
      <w:pPr>
        <w:spacing w:before="120"/>
        <w:rPr>
          <w:b/>
          <w:bCs/>
          <w:sz w:val="28"/>
        </w:rPr>
      </w:pPr>
    </w:p>
    <w:p w:rsidR="00000000" w:rsidRDefault="00011995" w:rsidP="00011995">
      <w:pPr>
        <w:numPr>
          <w:ilvl w:val="0"/>
          <w:numId w:val="15"/>
        </w:numPr>
        <w:spacing w:before="120"/>
        <w:rPr>
          <w:sz w:val="28"/>
        </w:rPr>
      </w:pPr>
      <w:r>
        <w:rPr>
          <w:sz w:val="28"/>
        </w:rPr>
        <w:t>naravni zakon je najstarejši in zgodovinsko najb</w:t>
      </w:r>
      <w:r>
        <w:rPr>
          <w:sz w:val="28"/>
        </w:rPr>
        <w:t>olj stalen pojem v zahodnem etičnem izročilu</w:t>
      </w:r>
    </w:p>
    <w:p w:rsidR="00000000" w:rsidRDefault="00011995" w:rsidP="00011995">
      <w:pPr>
        <w:numPr>
          <w:ilvl w:val="0"/>
          <w:numId w:val="15"/>
        </w:numPr>
        <w:spacing w:before="120"/>
        <w:rPr>
          <w:sz w:val="28"/>
        </w:rPr>
      </w:pPr>
      <w:r>
        <w:rPr>
          <w:sz w:val="28"/>
        </w:rPr>
        <w:t>Aristotel je imel naravo za vir pravičnosti</w:t>
      </w:r>
    </w:p>
    <w:p w:rsidR="00000000" w:rsidRDefault="00011995" w:rsidP="00011995">
      <w:pPr>
        <w:numPr>
          <w:ilvl w:val="0"/>
          <w:numId w:val="15"/>
        </w:numPr>
        <w:spacing w:before="120"/>
        <w:rPr>
          <w:sz w:val="28"/>
        </w:rPr>
      </w:pPr>
      <w:r>
        <w:rPr>
          <w:sz w:val="28"/>
        </w:rPr>
        <w:t>Tomaž Akvinski je razlikoval med naravnim zakonom in nadnaravnimi viri nravnosti</w:t>
      </w:r>
    </w:p>
    <w:p w:rsidR="00000000" w:rsidRDefault="00011995" w:rsidP="00011995">
      <w:pPr>
        <w:numPr>
          <w:ilvl w:val="0"/>
          <w:numId w:val="15"/>
        </w:numPr>
        <w:spacing w:before="120"/>
        <w:rPr>
          <w:sz w:val="28"/>
        </w:rPr>
      </w:pPr>
      <w:r>
        <w:rPr>
          <w:sz w:val="28"/>
        </w:rPr>
        <w:t>Martin Luther King je z njim utemeljeval civilno nepokorščino</w:t>
      </w:r>
    </w:p>
    <w:p w:rsidR="00000000" w:rsidRDefault="00011995" w:rsidP="00011995">
      <w:pPr>
        <w:numPr>
          <w:ilvl w:val="0"/>
          <w:numId w:val="15"/>
        </w:numPr>
        <w:spacing w:before="120"/>
        <w:rPr>
          <w:sz w:val="28"/>
        </w:rPr>
      </w:pPr>
      <w:r>
        <w:rPr>
          <w:sz w:val="28"/>
        </w:rPr>
        <w:t>Thomas Jefferson je z na</w:t>
      </w:r>
      <w:r>
        <w:rPr>
          <w:sz w:val="28"/>
        </w:rPr>
        <w:t>ravnim zakonom utemeljil pravico do revolucije in njeno krivičnost</w:t>
      </w:r>
    </w:p>
    <w:p w:rsidR="00000000" w:rsidRDefault="00011995" w:rsidP="00011995">
      <w:pPr>
        <w:numPr>
          <w:ilvl w:val="0"/>
          <w:numId w:val="15"/>
        </w:numPr>
        <w:spacing w:before="120"/>
        <w:rPr>
          <w:sz w:val="28"/>
        </w:rPr>
      </w:pPr>
      <w:r>
        <w:rPr>
          <w:sz w:val="28"/>
        </w:rPr>
        <w:t>filozofi so na njem gradili teorije o izvoru in mejah civilne države in družbe</w:t>
      </w:r>
    </w:p>
    <w:p w:rsidR="00000000" w:rsidRDefault="00011995" w:rsidP="00011995">
      <w:pPr>
        <w:numPr>
          <w:ilvl w:val="0"/>
          <w:numId w:val="15"/>
        </w:numPr>
        <w:spacing w:before="120"/>
        <w:rPr>
          <w:sz w:val="28"/>
        </w:rPr>
      </w:pPr>
      <w:r>
        <w:rPr>
          <w:sz w:val="28"/>
        </w:rPr>
        <w:t>pravnika Hugo Grotius (1583-1645) in Samuel Pufendorf (1632-1694) sta na njem gradili mednarodno pravo (</w:t>
      </w:r>
      <w:r>
        <w:rPr>
          <w:i/>
          <w:sz w:val="28"/>
        </w:rPr>
        <w:t>ius ge</w:t>
      </w:r>
      <w:r>
        <w:rPr>
          <w:i/>
          <w:sz w:val="28"/>
        </w:rPr>
        <w:t>ntium</w:t>
      </w:r>
      <w:r>
        <w:rPr>
          <w:sz w:val="28"/>
        </w:rPr>
        <w:t xml:space="preserve">, </w:t>
      </w:r>
      <w:r>
        <w:rPr>
          <w:i/>
          <w:sz w:val="28"/>
        </w:rPr>
        <w:t>Volksrecht</w:t>
      </w:r>
      <w:r>
        <w:rPr>
          <w:sz w:val="28"/>
        </w:rPr>
        <w:t xml:space="preserve">, danes v ES znan kot </w:t>
      </w:r>
      <w:r>
        <w:rPr>
          <w:i/>
          <w:sz w:val="28"/>
        </w:rPr>
        <w:t>ius commune</w:t>
      </w:r>
      <w:r>
        <w:rPr>
          <w:iCs/>
          <w:sz w:val="28"/>
        </w:rPr>
        <w:t xml:space="preserve"> ali </w:t>
      </w:r>
      <w:r>
        <w:rPr>
          <w:i/>
          <w:sz w:val="28"/>
        </w:rPr>
        <w:t>common law</w:t>
      </w:r>
      <w:r>
        <w:rPr>
          <w:sz w:val="28"/>
        </w:rPr>
        <w:t>)</w:t>
      </w:r>
    </w:p>
    <w:p w:rsidR="00000000" w:rsidRDefault="00011995" w:rsidP="00011995">
      <w:pPr>
        <w:numPr>
          <w:ilvl w:val="0"/>
          <w:numId w:val="15"/>
        </w:numPr>
        <w:spacing w:before="120"/>
        <w:rPr>
          <w:sz w:val="28"/>
        </w:rPr>
      </w:pPr>
      <w:r>
        <w:rPr>
          <w:sz w:val="28"/>
        </w:rPr>
        <w:t xml:space="preserve">naravni zakon je nenapisan vir pravic </w:t>
      </w:r>
    </w:p>
    <w:p w:rsidR="00000000" w:rsidRDefault="00011995" w:rsidP="00011995">
      <w:pPr>
        <w:numPr>
          <w:ilvl w:val="0"/>
          <w:numId w:val="15"/>
        </w:numPr>
        <w:spacing w:before="120"/>
        <w:rPr>
          <w:sz w:val="28"/>
        </w:rPr>
      </w:pPr>
      <w:r>
        <w:rPr>
          <w:sz w:val="28"/>
        </w:rPr>
        <w:t>v ameriški ustavi je Naravni zakon temelj 13. (1865) in 14. (1868) amandmaja, s katerima je Amerika prepovedala suženjstvo in izrazila pravice državlj</w:t>
      </w:r>
      <w:r>
        <w:rPr>
          <w:sz w:val="28"/>
        </w:rPr>
        <w:t>anov vpričo državnih zakonov</w:t>
      </w:r>
    </w:p>
    <w:p w:rsidR="00000000" w:rsidRDefault="00011995" w:rsidP="00011995">
      <w:pPr>
        <w:numPr>
          <w:ilvl w:val="0"/>
          <w:numId w:val="15"/>
        </w:numPr>
        <w:spacing w:before="120"/>
        <w:rPr>
          <w:sz w:val="28"/>
        </w:rPr>
      </w:pPr>
      <w:r>
        <w:rPr>
          <w:sz w:val="28"/>
        </w:rPr>
        <w:t>naravni zakon je lahko metoda pravne interpretacije, s katero sodnik pogleda prek napisanega zakona, ga razbremeni »absolutnosti« in tako identificira pravice posameznika pred družbo</w:t>
      </w:r>
    </w:p>
    <w:p w:rsidR="00000000" w:rsidRDefault="00011995" w:rsidP="00011995">
      <w:pPr>
        <w:numPr>
          <w:ilvl w:val="0"/>
          <w:numId w:val="15"/>
        </w:numPr>
        <w:spacing w:before="120"/>
        <w:rPr>
          <w:sz w:val="28"/>
        </w:rPr>
      </w:pPr>
      <w:r>
        <w:rPr>
          <w:sz w:val="28"/>
        </w:rPr>
        <w:t>danes razprave o naravnem zakonu potekajo na</w:t>
      </w:r>
      <w:r>
        <w:rPr>
          <w:sz w:val="28"/>
        </w:rPr>
        <w:t xml:space="preserve"> ravni pravice do zasebnosti (razlikovanje med </w:t>
      </w:r>
      <w:r>
        <w:rPr>
          <w:i/>
          <w:iCs/>
          <w:sz w:val="28"/>
        </w:rPr>
        <w:t>javnim</w:t>
      </w:r>
      <w:r>
        <w:rPr>
          <w:sz w:val="28"/>
        </w:rPr>
        <w:t xml:space="preserve"> in </w:t>
      </w:r>
      <w:r>
        <w:rPr>
          <w:i/>
          <w:iCs/>
          <w:sz w:val="28"/>
        </w:rPr>
        <w:t>zasebnim</w:t>
      </w:r>
      <w:r>
        <w:rPr>
          <w:sz w:val="28"/>
        </w:rPr>
        <w:t>) in do osebne avtonomije</w:t>
      </w:r>
    </w:p>
    <w:p w:rsidR="00000000" w:rsidRDefault="00011995" w:rsidP="00011995">
      <w:pPr>
        <w:numPr>
          <w:ilvl w:val="0"/>
          <w:numId w:val="15"/>
        </w:numPr>
        <w:spacing w:before="120"/>
        <w:rPr>
          <w:sz w:val="28"/>
        </w:rPr>
      </w:pPr>
      <w:r>
        <w:rPr>
          <w:sz w:val="28"/>
        </w:rPr>
        <w:t>medicinska etika se nanj sklicuje v najtežjih biomedicinskih dilemah</w:t>
      </w:r>
    </w:p>
    <w:p w:rsidR="00000000" w:rsidRDefault="00011995">
      <w:pPr>
        <w:spacing w:before="120"/>
        <w:rPr>
          <w:sz w:val="28"/>
        </w:rPr>
      </w:pPr>
    </w:p>
    <w:p w:rsidR="00000000" w:rsidRDefault="00011995">
      <w:pPr>
        <w:pStyle w:val="BodyText"/>
        <w:spacing w:before="120"/>
        <w:rPr>
          <w:i/>
          <w:iCs/>
          <w:sz w:val="28"/>
        </w:rPr>
      </w:pPr>
      <w:r>
        <w:rPr>
          <w:i/>
          <w:iCs/>
          <w:sz w:val="28"/>
        </w:rPr>
        <w:t xml:space="preserve">Naravni zakon je ozadje človeških navad in predpisov; noben predpis ni popoln; vprašujemo se o </w:t>
      </w:r>
      <w:r>
        <w:rPr>
          <w:i/>
          <w:iCs/>
          <w:sz w:val="28"/>
        </w:rPr>
        <w:t>smiselnosti norm; z drugimi besedami: na kakšen načim se sprejemajo norme kot splošno veljavne in na kakšni osnovi kritiziramo zakone kot nelegitimne?</w:t>
      </w:r>
    </w:p>
    <w:p w:rsidR="00000000" w:rsidRDefault="00011995">
      <w:pPr>
        <w:pStyle w:val="BodyText"/>
        <w:spacing w:before="120"/>
        <w:rPr>
          <w:i/>
          <w:iCs/>
          <w:sz w:val="28"/>
        </w:rPr>
      </w:pPr>
    </w:p>
    <w:p w:rsidR="00000000" w:rsidRDefault="00011995" w:rsidP="00011995">
      <w:pPr>
        <w:numPr>
          <w:ilvl w:val="0"/>
          <w:numId w:val="16"/>
        </w:numPr>
        <w:spacing w:before="120"/>
        <w:rPr>
          <w:sz w:val="28"/>
        </w:rPr>
      </w:pPr>
      <w:r>
        <w:rPr>
          <w:sz w:val="28"/>
        </w:rPr>
        <w:lastRenderedPageBreak/>
        <w:t>naravni zakon ponazorimo iz dveh zornih kotov:</w:t>
      </w:r>
    </w:p>
    <w:p w:rsidR="00000000" w:rsidRDefault="00011995" w:rsidP="00011995">
      <w:pPr>
        <w:numPr>
          <w:ilvl w:val="1"/>
          <w:numId w:val="16"/>
        </w:numPr>
        <w:spacing w:before="120"/>
        <w:rPr>
          <w:sz w:val="28"/>
        </w:rPr>
      </w:pPr>
      <w:r>
        <w:rPr>
          <w:sz w:val="28"/>
        </w:rPr>
        <w:t>naravni zakon je nenapisani, a objektivni moralni temelj,</w:t>
      </w:r>
      <w:r>
        <w:rPr>
          <w:sz w:val="28"/>
        </w:rPr>
        <w:t xml:space="preserve"> ki ga je treba upoštevati v zakonodaji in v človeških predpisih</w:t>
      </w:r>
    </w:p>
    <w:p w:rsidR="00000000" w:rsidRDefault="00011995" w:rsidP="00011995">
      <w:pPr>
        <w:numPr>
          <w:ilvl w:val="1"/>
          <w:numId w:val="16"/>
        </w:numPr>
        <w:spacing w:before="120"/>
        <w:rPr>
          <w:sz w:val="28"/>
        </w:rPr>
      </w:pPr>
      <w:r>
        <w:rPr>
          <w:sz w:val="28"/>
        </w:rPr>
        <w:t xml:space="preserve">naravni zakon je vodilo moralnega (praktičnega) razuma, in sicer na osnovi nekaterih prirojenih (naravnih) vrednot (razumnost in svobodna izbira), s pomočjo katerih človek oblikuje praktične </w:t>
      </w:r>
      <w:r>
        <w:rPr>
          <w:sz w:val="28"/>
        </w:rPr>
        <w:t>norme</w:t>
      </w:r>
    </w:p>
    <w:p w:rsidR="00000000" w:rsidRDefault="00011995">
      <w:pPr>
        <w:spacing w:before="120"/>
        <w:rPr>
          <w:sz w:val="28"/>
        </w:rPr>
      </w:pPr>
    </w:p>
    <w:p w:rsidR="00000000" w:rsidRDefault="00011995">
      <w:pPr>
        <w:spacing w:before="120"/>
        <w:rPr>
          <w:sz w:val="32"/>
        </w:rPr>
      </w:pPr>
      <w:r>
        <w:rPr>
          <w:sz w:val="32"/>
        </w:rPr>
        <w:t>naravnost kot praktična norma ravnanja</w:t>
      </w:r>
    </w:p>
    <w:p w:rsidR="00000000" w:rsidRDefault="00011995">
      <w:pPr>
        <w:spacing w:before="120"/>
        <w:rPr>
          <w:sz w:val="28"/>
        </w:rPr>
      </w:pPr>
    </w:p>
    <w:p w:rsidR="00000000" w:rsidRDefault="00011995" w:rsidP="00011995">
      <w:pPr>
        <w:numPr>
          <w:ilvl w:val="0"/>
          <w:numId w:val="17"/>
        </w:numPr>
        <w:spacing w:before="120"/>
        <w:rPr>
          <w:sz w:val="28"/>
        </w:rPr>
      </w:pPr>
      <w:r>
        <w:rPr>
          <w:sz w:val="28"/>
        </w:rPr>
        <w:t xml:space="preserve">naravn(an)ost je nasprotje tehničnemu, civilizatoričnemu, konvencionalnemu oziroma pogojenemu </w:t>
      </w:r>
    </w:p>
    <w:p w:rsidR="00000000" w:rsidRDefault="00011995" w:rsidP="00011995">
      <w:pPr>
        <w:numPr>
          <w:ilvl w:val="0"/>
          <w:numId w:val="17"/>
        </w:numPr>
        <w:spacing w:before="120"/>
        <w:rPr>
          <w:sz w:val="28"/>
        </w:rPr>
      </w:pPr>
      <w:r>
        <w:rPr>
          <w:sz w:val="28"/>
        </w:rPr>
        <w:t xml:space="preserve">to je odvisno od vsakokratnega pojmovanja narave (npr. Aristotel in </w:t>
      </w:r>
      <w:r>
        <w:rPr>
          <w:i/>
          <w:sz w:val="28"/>
        </w:rPr>
        <w:t>telos</w:t>
      </w:r>
      <w:r>
        <w:rPr>
          <w:sz w:val="28"/>
        </w:rPr>
        <w:t>)</w:t>
      </w:r>
    </w:p>
    <w:p w:rsidR="00000000" w:rsidRDefault="00011995" w:rsidP="00011995">
      <w:pPr>
        <w:numPr>
          <w:ilvl w:val="0"/>
          <w:numId w:val="17"/>
        </w:numPr>
        <w:spacing w:before="120"/>
        <w:rPr>
          <w:sz w:val="28"/>
        </w:rPr>
      </w:pPr>
      <w:r>
        <w:rPr>
          <w:sz w:val="28"/>
        </w:rPr>
        <w:t>narava in kultura (odgovornost): položa</w:t>
      </w:r>
      <w:r>
        <w:rPr>
          <w:sz w:val="28"/>
        </w:rPr>
        <w:t xml:space="preserve">j narave se spremeni v novem veku </w:t>
      </w:r>
    </w:p>
    <w:p w:rsidR="00000000" w:rsidRDefault="00011995" w:rsidP="00011995">
      <w:pPr>
        <w:numPr>
          <w:ilvl w:val="0"/>
          <w:numId w:val="17"/>
        </w:numPr>
        <w:spacing w:before="120"/>
        <w:rPr>
          <w:sz w:val="28"/>
        </w:rPr>
      </w:pPr>
      <w:r>
        <w:rPr>
          <w:sz w:val="28"/>
        </w:rPr>
        <w:t xml:space="preserve">v Tomaževem nauku najdemo sledi tako imenovanega </w:t>
      </w:r>
      <w:r>
        <w:rPr>
          <w:i/>
          <w:sz w:val="28"/>
        </w:rPr>
        <w:t>oikeosis</w:t>
      </w:r>
      <w:r>
        <w:rPr>
          <w:sz w:val="28"/>
        </w:rPr>
        <w:t xml:space="preserve"> nauka; ta ni pomenil odklanjanja zgodovinskih in kulturno pogojenih oblik etosa, pač pa je bil kritičen do zahtev, ki niso v zadostni meri upoštevale tega, kar je </w:t>
      </w:r>
      <w:r>
        <w:rPr>
          <w:sz w:val="28"/>
        </w:rPr>
        <w:t xml:space="preserve">pomenil stavek: </w:t>
      </w:r>
      <w:r>
        <w:rPr>
          <w:i/>
          <w:sz w:val="28"/>
        </w:rPr>
        <w:t>secundum naturam vivere</w:t>
      </w:r>
    </w:p>
    <w:p w:rsidR="00000000" w:rsidRDefault="00011995" w:rsidP="00011995">
      <w:pPr>
        <w:numPr>
          <w:ilvl w:val="0"/>
          <w:numId w:val="17"/>
        </w:numPr>
        <w:spacing w:before="120"/>
        <w:rPr>
          <w:sz w:val="28"/>
        </w:rPr>
      </w:pPr>
      <w:r>
        <w:rPr>
          <w:sz w:val="28"/>
        </w:rPr>
        <w:t xml:space="preserve">po sholastičnem prepričanju ima </w:t>
      </w:r>
      <w:r>
        <w:rPr>
          <w:i/>
          <w:sz w:val="28"/>
        </w:rPr>
        <w:t>naravno</w:t>
      </w:r>
      <w:r>
        <w:rPr>
          <w:sz w:val="28"/>
        </w:rPr>
        <w:t xml:space="preserve"> vedno moralni pomen, saj artikulira človekove nujne (naravne) potrebe, se pravi za definicijo človeka kot bitja potreb (duhovna dela usmiljenja)</w:t>
      </w:r>
    </w:p>
    <w:p w:rsidR="00000000" w:rsidRDefault="00011995">
      <w:pPr>
        <w:spacing w:before="120"/>
        <w:rPr>
          <w:sz w:val="28"/>
        </w:rPr>
      </w:pPr>
    </w:p>
    <w:p w:rsidR="00000000" w:rsidRDefault="00011995">
      <w:pPr>
        <w:spacing w:before="120"/>
        <w:rPr>
          <w:sz w:val="32"/>
        </w:rPr>
      </w:pPr>
      <w:r>
        <w:rPr>
          <w:sz w:val="32"/>
        </w:rPr>
        <w:t>naravni zakon</w:t>
      </w:r>
    </w:p>
    <w:p w:rsidR="00000000" w:rsidRDefault="00011995">
      <w:pPr>
        <w:spacing w:before="120"/>
        <w:rPr>
          <w:sz w:val="28"/>
        </w:rPr>
      </w:pPr>
    </w:p>
    <w:p w:rsidR="00000000" w:rsidRDefault="00011995" w:rsidP="00011995">
      <w:pPr>
        <w:numPr>
          <w:ilvl w:val="0"/>
          <w:numId w:val="18"/>
        </w:numPr>
        <w:spacing w:before="120"/>
        <w:rPr>
          <w:sz w:val="28"/>
        </w:rPr>
      </w:pPr>
      <w:r>
        <w:rPr>
          <w:sz w:val="28"/>
        </w:rPr>
        <w:t>naravni zakon j</w:t>
      </w:r>
      <w:r>
        <w:rPr>
          <w:sz w:val="28"/>
        </w:rPr>
        <w:t>e tisti zakon, ki velja neodvisno od oblasti, navad in izročil ter medsebojnih pogodb</w:t>
      </w:r>
    </w:p>
    <w:p w:rsidR="00000000" w:rsidRDefault="00011995" w:rsidP="00011995">
      <w:pPr>
        <w:numPr>
          <w:ilvl w:val="0"/>
          <w:numId w:val="18"/>
        </w:numPr>
        <w:spacing w:before="120"/>
        <w:rPr>
          <w:sz w:val="28"/>
        </w:rPr>
      </w:pPr>
      <w:r>
        <w:rPr>
          <w:sz w:val="28"/>
        </w:rPr>
        <w:t>gre za odgovor na vprašanje (pri Grkih), ali se moralnost utemeljuje z naravo ali z dogovorom; Aristotel – oče naravnega zakona – je napisal: »Naravno pravo je tisto prav</w:t>
      </w:r>
      <w:r>
        <w:rPr>
          <w:sz w:val="28"/>
        </w:rPr>
        <w:t>o, ki ima povsod isto veljavo, ne glede na to, ali ljudem ugaja ali ne.«(Nikomahijska etika); narava je norma šele po refleksiji</w:t>
      </w:r>
    </w:p>
    <w:p w:rsidR="00000000" w:rsidRDefault="00011995" w:rsidP="00011995">
      <w:pPr>
        <w:numPr>
          <w:ilvl w:val="0"/>
          <w:numId w:val="18"/>
        </w:numPr>
        <w:spacing w:before="120"/>
        <w:rPr>
          <w:sz w:val="28"/>
        </w:rPr>
      </w:pPr>
      <w:r>
        <w:rPr>
          <w:sz w:val="28"/>
        </w:rPr>
        <w:t>Gabriel Vasquez v komentarju Tomaževih razprav (</w:t>
      </w:r>
      <w:r>
        <w:rPr>
          <w:i/>
          <w:sz w:val="28"/>
        </w:rPr>
        <w:t>Questiones disputatae</w:t>
      </w:r>
      <w:r>
        <w:rPr>
          <w:sz w:val="28"/>
        </w:rPr>
        <w:t>) meni, da refleksija ni potrebna zaradi jasnosti (vrojeno</w:t>
      </w:r>
      <w:r>
        <w:rPr>
          <w:sz w:val="28"/>
        </w:rPr>
        <w:t>sti) vzorca naravnega zakona</w:t>
      </w:r>
    </w:p>
    <w:p w:rsidR="00000000" w:rsidRDefault="00011995">
      <w:pPr>
        <w:spacing w:before="120"/>
        <w:rPr>
          <w:sz w:val="28"/>
        </w:rPr>
      </w:pPr>
    </w:p>
    <w:p w:rsidR="00000000" w:rsidRDefault="00011995">
      <w:pPr>
        <w:spacing w:before="120"/>
        <w:rPr>
          <w:sz w:val="32"/>
        </w:rPr>
      </w:pPr>
      <w:r>
        <w:rPr>
          <w:sz w:val="32"/>
        </w:rPr>
        <w:t>pojem naravnega zakona</w:t>
      </w:r>
    </w:p>
    <w:p w:rsidR="00000000" w:rsidRDefault="00011995">
      <w:pPr>
        <w:spacing w:before="120"/>
        <w:rPr>
          <w:sz w:val="28"/>
        </w:rPr>
      </w:pPr>
    </w:p>
    <w:p w:rsidR="00000000" w:rsidRDefault="00011995" w:rsidP="00011995">
      <w:pPr>
        <w:numPr>
          <w:ilvl w:val="0"/>
          <w:numId w:val="19"/>
        </w:numPr>
        <w:spacing w:before="120"/>
        <w:rPr>
          <w:sz w:val="28"/>
        </w:rPr>
      </w:pPr>
      <w:r>
        <w:rPr>
          <w:sz w:val="28"/>
        </w:rPr>
        <w:lastRenderedPageBreak/>
        <w:t xml:space="preserve">gre za naslednje: nespremenljivost naravnega zakona, za </w:t>
      </w:r>
      <w:r>
        <w:rPr>
          <w:i/>
          <w:iCs/>
          <w:sz w:val="28"/>
        </w:rPr>
        <w:t>naravne</w:t>
      </w:r>
      <w:r>
        <w:rPr>
          <w:sz w:val="28"/>
        </w:rPr>
        <w:t xml:space="preserve"> dobrine, za naravni kot naravni </w:t>
      </w:r>
      <w:r>
        <w:rPr>
          <w:i/>
          <w:sz w:val="28"/>
        </w:rPr>
        <w:t>nravni</w:t>
      </w:r>
      <w:r>
        <w:rPr>
          <w:sz w:val="28"/>
        </w:rPr>
        <w:t xml:space="preserve"> zakon, za naravni zakon v pomenu </w:t>
      </w:r>
      <w:r>
        <w:rPr>
          <w:i/>
          <w:sz w:val="28"/>
        </w:rPr>
        <w:t xml:space="preserve">nravne </w:t>
      </w:r>
      <w:r>
        <w:rPr>
          <w:sz w:val="28"/>
        </w:rPr>
        <w:t>avtonomije ter za razmerje med temeljnimi naravnimi dobrina</w:t>
      </w:r>
      <w:r>
        <w:rPr>
          <w:sz w:val="28"/>
        </w:rPr>
        <w:t>mi in svobodo izbiranja</w:t>
      </w:r>
    </w:p>
    <w:p w:rsidR="00000000" w:rsidRDefault="00011995" w:rsidP="00011995">
      <w:pPr>
        <w:numPr>
          <w:ilvl w:val="0"/>
          <w:numId w:val="19"/>
        </w:numPr>
        <w:spacing w:before="120"/>
        <w:rPr>
          <w:sz w:val="28"/>
        </w:rPr>
      </w:pPr>
      <w:r>
        <w:rPr>
          <w:sz w:val="28"/>
        </w:rPr>
        <w:t xml:space="preserve">narava je </w:t>
      </w:r>
      <w:r>
        <w:rPr>
          <w:i/>
          <w:sz w:val="28"/>
        </w:rPr>
        <w:t>normativni predikat</w:t>
      </w:r>
      <w:r>
        <w:rPr>
          <w:sz w:val="28"/>
        </w:rPr>
        <w:t xml:space="preserve"> (refleksija): naravni zakon </w:t>
      </w:r>
      <w:r>
        <w:rPr>
          <w:i/>
          <w:sz w:val="28"/>
        </w:rPr>
        <w:t xml:space="preserve">kot tak </w:t>
      </w:r>
      <w:r>
        <w:rPr>
          <w:sz w:val="28"/>
        </w:rPr>
        <w:t>ni formalno zapisan in ni odvisen od kulture ali družbene ureditve</w:t>
      </w:r>
    </w:p>
    <w:p w:rsidR="00000000" w:rsidRDefault="00011995" w:rsidP="00011995">
      <w:pPr>
        <w:numPr>
          <w:ilvl w:val="0"/>
          <w:numId w:val="19"/>
        </w:numPr>
        <w:spacing w:before="120"/>
        <w:rPr>
          <w:sz w:val="28"/>
        </w:rPr>
      </w:pPr>
      <w:r>
        <w:rPr>
          <w:i/>
          <w:iCs/>
          <w:sz w:val="28"/>
        </w:rPr>
        <w:t>naravne</w:t>
      </w:r>
      <w:r>
        <w:rPr>
          <w:sz w:val="28"/>
        </w:rPr>
        <w:t xml:space="preserve"> dobrine v pomenu, da zaslužijo, da jih opredeli tudi pozitivni zakon; zaradi kulture, v kateri se izrazi, tak zakon ni absoluten</w:t>
      </w:r>
    </w:p>
    <w:p w:rsidR="00000000" w:rsidRDefault="00011995" w:rsidP="00011995">
      <w:pPr>
        <w:numPr>
          <w:ilvl w:val="0"/>
          <w:numId w:val="19"/>
        </w:numPr>
        <w:spacing w:before="120"/>
        <w:rPr>
          <w:sz w:val="28"/>
        </w:rPr>
      </w:pPr>
      <w:r>
        <w:rPr>
          <w:sz w:val="28"/>
        </w:rPr>
        <w:t>najbolj specifičen pojem naravnega zakona je Tomažev</w:t>
      </w:r>
      <w:r>
        <w:rPr>
          <w:sz w:val="28"/>
        </w:rPr>
        <w:t xml:space="preserve"> </w:t>
      </w:r>
      <w:r>
        <w:rPr>
          <w:i/>
          <w:sz w:val="28"/>
        </w:rPr>
        <w:t>lex naturalis</w:t>
      </w:r>
      <w:r>
        <w:rPr>
          <w:sz w:val="28"/>
        </w:rPr>
        <w:t>, ki ima poteze moralnega</w:t>
      </w:r>
      <w:r>
        <w:rPr>
          <w:i/>
          <w:sz w:val="28"/>
        </w:rPr>
        <w:t xml:space="preserve"> </w:t>
      </w:r>
      <w:r>
        <w:rPr>
          <w:sz w:val="28"/>
        </w:rPr>
        <w:t>zakona oziroma in ima legitimacijsko vlogo</w:t>
      </w:r>
    </w:p>
    <w:p w:rsidR="00000000" w:rsidRDefault="00011995" w:rsidP="00011995">
      <w:pPr>
        <w:numPr>
          <w:ilvl w:val="0"/>
          <w:numId w:val="19"/>
        </w:numPr>
        <w:spacing w:before="120"/>
        <w:rPr>
          <w:sz w:val="28"/>
        </w:rPr>
      </w:pPr>
      <w:r>
        <w:rPr>
          <w:sz w:val="28"/>
        </w:rPr>
        <w:t>Tomaž se je v Aristotelovem pojmu narave posvetil analizi razmerja med objektivnostjo in univerzalnostjo, in ga razvijal v smislu stoičnih načel, zlasti vzgoje, ter dospel d</w:t>
      </w:r>
      <w:r>
        <w:rPr>
          <w:sz w:val="28"/>
        </w:rPr>
        <w:t>o razmerja med teoretičnim in praktičnim razumom; vrstni red ni tako pomemben kot to, da je to sad človekove razumne narave</w:t>
      </w:r>
    </w:p>
    <w:p w:rsidR="00000000" w:rsidRDefault="00011995" w:rsidP="00011995">
      <w:pPr>
        <w:numPr>
          <w:ilvl w:val="0"/>
          <w:numId w:val="19"/>
        </w:numPr>
        <w:spacing w:before="120"/>
        <w:rPr>
          <w:sz w:val="28"/>
        </w:rPr>
      </w:pPr>
      <w:r>
        <w:rPr>
          <w:sz w:val="28"/>
        </w:rPr>
        <w:t>krščanstvo se je sklicevalo tudi na naslednje Ciceronovo besedilo: »Pravi zakon je razumnost, ki je skladna z naravo; to je povsod u</w:t>
      </w:r>
      <w:r>
        <w:rPr>
          <w:sz w:val="28"/>
        </w:rPr>
        <w:t>porabno in je nespremenljivega in trajnega pomena, (…) Greh je, če bi ga kdo hotel spremeniti, prav tako ni dovoljeno, da bi zavrnili kateri koli njegov del, in nemogoče je popolnoma ga odpraviti (…) Samo en učitelj in voditelj je, Bog, ki je nad nami vsem</w:t>
      </w:r>
      <w:r>
        <w:rPr>
          <w:sz w:val="28"/>
        </w:rPr>
        <w:t xml:space="preserve">i, in on je avtor tega zakona, tisti, ki je ta zakon razglasil, in tisti, ki bo po njem sodil« </w:t>
      </w:r>
      <w:r>
        <w:rPr>
          <w:i/>
          <w:iCs/>
          <w:sz w:val="28"/>
        </w:rPr>
        <w:t>(De Re Publica)</w:t>
      </w:r>
      <w:r>
        <w:rPr>
          <w:sz w:val="28"/>
        </w:rPr>
        <w:t>.</w:t>
      </w:r>
    </w:p>
    <w:p w:rsidR="00000000" w:rsidRDefault="00011995" w:rsidP="00011995">
      <w:pPr>
        <w:numPr>
          <w:ilvl w:val="0"/>
          <w:numId w:val="19"/>
        </w:numPr>
        <w:spacing w:before="120"/>
        <w:rPr>
          <w:sz w:val="28"/>
        </w:rPr>
      </w:pPr>
      <w:r>
        <w:rPr>
          <w:sz w:val="28"/>
        </w:rPr>
        <w:t xml:space="preserve">Tomaž: naravni zakon je tisti zakon, »s katerim imajo na neki način vse stvari delež na večnem zakonu, ker jim je vtisnjeno, da težijo k svojim </w:t>
      </w:r>
      <w:r>
        <w:rPr>
          <w:sz w:val="28"/>
        </w:rPr>
        <w:t>dejanjem in smotrom«.</w:t>
      </w:r>
    </w:p>
    <w:p w:rsidR="00000000" w:rsidRDefault="00011995" w:rsidP="00011995">
      <w:pPr>
        <w:numPr>
          <w:ilvl w:val="0"/>
          <w:numId w:val="19"/>
        </w:numPr>
        <w:spacing w:before="120"/>
        <w:rPr>
          <w:sz w:val="28"/>
        </w:rPr>
      </w:pPr>
      <w:r>
        <w:rPr>
          <w:sz w:val="28"/>
        </w:rPr>
        <w:t>po Tomažu naravni zakon opredelimo s štirimi že omenjenimi prvinami:</w:t>
      </w:r>
    </w:p>
    <w:p w:rsidR="00000000" w:rsidRDefault="00011995" w:rsidP="00011995">
      <w:pPr>
        <w:numPr>
          <w:ilvl w:val="1"/>
          <w:numId w:val="19"/>
        </w:numPr>
        <w:spacing w:before="120"/>
        <w:rPr>
          <w:sz w:val="28"/>
        </w:rPr>
      </w:pPr>
      <w:r>
        <w:rPr>
          <w:sz w:val="28"/>
        </w:rPr>
        <w:t>zakon je razumsko urejena naravnanost</w:t>
      </w:r>
    </w:p>
    <w:p w:rsidR="00000000" w:rsidRDefault="00011995" w:rsidP="00011995">
      <w:pPr>
        <w:numPr>
          <w:ilvl w:val="1"/>
          <w:numId w:val="19"/>
        </w:numPr>
        <w:spacing w:before="120"/>
        <w:rPr>
          <w:sz w:val="28"/>
        </w:rPr>
      </w:pPr>
      <w:r>
        <w:rPr>
          <w:sz w:val="28"/>
        </w:rPr>
        <w:t>k skupni blaginji</w:t>
      </w:r>
    </w:p>
    <w:p w:rsidR="00000000" w:rsidRDefault="00011995" w:rsidP="00011995">
      <w:pPr>
        <w:numPr>
          <w:ilvl w:val="1"/>
          <w:numId w:val="19"/>
        </w:numPr>
        <w:spacing w:before="120"/>
        <w:rPr>
          <w:sz w:val="28"/>
        </w:rPr>
      </w:pPr>
      <w:r>
        <w:rPr>
          <w:sz w:val="28"/>
        </w:rPr>
        <w:t>ki ga javno razglasijo ljudje</w:t>
      </w:r>
    </w:p>
    <w:p w:rsidR="00000000" w:rsidRDefault="00011995" w:rsidP="00011995">
      <w:pPr>
        <w:numPr>
          <w:ilvl w:val="1"/>
          <w:numId w:val="19"/>
        </w:numPr>
        <w:spacing w:before="120"/>
        <w:rPr>
          <w:sz w:val="28"/>
        </w:rPr>
      </w:pPr>
      <w:r>
        <w:rPr>
          <w:sz w:val="28"/>
        </w:rPr>
        <w:t>ki skrbijo za skupnost</w:t>
      </w:r>
    </w:p>
    <w:p w:rsidR="00000000" w:rsidRDefault="00011995" w:rsidP="00011995">
      <w:pPr>
        <w:numPr>
          <w:ilvl w:val="0"/>
          <w:numId w:val="19"/>
        </w:numPr>
        <w:spacing w:before="120"/>
        <w:rPr>
          <w:sz w:val="28"/>
        </w:rPr>
      </w:pPr>
      <w:r>
        <w:rPr>
          <w:sz w:val="28"/>
        </w:rPr>
        <w:t>»Med vsemi bitji pa je razumsko na najbolj vzvišen način</w:t>
      </w:r>
      <w:r>
        <w:rPr>
          <w:sz w:val="28"/>
        </w:rPr>
        <w:t xml:space="preserve"> podrejeno božji previdnosti, ker v njej sodeluje samo in skrbi zase ter za druga bitja. V njem je soudeležen tudi večni razum, po katerem je razumsko bitje po naravi naravnano k obvezujočemu deju in smotru. In takšni soudeležbi večnega zakona v razumskih </w:t>
      </w:r>
      <w:r>
        <w:rPr>
          <w:sz w:val="28"/>
        </w:rPr>
        <w:t>bitjih pravimo naravni zakon. (…) Kakor luč naravnega razuma, s katero razločujemo med dobrim in zlom, ni naravni zakon nič drugega kakor odsev božje svetlobe v nas.«</w:t>
      </w:r>
    </w:p>
    <w:p w:rsidR="00000000" w:rsidRDefault="00011995" w:rsidP="00011995">
      <w:pPr>
        <w:numPr>
          <w:ilvl w:val="0"/>
          <w:numId w:val="19"/>
        </w:numPr>
        <w:spacing w:before="120"/>
        <w:rPr>
          <w:sz w:val="28"/>
        </w:rPr>
      </w:pPr>
      <w:r>
        <w:rPr>
          <w:sz w:val="28"/>
        </w:rPr>
        <w:t>»Na svoj način imajo tudi nerazumna bitja v sebi delež večnega razuma, kakor ga imajo raz</w:t>
      </w:r>
      <w:r>
        <w:rPr>
          <w:sz w:val="28"/>
        </w:rPr>
        <w:t xml:space="preserve">umna. Toda ker slednja pri tem sodelujejo s spoznanjem in razumom, pravimo udeležbi večnega zakona v razumnih bitjih ‘zakon v pravem smislu’, </w:t>
      </w:r>
      <w:r>
        <w:rPr>
          <w:sz w:val="28"/>
        </w:rPr>
        <w:lastRenderedPageBreak/>
        <w:t xml:space="preserve">nerazumna bitja pa pri tem ne sodelujejo z razumom, zato pri njih ne moremo govoriti o pravem zakonu, pač pa le o </w:t>
      </w:r>
      <w:r>
        <w:rPr>
          <w:sz w:val="28"/>
        </w:rPr>
        <w:t>‘zakonu po podobnosti’.«</w:t>
      </w:r>
    </w:p>
    <w:p w:rsidR="00000000" w:rsidRDefault="00011995" w:rsidP="00011995">
      <w:pPr>
        <w:numPr>
          <w:ilvl w:val="0"/>
          <w:numId w:val="19"/>
        </w:numPr>
        <w:spacing w:before="120"/>
        <w:rPr>
          <w:sz w:val="28"/>
        </w:rPr>
      </w:pPr>
      <w:r>
        <w:rPr>
          <w:sz w:val="28"/>
        </w:rPr>
        <w:t xml:space="preserve">značilen premik od </w:t>
      </w:r>
      <w:r>
        <w:rPr>
          <w:i/>
          <w:sz w:val="28"/>
        </w:rPr>
        <w:t>naravnega</w:t>
      </w:r>
      <w:r>
        <w:rPr>
          <w:sz w:val="28"/>
        </w:rPr>
        <w:t xml:space="preserve"> zakona k </w:t>
      </w:r>
      <w:r>
        <w:rPr>
          <w:i/>
          <w:sz w:val="28"/>
        </w:rPr>
        <w:t>nravnosti</w:t>
      </w:r>
      <w:r>
        <w:rPr>
          <w:sz w:val="28"/>
        </w:rPr>
        <w:t xml:space="preserve"> (razumnosti) je v zlatem pravilu ali v načelu neškodovanja: »Delaj dobro, izogibaj se slabega.«</w:t>
      </w:r>
    </w:p>
    <w:p w:rsidR="00000000" w:rsidRDefault="00011995" w:rsidP="00011995">
      <w:pPr>
        <w:numPr>
          <w:ilvl w:val="0"/>
          <w:numId w:val="19"/>
        </w:numPr>
        <w:spacing w:before="120"/>
        <w:rPr>
          <w:sz w:val="28"/>
        </w:rPr>
      </w:pPr>
      <w:r>
        <w:rPr>
          <w:sz w:val="28"/>
        </w:rPr>
        <w:t>razumno bitje je po naravi nagnjeno k dobrinam, ki jih spozna kot dobre oziroma pravičn</w:t>
      </w:r>
      <w:r>
        <w:rPr>
          <w:sz w:val="28"/>
        </w:rPr>
        <w:t>e (</w:t>
      </w:r>
      <w:r>
        <w:rPr>
          <w:i/>
          <w:sz w:val="28"/>
        </w:rPr>
        <w:t>iustum</w:t>
      </w:r>
      <w:r>
        <w:rPr>
          <w:sz w:val="28"/>
        </w:rPr>
        <w:t>); gre vsaj za štiri dobrine: življenje, podarjanje življenja, uvajanje otrok v družbo, poznati resnico o Bogu</w:t>
      </w:r>
    </w:p>
    <w:p w:rsidR="00000000" w:rsidRDefault="00011995" w:rsidP="00011995">
      <w:pPr>
        <w:numPr>
          <w:ilvl w:val="0"/>
          <w:numId w:val="19"/>
        </w:numPr>
        <w:spacing w:before="120"/>
        <w:rPr>
          <w:sz w:val="28"/>
        </w:rPr>
      </w:pPr>
      <w:r>
        <w:rPr>
          <w:sz w:val="28"/>
        </w:rPr>
        <w:t xml:space="preserve">Tomaž: to ni ves naravni </w:t>
      </w:r>
      <w:r>
        <w:rPr>
          <w:i/>
          <w:sz w:val="28"/>
        </w:rPr>
        <w:t>nravni</w:t>
      </w:r>
      <w:r>
        <w:rPr>
          <w:sz w:val="28"/>
        </w:rPr>
        <w:t xml:space="preserve"> zakon (moralni zakon), pač pa ga je treba uporabljati oziroma interpretirati v konkretnih razmerah </w:t>
      </w:r>
      <w:r>
        <w:rPr>
          <w:i/>
          <w:iCs/>
          <w:sz w:val="28"/>
        </w:rPr>
        <w:t>(prax</w:t>
      </w:r>
      <w:r>
        <w:rPr>
          <w:i/>
          <w:iCs/>
          <w:sz w:val="28"/>
        </w:rPr>
        <w:t>is)</w:t>
      </w:r>
      <w:r>
        <w:rPr>
          <w:sz w:val="28"/>
        </w:rPr>
        <w:t xml:space="preserve">; Tomaž je odklanjal misel, da bi bil človek kadarkoli v stanju čiste narave </w:t>
      </w:r>
      <w:r>
        <w:rPr>
          <w:i/>
          <w:iCs/>
          <w:sz w:val="28"/>
        </w:rPr>
        <w:t>(natura pura)</w:t>
      </w:r>
      <w:r>
        <w:rPr>
          <w:sz w:val="28"/>
        </w:rPr>
        <w:t>; človeka je treba zaščititi v konkretnem položaju; radikalna sprememba (spreobrnjenje) je mogoča le v božji milosti; v tem je razlog, zakaj je bilo treba nekatere</w:t>
      </w:r>
      <w:r>
        <w:rPr>
          <w:sz w:val="28"/>
        </w:rPr>
        <w:t xml:space="preserve"> prvotne cilje naravnega zakona, namreč ljubezen do Boga in do bližnjega, ponovno objaviti, in sicer s pozitivnim božjim zakonom oziroma kot staro (</w:t>
      </w:r>
      <w:r>
        <w:rPr>
          <w:i/>
          <w:sz w:val="28"/>
        </w:rPr>
        <w:t>lex vetus</w:t>
      </w:r>
      <w:r>
        <w:rPr>
          <w:sz w:val="28"/>
        </w:rPr>
        <w:t>) in kot novo zavezo (</w:t>
      </w:r>
      <w:r>
        <w:rPr>
          <w:i/>
          <w:sz w:val="28"/>
        </w:rPr>
        <w:t>lex nova</w:t>
      </w:r>
      <w:r>
        <w:rPr>
          <w:sz w:val="28"/>
        </w:rPr>
        <w:t>)</w:t>
      </w:r>
    </w:p>
    <w:p w:rsidR="00000000" w:rsidRDefault="00011995" w:rsidP="00011995">
      <w:pPr>
        <w:numPr>
          <w:ilvl w:val="0"/>
          <w:numId w:val="19"/>
        </w:numPr>
        <w:spacing w:before="120"/>
        <w:rPr>
          <w:i/>
          <w:sz w:val="28"/>
        </w:rPr>
      </w:pPr>
      <w:r>
        <w:rPr>
          <w:sz w:val="28"/>
        </w:rPr>
        <w:t xml:space="preserve">Tomažev par </w:t>
      </w:r>
      <w:r>
        <w:rPr>
          <w:i/>
          <w:sz w:val="28"/>
        </w:rPr>
        <w:t>človek-narava</w:t>
      </w:r>
      <w:r>
        <w:rPr>
          <w:sz w:val="28"/>
        </w:rPr>
        <w:t xml:space="preserve"> je podoben razmerju </w:t>
      </w:r>
      <w:r>
        <w:rPr>
          <w:i/>
          <w:sz w:val="28"/>
        </w:rPr>
        <w:t>posameznik-država</w:t>
      </w:r>
    </w:p>
    <w:p w:rsidR="00000000" w:rsidRDefault="00011995" w:rsidP="00011995">
      <w:pPr>
        <w:numPr>
          <w:ilvl w:val="0"/>
          <w:numId w:val="19"/>
        </w:numPr>
        <w:spacing w:before="120"/>
        <w:rPr>
          <w:sz w:val="28"/>
        </w:rPr>
      </w:pPr>
      <w:r>
        <w:rPr>
          <w:sz w:val="28"/>
        </w:rPr>
        <w:t>tra</w:t>
      </w:r>
      <w:r>
        <w:rPr>
          <w:sz w:val="28"/>
        </w:rPr>
        <w:t>dicionalna teorija o naravnem zakonu se je sčasoma zelo spremenila, in sicer zaradi:</w:t>
      </w:r>
    </w:p>
    <w:p w:rsidR="00000000" w:rsidRDefault="00011995" w:rsidP="00011995">
      <w:pPr>
        <w:numPr>
          <w:ilvl w:val="1"/>
          <w:numId w:val="19"/>
        </w:numPr>
        <w:spacing w:before="120"/>
        <w:rPr>
          <w:sz w:val="28"/>
        </w:rPr>
      </w:pPr>
      <w:r>
        <w:rPr>
          <w:i/>
          <w:iCs/>
          <w:sz w:val="28"/>
        </w:rPr>
        <w:t>modernih naravoslovnih znanosti</w:t>
      </w:r>
      <w:r>
        <w:rPr>
          <w:sz w:val="28"/>
        </w:rPr>
        <w:t>, v katerih naravni zakon ne vsebuje več moralnih, temveč le kavzalne vsebine</w:t>
      </w:r>
    </w:p>
    <w:p w:rsidR="00000000" w:rsidRDefault="00011995" w:rsidP="00011995">
      <w:pPr>
        <w:numPr>
          <w:ilvl w:val="1"/>
          <w:numId w:val="19"/>
        </w:numPr>
        <w:spacing w:before="120"/>
        <w:rPr>
          <w:sz w:val="28"/>
        </w:rPr>
      </w:pPr>
      <w:r>
        <w:rPr>
          <w:sz w:val="28"/>
        </w:rPr>
        <w:t xml:space="preserve">zaradi pojmovanja </w:t>
      </w:r>
      <w:r>
        <w:rPr>
          <w:i/>
          <w:iCs/>
          <w:sz w:val="28"/>
        </w:rPr>
        <w:t>človekovih pravic</w:t>
      </w:r>
      <w:r>
        <w:rPr>
          <w:sz w:val="28"/>
        </w:rPr>
        <w:t xml:space="preserve"> (teorije naravnega prava s</w:t>
      </w:r>
      <w:r>
        <w:rPr>
          <w:sz w:val="28"/>
        </w:rPr>
        <w:t>krbno filtrirajo vse, kar bi kakorkoli bilo posledica pojmovanja ali izvajanja oblasti)</w:t>
      </w:r>
    </w:p>
    <w:p w:rsidR="00000000" w:rsidRDefault="00011995" w:rsidP="00011995">
      <w:pPr>
        <w:numPr>
          <w:ilvl w:val="0"/>
          <w:numId w:val="19"/>
        </w:numPr>
        <w:spacing w:before="120"/>
        <w:rPr>
          <w:sz w:val="28"/>
        </w:rPr>
      </w:pPr>
      <w:r>
        <w:rPr>
          <w:sz w:val="28"/>
        </w:rPr>
        <w:t>človekove pravice so človekove minimalne potrebe; zato je minimalni naravni zakon mogoče razumeti kot prepoved nasilja in mučenja ter kršenja osebne lastnine (kar je tu</w:t>
      </w:r>
      <w:r>
        <w:rPr>
          <w:sz w:val="28"/>
        </w:rPr>
        <w:t>di minimum utilitarne etike)</w:t>
      </w:r>
    </w:p>
    <w:p w:rsidR="00000000" w:rsidRDefault="00011995" w:rsidP="00011995">
      <w:pPr>
        <w:numPr>
          <w:ilvl w:val="0"/>
          <w:numId w:val="19"/>
        </w:numPr>
        <w:spacing w:before="120"/>
        <w:rPr>
          <w:sz w:val="28"/>
        </w:rPr>
      </w:pPr>
      <w:r>
        <w:rPr>
          <w:sz w:val="28"/>
        </w:rPr>
        <w:t>proti temu govori naslednji Holmesov citat (1920): »Najbolj temeljna od vseh domnevnih pravic, ki jih ima človek, preden pride na svet – namreč pravica do življenja –, je sveta brez izjeme ne le v vojni, ampak vedno tudi takrat</w:t>
      </w:r>
      <w:r>
        <w:rPr>
          <w:sz w:val="28"/>
        </w:rPr>
        <w:t>, ko bi menili, da bi jo oblast zaradi interesov družbe oziroma zaradi prevladujočih ali pomembnejših razlogov lahko omejila (zahtevala zase).«</w:t>
      </w:r>
    </w:p>
    <w:p w:rsidR="00000000" w:rsidRDefault="00011995" w:rsidP="00011995">
      <w:pPr>
        <w:numPr>
          <w:ilvl w:val="0"/>
          <w:numId w:val="19"/>
        </w:numPr>
        <w:spacing w:before="120"/>
        <w:rPr>
          <w:sz w:val="28"/>
        </w:rPr>
      </w:pPr>
      <w:r>
        <w:rPr>
          <w:sz w:val="28"/>
        </w:rPr>
        <w:t xml:space="preserve">Kantov pojem </w:t>
      </w:r>
      <w:r>
        <w:rPr>
          <w:i/>
          <w:iCs/>
          <w:sz w:val="28"/>
        </w:rPr>
        <w:t>avtonomije</w:t>
      </w:r>
      <w:r>
        <w:rPr>
          <w:sz w:val="28"/>
        </w:rPr>
        <w:t xml:space="preserve"> moralnega dejavnika (kategorični imperativ): »Ravnaj tako, kakor da bo merilo tvojega ra</w:t>
      </w:r>
      <w:r>
        <w:rPr>
          <w:sz w:val="28"/>
        </w:rPr>
        <w:t>vnanja postalo univerzalno pravilo!« poudarja, da je človek (človeška narava) izvor in cilj dejanj, in je ena od novodobnih formulacij naravnega zakona (manjka ji družbena razsežnost)</w:t>
      </w:r>
    </w:p>
    <w:p w:rsidR="00000000" w:rsidRDefault="00011995" w:rsidP="00011995">
      <w:pPr>
        <w:numPr>
          <w:ilvl w:val="0"/>
          <w:numId w:val="19"/>
        </w:numPr>
        <w:spacing w:before="120"/>
        <w:rPr>
          <w:sz w:val="28"/>
        </w:rPr>
      </w:pPr>
      <w:r>
        <w:rPr>
          <w:sz w:val="28"/>
        </w:rPr>
        <w:t>Je bistvo človeške narave res avtonomija ali pa je avtonomija le moralni</w:t>
      </w:r>
      <w:r>
        <w:rPr>
          <w:sz w:val="28"/>
        </w:rPr>
        <w:t xml:space="preserve"> ideal? Jeffrey Reiman: »Osebna suverenost nakazuje naravno dejstvo človeške narave, kar nas vodi k razmisleku o naravnem temelju enakosti med ljudmi.«</w:t>
      </w:r>
    </w:p>
    <w:p w:rsidR="00000000" w:rsidRDefault="00011995">
      <w:pPr>
        <w:spacing w:before="120"/>
        <w:rPr>
          <w:sz w:val="28"/>
        </w:rPr>
      </w:pPr>
    </w:p>
    <w:p w:rsidR="00000000" w:rsidRDefault="00011995">
      <w:pPr>
        <w:pStyle w:val="Heading2"/>
      </w:pPr>
      <w:bookmarkStart w:id="11" w:name="_Toc72919031"/>
      <w:r>
        <w:t>naravni zakon in pravo</w:t>
      </w:r>
      <w:bookmarkEnd w:id="11"/>
    </w:p>
    <w:p w:rsidR="00000000" w:rsidRDefault="00011995">
      <w:pPr>
        <w:spacing w:before="120"/>
        <w:rPr>
          <w:sz w:val="28"/>
        </w:rPr>
      </w:pPr>
    </w:p>
    <w:p w:rsidR="00000000" w:rsidRDefault="00011995" w:rsidP="00011995">
      <w:pPr>
        <w:numPr>
          <w:ilvl w:val="0"/>
          <w:numId w:val="21"/>
        </w:numPr>
        <w:spacing w:before="120"/>
        <w:rPr>
          <w:sz w:val="28"/>
        </w:rPr>
      </w:pPr>
      <w:r>
        <w:rPr>
          <w:sz w:val="28"/>
        </w:rPr>
        <w:t>spričo tega ima naravni zakon trojno funkcijo: legitimacijsko, omejevalno in no</w:t>
      </w:r>
      <w:r>
        <w:rPr>
          <w:sz w:val="28"/>
        </w:rPr>
        <w:t>rmativno (usmerjevalno)</w:t>
      </w:r>
    </w:p>
    <w:p w:rsidR="00000000" w:rsidRDefault="00011995" w:rsidP="00011995">
      <w:pPr>
        <w:numPr>
          <w:ilvl w:val="0"/>
          <w:numId w:val="21"/>
        </w:numPr>
        <w:spacing w:before="120"/>
        <w:rPr>
          <w:sz w:val="28"/>
        </w:rPr>
      </w:pPr>
      <w:r>
        <w:rPr>
          <w:sz w:val="28"/>
        </w:rPr>
        <w:t xml:space="preserve">v drugi polovici 19. stoletja je v okviru katolicizma prišlo do načrtne prenove naravnopravnega mišljenja, ki je podčrtala nadčasovnost, univerzalnost in nespremenljivost naravnega zakona </w:t>
      </w:r>
    </w:p>
    <w:p w:rsidR="00000000" w:rsidRDefault="00011995" w:rsidP="00011995">
      <w:pPr>
        <w:numPr>
          <w:ilvl w:val="0"/>
          <w:numId w:val="21"/>
        </w:numPr>
        <w:spacing w:before="120"/>
        <w:rPr>
          <w:sz w:val="28"/>
        </w:rPr>
      </w:pPr>
      <w:r>
        <w:rPr>
          <w:sz w:val="28"/>
        </w:rPr>
        <w:t>v začetku 20. stoletja v razpravo poseglo n</w:t>
      </w:r>
      <w:r>
        <w:rPr>
          <w:sz w:val="28"/>
        </w:rPr>
        <w:t>ovokantovstvo, ki je vodilo v pravni formalizem (abstraktni sistemi; modernizem)</w:t>
      </w:r>
    </w:p>
    <w:p w:rsidR="00000000" w:rsidRDefault="00011995" w:rsidP="00011995">
      <w:pPr>
        <w:numPr>
          <w:ilvl w:val="0"/>
          <w:numId w:val="21"/>
        </w:numPr>
        <w:spacing w:before="120"/>
        <w:rPr>
          <w:sz w:val="28"/>
        </w:rPr>
      </w:pPr>
      <w:r>
        <w:rPr>
          <w:sz w:val="28"/>
        </w:rPr>
        <w:t>nove teorije o naravnem zakonu so temu zakonu prinesle veliko popularnost (J. Rawls), zlasti v razumevanju pravičnosti in poštenosti ter človekovih pravic</w:t>
      </w:r>
    </w:p>
    <w:p w:rsidR="00000000" w:rsidRDefault="00011995" w:rsidP="00011995">
      <w:pPr>
        <w:numPr>
          <w:ilvl w:val="0"/>
          <w:numId w:val="21"/>
        </w:numPr>
        <w:spacing w:before="120"/>
        <w:rPr>
          <w:sz w:val="28"/>
        </w:rPr>
      </w:pPr>
      <w:r>
        <w:rPr>
          <w:sz w:val="28"/>
        </w:rPr>
        <w:t>v sedemdesetih letih</w:t>
      </w:r>
      <w:r>
        <w:rPr>
          <w:sz w:val="28"/>
        </w:rPr>
        <w:t xml:space="preserve"> so na to nenazadnje pokazali ekološki problemi</w:t>
      </w:r>
    </w:p>
    <w:p w:rsidR="00000000" w:rsidRDefault="00011995" w:rsidP="00011995">
      <w:pPr>
        <w:numPr>
          <w:ilvl w:val="0"/>
          <w:numId w:val="21"/>
        </w:numPr>
        <w:spacing w:before="120"/>
        <w:rPr>
          <w:sz w:val="28"/>
        </w:rPr>
      </w:pPr>
      <w:r>
        <w:rPr>
          <w:sz w:val="28"/>
        </w:rPr>
        <w:t xml:space="preserve">Hans Jonas je v imenu narave opozoril na </w:t>
      </w:r>
      <w:r>
        <w:rPr>
          <w:i/>
          <w:iCs/>
          <w:sz w:val="28"/>
        </w:rPr>
        <w:t>načelo odgovornosti</w:t>
      </w:r>
    </w:p>
    <w:p w:rsidR="00000000" w:rsidRDefault="00011995" w:rsidP="00011995">
      <w:pPr>
        <w:numPr>
          <w:ilvl w:val="0"/>
          <w:numId w:val="21"/>
        </w:numPr>
        <w:spacing w:before="120"/>
        <w:rPr>
          <w:sz w:val="28"/>
        </w:rPr>
      </w:pPr>
      <w:r>
        <w:rPr>
          <w:sz w:val="28"/>
        </w:rPr>
        <w:t>težišče sedanje razprave o naravnem zakonu je:</w:t>
      </w:r>
    </w:p>
    <w:p w:rsidR="00000000" w:rsidRDefault="00011995" w:rsidP="00011995">
      <w:pPr>
        <w:numPr>
          <w:ilvl w:val="1"/>
          <w:numId w:val="21"/>
        </w:numPr>
        <w:spacing w:before="120"/>
        <w:rPr>
          <w:sz w:val="28"/>
        </w:rPr>
      </w:pPr>
      <w:r>
        <w:rPr>
          <w:sz w:val="28"/>
        </w:rPr>
        <w:t>status človekovih pravic</w:t>
      </w:r>
    </w:p>
    <w:p w:rsidR="00000000" w:rsidRDefault="00011995" w:rsidP="00011995">
      <w:pPr>
        <w:numPr>
          <w:ilvl w:val="1"/>
          <w:numId w:val="21"/>
        </w:numPr>
        <w:spacing w:before="120"/>
        <w:rPr>
          <w:i/>
          <w:sz w:val="28"/>
        </w:rPr>
      </w:pPr>
      <w:r>
        <w:rPr>
          <w:sz w:val="28"/>
        </w:rPr>
        <w:t xml:space="preserve">način mišljenja (Robert Spaemann): človek ne more pobegniti naravi </w:t>
      </w:r>
    </w:p>
    <w:p w:rsidR="00000000" w:rsidRDefault="00011995">
      <w:pPr>
        <w:spacing w:before="120"/>
        <w:rPr>
          <w:sz w:val="28"/>
        </w:rPr>
      </w:pPr>
    </w:p>
    <w:p w:rsidR="00000000" w:rsidRDefault="00011995">
      <w:pPr>
        <w:pStyle w:val="Heading2"/>
      </w:pPr>
      <w:bookmarkStart w:id="12" w:name="_Toc72919032"/>
      <w:r>
        <w:t>nekate</w:t>
      </w:r>
      <w:r>
        <w:t>re posebnosti katoliškega pojmovanja naravnega zakona</w:t>
      </w:r>
      <w:bookmarkEnd w:id="12"/>
    </w:p>
    <w:p w:rsidR="00000000" w:rsidRDefault="00011995">
      <w:pPr>
        <w:spacing w:before="120"/>
        <w:rPr>
          <w:sz w:val="32"/>
        </w:rPr>
      </w:pPr>
    </w:p>
    <w:p w:rsidR="00000000" w:rsidRDefault="00011995" w:rsidP="00011995">
      <w:pPr>
        <w:numPr>
          <w:ilvl w:val="0"/>
          <w:numId w:val="20"/>
        </w:numPr>
        <w:tabs>
          <w:tab w:val="num" w:pos="720"/>
        </w:tabs>
        <w:spacing w:before="120"/>
        <w:rPr>
          <w:sz w:val="28"/>
        </w:rPr>
      </w:pPr>
      <w:r>
        <w:rPr>
          <w:sz w:val="28"/>
        </w:rPr>
        <w:t>na katoliško pojmovanje naravnega zakona (konec 19. stol.) so vplivali naslednji dejavniki:</w:t>
      </w:r>
    </w:p>
    <w:p w:rsidR="00000000" w:rsidRDefault="00011995" w:rsidP="00011995">
      <w:pPr>
        <w:numPr>
          <w:ilvl w:val="1"/>
          <w:numId w:val="20"/>
        </w:numPr>
        <w:spacing w:before="120"/>
        <w:rPr>
          <w:sz w:val="28"/>
        </w:rPr>
      </w:pPr>
      <w:r>
        <w:rPr>
          <w:sz w:val="28"/>
        </w:rPr>
        <w:t>očitki, da gre za naturalistično zmoto (neargumentirane zahteve)</w:t>
      </w:r>
    </w:p>
    <w:p w:rsidR="00000000" w:rsidRDefault="00011995" w:rsidP="00011995">
      <w:pPr>
        <w:numPr>
          <w:ilvl w:val="1"/>
          <w:numId w:val="20"/>
        </w:numPr>
        <w:spacing w:before="120"/>
        <w:rPr>
          <w:sz w:val="28"/>
        </w:rPr>
      </w:pPr>
      <w:r>
        <w:rPr>
          <w:sz w:val="28"/>
        </w:rPr>
        <w:t>očitki, češ da razprave prekinja z dogmatičn</w:t>
      </w:r>
      <w:r>
        <w:rPr>
          <w:sz w:val="28"/>
        </w:rPr>
        <w:t>imi razlogi</w:t>
      </w:r>
    </w:p>
    <w:p w:rsidR="00000000" w:rsidRDefault="00011995" w:rsidP="00011995">
      <w:pPr>
        <w:numPr>
          <w:ilvl w:val="1"/>
          <w:numId w:val="20"/>
        </w:numPr>
        <w:spacing w:before="120"/>
        <w:rPr>
          <w:sz w:val="28"/>
        </w:rPr>
      </w:pPr>
      <w:r>
        <w:rPr>
          <w:sz w:val="28"/>
        </w:rPr>
        <w:t xml:space="preserve">antropologija: nespremenljivo bistvo človeka je </w:t>
      </w:r>
      <w:r>
        <w:rPr>
          <w:i/>
          <w:sz w:val="28"/>
        </w:rPr>
        <w:t>ipso facto</w:t>
      </w:r>
      <w:r>
        <w:rPr>
          <w:sz w:val="28"/>
        </w:rPr>
        <w:t xml:space="preserve"> norma ravnanja (esencializem) in neupoštevanje zgodovinskosti človeka (okrožnica </w:t>
      </w:r>
      <w:r>
        <w:rPr>
          <w:i/>
          <w:sz w:val="28"/>
        </w:rPr>
        <w:t>Casti conubii</w:t>
      </w:r>
      <w:r>
        <w:rPr>
          <w:iCs/>
          <w:sz w:val="28"/>
        </w:rPr>
        <w:t xml:space="preserve">, </w:t>
      </w:r>
      <w:r>
        <w:rPr>
          <w:sz w:val="28"/>
        </w:rPr>
        <w:t>1930)</w:t>
      </w:r>
    </w:p>
    <w:p w:rsidR="00000000" w:rsidRDefault="00011995" w:rsidP="00011995">
      <w:pPr>
        <w:numPr>
          <w:ilvl w:val="0"/>
          <w:numId w:val="20"/>
        </w:numPr>
        <w:tabs>
          <w:tab w:val="num" w:pos="720"/>
        </w:tabs>
        <w:spacing w:before="120"/>
        <w:rPr>
          <w:sz w:val="28"/>
        </w:rPr>
      </w:pPr>
      <w:r>
        <w:rPr>
          <w:sz w:val="28"/>
        </w:rPr>
        <w:t>novost je personalizem; nov jezik in trdne tradicionalne poteze odsevajo zlasti okr</w:t>
      </w:r>
      <w:r>
        <w:rPr>
          <w:sz w:val="28"/>
        </w:rPr>
        <w:t xml:space="preserve">ožnice </w:t>
      </w:r>
      <w:r>
        <w:rPr>
          <w:i/>
          <w:sz w:val="28"/>
        </w:rPr>
        <w:t>Humanae vitae</w:t>
      </w:r>
      <w:r>
        <w:rPr>
          <w:sz w:val="28"/>
        </w:rPr>
        <w:t xml:space="preserve"> (1968), </w:t>
      </w:r>
      <w:r>
        <w:rPr>
          <w:i/>
          <w:sz w:val="28"/>
        </w:rPr>
        <w:t>Veritatis splendor</w:t>
      </w:r>
      <w:r>
        <w:rPr>
          <w:sz w:val="28"/>
        </w:rPr>
        <w:t xml:space="preserve"> (1993) in </w:t>
      </w:r>
      <w:r>
        <w:rPr>
          <w:i/>
          <w:sz w:val="28"/>
        </w:rPr>
        <w:t>Evangelium vitae</w:t>
      </w:r>
      <w:r>
        <w:rPr>
          <w:sz w:val="28"/>
        </w:rPr>
        <w:t xml:space="preserve"> (1995) ter navodilo </w:t>
      </w:r>
      <w:r>
        <w:rPr>
          <w:i/>
          <w:sz w:val="28"/>
        </w:rPr>
        <w:t>Donum vitae</w:t>
      </w:r>
      <w:r>
        <w:rPr>
          <w:sz w:val="28"/>
        </w:rPr>
        <w:t xml:space="preserve"> (1987)</w:t>
      </w:r>
    </w:p>
    <w:p w:rsidR="00000000" w:rsidRDefault="00011995" w:rsidP="00011995">
      <w:pPr>
        <w:numPr>
          <w:ilvl w:val="0"/>
          <w:numId w:val="20"/>
        </w:numPr>
        <w:tabs>
          <w:tab w:val="num" w:pos="720"/>
        </w:tabs>
        <w:spacing w:before="120"/>
        <w:rPr>
          <w:sz w:val="28"/>
        </w:rPr>
      </w:pPr>
      <w:r>
        <w:rPr>
          <w:i/>
          <w:sz w:val="28"/>
        </w:rPr>
        <w:t>ZCP</w:t>
      </w:r>
      <w:r>
        <w:rPr>
          <w:sz w:val="28"/>
        </w:rPr>
        <w:t xml:space="preserve"> (1983) poveže naravni zakon in človekove pravice takole: »Cerkev je pristojna, da vedno in povsod oznanja nravna načela tudi glede družben</w:t>
      </w:r>
      <w:r>
        <w:rPr>
          <w:sz w:val="28"/>
        </w:rPr>
        <w:t>ega reda in da izreče sodbo o kakršnihkoli človeških stvareh, kolikor to zahtevajo temeljne pravice človeške osebe ali zveličanje ljudi« (kan. 747)</w:t>
      </w:r>
    </w:p>
    <w:p w:rsidR="00000000" w:rsidRDefault="00011995" w:rsidP="00011995">
      <w:pPr>
        <w:numPr>
          <w:ilvl w:val="0"/>
          <w:numId w:val="20"/>
        </w:numPr>
        <w:tabs>
          <w:tab w:val="num" w:pos="720"/>
        </w:tabs>
        <w:spacing w:before="120"/>
        <w:rPr>
          <w:sz w:val="28"/>
        </w:rPr>
      </w:pPr>
      <w:r>
        <w:rPr>
          <w:sz w:val="28"/>
        </w:rPr>
        <w:lastRenderedPageBreak/>
        <w:t xml:space="preserve">v </w:t>
      </w:r>
      <w:r>
        <w:rPr>
          <w:i/>
          <w:sz w:val="28"/>
        </w:rPr>
        <w:t>Humanae vitae</w:t>
      </w:r>
      <w:r>
        <w:rPr>
          <w:sz w:val="28"/>
        </w:rPr>
        <w:t xml:space="preserve"> teče razprava o naravnem zakonu v pojmovanju zakona in zakonskega dejanja (neločljivost nara</w:t>
      </w:r>
      <w:r>
        <w:rPr>
          <w:sz w:val="28"/>
        </w:rPr>
        <w:t>ve in kulture)</w:t>
      </w:r>
    </w:p>
    <w:p w:rsidR="00000000" w:rsidRDefault="00011995" w:rsidP="00011995">
      <w:pPr>
        <w:numPr>
          <w:ilvl w:val="0"/>
          <w:numId w:val="20"/>
        </w:numPr>
        <w:tabs>
          <w:tab w:val="num" w:pos="720"/>
        </w:tabs>
        <w:spacing w:before="120"/>
        <w:rPr>
          <w:sz w:val="28"/>
        </w:rPr>
      </w:pPr>
      <w:r>
        <w:rPr>
          <w:sz w:val="28"/>
        </w:rPr>
        <w:t>Bernhard Häring: razpravo o naravnem zakonu je treba skrbno odpreti, da bi tako imenovane narave ne iztrgali iz zgodovinskega konteksta, ne zakrili človekove zgodovinske odgovornosti ter nekritično vplivali na filozofsko in teološko »vrtenje</w:t>
      </w:r>
      <w:r>
        <w:rPr>
          <w:sz w:val="28"/>
        </w:rPr>
        <w:t xml:space="preserve"> koles v prazno«</w:t>
      </w:r>
    </w:p>
    <w:p w:rsidR="00000000" w:rsidRDefault="00011995" w:rsidP="00011995">
      <w:pPr>
        <w:numPr>
          <w:ilvl w:val="0"/>
          <w:numId w:val="20"/>
        </w:numPr>
        <w:tabs>
          <w:tab w:val="num" w:pos="720"/>
        </w:tabs>
        <w:spacing w:before="120"/>
        <w:rPr>
          <w:sz w:val="28"/>
        </w:rPr>
      </w:pPr>
      <w:r>
        <w:rPr>
          <w:sz w:val="28"/>
        </w:rPr>
        <w:t>nekateri teologi (Germain Grisez in John Finnis) so zaostrili tradicionalno teorijo, češ da naj bi človek z operacijo razuma izdvojil pomembne moralne norme, s katerimi bi brez izjeme in zmote lahko izbiral le temeljne dobrine</w:t>
      </w:r>
    </w:p>
    <w:p w:rsidR="00000000" w:rsidRDefault="00011995" w:rsidP="00011995">
      <w:pPr>
        <w:numPr>
          <w:ilvl w:val="0"/>
          <w:numId w:val="20"/>
        </w:numPr>
        <w:tabs>
          <w:tab w:val="num" w:pos="720"/>
        </w:tabs>
        <w:spacing w:before="120"/>
      </w:pPr>
      <w:r>
        <w:rPr>
          <w:sz w:val="28"/>
        </w:rPr>
        <w:t>katoliško po</w:t>
      </w:r>
      <w:r>
        <w:rPr>
          <w:sz w:val="28"/>
        </w:rPr>
        <w:t>jmovanje naravnega zakona ohranja veliko tradicionalnih elementov, na drugi strani pa je napravilo korak naprej v pojmovanju kreposti (moralnega dejavnika); na ta vidik naravnega zakona se je osredotočila anglosaksonska moralna teologija (MacIntyre, Bourke</w:t>
      </w:r>
      <w:r>
        <w:rPr>
          <w:sz w:val="28"/>
        </w:rPr>
        <w:t>, McCormick in drugi)</w:t>
      </w:r>
    </w:p>
    <w:p w:rsidR="00000000" w:rsidRDefault="00011995">
      <w:pPr>
        <w:tabs>
          <w:tab w:val="num" w:pos="720"/>
        </w:tabs>
        <w:spacing w:before="120"/>
        <w:rPr>
          <w:sz w:val="28"/>
        </w:rPr>
      </w:pPr>
    </w:p>
    <w:p w:rsidR="00000000" w:rsidRDefault="00011995">
      <w:pPr>
        <w:tabs>
          <w:tab w:val="num" w:pos="720"/>
        </w:tabs>
        <w:spacing w:before="120"/>
        <w:rPr>
          <w:sz w:val="28"/>
        </w:rPr>
      </w:pPr>
    </w:p>
    <w:p w:rsidR="00000000" w:rsidRDefault="00011995">
      <w:pPr>
        <w:tabs>
          <w:tab w:val="num" w:pos="720"/>
        </w:tabs>
        <w:spacing w:before="120"/>
      </w:pPr>
      <w:r>
        <w:rPr>
          <w:sz w:val="28"/>
        </w:rPr>
        <w:t>Encyclopedia of Bioethics (2003), IV, 1886-1893</w:t>
      </w:r>
    </w:p>
    <w:p w:rsidR="00000000" w:rsidRDefault="00011995">
      <w:pPr>
        <w:pStyle w:val="Heading1"/>
      </w:pPr>
      <w:r>
        <w:br w:type="page"/>
      </w:r>
      <w:bookmarkStart w:id="13" w:name="_Toc72919033"/>
      <w:r>
        <w:lastRenderedPageBreak/>
        <w:t>ključni pojmi 3</w:t>
      </w:r>
      <w:bookmarkEnd w:id="13"/>
    </w:p>
    <w:p w:rsidR="00000000" w:rsidRDefault="00011995">
      <w:pPr>
        <w:pStyle w:val="Heading2"/>
      </w:pPr>
      <w:bookmarkStart w:id="14" w:name="_Toc72919034"/>
      <w:r>
        <w:t>anthropos in etos (etika)</w:t>
      </w:r>
      <w:bookmarkEnd w:id="14"/>
    </w:p>
    <w:p w:rsidR="00000000" w:rsidRDefault="00011995">
      <w:pPr>
        <w:spacing w:after="120"/>
        <w:jc w:val="center"/>
        <w:rPr>
          <w:sz w:val="28"/>
        </w:rPr>
      </w:pPr>
    </w:p>
    <w:p w:rsidR="00000000" w:rsidRDefault="00011995" w:rsidP="00011995">
      <w:pPr>
        <w:numPr>
          <w:ilvl w:val="0"/>
          <w:numId w:val="24"/>
        </w:numPr>
        <w:spacing w:after="120"/>
        <w:rPr>
          <w:sz w:val="28"/>
        </w:rPr>
      </w:pPr>
      <w:r>
        <w:rPr>
          <w:sz w:val="28"/>
        </w:rPr>
        <w:t>Po čem je človek – človek?</w:t>
      </w:r>
    </w:p>
    <w:p w:rsidR="00000000" w:rsidRDefault="00011995" w:rsidP="00011995">
      <w:pPr>
        <w:numPr>
          <w:ilvl w:val="0"/>
          <w:numId w:val="24"/>
        </w:numPr>
        <w:spacing w:after="120"/>
        <w:rPr>
          <w:sz w:val="28"/>
        </w:rPr>
      </w:pPr>
      <w:r>
        <w:rPr>
          <w:sz w:val="28"/>
        </w:rPr>
        <w:t>Po čem je človek le naravno bitje in po čem je bitje odgovornosti?</w:t>
      </w:r>
    </w:p>
    <w:p w:rsidR="00000000" w:rsidRDefault="00011995" w:rsidP="00011995">
      <w:pPr>
        <w:numPr>
          <w:ilvl w:val="0"/>
          <w:numId w:val="24"/>
        </w:numPr>
        <w:spacing w:after="120"/>
        <w:rPr>
          <w:sz w:val="28"/>
        </w:rPr>
      </w:pPr>
      <w:r>
        <w:rPr>
          <w:sz w:val="28"/>
        </w:rPr>
        <w:t xml:space="preserve">Kdo si postavlja to vprašanje? </w:t>
      </w:r>
    </w:p>
    <w:p w:rsidR="00000000" w:rsidRDefault="00011995" w:rsidP="00011995">
      <w:pPr>
        <w:numPr>
          <w:ilvl w:val="0"/>
          <w:numId w:val="24"/>
        </w:numPr>
        <w:spacing w:after="120"/>
        <w:rPr>
          <w:sz w:val="28"/>
        </w:rPr>
      </w:pPr>
      <w:r>
        <w:rPr>
          <w:sz w:val="28"/>
        </w:rPr>
        <w:t>predznanstvene</w:t>
      </w:r>
      <w:r>
        <w:rPr>
          <w:sz w:val="28"/>
        </w:rPr>
        <w:t xml:space="preserve"> podobe o človeku človeka »delijo« na telesno (razvidno) in duševno (skrivnostno) komponento; to otežuje govoriti o bistvu, o enosti</w:t>
      </w:r>
    </w:p>
    <w:p w:rsidR="00000000" w:rsidRDefault="00011995" w:rsidP="00011995">
      <w:pPr>
        <w:numPr>
          <w:ilvl w:val="0"/>
          <w:numId w:val="24"/>
        </w:numPr>
        <w:spacing w:after="120"/>
        <w:rPr>
          <w:sz w:val="28"/>
        </w:rPr>
      </w:pPr>
      <w:r>
        <w:rPr>
          <w:sz w:val="28"/>
        </w:rPr>
        <w:t>znanstvene podobe so razpete med empirične podatke in filozofsko refleksijo o njih; na eni strani je mnoštvo antropologij (</w:t>
      </w:r>
      <w:r>
        <w:rPr>
          <w:sz w:val="28"/>
        </w:rPr>
        <w:t>humana biologija, etnologija, družbena antropologija, psihologija itn.), na drugi abstraktna spekulacija</w:t>
      </w:r>
    </w:p>
    <w:p w:rsidR="00000000" w:rsidRDefault="00011995">
      <w:pPr>
        <w:spacing w:after="120"/>
        <w:jc w:val="center"/>
        <w:rPr>
          <w:sz w:val="28"/>
        </w:rPr>
      </w:pPr>
    </w:p>
    <w:p w:rsidR="00000000" w:rsidRDefault="00011995">
      <w:pPr>
        <w:spacing w:after="120"/>
        <w:rPr>
          <w:sz w:val="32"/>
        </w:rPr>
      </w:pPr>
      <w:r>
        <w:rPr>
          <w:sz w:val="32"/>
        </w:rPr>
        <w:t>vodilni pojmi, ki govorijo o človeku so: telo, oseba, odnos</w:t>
      </w:r>
    </w:p>
    <w:p w:rsidR="00000000" w:rsidRDefault="00011995">
      <w:pPr>
        <w:spacing w:after="120"/>
        <w:jc w:val="center"/>
        <w:rPr>
          <w:sz w:val="28"/>
        </w:rPr>
      </w:pPr>
    </w:p>
    <w:p w:rsidR="00000000" w:rsidRDefault="00011995" w:rsidP="00011995">
      <w:pPr>
        <w:numPr>
          <w:ilvl w:val="0"/>
          <w:numId w:val="25"/>
        </w:numPr>
        <w:spacing w:after="120"/>
        <w:rPr>
          <w:sz w:val="28"/>
        </w:rPr>
      </w:pPr>
      <w:r>
        <w:rPr>
          <w:sz w:val="28"/>
        </w:rPr>
        <w:t>antične antropologije razlikujejo med človekom kot kozmičnim bitjem, človekom kot individ</w:t>
      </w:r>
      <w:r>
        <w:rPr>
          <w:sz w:val="28"/>
        </w:rPr>
        <w:t>uumom in/oziroma človekom kot družbenim bitjem (etos)</w:t>
      </w:r>
    </w:p>
    <w:p w:rsidR="00000000" w:rsidRDefault="00011995" w:rsidP="00011995">
      <w:pPr>
        <w:numPr>
          <w:ilvl w:val="0"/>
          <w:numId w:val="25"/>
        </w:numPr>
        <w:spacing w:after="120"/>
        <w:rPr>
          <w:sz w:val="28"/>
        </w:rPr>
      </w:pPr>
      <w:r>
        <w:rPr>
          <w:sz w:val="28"/>
        </w:rPr>
        <w:t>na vprašanje, kdo je človek, novoveška idealistična filozofija (Kant) neposredno ne odgovori, pač pa vprašanje (vprašujočega) pošlje na tri nadaljnje naslove: na epistemologijo (»Kaj lahko vem?«), etiko</w:t>
      </w:r>
      <w:r>
        <w:rPr>
          <w:sz w:val="28"/>
        </w:rPr>
        <w:t xml:space="preserve"> (»Kaj moram storiti?«) in verstvo (»Kaj lahko upam?«); Kantu je filozofija zbirateljica znanj o človeku, ki jih integrira glede na delež na celostni podobi</w:t>
      </w:r>
    </w:p>
    <w:p w:rsidR="00000000" w:rsidRDefault="00011995" w:rsidP="00011995">
      <w:pPr>
        <w:numPr>
          <w:ilvl w:val="0"/>
          <w:numId w:val="25"/>
        </w:numPr>
        <w:spacing w:after="120"/>
        <w:rPr>
          <w:sz w:val="28"/>
        </w:rPr>
      </w:pPr>
      <w:r>
        <w:rPr>
          <w:sz w:val="28"/>
        </w:rPr>
        <w:t>toda filozofija ni antropologizem: ni le zbiralka heterogenega znanja, ampak veda, ki sintetizira</w:t>
      </w:r>
    </w:p>
    <w:p w:rsidR="00000000" w:rsidRDefault="00011995" w:rsidP="00011995">
      <w:pPr>
        <w:numPr>
          <w:ilvl w:val="0"/>
          <w:numId w:val="25"/>
        </w:numPr>
        <w:spacing w:after="120"/>
        <w:rPr>
          <w:sz w:val="28"/>
        </w:rPr>
      </w:pPr>
      <w:r>
        <w:rPr>
          <w:sz w:val="28"/>
        </w:rPr>
        <w:t>k</w:t>
      </w:r>
      <w:r>
        <w:rPr>
          <w:sz w:val="28"/>
        </w:rPr>
        <w:t>er je bioetika tudi filozofija, gre pri človeku</w:t>
      </w:r>
    </w:p>
    <w:p w:rsidR="00000000" w:rsidRDefault="00011995" w:rsidP="00011995">
      <w:pPr>
        <w:numPr>
          <w:ilvl w:val="1"/>
          <w:numId w:val="25"/>
        </w:numPr>
        <w:spacing w:after="120"/>
        <w:rPr>
          <w:sz w:val="28"/>
        </w:rPr>
      </w:pPr>
      <w:r>
        <w:rPr>
          <w:sz w:val="28"/>
        </w:rPr>
        <w:t>za ugotovitev bližine in oddaljenosti do živalskega sveta</w:t>
      </w:r>
    </w:p>
    <w:p w:rsidR="00000000" w:rsidRDefault="00011995" w:rsidP="00011995">
      <w:pPr>
        <w:numPr>
          <w:ilvl w:val="1"/>
          <w:numId w:val="25"/>
        </w:numPr>
        <w:spacing w:after="120"/>
        <w:rPr>
          <w:sz w:val="28"/>
        </w:rPr>
      </w:pPr>
      <w:r>
        <w:rPr>
          <w:sz w:val="28"/>
        </w:rPr>
        <w:t xml:space="preserve">in za razmerje med »človekom« in </w:t>
      </w:r>
      <w:r>
        <w:rPr>
          <w:i/>
          <w:iCs/>
          <w:sz w:val="28"/>
        </w:rPr>
        <w:t>homo sapiens</w:t>
      </w:r>
      <w:r>
        <w:rPr>
          <w:sz w:val="28"/>
        </w:rPr>
        <w:t xml:space="preserve">-om (neizpodbitno je, da </w:t>
      </w:r>
      <w:r>
        <w:rPr>
          <w:i/>
          <w:sz w:val="28"/>
        </w:rPr>
        <w:t>bistvo</w:t>
      </w:r>
      <w:r>
        <w:rPr>
          <w:sz w:val="28"/>
        </w:rPr>
        <w:t xml:space="preserve"> človeka ni zunaj zgodovine, ampak da je posameznik zgodovinsko bitje; ne </w:t>
      </w:r>
      <w:r>
        <w:rPr>
          <w:sz w:val="28"/>
        </w:rPr>
        <w:t xml:space="preserve">postavljamo pod vprašaj pojmov, ki nimajo zgodovinske razsežnosti, pač pa le opozarjamo, kako je poleg spekulativnih pojmov (npr. oseba) pomembna biološka antropologija oziroma tiste antropologije, ki spoznavajo človeka v luči </w:t>
      </w:r>
      <w:r>
        <w:rPr>
          <w:i/>
          <w:sz w:val="28"/>
        </w:rPr>
        <w:t>notranjega</w:t>
      </w:r>
      <w:r>
        <w:rPr>
          <w:sz w:val="28"/>
        </w:rPr>
        <w:t xml:space="preserve"> procesa dozorevanj</w:t>
      </w:r>
      <w:r>
        <w:rPr>
          <w:sz w:val="28"/>
        </w:rPr>
        <w:t>a (npr. telesna neposrednost, identiteta, dostojanstvo itn).</w:t>
      </w:r>
    </w:p>
    <w:p w:rsidR="00000000" w:rsidRDefault="00011995" w:rsidP="00011995">
      <w:pPr>
        <w:numPr>
          <w:ilvl w:val="0"/>
          <w:numId w:val="25"/>
        </w:numPr>
        <w:spacing w:after="120"/>
        <w:rPr>
          <w:sz w:val="28"/>
        </w:rPr>
      </w:pPr>
      <w:r>
        <w:rPr>
          <w:sz w:val="28"/>
        </w:rPr>
        <w:t>nekateri avtorji (Peter Singer, Helga Kuhse, Mary Anne Warren in somišljeniki) provokativno trdijo, da vsi ljudje niso osebe (duhovno bistvo) in izzivajo formalno razlikovanje med človekom in živ</w:t>
      </w:r>
      <w:r>
        <w:rPr>
          <w:sz w:val="28"/>
        </w:rPr>
        <w:t xml:space="preserve">aljo (posameznikom in vrsto); kažejo, da tisti, ki </w:t>
      </w:r>
      <w:r>
        <w:rPr>
          <w:sz w:val="28"/>
        </w:rPr>
        <w:lastRenderedPageBreak/>
        <w:t xml:space="preserve">vprašuje po človeku-vrsti, odgovarja drugače, kot tisti, ki je </w:t>
      </w:r>
      <w:r>
        <w:rPr>
          <w:i/>
          <w:iCs/>
          <w:sz w:val="28"/>
        </w:rPr>
        <w:t>s</w:t>
      </w:r>
      <w:r>
        <w:rPr>
          <w:i/>
          <w:sz w:val="28"/>
        </w:rPr>
        <w:t>poznan kot človek</w:t>
      </w:r>
      <w:r>
        <w:rPr>
          <w:sz w:val="28"/>
        </w:rPr>
        <w:t xml:space="preserve"> (prim. 1 Kor 13,12)</w:t>
      </w:r>
    </w:p>
    <w:p w:rsidR="00000000" w:rsidRDefault="00011995" w:rsidP="00011995">
      <w:pPr>
        <w:numPr>
          <w:ilvl w:val="0"/>
          <w:numId w:val="25"/>
        </w:numPr>
        <w:spacing w:after="120"/>
        <w:rPr>
          <w:sz w:val="28"/>
        </w:rPr>
      </w:pPr>
      <w:r>
        <w:rPr>
          <w:i/>
          <w:sz w:val="28"/>
        </w:rPr>
        <w:t>homo sapiens</w:t>
      </w:r>
      <w:r>
        <w:rPr>
          <w:sz w:val="28"/>
        </w:rPr>
        <w:t xml:space="preserve"> je izjava o človeku-vrsti (</w:t>
      </w:r>
      <w:r>
        <w:rPr>
          <w:i/>
          <w:iCs/>
          <w:sz w:val="28"/>
        </w:rPr>
        <w:t>personalizem</w:t>
      </w:r>
      <w:r>
        <w:rPr>
          <w:sz w:val="28"/>
        </w:rPr>
        <w:t xml:space="preserve"> je opozicija kolektivizmom, in sicer tako, da je t</w:t>
      </w:r>
      <w:r>
        <w:rPr>
          <w:sz w:val="28"/>
        </w:rPr>
        <w:t>rdil, da je bistvo človeka v tem, da ne pripada nikomur, niti vrsti, temveč sebi; toda o človeku ni povedal nič bistveno novega)</w:t>
      </w:r>
    </w:p>
    <w:p w:rsidR="00000000" w:rsidRDefault="00011995" w:rsidP="00011995">
      <w:pPr>
        <w:numPr>
          <w:ilvl w:val="0"/>
          <w:numId w:val="25"/>
        </w:numPr>
        <w:spacing w:after="120"/>
        <w:rPr>
          <w:sz w:val="28"/>
        </w:rPr>
      </w:pPr>
      <w:r>
        <w:rPr>
          <w:i/>
          <w:iCs/>
          <w:sz w:val="28"/>
        </w:rPr>
        <w:t>oseba</w:t>
      </w:r>
      <w:r>
        <w:rPr>
          <w:sz w:val="28"/>
        </w:rPr>
        <w:t xml:space="preserve"> je kljub temu še vedno nosilni pojem podob o človeku, in sicer zaradi </w:t>
      </w:r>
      <w:r>
        <w:rPr>
          <w:i/>
          <w:iCs/>
          <w:sz w:val="28"/>
        </w:rPr>
        <w:t>odnosa</w:t>
      </w:r>
    </w:p>
    <w:p w:rsidR="00000000" w:rsidRDefault="00011995" w:rsidP="00011995">
      <w:pPr>
        <w:numPr>
          <w:ilvl w:val="0"/>
          <w:numId w:val="25"/>
        </w:numPr>
        <w:spacing w:after="120"/>
        <w:rPr>
          <w:sz w:val="28"/>
        </w:rPr>
      </w:pPr>
      <w:r>
        <w:rPr>
          <w:i/>
          <w:iCs/>
          <w:sz w:val="28"/>
        </w:rPr>
        <w:t>odnos</w:t>
      </w:r>
      <w:r>
        <w:rPr>
          <w:sz w:val="28"/>
        </w:rPr>
        <w:t xml:space="preserve"> je najtesnejša bližina in najbolj izra</w:t>
      </w:r>
      <w:r>
        <w:rPr>
          <w:sz w:val="28"/>
        </w:rPr>
        <w:t>zita oddaljenost</w:t>
      </w:r>
    </w:p>
    <w:p w:rsidR="00000000" w:rsidRDefault="00011995" w:rsidP="00011995">
      <w:pPr>
        <w:numPr>
          <w:ilvl w:val="0"/>
          <w:numId w:val="25"/>
        </w:numPr>
        <w:spacing w:after="120"/>
        <w:rPr>
          <w:sz w:val="28"/>
        </w:rPr>
      </w:pPr>
      <w:r>
        <w:rPr>
          <w:sz w:val="28"/>
        </w:rPr>
        <w:t>razlikujemo odnos med osebami in odnos oseb (odnos ima veliko oblik: odnos med zakonci, partnerski odnos, prijateljski odnos, odnos pri delu, sorodstveni odnos, sosedski odnos, odnos med znanci; platonski odnos, odnos med zdravnikom in pac</w:t>
      </w:r>
      <w:r>
        <w:rPr>
          <w:sz w:val="28"/>
        </w:rPr>
        <w:t>ientom, med učiteljem in učencem itn.)</w:t>
      </w:r>
    </w:p>
    <w:p w:rsidR="00000000" w:rsidRDefault="00011995" w:rsidP="00011995">
      <w:pPr>
        <w:numPr>
          <w:ilvl w:val="0"/>
          <w:numId w:val="25"/>
        </w:numPr>
        <w:spacing w:after="120"/>
        <w:rPr>
          <w:sz w:val="28"/>
        </w:rPr>
      </w:pPr>
      <w:r>
        <w:rPr>
          <w:sz w:val="28"/>
        </w:rPr>
        <w:t>najtesnejši odnos razpolaga z največjim konfliktnim potencialom</w:t>
      </w:r>
    </w:p>
    <w:p w:rsidR="00000000" w:rsidRDefault="00011995" w:rsidP="00011995">
      <w:pPr>
        <w:numPr>
          <w:ilvl w:val="0"/>
          <w:numId w:val="25"/>
        </w:numPr>
        <w:spacing w:after="120"/>
        <w:rPr>
          <w:sz w:val="28"/>
        </w:rPr>
      </w:pPr>
      <w:r>
        <w:rPr>
          <w:sz w:val="28"/>
        </w:rPr>
        <w:t>biološki odnos je zadovoljevanje potreb</w:t>
      </w:r>
    </w:p>
    <w:p w:rsidR="00000000" w:rsidRDefault="00011995">
      <w:pPr>
        <w:spacing w:after="120"/>
        <w:rPr>
          <w:sz w:val="28"/>
        </w:rPr>
      </w:pPr>
    </w:p>
    <w:p w:rsidR="00000000" w:rsidRDefault="00011995">
      <w:pPr>
        <w:pStyle w:val="Heading2"/>
      </w:pPr>
      <w:bookmarkStart w:id="15" w:name="_Toc72919035"/>
      <w:r>
        <w:t xml:space="preserve">problem </w:t>
      </w:r>
      <w:r>
        <w:rPr>
          <w:i/>
          <w:iCs w:val="0"/>
        </w:rPr>
        <w:t>zanemarjenega</w:t>
      </w:r>
      <w:r>
        <w:t xml:space="preserve"> odnosa</w:t>
      </w:r>
      <w:bookmarkEnd w:id="15"/>
    </w:p>
    <w:p w:rsidR="00000000" w:rsidRDefault="00011995">
      <w:pPr>
        <w:spacing w:after="120"/>
        <w:rPr>
          <w:sz w:val="28"/>
        </w:rPr>
      </w:pPr>
    </w:p>
    <w:p w:rsidR="00000000" w:rsidRDefault="00011995" w:rsidP="00011995">
      <w:pPr>
        <w:numPr>
          <w:ilvl w:val="0"/>
          <w:numId w:val="26"/>
        </w:numPr>
        <w:spacing w:after="120"/>
        <w:rPr>
          <w:sz w:val="28"/>
        </w:rPr>
      </w:pPr>
      <w:r>
        <w:rPr>
          <w:sz w:val="28"/>
        </w:rPr>
        <w:t>Francis Bacon je teleološko strukturo narave imel za nekoristno, »kot je nekoristn</w:t>
      </w:r>
      <w:r>
        <w:rPr>
          <w:sz w:val="28"/>
        </w:rPr>
        <w:t>a devica z zaobljubami«</w:t>
      </w:r>
    </w:p>
    <w:p w:rsidR="00000000" w:rsidRDefault="00011995" w:rsidP="00011995">
      <w:pPr>
        <w:numPr>
          <w:ilvl w:val="0"/>
          <w:numId w:val="26"/>
        </w:numPr>
        <w:spacing w:after="120"/>
        <w:rPr>
          <w:sz w:val="28"/>
        </w:rPr>
      </w:pPr>
      <w:r>
        <w:rPr>
          <w:sz w:val="28"/>
        </w:rPr>
        <w:t xml:space="preserve">Galilei je rekel, da mu je vseeno, kako neka stvar </w:t>
      </w:r>
      <w:r>
        <w:rPr>
          <w:i/>
          <w:iCs/>
          <w:sz w:val="28"/>
        </w:rPr>
        <w:t>je</w:t>
      </w:r>
      <w:r>
        <w:rPr>
          <w:sz w:val="28"/>
        </w:rPr>
        <w:t xml:space="preserve"> v naravi, saj zanj cilji narave ne igrajo nobene vloge; odločilna je koristnost</w:t>
      </w:r>
    </w:p>
    <w:p w:rsidR="00000000" w:rsidRDefault="00011995" w:rsidP="00011995">
      <w:pPr>
        <w:numPr>
          <w:ilvl w:val="0"/>
          <w:numId w:val="26"/>
        </w:numPr>
        <w:spacing w:after="120"/>
        <w:rPr>
          <w:sz w:val="28"/>
        </w:rPr>
      </w:pPr>
      <w:r>
        <w:rPr>
          <w:sz w:val="28"/>
        </w:rPr>
        <w:t xml:space="preserve">kakšen je človekov pojem o samem sebi, kaže ta z odnosom do sveta </w:t>
      </w:r>
    </w:p>
    <w:p w:rsidR="00000000" w:rsidRDefault="00011995" w:rsidP="00011995">
      <w:pPr>
        <w:numPr>
          <w:ilvl w:val="0"/>
          <w:numId w:val="26"/>
        </w:numPr>
        <w:spacing w:after="120"/>
        <w:rPr>
          <w:sz w:val="28"/>
        </w:rPr>
      </w:pPr>
      <w:r>
        <w:rPr>
          <w:sz w:val="28"/>
        </w:rPr>
        <w:t>nekateri avtorji (Rudolf Kaiser</w:t>
      </w:r>
      <w:r>
        <w:rPr>
          <w:sz w:val="28"/>
        </w:rPr>
        <w:t>, Carl Amery) so bili kritični do krščanskega odnosa do sveta (</w:t>
      </w:r>
      <w:r>
        <w:rPr>
          <w:i/>
          <w:sz w:val="28"/>
        </w:rPr>
        <w:t>dominium terrae</w:t>
      </w:r>
      <w:r>
        <w:rPr>
          <w:sz w:val="28"/>
        </w:rPr>
        <w:t>), do zahodnih vrednot, češ da gre zgolj za zadovoljevanje potreb in potrošništvo; v svetu, v katerem je skromna menjava dobrin ipso facto minus, je zelo težko govoriti o človeku</w:t>
      </w:r>
    </w:p>
    <w:p w:rsidR="00000000" w:rsidRDefault="00011995" w:rsidP="00011995">
      <w:pPr>
        <w:numPr>
          <w:ilvl w:val="0"/>
          <w:numId w:val="26"/>
        </w:numPr>
        <w:spacing w:after="120"/>
        <w:rPr>
          <w:sz w:val="28"/>
        </w:rPr>
      </w:pPr>
      <w:r>
        <w:rPr>
          <w:sz w:val="28"/>
        </w:rPr>
        <w:t xml:space="preserve">Reinhard Löw to predstavi takole: »Svetost izraža odnos do nečesa nepojmljivega, božanskega. In ker narave ni naredil človek, ampak narava sama kaže na višja bistva, ki jim narava in človek dolgujeta svoj obstoj, se je </w:t>
      </w:r>
      <w:r>
        <w:rPr>
          <w:i/>
          <w:sz w:val="28"/>
        </w:rPr>
        <w:t>religio</w:t>
      </w:r>
      <w:r>
        <w:rPr>
          <w:sz w:val="28"/>
        </w:rPr>
        <w:t xml:space="preserve"> preselila na to, kar je bilo</w:t>
      </w:r>
      <w:r>
        <w:rPr>
          <w:sz w:val="28"/>
        </w:rPr>
        <w:t xml:space="preserve"> ustvarjeno in biva z nami (in nikakor ne zgolj zaradi nas). Religioznost ni nujno krščanska. Tudi zelo zgodnje in oddaljene kulture in miti so ustvarili naravno pobožnost, in sicer pobožnost kot odnos do narave. To sicer naši razsvetljeni in pluralistični</w:t>
      </w:r>
      <w:r>
        <w:rPr>
          <w:sz w:val="28"/>
        </w:rPr>
        <w:t xml:space="preserve"> zavesti ni po godu, toda na ta način se lahko izogne prej omenjenim logičnim zožitvam in samoumevnostim pravic do narave.«</w:t>
      </w:r>
      <w:r>
        <w:rPr>
          <w:rStyle w:val="FootnoteReference"/>
          <w:sz w:val="28"/>
        </w:rPr>
        <w:footnoteReference w:id="3"/>
      </w:r>
    </w:p>
    <w:p w:rsidR="00000000" w:rsidRDefault="00011995">
      <w:pPr>
        <w:spacing w:after="120"/>
        <w:rPr>
          <w:sz w:val="28"/>
        </w:rPr>
      </w:pPr>
    </w:p>
    <w:p w:rsidR="00000000" w:rsidRDefault="00011995">
      <w:pPr>
        <w:pStyle w:val="Heading2"/>
      </w:pPr>
      <w:bookmarkStart w:id="16" w:name="_Toc72919036"/>
      <w:r>
        <w:t>človek v naravi in narava v človeku</w:t>
      </w:r>
      <w:bookmarkEnd w:id="16"/>
    </w:p>
    <w:p w:rsidR="00000000" w:rsidRDefault="00011995">
      <w:pPr>
        <w:spacing w:after="120"/>
        <w:rPr>
          <w:sz w:val="28"/>
        </w:rPr>
      </w:pPr>
    </w:p>
    <w:p w:rsidR="00000000" w:rsidRDefault="00011995" w:rsidP="00011995">
      <w:pPr>
        <w:numPr>
          <w:ilvl w:val="0"/>
          <w:numId w:val="27"/>
        </w:numPr>
        <w:spacing w:after="120"/>
        <w:rPr>
          <w:sz w:val="28"/>
        </w:rPr>
      </w:pPr>
      <w:r>
        <w:rPr>
          <w:sz w:val="28"/>
        </w:rPr>
        <w:t>svarila pred klavrnim odnosom do sveta kličejo po trojni nalogi:</w:t>
      </w:r>
    </w:p>
    <w:p w:rsidR="00000000" w:rsidRDefault="00011995" w:rsidP="00011995">
      <w:pPr>
        <w:numPr>
          <w:ilvl w:val="1"/>
          <w:numId w:val="27"/>
        </w:numPr>
        <w:spacing w:after="120"/>
        <w:rPr>
          <w:sz w:val="28"/>
        </w:rPr>
      </w:pPr>
      <w:r>
        <w:rPr>
          <w:sz w:val="28"/>
        </w:rPr>
        <w:t xml:space="preserve">po kritični reviziji lastne </w:t>
      </w:r>
      <w:r>
        <w:rPr>
          <w:sz w:val="28"/>
        </w:rPr>
        <w:t>zgodovine</w:t>
      </w:r>
    </w:p>
    <w:p w:rsidR="00000000" w:rsidRDefault="00011995" w:rsidP="00011995">
      <w:pPr>
        <w:numPr>
          <w:ilvl w:val="1"/>
          <w:numId w:val="27"/>
        </w:numPr>
        <w:spacing w:after="120"/>
        <w:rPr>
          <w:sz w:val="28"/>
        </w:rPr>
      </w:pPr>
      <w:r>
        <w:rPr>
          <w:sz w:val="28"/>
        </w:rPr>
        <w:t>po interdisciplinarnem dialogu</w:t>
      </w:r>
    </w:p>
    <w:p w:rsidR="00000000" w:rsidRDefault="00011995" w:rsidP="00011995">
      <w:pPr>
        <w:numPr>
          <w:ilvl w:val="1"/>
          <w:numId w:val="27"/>
        </w:numPr>
        <w:spacing w:after="120"/>
        <w:rPr>
          <w:sz w:val="28"/>
        </w:rPr>
      </w:pPr>
      <w:r>
        <w:rPr>
          <w:sz w:val="28"/>
        </w:rPr>
        <w:t xml:space="preserve">po soočenju s sedanjim pojmom </w:t>
      </w:r>
      <w:r>
        <w:rPr>
          <w:i/>
          <w:iCs/>
          <w:sz w:val="28"/>
        </w:rPr>
        <w:t>resničnosti</w:t>
      </w:r>
      <w:r>
        <w:rPr>
          <w:sz w:val="28"/>
        </w:rPr>
        <w:t xml:space="preserve"> (dejanski obstoj sveta)</w:t>
      </w:r>
    </w:p>
    <w:p w:rsidR="00000000" w:rsidRDefault="00011995">
      <w:pPr>
        <w:spacing w:after="120"/>
        <w:rPr>
          <w:sz w:val="28"/>
        </w:rPr>
      </w:pPr>
    </w:p>
    <w:p w:rsidR="00000000" w:rsidRDefault="00011995" w:rsidP="00011995">
      <w:pPr>
        <w:numPr>
          <w:ilvl w:val="0"/>
          <w:numId w:val="27"/>
        </w:numPr>
        <w:spacing w:after="120"/>
        <w:rPr>
          <w:sz w:val="28"/>
        </w:rPr>
      </w:pPr>
      <w:r>
        <w:rPr>
          <w:sz w:val="28"/>
        </w:rPr>
        <w:t>Sme človek vnašati v naravo svoja merila in predvidevanja, kakšen je smisel (človeške) narave?</w:t>
      </w:r>
    </w:p>
    <w:p w:rsidR="00000000" w:rsidRDefault="00011995" w:rsidP="00011995">
      <w:pPr>
        <w:numPr>
          <w:ilvl w:val="0"/>
          <w:numId w:val="27"/>
        </w:numPr>
        <w:spacing w:after="120"/>
        <w:rPr>
          <w:sz w:val="28"/>
        </w:rPr>
      </w:pPr>
      <w:r>
        <w:rPr>
          <w:sz w:val="28"/>
        </w:rPr>
        <w:t>Peter Rohs: človek je odgovoren za to, da v naravo vp</w:t>
      </w:r>
      <w:r>
        <w:rPr>
          <w:sz w:val="28"/>
        </w:rPr>
        <w:t xml:space="preserve">elje subjektiviteto, ki bo </w:t>
      </w:r>
      <w:r>
        <w:rPr>
          <w:i/>
          <w:sz w:val="28"/>
        </w:rPr>
        <w:t>ratio cognoscendi</w:t>
      </w:r>
      <w:r>
        <w:rPr>
          <w:sz w:val="28"/>
        </w:rPr>
        <w:t xml:space="preserve"> narave; na naravo naj misli tako, da bo v njej možna subjektivnost</w:t>
      </w:r>
    </w:p>
    <w:p w:rsidR="00000000" w:rsidRDefault="00011995" w:rsidP="00011995">
      <w:pPr>
        <w:numPr>
          <w:ilvl w:val="0"/>
          <w:numId w:val="27"/>
        </w:numPr>
        <w:spacing w:after="120"/>
        <w:rPr>
          <w:sz w:val="28"/>
        </w:rPr>
      </w:pPr>
      <w:r>
        <w:rPr>
          <w:sz w:val="28"/>
        </w:rPr>
        <w:t>Hans Jonas: stopiti je treba na učno pot, in sicer tako, da se bo človek učil od narave v človeku</w:t>
      </w:r>
    </w:p>
    <w:p w:rsidR="00000000" w:rsidRDefault="00011995" w:rsidP="00011995">
      <w:pPr>
        <w:numPr>
          <w:ilvl w:val="0"/>
          <w:numId w:val="27"/>
        </w:numPr>
        <w:spacing w:after="120"/>
        <w:rPr>
          <w:sz w:val="28"/>
        </w:rPr>
      </w:pPr>
      <w:r>
        <w:rPr>
          <w:sz w:val="28"/>
        </w:rPr>
        <w:t>s subjektiviteto smo se vrnili h klasičnemu vp</w:t>
      </w:r>
      <w:r>
        <w:rPr>
          <w:sz w:val="28"/>
        </w:rPr>
        <w:t>rašanju o razmerju telo-duša v človeku oziroma o človeku kot enoti telesa in duha</w:t>
      </w:r>
    </w:p>
    <w:p w:rsidR="00000000" w:rsidRDefault="00011995" w:rsidP="00011995">
      <w:pPr>
        <w:numPr>
          <w:ilvl w:val="0"/>
          <w:numId w:val="27"/>
        </w:numPr>
        <w:spacing w:after="120"/>
        <w:rPr>
          <w:sz w:val="28"/>
        </w:rPr>
      </w:pPr>
      <w:r>
        <w:rPr>
          <w:sz w:val="28"/>
        </w:rPr>
        <w:t>odnos (duh) je oblikovalno načelo živega bitja</w:t>
      </w:r>
    </w:p>
    <w:p w:rsidR="00000000" w:rsidRDefault="00011995" w:rsidP="00011995">
      <w:pPr>
        <w:numPr>
          <w:ilvl w:val="0"/>
          <w:numId w:val="27"/>
        </w:numPr>
        <w:spacing w:after="120"/>
        <w:rPr>
          <w:sz w:val="28"/>
        </w:rPr>
      </w:pPr>
      <w:r>
        <w:rPr>
          <w:sz w:val="28"/>
        </w:rPr>
        <w:t>v zadnjih stoletjih se je uveljavilo mnenje, da si telo in duša v človeku nasprotujeta in da sta v bistvu nezdružljiva (konj in</w:t>
      </w:r>
      <w:r>
        <w:rPr>
          <w:sz w:val="28"/>
        </w:rPr>
        <w:t xml:space="preserve"> jezdec)</w:t>
      </w:r>
    </w:p>
    <w:p w:rsidR="00000000" w:rsidRDefault="00011995" w:rsidP="00011995">
      <w:pPr>
        <w:numPr>
          <w:ilvl w:val="0"/>
          <w:numId w:val="27"/>
        </w:numPr>
        <w:spacing w:after="120"/>
        <w:rPr>
          <w:sz w:val="28"/>
        </w:rPr>
      </w:pPr>
      <w:r>
        <w:rPr>
          <w:sz w:val="28"/>
        </w:rPr>
        <w:t xml:space="preserve">Viktor von Weizsäcker: neobčutljivost za to vprašanje (za </w:t>
      </w:r>
      <w:r>
        <w:rPr>
          <w:i/>
          <w:iCs/>
          <w:sz w:val="28"/>
        </w:rPr>
        <w:t>patičnost</w:t>
      </w:r>
      <w:r>
        <w:rPr>
          <w:sz w:val="28"/>
        </w:rPr>
        <w:t xml:space="preserve"> narave) je vir bolezni; predlagal je naslednjo trditev: razmerje med dušo in telesom je na vsak način </w:t>
      </w:r>
      <w:r>
        <w:rPr>
          <w:i/>
          <w:sz w:val="28"/>
        </w:rPr>
        <w:t>rešitev</w:t>
      </w:r>
      <w:r>
        <w:rPr>
          <w:sz w:val="28"/>
        </w:rPr>
        <w:t xml:space="preserve">, ne pa </w:t>
      </w:r>
      <w:r>
        <w:rPr>
          <w:i/>
          <w:iCs/>
          <w:sz w:val="28"/>
        </w:rPr>
        <w:t>problem</w:t>
      </w:r>
    </w:p>
    <w:p w:rsidR="00000000" w:rsidRDefault="00011995" w:rsidP="00011995">
      <w:pPr>
        <w:numPr>
          <w:ilvl w:val="0"/>
          <w:numId w:val="27"/>
        </w:numPr>
        <w:spacing w:after="120"/>
        <w:rPr>
          <w:sz w:val="28"/>
        </w:rPr>
      </w:pPr>
      <w:r>
        <w:rPr>
          <w:sz w:val="28"/>
        </w:rPr>
        <w:t xml:space="preserve">Po Rohsu je to </w:t>
      </w:r>
      <w:r>
        <w:rPr>
          <w:i/>
          <w:sz w:val="28"/>
        </w:rPr>
        <w:t xml:space="preserve">ratio cognoscendi </w:t>
      </w:r>
      <w:r>
        <w:rPr>
          <w:sz w:val="28"/>
        </w:rPr>
        <w:t xml:space="preserve">narave; tako zavrača </w:t>
      </w:r>
      <w:r>
        <w:rPr>
          <w:sz w:val="28"/>
        </w:rPr>
        <w:t>pojem o naravi kot zgolj objektu</w:t>
      </w:r>
    </w:p>
    <w:p w:rsidR="00000000" w:rsidRDefault="00011995" w:rsidP="00011995">
      <w:pPr>
        <w:numPr>
          <w:ilvl w:val="0"/>
          <w:numId w:val="27"/>
        </w:numPr>
        <w:spacing w:after="120"/>
        <w:rPr>
          <w:sz w:val="28"/>
        </w:rPr>
      </w:pPr>
      <w:r>
        <w:rPr>
          <w:sz w:val="28"/>
        </w:rPr>
        <w:t xml:space="preserve">ta miselni vzorec naj nam bi pomagal izraziti tisti »več« človeške narave, po katerem človek ni le edino bitje, ki deleži na absolutni substanci in svet </w:t>
      </w:r>
      <w:r>
        <w:rPr>
          <w:i/>
          <w:iCs/>
          <w:sz w:val="28"/>
        </w:rPr>
        <w:t>pozna</w:t>
      </w:r>
      <w:r>
        <w:rPr>
          <w:sz w:val="28"/>
        </w:rPr>
        <w:t xml:space="preserve"> kot »predmet«, temveč je človek, kolikor svetu »dopušča« subjekt</w:t>
      </w:r>
    </w:p>
    <w:p w:rsidR="00000000" w:rsidRDefault="00011995" w:rsidP="00011995">
      <w:pPr>
        <w:numPr>
          <w:ilvl w:val="0"/>
          <w:numId w:val="27"/>
        </w:numPr>
        <w:spacing w:after="120"/>
        <w:rPr>
          <w:sz w:val="28"/>
        </w:rPr>
      </w:pPr>
      <w:r>
        <w:rPr>
          <w:sz w:val="28"/>
        </w:rPr>
        <w:t xml:space="preserve">subjektiviteta sveta (narave v človeku in človeka v naravi) je </w:t>
      </w:r>
      <w:r>
        <w:rPr>
          <w:i/>
          <w:iCs/>
          <w:sz w:val="28"/>
        </w:rPr>
        <w:t>tisto nekaj</w:t>
      </w:r>
      <w:r>
        <w:rPr>
          <w:sz w:val="28"/>
        </w:rPr>
        <w:t>, kar ni dosegljivo eksperimentu</w:t>
      </w:r>
    </w:p>
    <w:p w:rsidR="00000000" w:rsidRDefault="00011995">
      <w:pPr>
        <w:spacing w:after="120"/>
        <w:jc w:val="center"/>
        <w:rPr>
          <w:sz w:val="28"/>
        </w:rPr>
      </w:pPr>
    </w:p>
    <w:p w:rsidR="00000000" w:rsidRDefault="00011995">
      <w:pPr>
        <w:pStyle w:val="Heading2"/>
      </w:pPr>
      <w:bookmarkStart w:id="17" w:name="_Toc72919037"/>
      <w:r>
        <w:t>človekova identiteta</w:t>
      </w:r>
      <w:bookmarkEnd w:id="17"/>
    </w:p>
    <w:p w:rsidR="00000000" w:rsidRDefault="00011995">
      <w:pPr>
        <w:spacing w:after="120"/>
        <w:rPr>
          <w:sz w:val="28"/>
        </w:rPr>
      </w:pPr>
      <w:r>
        <w:rPr>
          <w:sz w:val="28"/>
        </w:rPr>
        <w:t xml:space="preserve">(človek kot narava: Hille Haker, </w:t>
      </w:r>
      <w:r>
        <w:rPr>
          <w:i/>
          <w:iCs/>
          <w:sz w:val="28"/>
        </w:rPr>
        <w:t>Erzählen und Moral</w:t>
      </w:r>
    </w:p>
    <w:p w:rsidR="00000000" w:rsidRDefault="00011995">
      <w:pPr>
        <w:spacing w:after="120"/>
        <w:rPr>
          <w:sz w:val="28"/>
        </w:rPr>
      </w:pPr>
    </w:p>
    <w:p w:rsidR="00000000" w:rsidRDefault="00011995" w:rsidP="00011995">
      <w:pPr>
        <w:numPr>
          <w:ilvl w:val="0"/>
          <w:numId w:val="28"/>
        </w:numPr>
        <w:spacing w:after="120"/>
        <w:rPr>
          <w:sz w:val="28"/>
        </w:rPr>
      </w:pPr>
      <w:r>
        <w:rPr>
          <w:sz w:val="28"/>
        </w:rPr>
        <w:lastRenderedPageBreak/>
        <w:t>človek je po naravi oseba</w:t>
      </w:r>
    </w:p>
    <w:p w:rsidR="00000000" w:rsidRDefault="00011995" w:rsidP="00011995">
      <w:pPr>
        <w:numPr>
          <w:ilvl w:val="0"/>
          <w:numId w:val="28"/>
        </w:numPr>
        <w:spacing w:after="120"/>
        <w:rPr>
          <w:sz w:val="28"/>
        </w:rPr>
      </w:pPr>
      <w:r>
        <w:rPr>
          <w:sz w:val="28"/>
        </w:rPr>
        <w:t>po Ricoeurju je oseba</w:t>
      </w:r>
    </w:p>
    <w:p w:rsidR="00000000" w:rsidRDefault="00011995" w:rsidP="00011995">
      <w:pPr>
        <w:numPr>
          <w:ilvl w:val="1"/>
          <w:numId w:val="28"/>
        </w:numPr>
        <w:spacing w:after="120"/>
        <w:rPr>
          <w:sz w:val="28"/>
        </w:rPr>
      </w:pPr>
      <w:r>
        <w:rPr>
          <w:sz w:val="28"/>
        </w:rPr>
        <w:t>»biti sam sebi enak« (ide</w:t>
      </w:r>
      <w:r>
        <w:rPr>
          <w:sz w:val="28"/>
        </w:rPr>
        <w:t>m): zavest, samozavest, spominjanje</w:t>
      </w:r>
    </w:p>
    <w:p w:rsidR="00000000" w:rsidRDefault="00011995" w:rsidP="00011995">
      <w:pPr>
        <w:numPr>
          <w:ilvl w:val="1"/>
          <w:numId w:val="28"/>
        </w:numPr>
        <w:spacing w:after="120"/>
        <w:rPr>
          <w:sz w:val="28"/>
        </w:rPr>
      </w:pPr>
      <w:r>
        <w:rPr>
          <w:sz w:val="28"/>
        </w:rPr>
        <w:t>in »koncept o sebi«: prepričanje, življenjski cilji, značaj (ipse)</w:t>
      </w:r>
    </w:p>
    <w:p w:rsidR="00000000" w:rsidRDefault="00011995" w:rsidP="00011995">
      <w:pPr>
        <w:numPr>
          <w:ilvl w:val="0"/>
          <w:numId w:val="28"/>
        </w:numPr>
        <w:spacing w:after="120"/>
        <w:rPr>
          <w:sz w:val="28"/>
        </w:rPr>
      </w:pPr>
      <w:r>
        <w:rPr>
          <w:sz w:val="28"/>
        </w:rPr>
        <w:t xml:space="preserve">nadaljnje določitve identitete sledijo tej temeljni delitvi; vsaka od zožitev osebe izraža isti model </w:t>
      </w:r>
      <w:r>
        <w:rPr>
          <w:i/>
          <w:iCs/>
          <w:sz w:val="28"/>
        </w:rPr>
        <w:t>celote</w:t>
      </w:r>
      <w:r>
        <w:rPr>
          <w:sz w:val="28"/>
        </w:rPr>
        <w:t>, hkrati pa pomembnost, da se celota izrazi n</w:t>
      </w:r>
      <w:r>
        <w:rPr>
          <w:sz w:val="28"/>
        </w:rPr>
        <w:t>a tej ravni</w:t>
      </w:r>
    </w:p>
    <w:p w:rsidR="00000000" w:rsidRDefault="00011995" w:rsidP="00011995">
      <w:pPr>
        <w:numPr>
          <w:ilvl w:val="0"/>
          <w:numId w:val="28"/>
        </w:numPr>
        <w:spacing w:after="120"/>
        <w:rPr>
          <w:sz w:val="28"/>
        </w:rPr>
      </w:pPr>
      <w:r>
        <w:rPr>
          <w:sz w:val="28"/>
        </w:rPr>
        <w:t>telesna neposrednost: komunikacija, bolečina, čutenje (</w:t>
      </w:r>
      <w:r>
        <w:rPr>
          <w:i/>
          <w:iCs/>
          <w:sz w:val="28"/>
        </w:rPr>
        <w:t>sem</w:t>
      </w:r>
      <w:r>
        <w:rPr>
          <w:sz w:val="28"/>
        </w:rPr>
        <w:t xml:space="preserve"> namesto </w:t>
      </w:r>
      <w:r>
        <w:rPr>
          <w:i/>
          <w:iCs/>
          <w:sz w:val="28"/>
        </w:rPr>
        <w:t>imam</w:t>
      </w:r>
      <w:r>
        <w:rPr>
          <w:sz w:val="28"/>
        </w:rPr>
        <w:t xml:space="preserve"> telo)</w:t>
      </w:r>
    </w:p>
    <w:p w:rsidR="00000000" w:rsidRDefault="00011995" w:rsidP="00011995">
      <w:pPr>
        <w:numPr>
          <w:ilvl w:val="0"/>
          <w:numId w:val="28"/>
        </w:numPr>
        <w:spacing w:after="120"/>
        <w:rPr>
          <w:sz w:val="28"/>
        </w:rPr>
      </w:pPr>
      <w:r>
        <w:rPr>
          <w:sz w:val="28"/>
        </w:rPr>
        <w:t>refleksivnost: omogoča kritično distanco in tematizira telesnost kot nekaj edinstvenega, ne le kot identifikacijo (ugotovitev, da sem danes isti kot včeraj), ampak ko</w:t>
      </w:r>
      <w:r>
        <w:rPr>
          <w:sz w:val="28"/>
        </w:rPr>
        <w:t>t pot naprej (konceptualizacija osebe)</w:t>
      </w:r>
    </w:p>
    <w:p w:rsidR="00000000" w:rsidRDefault="00011995" w:rsidP="00011995">
      <w:pPr>
        <w:numPr>
          <w:ilvl w:val="0"/>
          <w:numId w:val="28"/>
        </w:numPr>
        <w:spacing w:after="120"/>
        <w:rPr>
          <w:sz w:val="28"/>
        </w:rPr>
      </w:pPr>
      <w:r>
        <w:rPr>
          <w:sz w:val="28"/>
        </w:rPr>
        <w:t xml:space="preserve">dialoškost in intersubjektivnost: identiteta raste s soočenjem z drugimi, z jezikovno konvencijo; jezik ni fizična, ampak je dialoška zveza, polna pomenov (kolikor bolj je drugi zame </w:t>
      </w:r>
      <w:r>
        <w:rPr>
          <w:i/>
          <w:iCs/>
          <w:sz w:val="28"/>
        </w:rPr>
        <w:t>ti</w:t>
      </w:r>
      <w:r>
        <w:rPr>
          <w:sz w:val="28"/>
        </w:rPr>
        <w:t xml:space="preserve"> in jaz zanj </w:t>
      </w:r>
      <w:r>
        <w:rPr>
          <w:i/>
          <w:iCs/>
          <w:sz w:val="28"/>
        </w:rPr>
        <w:t>ti</w:t>
      </w:r>
      <w:r>
        <w:rPr>
          <w:sz w:val="28"/>
        </w:rPr>
        <w:t xml:space="preserve"> /Buber/)</w:t>
      </w:r>
    </w:p>
    <w:p w:rsidR="00000000" w:rsidRDefault="00011995" w:rsidP="00011995">
      <w:pPr>
        <w:numPr>
          <w:ilvl w:val="0"/>
          <w:numId w:val="28"/>
        </w:numPr>
        <w:spacing w:after="120"/>
        <w:rPr>
          <w:sz w:val="28"/>
        </w:rPr>
      </w:pPr>
      <w:r>
        <w:rPr>
          <w:sz w:val="28"/>
        </w:rPr>
        <w:t>konteks</w:t>
      </w:r>
      <w:r>
        <w:rPr>
          <w:sz w:val="28"/>
        </w:rPr>
        <w:t>tualnost: ne morem gledati nase, ne da bi gledal na druge; toda identiteta je integrativni pojem: bolj kot gledam nase, večji je nesporazum o tem, kdo sem</w:t>
      </w:r>
    </w:p>
    <w:p w:rsidR="00000000" w:rsidRDefault="00011995" w:rsidP="00011995">
      <w:pPr>
        <w:numPr>
          <w:ilvl w:val="0"/>
          <w:numId w:val="28"/>
        </w:numPr>
        <w:spacing w:after="120"/>
        <w:rPr>
          <w:sz w:val="28"/>
        </w:rPr>
      </w:pPr>
      <w:r>
        <w:rPr>
          <w:sz w:val="28"/>
        </w:rPr>
        <w:t>individualnost: individualnost je meja, razlika in razlikovanje; ni fiksiranje osebe, ampak je rast</w:t>
      </w:r>
    </w:p>
    <w:p w:rsidR="00000000" w:rsidRDefault="00011995" w:rsidP="00011995">
      <w:pPr>
        <w:pStyle w:val="BodyText"/>
        <w:numPr>
          <w:ilvl w:val="0"/>
          <w:numId w:val="28"/>
        </w:numPr>
        <w:rPr>
          <w:sz w:val="28"/>
        </w:rPr>
      </w:pPr>
      <w:r>
        <w:rPr>
          <w:sz w:val="28"/>
        </w:rPr>
        <w:t>z</w:t>
      </w:r>
      <w:r>
        <w:rPr>
          <w:sz w:val="28"/>
        </w:rPr>
        <w:t>godba (pripoved, neposredna izkušnja) povezuje vse pojme, in sicer kot artikulacija osebe v telesu; zgodba/pripoved je edina ustrezna oblika prehoda od objektivnega k subjektivnemu doživljanju časa (od gole narave k osebi)</w:t>
      </w:r>
    </w:p>
    <w:p w:rsidR="00000000" w:rsidRDefault="00011995" w:rsidP="00011995">
      <w:pPr>
        <w:pStyle w:val="BodyText"/>
        <w:numPr>
          <w:ilvl w:val="0"/>
          <w:numId w:val="28"/>
        </w:numPr>
        <w:rPr>
          <w:i/>
          <w:iCs/>
          <w:sz w:val="28"/>
        </w:rPr>
      </w:pPr>
      <w:r>
        <w:rPr>
          <w:sz w:val="28"/>
        </w:rPr>
        <w:t xml:space="preserve">lahko sklenemo: </w:t>
      </w:r>
      <w:r>
        <w:rPr>
          <w:i/>
          <w:iCs/>
          <w:sz w:val="28"/>
        </w:rPr>
        <w:t>oseba (identiteta</w:t>
      </w:r>
      <w:r>
        <w:rPr>
          <w:i/>
          <w:iCs/>
          <w:sz w:val="28"/>
        </w:rPr>
        <w:t>) raste iz zgodovine, ki jo oseba pripoveduje in spreminja glede na nova izkustva</w:t>
      </w:r>
    </w:p>
    <w:p w:rsidR="00000000" w:rsidRDefault="00011995" w:rsidP="00011995">
      <w:pPr>
        <w:numPr>
          <w:ilvl w:val="0"/>
          <w:numId w:val="28"/>
        </w:numPr>
        <w:spacing w:after="120"/>
        <w:rPr>
          <w:sz w:val="28"/>
        </w:rPr>
      </w:pPr>
      <w:r>
        <w:rPr>
          <w:sz w:val="28"/>
        </w:rPr>
        <w:t>na videz lovimo lastni rep (oseba je zgodovina, ki jo pripoveduje oseba …)</w:t>
      </w:r>
    </w:p>
    <w:p w:rsidR="00000000" w:rsidRDefault="00011995" w:rsidP="00011995">
      <w:pPr>
        <w:numPr>
          <w:ilvl w:val="0"/>
          <w:numId w:val="28"/>
        </w:numPr>
        <w:spacing w:after="120"/>
        <w:rPr>
          <w:sz w:val="28"/>
        </w:rPr>
      </w:pPr>
      <w:r>
        <w:rPr>
          <w:sz w:val="28"/>
        </w:rPr>
        <w:t xml:space="preserve">Viktor von Veizsäcker: »Težava (…) je v tem, ker bi radi tu nekaj pokazali (…) slepcu.« Weizsäcker </w:t>
      </w:r>
      <w:r>
        <w:rPr>
          <w:sz w:val="28"/>
        </w:rPr>
        <w:t xml:space="preserve">se je lotil </w:t>
      </w:r>
      <w:r>
        <w:rPr>
          <w:i/>
          <w:iCs/>
          <w:sz w:val="28"/>
        </w:rPr>
        <w:t>patičnih</w:t>
      </w:r>
      <w:r>
        <w:rPr>
          <w:sz w:val="28"/>
        </w:rPr>
        <w:t xml:space="preserve"> kategorij: človek je od začetka nepopoln, nedokončan, potreben dopolnitve, željan spremembe, nedoločen, prizadet, nemočen, na vsak način ne samo </w:t>
      </w:r>
      <w:r>
        <w:rPr>
          <w:i/>
          <w:sz w:val="28"/>
        </w:rPr>
        <w:t>bit-kot-taka</w:t>
      </w:r>
      <w:r>
        <w:rPr>
          <w:sz w:val="28"/>
        </w:rPr>
        <w:t>, ampak časovno pogojen, vsekakor nekdo, ki šele nastaja oziroma sme, mora, ho</w:t>
      </w:r>
      <w:r>
        <w:rPr>
          <w:sz w:val="28"/>
        </w:rPr>
        <w:t xml:space="preserve">če, more (ne sme, noče, ne zmore) </w:t>
      </w:r>
      <w:r>
        <w:rPr>
          <w:i/>
          <w:sz w:val="28"/>
        </w:rPr>
        <w:t>postati</w:t>
      </w:r>
    </w:p>
    <w:p w:rsidR="00000000" w:rsidRDefault="00011995" w:rsidP="00011995">
      <w:pPr>
        <w:numPr>
          <w:ilvl w:val="0"/>
          <w:numId w:val="28"/>
        </w:numPr>
        <w:spacing w:after="120"/>
        <w:rPr>
          <w:sz w:val="28"/>
        </w:rPr>
      </w:pPr>
      <w:r>
        <w:rPr>
          <w:sz w:val="28"/>
        </w:rPr>
        <w:t xml:space="preserve">ko je antropologija pokazala na človekovo nedokončanost in patičnost (patološkost), človeka še ni razglasila za bolnega, pač pa pokazala na nenavadno prepletenost med spoznanjem in ravnanjem: človek je </w:t>
      </w:r>
      <w:r>
        <w:rPr>
          <w:i/>
          <w:sz w:val="28"/>
        </w:rPr>
        <w:t>in statu nas</w:t>
      </w:r>
      <w:r>
        <w:rPr>
          <w:i/>
          <w:sz w:val="28"/>
        </w:rPr>
        <w:t>cendi</w:t>
      </w:r>
      <w:r>
        <w:rPr>
          <w:iCs/>
          <w:sz w:val="28"/>
        </w:rPr>
        <w:t xml:space="preserve">; </w:t>
      </w:r>
      <w:r>
        <w:rPr>
          <w:sz w:val="28"/>
        </w:rPr>
        <w:t>zato spoznanje ne vodi nujno v ravnanje, pač pa je povabilo, rešitev, osvoboditev</w:t>
      </w:r>
    </w:p>
    <w:p w:rsidR="00000000" w:rsidRDefault="00011995" w:rsidP="00011995">
      <w:pPr>
        <w:numPr>
          <w:ilvl w:val="0"/>
          <w:numId w:val="28"/>
        </w:numPr>
        <w:spacing w:after="120"/>
        <w:rPr>
          <w:sz w:val="28"/>
        </w:rPr>
      </w:pPr>
      <w:r>
        <w:rPr>
          <w:sz w:val="28"/>
        </w:rPr>
        <w:t xml:space="preserve">Weizsäcker: »Dokler se ne vrnem domov, nikomur ne morem povedati, kje sem bil.« </w:t>
      </w:r>
    </w:p>
    <w:p w:rsidR="00000000" w:rsidRDefault="00011995" w:rsidP="00011995">
      <w:pPr>
        <w:numPr>
          <w:ilvl w:val="0"/>
          <w:numId w:val="28"/>
        </w:numPr>
        <w:spacing w:after="120"/>
        <w:rPr>
          <w:sz w:val="28"/>
        </w:rPr>
      </w:pPr>
      <w:r>
        <w:rPr>
          <w:sz w:val="28"/>
        </w:rPr>
        <w:lastRenderedPageBreak/>
        <w:t xml:space="preserve">znanstveni čas je absoluten in nujen: obstaja samo </w:t>
      </w:r>
      <w:r>
        <w:rPr>
          <w:i/>
          <w:iCs/>
          <w:sz w:val="28"/>
        </w:rPr>
        <w:t>sedaj</w:t>
      </w:r>
      <w:r>
        <w:rPr>
          <w:sz w:val="28"/>
        </w:rPr>
        <w:t>; tega časa ni mogoče izbrati,</w:t>
      </w:r>
      <w:r>
        <w:rPr>
          <w:sz w:val="28"/>
        </w:rPr>
        <w:t xml:space="preserve"> ampak smo vanj vrženi; glede na to je znanstveni pojem sveta in človeka (v času) zgrešen</w:t>
      </w:r>
    </w:p>
    <w:p w:rsidR="00000000" w:rsidRDefault="00011995" w:rsidP="00011995">
      <w:pPr>
        <w:numPr>
          <w:ilvl w:val="0"/>
          <w:numId w:val="28"/>
        </w:numPr>
        <w:spacing w:after="120"/>
        <w:rPr>
          <w:sz w:val="28"/>
        </w:rPr>
      </w:pPr>
      <w:r>
        <w:rPr>
          <w:sz w:val="28"/>
        </w:rPr>
        <w:t xml:space="preserve">to ponazori preprost vzklik: </w:t>
      </w:r>
      <w:r>
        <w:rPr>
          <w:i/>
          <w:iCs/>
          <w:sz w:val="28"/>
        </w:rPr>
        <w:t>Nemogoče!</w:t>
      </w:r>
    </w:p>
    <w:p w:rsidR="00000000" w:rsidRDefault="00011995" w:rsidP="00011995">
      <w:pPr>
        <w:numPr>
          <w:ilvl w:val="0"/>
          <w:numId w:val="28"/>
        </w:numPr>
        <w:spacing w:after="120"/>
        <w:rPr>
          <w:sz w:val="28"/>
        </w:rPr>
      </w:pPr>
      <w:r>
        <w:rPr>
          <w:sz w:val="28"/>
        </w:rPr>
        <w:t xml:space="preserve">uresniči se le nekaj </w:t>
      </w:r>
      <w:r>
        <w:rPr>
          <w:i/>
          <w:sz w:val="28"/>
        </w:rPr>
        <w:t>nemogočega</w:t>
      </w:r>
      <w:r>
        <w:rPr>
          <w:sz w:val="28"/>
        </w:rPr>
        <w:t>; celo takrat, ko so naša predvidevanja najbolj gotova, ne moremo z gotovostjo napovedati, kaj s</w:t>
      </w:r>
      <w:r>
        <w:rPr>
          <w:sz w:val="28"/>
        </w:rPr>
        <w:t>e bo zgodilo</w:t>
      </w:r>
    </w:p>
    <w:p w:rsidR="00000000" w:rsidRDefault="00011995" w:rsidP="00011995">
      <w:pPr>
        <w:numPr>
          <w:ilvl w:val="0"/>
          <w:numId w:val="28"/>
        </w:numPr>
        <w:spacing w:after="120"/>
        <w:rPr>
          <w:sz w:val="28"/>
        </w:rPr>
      </w:pPr>
      <w:r>
        <w:rPr>
          <w:sz w:val="28"/>
        </w:rPr>
        <w:t xml:space="preserve">ta antropologija telesa (neposrednosti izkušnje) </w:t>
      </w:r>
      <w:r>
        <w:rPr>
          <w:i/>
          <w:iCs/>
          <w:sz w:val="28"/>
        </w:rPr>
        <w:t>naroča</w:t>
      </w:r>
      <w:r>
        <w:rPr>
          <w:sz w:val="28"/>
        </w:rPr>
        <w:t xml:space="preserve"> razdejati determinizem (</w:t>
      </w:r>
      <w:r>
        <w:rPr>
          <w:i/>
          <w:sz w:val="28"/>
        </w:rPr>
        <w:t>Herrschaftswissen</w:t>
      </w:r>
      <w:r>
        <w:rPr>
          <w:sz w:val="28"/>
        </w:rPr>
        <w:t>)</w:t>
      </w:r>
    </w:p>
    <w:p w:rsidR="00000000" w:rsidRDefault="00011995" w:rsidP="00011995">
      <w:pPr>
        <w:numPr>
          <w:ilvl w:val="0"/>
          <w:numId w:val="28"/>
        </w:numPr>
        <w:spacing w:after="120"/>
        <w:rPr>
          <w:sz w:val="28"/>
        </w:rPr>
      </w:pPr>
      <w:r>
        <w:rPr>
          <w:i/>
          <w:sz w:val="28"/>
        </w:rPr>
        <w:t>patična</w:t>
      </w:r>
      <w:r>
        <w:rPr>
          <w:sz w:val="28"/>
        </w:rPr>
        <w:t xml:space="preserve"> antropologija se steguje za zaveso logične vzročne vrste, ki hoče le obvladovati</w:t>
      </w:r>
    </w:p>
    <w:p w:rsidR="00000000" w:rsidRDefault="00011995" w:rsidP="00011995">
      <w:pPr>
        <w:numPr>
          <w:ilvl w:val="0"/>
          <w:numId w:val="28"/>
        </w:numPr>
        <w:spacing w:after="120"/>
        <w:rPr>
          <w:sz w:val="28"/>
        </w:rPr>
      </w:pPr>
      <w:r>
        <w:rPr>
          <w:sz w:val="28"/>
        </w:rPr>
        <w:t>žal je večina antropologij kulturno-zgodovinskih konstr</w:t>
      </w:r>
      <w:r>
        <w:rPr>
          <w:sz w:val="28"/>
        </w:rPr>
        <w:t xml:space="preserve">uktov, ki hočejo človeka skrčiti na </w:t>
      </w:r>
      <w:r>
        <w:rPr>
          <w:i/>
          <w:sz w:val="28"/>
        </w:rPr>
        <w:t xml:space="preserve">tukaj </w:t>
      </w:r>
      <w:r>
        <w:rPr>
          <w:sz w:val="28"/>
        </w:rPr>
        <w:t xml:space="preserve">in </w:t>
      </w:r>
      <w:r>
        <w:rPr>
          <w:i/>
          <w:sz w:val="28"/>
        </w:rPr>
        <w:t>sedaj</w:t>
      </w:r>
      <w:r>
        <w:rPr>
          <w:sz w:val="28"/>
        </w:rPr>
        <w:t xml:space="preserve"> in mu pripirajo vrata v prihodnost</w:t>
      </w:r>
    </w:p>
    <w:p w:rsidR="00000000" w:rsidRDefault="00011995" w:rsidP="00011995">
      <w:pPr>
        <w:numPr>
          <w:ilvl w:val="0"/>
          <w:numId w:val="28"/>
        </w:numPr>
        <w:spacing w:after="120"/>
        <w:rPr>
          <w:sz w:val="28"/>
        </w:rPr>
      </w:pPr>
      <w:r>
        <w:rPr>
          <w:sz w:val="28"/>
        </w:rPr>
        <w:t>nemogoče je na hitro ugotoviti, kako velike napore je človek vložil v razvoj vzročnih modelov in rekonstrukcijo zgodovine; to so mogočne projekcije podob v prihodnost, ki</w:t>
      </w:r>
      <w:r>
        <w:rPr>
          <w:sz w:val="28"/>
        </w:rPr>
        <w:t xml:space="preserve"> so hotele nekaj obnoviti, kar je nekoč že bilo; toda iluzija je pričakovati, da bodo te antropologije lahko karkoli povedale o resničnem človeku (in človeku kot enoti telesa, duše in duha)</w:t>
      </w:r>
    </w:p>
    <w:p w:rsidR="00000000" w:rsidRDefault="00011995">
      <w:pPr>
        <w:spacing w:after="120"/>
        <w:rPr>
          <w:sz w:val="28"/>
        </w:rPr>
      </w:pPr>
    </w:p>
    <w:p w:rsidR="00000000" w:rsidRDefault="00011995">
      <w:pPr>
        <w:pStyle w:val="Heading2"/>
      </w:pPr>
      <w:bookmarkStart w:id="18" w:name="_Toc72919038"/>
      <w:r>
        <w:t>Kakšne možnosti ima narava s človekom?</w:t>
      </w:r>
      <w:bookmarkEnd w:id="18"/>
    </w:p>
    <w:p w:rsidR="00000000" w:rsidRDefault="00011995">
      <w:pPr>
        <w:spacing w:after="120"/>
        <w:rPr>
          <w:sz w:val="28"/>
        </w:rPr>
      </w:pPr>
    </w:p>
    <w:p w:rsidR="00000000" w:rsidRDefault="00011995" w:rsidP="00011995">
      <w:pPr>
        <w:numPr>
          <w:ilvl w:val="0"/>
          <w:numId w:val="29"/>
        </w:numPr>
        <w:spacing w:after="120"/>
        <w:rPr>
          <w:sz w:val="28"/>
        </w:rPr>
      </w:pPr>
      <w:r>
        <w:rPr>
          <w:sz w:val="28"/>
        </w:rPr>
        <w:t>Klaus-Michael Meyer-Abich</w:t>
      </w:r>
      <w:r>
        <w:rPr>
          <w:sz w:val="28"/>
        </w:rPr>
        <w:t xml:space="preserve"> pravi: »Po mojem mnenju so napake industrijskega obremenjevanja naravnega okolja (sosveta) tako nore in predrzne, da se ne bi smel nihče izgovarjati, da nismo zmožni storiti kaj boljšega.«</w:t>
      </w:r>
      <w:r>
        <w:rPr>
          <w:rStyle w:val="FootnoteReference"/>
          <w:sz w:val="28"/>
        </w:rPr>
        <w:footnoteReference w:id="4"/>
      </w:r>
    </w:p>
    <w:p w:rsidR="00000000" w:rsidRDefault="00011995" w:rsidP="00011995">
      <w:pPr>
        <w:numPr>
          <w:ilvl w:val="0"/>
          <w:numId w:val="29"/>
        </w:numPr>
        <w:spacing w:after="120"/>
        <w:rPr>
          <w:sz w:val="28"/>
        </w:rPr>
      </w:pPr>
      <w:r>
        <w:rPr>
          <w:sz w:val="28"/>
        </w:rPr>
        <w:t>narave ni mogoče izpopolniti, pač pa se narava izpopolnjuje sama</w:t>
      </w:r>
    </w:p>
    <w:p w:rsidR="00000000" w:rsidRDefault="00011995" w:rsidP="00011995">
      <w:pPr>
        <w:numPr>
          <w:ilvl w:val="0"/>
          <w:numId w:val="29"/>
        </w:numPr>
        <w:spacing w:after="120"/>
        <w:rPr>
          <w:sz w:val="28"/>
        </w:rPr>
      </w:pPr>
      <w:r>
        <w:rPr>
          <w:sz w:val="28"/>
        </w:rPr>
        <w:t>narava in kultura</w:t>
      </w:r>
    </w:p>
    <w:p w:rsidR="00000000" w:rsidRDefault="00011995" w:rsidP="00011995">
      <w:pPr>
        <w:numPr>
          <w:ilvl w:val="0"/>
          <w:numId w:val="29"/>
        </w:numPr>
        <w:spacing w:after="120"/>
        <w:rPr>
          <w:sz w:val="28"/>
        </w:rPr>
      </w:pPr>
      <w:r>
        <w:rPr>
          <w:sz w:val="28"/>
        </w:rPr>
        <w:t>Pavel: »…stvarstvo nestrpno hrepeni po razodetju Božjih sinov« (Rim 8,19)</w:t>
      </w:r>
    </w:p>
    <w:p w:rsidR="00000000" w:rsidRDefault="00011995" w:rsidP="00011995">
      <w:pPr>
        <w:numPr>
          <w:ilvl w:val="0"/>
          <w:numId w:val="29"/>
        </w:numPr>
        <w:spacing w:after="120"/>
        <w:rPr>
          <w:sz w:val="28"/>
        </w:rPr>
      </w:pPr>
      <w:r>
        <w:rPr>
          <w:sz w:val="28"/>
        </w:rPr>
        <w:t>avtomobili, pesticidi, atomske bombe itn. spadajo k »razodetju« zaradi kontrasta; namesto da bi človek spoznal naravo zunaj sebe in v sebi, je hotel naravo le obvla</w:t>
      </w:r>
      <w:r>
        <w:rPr>
          <w:sz w:val="28"/>
        </w:rPr>
        <w:t>dovati in se svetu ni razodel kot človek; napačno sklepanje o naravi in o človeku gre tako daleč, da je tudi Bog, ki ga časti tak človek, v bistvu vzvišen in prevzeten, ki si vse podreja; ta bog sveta ne ljubi; Nietzsche je govoril o smrti tega boga</w:t>
      </w:r>
    </w:p>
    <w:p w:rsidR="00000000" w:rsidRDefault="00011995" w:rsidP="00011995">
      <w:pPr>
        <w:numPr>
          <w:ilvl w:val="0"/>
          <w:numId w:val="29"/>
        </w:numPr>
        <w:spacing w:after="120"/>
        <w:rPr>
          <w:sz w:val="28"/>
        </w:rPr>
      </w:pPr>
      <w:r>
        <w:rPr>
          <w:kern w:val="1"/>
          <w:sz w:val="28"/>
        </w:rPr>
        <w:t>Reinha</w:t>
      </w:r>
      <w:r>
        <w:rPr>
          <w:kern w:val="1"/>
          <w:sz w:val="28"/>
        </w:rPr>
        <w:t xml:space="preserve">rd Löw je imel ciklus predavanj z naslovom </w:t>
      </w:r>
      <w:r>
        <w:rPr>
          <w:i/>
          <w:sz w:val="28"/>
        </w:rPr>
        <w:t>Bioetika – narava, ki smo jo spregledali</w:t>
      </w:r>
      <w:r>
        <w:rPr>
          <w:sz w:val="28"/>
        </w:rPr>
        <w:t xml:space="preserve">; po njegovem mnenju je moderni evolucionizem postal največja </w:t>
      </w:r>
      <w:r>
        <w:rPr>
          <w:sz w:val="28"/>
        </w:rPr>
        <w:lastRenderedPageBreak/>
        <w:t>biološko-scientistična kampanja samoopravičevanja; ta ideja pojmuje človeško moralo kot živalsko obnašanje plus</w:t>
      </w:r>
      <w:r>
        <w:rPr>
          <w:sz w:val="28"/>
        </w:rPr>
        <w:t xml:space="preserve"> X (zavest), oziroma živalsko obnašanje kot človeško moralo minus X; predstavlja individualistično legitimacijsko možnost imperializma, socialnega darvinizma in biologizma; preprosta izkušnja pa pove, da resničnosti ne moremo razumeti le kot nezanimivega o</w:t>
      </w:r>
      <w:r>
        <w:rPr>
          <w:sz w:val="28"/>
        </w:rPr>
        <w:t>bstajanja, ampak tudi kot nalogo in odgovornost; če pada otrok z balkona, se ne bom najprej ukvarjal s fizikalnim opisom položaja in ne videl, kaj to pomeni zame</w:t>
      </w:r>
    </w:p>
    <w:p w:rsidR="00000000" w:rsidRDefault="00011995" w:rsidP="00011995">
      <w:pPr>
        <w:pStyle w:val="BodyText"/>
        <w:numPr>
          <w:ilvl w:val="0"/>
          <w:numId w:val="29"/>
        </w:numPr>
        <w:rPr>
          <w:sz w:val="28"/>
        </w:rPr>
      </w:pPr>
      <w:r>
        <w:rPr>
          <w:sz w:val="28"/>
        </w:rPr>
        <w:t xml:space="preserve">Na stavek: »Kdor vse ve, ne vidi ničesar« (C. S. Lewis), je H. Jonas napisal: »Poglej, in boš </w:t>
      </w:r>
      <w:r>
        <w:rPr>
          <w:sz w:val="28"/>
        </w:rPr>
        <w:t>videl, kaj ti je storiti! …Ne potrebujemo nobene nove znanosti, pač pa potrebujemo novo razmerje znanosti in znanstvenikov do resničnosti.«</w:t>
      </w:r>
    </w:p>
    <w:p w:rsidR="00000000" w:rsidRDefault="00011995">
      <w:pPr>
        <w:pStyle w:val="BodyText"/>
        <w:rPr>
          <w:sz w:val="28"/>
        </w:rPr>
      </w:pPr>
    </w:p>
    <w:p w:rsidR="00000000" w:rsidRDefault="00011995">
      <w:pPr>
        <w:pStyle w:val="BodyText"/>
        <w:rPr>
          <w:sz w:val="28"/>
        </w:rPr>
      </w:pPr>
      <w:r>
        <w:rPr>
          <w:i/>
          <w:iCs/>
          <w:sz w:val="28"/>
        </w:rPr>
        <w:t>Encyclopedia of Bioethics</w:t>
      </w:r>
      <w:r>
        <w:rPr>
          <w:sz w:val="28"/>
        </w:rPr>
        <w:t xml:space="preserve"> (2003), II, 1208-1227</w:t>
      </w:r>
    </w:p>
    <w:p w:rsidR="00000000" w:rsidRDefault="00011995">
      <w:pPr>
        <w:pStyle w:val="BodyText"/>
        <w:rPr>
          <w:sz w:val="28"/>
        </w:rPr>
      </w:pPr>
      <w:r>
        <w:rPr>
          <w:i/>
          <w:iCs/>
          <w:sz w:val="28"/>
        </w:rPr>
        <w:t>Encyclopedia of Bioethics</w:t>
      </w:r>
      <w:r>
        <w:rPr>
          <w:sz w:val="28"/>
        </w:rPr>
        <w:t xml:space="preserve"> (2003), I, 320-334</w:t>
      </w:r>
    </w:p>
    <w:p w:rsidR="00000000" w:rsidRDefault="00011995">
      <w:pPr>
        <w:pStyle w:val="BodyText"/>
        <w:rPr>
          <w:sz w:val="28"/>
        </w:rPr>
      </w:pPr>
    </w:p>
    <w:p w:rsidR="00000000" w:rsidRDefault="00011995">
      <w:pPr>
        <w:pStyle w:val="Heading1"/>
      </w:pPr>
      <w:r>
        <w:br w:type="page"/>
      </w:r>
      <w:bookmarkStart w:id="19" w:name="_Toc72919039"/>
      <w:r>
        <w:lastRenderedPageBreak/>
        <w:t>2 ETIKA IN ETIČNE TE</w:t>
      </w:r>
      <w:r>
        <w:t>ORIJE</w:t>
      </w:r>
      <w:bookmarkEnd w:id="19"/>
    </w:p>
    <w:p w:rsidR="00000000" w:rsidRDefault="00011995"/>
    <w:p w:rsidR="00000000" w:rsidRDefault="00011995">
      <w:pPr>
        <w:pStyle w:val="Heading3"/>
      </w:pPr>
      <w:bookmarkStart w:id="20" w:name="_Toc72919040"/>
      <w:r>
        <w:t>Pojem</w:t>
      </w:r>
      <w:bookmarkEnd w:id="20"/>
    </w:p>
    <w:p w:rsidR="00000000" w:rsidRDefault="00011995">
      <w:pPr>
        <w:rPr>
          <w:b/>
          <w:kern w:val="1"/>
          <w:sz w:val="24"/>
          <w:lang w:val="de-DE"/>
        </w:rPr>
      </w:pPr>
      <w:r>
        <w:rPr>
          <w:b/>
          <w:kern w:val="1"/>
          <w:sz w:val="24"/>
          <w:lang w:val="de-DE"/>
        </w:rPr>
        <w:t>Naloge etike</w:t>
      </w:r>
    </w:p>
    <w:p w:rsidR="00000000" w:rsidRDefault="00011995">
      <w:pPr>
        <w:rPr>
          <w:b/>
          <w:kern w:val="1"/>
          <w:sz w:val="24"/>
        </w:rPr>
      </w:pPr>
      <w:r>
        <w:rPr>
          <w:b/>
          <w:kern w:val="1"/>
          <w:sz w:val="24"/>
        </w:rPr>
        <w:t>Moralna epistemologija</w:t>
      </w:r>
    </w:p>
    <w:p w:rsidR="00000000" w:rsidRDefault="00011995">
      <w:pPr>
        <w:ind w:left="284"/>
        <w:rPr>
          <w:b/>
          <w:kern w:val="1"/>
          <w:sz w:val="24"/>
        </w:rPr>
      </w:pPr>
      <w:r>
        <w:rPr>
          <w:b/>
          <w:kern w:val="1"/>
          <w:sz w:val="24"/>
        </w:rPr>
        <w:t xml:space="preserve">Epistemološki pristopi </w:t>
      </w:r>
    </w:p>
    <w:p w:rsidR="00000000" w:rsidRDefault="00011995">
      <w:pPr>
        <w:ind w:left="284" w:firstLine="284"/>
        <w:rPr>
          <w:kern w:val="1"/>
          <w:sz w:val="24"/>
          <w:lang w:val="en-GB"/>
        </w:rPr>
      </w:pPr>
      <w:r>
        <w:rPr>
          <w:kern w:val="1"/>
          <w:sz w:val="24"/>
          <w:lang w:val="en-GB"/>
        </w:rPr>
        <w:t xml:space="preserve">Intuicionizem </w:t>
      </w:r>
    </w:p>
    <w:p w:rsidR="00000000" w:rsidRDefault="00011995">
      <w:pPr>
        <w:ind w:left="568"/>
        <w:rPr>
          <w:kern w:val="1"/>
          <w:sz w:val="24"/>
          <w:lang w:val="de-DE"/>
        </w:rPr>
      </w:pPr>
      <w:r>
        <w:rPr>
          <w:kern w:val="1"/>
          <w:sz w:val="24"/>
          <w:lang w:val="de-DE"/>
        </w:rPr>
        <w:t xml:space="preserve">Emotivizem </w:t>
      </w:r>
    </w:p>
    <w:p w:rsidR="00000000" w:rsidRDefault="00011995">
      <w:pPr>
        <w:ind w:left="568"/>
        <w:rPr>
          <w:kern w:val="1"/>
          <w:sz w:val="24"/>
          <w:lang w:val="de-DE"/>
        </w:rPr>
      </w:pPr>
      <w:r>
        <w:rPr>
          <w:kern w:val="1"/>
          <w:sz w:val="24"/>
          <w:lang w:val="de-DE"/>
        </w:rPr>
        <w:t xml:space="preserve">Univerzalni preskrivtivizem </w:t>
      </w:r>
    </w:p>
    <w:p w:rsidR="00000000" w:rsidRDefault="00011995">
      <w:pPr>
        <w:ind w:left="568"/>
        <w:rPr>
          <w:kern w:val="1"/>
          <w:sz w:val="24"/>
          <w:lang w:val="de-DE"/>
        </w:rPr>
      </w:pPr>
      <w:r>
        <w:rPr>
          <w:kern w:val="1"/>
          <w:sz w:val="24"/>
          <w:lang w:val="de-DE"/>
        </w:rPr>
        <w:t>Naturalizem</w:t>
      </w:r>
    </w:p>
    <w:p w:rsidR="00000000" w:rsidRDefault="00011995">
      <w:pPr>
        <w:ind w:left="568"/>
        <w:rPr>
          <w:kern w:val="1"/>
          <w:sz w:val="24"/>
          <w:lang w:val="de-DE"/>
        </w:rPr>
      </w:pPr>
      <w:r>
        <w:rPr>
          <w:kern w:val="1"/>
          <w:sz w:val="24"/>
          <w:lang w:val="de-DE"/>
        </w:rPr>
        <w:t xml:space="preserve">Racionalizem </w:t>
      </w:r>
    </w:p>
    <w:p w:rsidR="00000000" w:rsidRDefault="00011995">
      <w:pPr>
        <w:ind w:left="568"/>
        <w:rPr>
          <w:kern w:val="1"/>
          <w:sz w:val="24"/>
          <w:lang w:val="de-DE"/>
        </w:rPr>
      </w:pPr>
      <w:r>
        <w:rPr>
          <w:kern w:val="1"/>
          <w:sz w:val="24"/>
          <w:lang w:val="de-DE"/>
        </w:rPr>
        <w:t xml:space="preserve">Realizem </w:t>
      </w:r>
    </w:p>
    <w:p w:rsidR="00000000" w:rsidRDefault="00011995">
      <w:pPr>
        <w:ind w:left="284"/>
        <w:rPr>
          <w:b/>
          <w:kern w:val="1"/>
          <w:sz w:val="24"/>
          <w:lang w:val="de-DE"/>
        </w:rPr>
      </w:pPr>
      <w:r>
        <w:rPr>
          <w:b/>
          <w:kern w:val="1"/>
          <w:sz w:val="24"/>
          <w:lang w:val="de-DE"/>
        </w:rPr>
        <w:t>Vrednotenje in kritika</w:t>
      </w:r>
    </w:p>
    <w:p w:rsidR="00000000" w:rsidRDefault="00011995">
      <w:pPr>
        <w:rPr>
          <w:b/>
          <w:kern w:val="1"/>
          <w:sz w:val="24"/>
          <w:lang w:val="de-DE"/>
        </w:rPr>
      </w:pPr>
      <w:r>
        <w:rPr>
          <w:b/>
          <w:kern w:val="1"/>
          <w:sz w:val="24"/>
          <w:lang w:val="de-DE"/>
        </w:rPr>
        <w:t>Etične teorije</w:t>
      </w:r>
    </w:p>
    <w:p w:rsidR="00000000" w:rsidRDefault="00011995">
      <w:pPr>
        <w:ind w:left="284"/>
        <w:rPr>
          <w:b/>
          <w:kern w:val="1"/>
          <w:sz w:val="24"/>
          <w:lang w:val="de-DE"/>
        </w:rPr>
      </w:pPr>
      <w:r>
        <w:rPr>
          <w:b/>
          <w:kern w:val="1"/>
          <w:sz w:val="24"/>
          <w:lang w:val="de-DE"/>
        </w:rPr>
        <w:t>Normativne etične teorije</w:t>
      </w:r>
    </w:p>
    <w:p w:rsidR="00000000" w:rsidRDefault="00011995">
      <w:pPr>
        <w:ind w:left="568"/>
        <w:rPr>
          <w:kern w:val="1"/>
          <w:sz w:val="24"/>
          <w:lang w:val="de-DE"/>
        </w:rPr>
      </w:pPr>
      <w:r>
        <w:rPr>
          <w:kern w:val="1"/>
          <w:sz w:val="24"/>
          <w:lang w:val="de-DE"/>
        </w:rPr>
        <w:t>Teorije, ki so utemeljene n</w:t>
      </w:r>
      <w:r>
        <w:rPr>
          <w:kern w:val="1"/>
          <w:sz w:val="24"/>
          <w:lang w:val="de-DE"/>
        </w:rPr>
        <w:t>a kreposti (virtue theories).</w:t>
      </w:r>
    </w:p>
    <w:p w:rsidR="00000000" w:rsidRDefault="00011995">
      <w:pPr>
        <w:ind w:left="568"/>
        <w:rPr>
          <w:kern w:val="1"/>
          <w:sz w:val="24"/>
          <w:lang w:val="de-DE"/>
        </w:rPr>
      </w:pPr>
      <w:r>
        <w:rPr>
          <w:kern w:val="1"/>
          <w:sz w:val="24"/>
          <w:lang w:val="de-DE"/>
        </w:rPr>
        <w:t>Deontološke teorije</w:t>
      </w:r>
    </w:p>
    <w:p w:rsidR="00000000" w:rsidRDefault="00011995">
      <w:pPr>
        <w:ind w:left="568"/>
        <w:rPr>
          <w:kern w:val="1"/>
          <w:sz w:val="24"/>
          <w:lang w:val="de-DE"/>
        </w:rPr>
      </w:pPr>
      <w:r>
        <w:rPr>
          <w:kern w:val="1"/>
          <w:sz w:val="24"/>
          <w:lang w:val="de-DE"/>
        </w:rPr>
        <w:t>Konsekvencialistične teorije</w:t>
      </w:r>
    </w:p>
    <w:p w:rsidR="00000000" w:rsidRDefault="00011995">
      <w:pPr>
        <w:ind w:left="568"/>
        <w:rPr>
          <w:kern w:val="1"/>
          <w:sz w:val="24"/>
          <w:lang w:val="de-DE"/>
        </w:rPr>
      </w:pPr>
      <w:r>
        <w:rPr>
          <w:kern w:val="1"/>
          <w:sz w:val="24"/>
          <w:lang w:val="de-DE"/>
        </w:rPr>
        <w:t>Normativne etične teorije in resničnost</w:t>
      </w:r>
    </w:p>
    <w:p w:rsidR="00000000" w:rsidRDefault="00011995">
      <w:pPr>
        <w:ind w:left="568"/>
        <w:rPr>
          <w:kern w:val="1"/>
          <w:sz w:val="24"/>
          <w:lang w:val="de-DE"/>
        </w:rPr>
      </w:pPr>
      <w:r>
        <w:rPr>
          <w:kern w:val="1"/>
          <w:sz w:val="24"/>
          <w:lang w:val="de-DE"/>
        </w:rPr>
        <w:t>Normativne teorije in bioetika</w:t>
      </w:r>
    </w:p>
    <w:p w:rsidR="00000000" w:rsidRDefault="00011995">
      <w:pPr>
        <w:ind w:left="284"/>
        <w:rPr>
          <w:b/>
          <w:kern w:val="1"/>
          <w:sz w:val="24"/>
          <w:lang w:val="de-DE"/>
        </w:rPr>
      </w:pPr>
      <w:r>
        <w:rPr>
          <w:b/>
          <w:kern w:val="1"/>
          <w:sz w:val="24"/>
          <w:lang w:val="de-DE"/>
        </w:rPr>
        <w:t>Družbeno- in politično-etične teorije</w:t>
      </w:r>
    </w:p>
    <w:p w:rsidR="00000000" w:rsidRDefault="00011995">
      <w:pPr>
        <w:ind w:left="568"/>
        <w:rPr>
          <w:i/>
          <w:kern w:val="1"/>
          <w:sz w:val="24"/>
        </w:rPr>
      </w:pPr>
      <w:r>
        <w:rPr>
          <w:i/>
          <w:kern w:val="1"/>
          <w:sz w:val="24"/>
        </w:rPr>
        <w:t>Bioethical issues in the concepts of public and private</w:t>
      </w:r>
    </w:p>
    <w:p w:rsidR="00000000" w:rsidRDefault="00011995">
      <w:pPr>
        <w:ind w:left="568"/>
        <w:rPr>
          <w:kern w:val="1"/>
          <w:sz w:val="24"/>
        </w:rPr>
      </w:pPr>
      <w:r>
        <w:rPr>
          <w:kern w:val="1"/>
          <w:sz w:val="24"/>
        </w:rPr>
        <w:t>Sedanja dina</w:t>
      </w:r>
      <w:r>
        <w:rPr>
          <w:kern w:val="1"/>
          <w:sz w:val="24"/>
        </w:rPr>
        <w:t>mika ustvarjanja javnega mnenja v družbenih in političnih teorijah</w:t>
      </w:r>
    </w:p>
    <w:p w:rsidR="00000000" w:rsidRDefault="00011995">
      <w:pPr>
        <w:ind w:left="852"/>
        <w:rPr>
          <w:kern w:val="1"/>
          <w:sz w:val="24"/>
          <w:lang w:val="de-DE"/>
        </w:rPr>
      </w:pPr>
      <w:r>
        <w:rPr>
          <w:kern w:val="1"/>
          <w:sz w:val="24"/>
          <w:lang w:val="de-DE"/>
        </w:rPr>
        <w:t>Feminizem</w:t>
      </w:r>
    </w:p>
    <w:p w:rsidR="00000000" w:rsidRDefault="00011995">
      <w:pPr>
        <w:ind w:left="852"/>
        <w:rPr>
          <w:kern w:val="1"/>
          <w:sz w:val="24"/>
          <w:lang w:val="de-DE"/>
        </w:rPr>
      </w:pPr>
      <w:r>
        <w:rPr>
          <w:kern w:val="1"/>
          <w:sz w:val="24"/>
          <w:lang w:val="de-DE"/>
        </w:rPr>
        <w:t xml:space="preserve">Družbeno-kontraktualni model </w:t>
      </w:r>
    </w:p>
    <w:p w:rsidR="00000000" w:rsidRDefault="00011995">
      <w:pPr>
        <w:ind w:left="852"/>
        <w:rPr>
          <w:kern w:val="1"/>
          <w:sz w:val="24"/>
          <w:lang w:val="de-DE"/>
        </w:rPr>
      </w:pPr>
      <w:r>
        <w:rPr>
          <w:kern w:val="1"/>
          <w:sz w:val="24"/>
          <w:lang w:val="de-DE"/>
        </w:rPr>
        <w:t>Družbeno-kompaktni model</w:t>
      </w:r>
    </w:p>
    <w:p w:rsidR="00000000" w:rsidRDefault="00011995">
      <w:pPr>
        <w:ind w:left="568"/>
        <w:rPr>
          <w:kern w:val="1"/>
          <w:sz w:val="24"/>
          <w:lang w:val="de-DE"/>
        </w:rPr>
      </w:pPr>
      <w:r>
        <w:rPr>
          <w:kern w:val="1"/>
          <w:sz w:val="24"/>
          <w:lang w:val="de-DE"/>
        </w:rPr>
        <w:t xml:space="preserve">Družina kot teoretično ozadje družbenih in političnih teorij </w:t>
      </w:r>
    </w:p>
    <w:p w:rsidR="00000000" w:rsidRDefault="00011995">
      <w:pPr>
        <w:ind w:left="852"/>
        <w:rPr>
          <w:kern w:val="1"/>
          <w:sz w:val="24"/>
          <w:lang w:val="de-DE"/>
        </w:rPr>
      </w:pPr>
      <w:r>
        <w:rPr>
          <w:kern w:val="1"/>
          <w:sz w:val="24"/>
          <w:lang w:val="de-DE"/>
        </w:rPr>
        <w:t xml:space="preserve">Usoda družine v Platonovem </w:t>
      </w:r>
      <w:r>
        <w:rPr>
          <w:i/>
          <w:kern w:val="1"/>
          <w:sz w:val="24"/>
          <w:lang w:val="de-DE"/>
        </w:rPr>
        <w:t>polisu</w:t>
      </w:r>
    </w:p>
    <w:p w:rsidR="00000000" w:rsidRDefault="00011995">
      <w:pPr>
        <w:ind w:left="852"/>
        <w:rPr>
          <w:kern w:val="1"/>
          <w:sz w:val="24"/>
          <w:lang w:val="de-DE"/>
        </w:rPr>
      </w:pPr>
      <w:r>
        <w:rPr>
          <w:kern w:val="1"/>
          <w:sz w:val="24"/>
          <w:lang w:val="de-DE"/>
        </w:rPr>
        <w:t>Nasprotje med komunitarnim i</w:t>
      </w:r>
      <w:r>
        <w:rPr>
          <w:kern w:val="1"/>
          <w:sz w:val="24"/>
          <w:lang w:val="de-DE"/>
        </w:rPr>
        <w:t>n liberalnim (individualističnim) pogledom na družino</w:t>
      </w:r>
    </w:p>
    <w:p w:rsidR="00000000" w:rsidRDefault="00011995">
      <w:pPr>
        <w:ind w:left="852"/>
        <w:rPr>
          <w:kern w:val="1"/>
          <w:sz w:val="24"/>
          <w:lang w:val="de-DE"/>
        </w:rPr>
      </w:pPr>
      <w:r>
        <w:rPr>
          <w:kern w:val="1"/>
          <w:sz w:val="24"/>
          <w:lang w:val="de-DE"/>
        </w:rPr>
        <w:t>Pomembnost družine in država</w:t>
      </w:r>
    </w:p>
    <w:p w:rsidR="00000000" w:rsidRDefault="00011995">
      <w:pPr>
        <w:ind w:left="852"/>
        <w:rPr>
          <w:kern w:val="1"/>
          <w:sz w:val="24"/>
          <w:lang w:val="de-DE"/>
        </w:rPr>
      </w:pPr>
      <w:r>
        <w:rPr>
          <w:kern w:val="1"/>
          <w:sz w:val="24"/>
          <w:lang w:val="de-DE"/>
        </w:rPr>
        <w:t>Udeležba družine pri razvoju družbe</w:t>
      </w:r>
    </w:p>
    <w:p w:rsidR="00000000" w:rsidRDefault="00011995">
      <w:pPr>
        <w:ind w:left="568"/>
        <w:rPr>
          <w:kern w:val="1"/>
          <w:sz w:val="24"/>
          <w:lang w:val="de-DE"/>
        </w:rPr>
      </w:pPr>
      <w:r>
        <w:rPr>
          <w:kern w:val="1"/>
          <w:sz w:val="24"/>
          <w:lang w:val="de-DE"/>
        </w:rPr>
        <w:t>Temelji dveh družbeno-etičnih modelov na Zahodu</w:t>
      </w:r>
    </w:p>
    <w:p w:rsidR="00000000" w:rsidRDefault="00011995">
      <w:pPr>
        <w:ind w:left="852"/>
        <w:rPr>
          <w:kern w:val="1"/>
          <w:sz w:val="24"/>
          <w:lang w:val="de-DE"/>
        </w:rPr>
      </w:pPr>
      <w:r>
        <w:rPr>
          <w:kern w:val="1"/>
          <w:sz w:val="24"/>
          <w:lang w:val="de-DE"/>
        </w:rPr>
        <w:t>Teorija pravičnosti in fairplaya</w:t>
      </w:r>
    </w:p>
    <w:p w:rsidR="00000000" w:rsidRDefault="00011995">
      <w:pPr>
        <w:ind w:left="852"/>
        <w:rPr>
          <w:kern w:val="1"/>
          <w:sz w:val="24"/>
          <w:lang w:val="de-DE"/>
        </w:rPr>
      </w:pPr>
      <w:r>
        <w:rPr>
          <w:kern w:val="1"/>
          <w:sz w:val="24"/>
          <w:lang w:val="de-DE"/>
        </w:rPr>
        <w:t>Komunitarizem</w:t>
      </w:r>
    </w:p>
    <w:p w:rsidR="00000000" w:rsidRDefault="00011995">
      <w:pPr>
        <w:ind w:left="568"/>
        <w:rPr>
          <w:kern w:val="1"/>
          <w:sz w:val="24"/>
          <w:lang w:val="de-DE"/>
        </w:rPr>
      </w:pPr>
      <w:r>
        <w:rPr>
          <w:kern w:val="1"/>
          <w:sz w:val="24"/>
          <w:lang w:val="de-DE"/>
        </w:rPr>
        <w:t>Naproti etiki, ki bo sposobna prevzeti dru</w:t>
      </w:r>
      <w:r>
        <w:rPr>
          <w:kern w:val="1"/>
          <w:sz w:val="24"/>
          <w:lang w:val="de-DE"/>
        </w:rPr>
        <w:t>žbeno in politično odgovornost</w:t>
      </w:r>
    </w:p>
    <w:p w:rsidR="00000000" w:rsidRDefault="00011995">
      <w:pPr>
        <w:ind w:left="284"/>
        <w:rPr>
          <w:b/>
          <w:kern w:val="1"/>
          <w:sz w:val="24"/>
        </w:rPr>
      </w:pPr>
      <w:r>
        <w:rPr>
          <w:b/>
          <w:i/>
          <w:kern w:val="1"/>
          <w:sz w:val="24"/>
        </w:rPr>
        <w:t>Care Ethics</w:t>
      </w:r>
      <w:r>
        <w:rPr>
          <w:b/>
          <w:kern w:val="1"/>
          <w:sz w:val="24"/>
        </w:rPr>
        <w:t xml:space="preserve"> in dušno pastirstvo</w:t>
      </w:r>
    </w:p>
    <w:p w:rsidR="00000000" w:rsidRDefault="00011995">
      <w:pPr>
        <w:ind w:left="284"/>
        <w:rPr>
          <w:b/>
          <w:kern w:val="1"/>
          <w:sz w:val="24"/>
          <w:lang w:val="de-DE"/>
        </w:rPr>
      </w:pPr>
      <w:r>
        <w:rPr>
          <w:b/>
          <w:kern w:val="1"/>
          <w:sz w:val="24"/>
          <w:lang w:val="de-DE"/>
        </w:rPr>
        <w:t>Verstva in etične teorije</w:t>
      </w:r>
    </w:p>
    <w:p w:rsidR="00000000" w:rsidRDefault="00011995">
      <w:pPr>
        <w:ind w:left="568"/>
        <w:rPr>
          <w:kern w:val="1"/>
          <w:sz w:val="24"/>
        </w:rPr>
      </w:pPr>
      <w:r>
        <w:rPr>
          <w:kern w:val="1"/>
          <w:sz w:val="24"/>
        </w:rPr>
        <w:t>Tipi odnosov med vero in moralo</w:t>
      </w:r>
    </w:p>
    <w:p w:rsidR="00000000" w:rsidRDefault="00011995">
      <w:pPr>
        <w:ind w:left="852"/>
        <w:rPr>
          <w:kern w:val="1"/>
          <w:sz w:val="24"/>
          <w:lang w:val="de-DE"/>
        </w:rPr>
      </w:pPr>
      <w:r>
        <w:rPr>
          <w:kern w:val="1"/>
          <w:sz w:val="24"/>
          <w:lang w:val="de-DE"/>
        </w:rPr>
        <w:t>Kozmična enost</w:t>
      </w:r>
    </w:p>
    <w:p w:rsidR="00000000" w:rsidRDefault="00011995">
      <w:pPr>
        <w:ind w:left="852"/>
        <w:rPr>
          <w:kern w:val="1"/>
          <w:sz w:val="24"/>
          <w:lang w:val="de-DE"/>
        </w:rPr>
      </w:pPr>
      <w:r>
        <w:rPr>
          <w:kern w:val="1"/>
          <w:sz w:val="24"/>
          <w:lang w:val="de-DE"/>
        </w:rPr>
        <w:t>Logična neodvisnost morale od vere</w:t>
      </w:r>
    </w:p>
    <w:p w:rsidR="00000000" w:rsidRDefault="00011995">
      <w:pPr>
        <w:ind w:left="852"/>
        <w:rPr>
          <w:kern w:val="1"/>
          <w:sz w:val="24"/>
          <w:lang w:val="de-DE"/>
        </w:rPr>
      </w:pPr>
      <w:r>
        <w:rPr>
          <w:kern w:val="1"/>
          <w:sz w:val="24"/>
          <w:lang w:val="de-DE"/>
        </w:rPr>
        <w:t>Kulturna soodvisnost</w:t>
      </w:r>
    </w:p>
    <w:p w:rsidR="00000000" w:rsidRDefault="00011995">
      <w:pPr>
        <w:ind w:left="852"/>
        <w:rPr>
          <w:kern w:val="1"/>
          <w:sz w:val="24"/>
          <w:lang w:val="de-DE"/>
        </w:rPr>
      </w:pPr>
      <w:r>
        <w:rPr>
          <w:kern w:val="1"/>
          <w:sz w:val="24"/>
          <w:lang w:val="de-DE"/>
        </w:rPr>
        <w:t>Verstva v pogojih postmoderne</w:t>
      </w:r>
    </w:p>
    <w:p w:rsidR="00000000" w:rsidRDefault="00011995">
      <w:pPr>
        <w:spacing w:after="120"/>
        <w:ind w:firstLine="708"/>
        <w:rPr>
          <w:kern w:val="1"/>
          <w:sz w:val="32"/>
        </w:rPr>
      </w:pPr>
      <w:r>
        <w:rPr>
          <w:kern w:val="1"/>
          <w:sz w:val="24"/>
          <w:lang w:val="de-DE"/>
        </w:rPr>
        <w:t xml:space="preserve">Pomen razmerja med vero in moralo </w:t>
      </w:r>
      <w:r>
        <w:rPr>
          <w:kern w:val="1"/>
          <w:sz w:val="24"/>
          <w:lang w:val="de-DE"/>
        </w:rPr>
        <w:t>za bioetiko</w:t>
      </w:r>
      <w:r>
        <w:rPr>
          <w:kern w:val="1"/>
          <w:sz w:val="32"/>
        </w:rPr>
        <w:t xml:space="preserve"> </w:t>
      </w:r>
    </w:p>
    <w:p w:rsidR="00000000" w:rsidRDefault="00011995">
      <w:pPr>
        <w:pStyle w:val="Heading2"/>
      </w:pPr>
      <w:r>
        <w:br w:type="page"/>
      </w:r>
      <w:bookmarkStart w:id="21" w:name="_Toc72919041"/>
      <w:r>
        <w:lastRenderedPageBreak/>
        <w:t>etične teorije</w:t>
      </w:r>
      <w:bookmarkEnd w:id="21"/>
    </w:p>
    <w:p w:rsidR="00000000" w:rsidRDefault="00011995" w:rsidP="00011995">
      <w:pPr>
        <w:pStyle w:val="BodyText"/>
        <w:numPr>
          <w:ilvl w:val="0"/>
          <w:numId w:val="35"/>
        </w:numPr>
        <w:rPr>
          <w:sz w:val="28"/>
        </w:rPr>
      </w:pPr>
      <w:r>
        <w:rPr>
          <w:sz w:val="28"/>
        </w:rPr>
        <w:t>so relativno pozen pojav v moralni filozofiji in jih lahko razumemo</w:t>
      </w:r>
    </w:p>
    <w:p w:rsidR="00000000" w:rsidRDefault="00011995" w:rsidP="00011995">
      <w:pPr>
        <w:pStyle w:val="BodyText"/>
        <w:numPr>
          <w:ilvl w:val="1"/>
          <w:numId w:val="35"/>
        </w:numPr>
        <w:rPr>
          <w:sz w:val="28"/>
        </w:rPr>
      </w:pPr>
      <w:r>
        <w:rPr>
          <w:sz w:val="28"/>
        </w:rPr>
        <w:t>kot odziv na nezadostnost moralne epistemologije</w:t>
      </w:r>
    </w:p>
    <w:p w:rsidR="00000000" w:rsidRDefault="00011995" w:rsidP="00011995">
      <w:pPr>
        <w:pStyle w:val="BodyText"/>
        <w:numPr>
          <w:ilvl w:val="1"/>
          <w:numId w:val="35"/>
        </w:numPr>
        <w:rPr>
          <w:sz w:val="28"/>
        </w:rPr>
      </w:pPr>
      <w:r>
        <w:rPr>
          <w:sz w:val="28"/>
        </w:rPr>
        <w:t>kot željo osamosvojiti etiko (Schneewind)</w:t>
      </w:r>
    </w:p>
    <w:p w:rsidR="00000000" w:rsidRDefault="00011995" w:rsidP="00011995">
      <w:pPr>
        <w:numPr>
          <w:ilvl w:val="0"/>
          <w:numId w:val="35"/>
        </w:numPr>
        <w:spacing w:after="120"/>
        <w:rPr>
          <w:kern w:val="1"/>
          <w:sz w:val="28"/>
        </w:rPr>
      </w:pPr>
      <w:r>
        <w:rPr>
          <w:kern w:val="1"/>
          <w:sz w:val="28"/>
        </w:rPr>
        <w:t>splošna delitev</w:t>
      </w:r>
    </w:p>
    <w:p w:rsidR="00000000" w:rsidRDefault="00011995" w:rsidP="00011995">
      <w:pPr>
        <w:numPr>
          <w:ilvl w:val="1"/>
          <w:numId w:val="35"/>
        </w:numPr>
        <w:rPr>
          <w:kern w:val="1"/>
          <w:sz w:val="28"/>
        </w:rPr>
      </w:pPr>
      <w:r>
        <w:rPr>
          <w:kern w:val="1"/>
          <w:sz w:val="28"/>
        </w:rPr>
        <w:t>normativne etične teorije</w:t>
      </w:r>
    </w:p>
    <w:p w:rsidR="00000000" w:rsidRDefault="00011995" w:rsidP="00011995">
      <w:pPr>
        <w:numPr>
          <w:ilvl w:val="2"/>
          <w:numId w:val="35"/>
        </w:numPr>
        <w:rPr>
          <w:kern w:val="1"/>
          <w:sz w:val="28"/>
        </w:rPr>
      </w:pPr>
      <w:r>
        <w:rPr>
          <w:kern w:val="1"/>
          <w:sz w:val="28"/>
        </w:rPr>
        <w:t xml:space="preserve">teorije, ki so utemeljene </w:t>
      </w:r>
      <w:r>
        <w:rPr>
          <w:kern w:val="1"/>
          <w:sz w:val="28"/>
        </w:rPr>
        <w:t>na kreposti (virtue theories).</w:t>
      </w:r>
    </w:p>
    <w:p w:rsidR="00000000" w:rsidRDefault="00011995" w:rsidP="00011995">
      <w:pPr>
        <w:numPr>
          <w:ilvl w:val="2"/>
          <w:numId w:val="35"/>
        </w:numPr>
        <w:rPr>
          <w:kern w:val="1"/>
          <w:sz w:val="28"/>
        </w:rPr>
      </w:pPr>
      <w:r>
        <w:rPr>
          <w:kern w:val="1"/>
          <w:sz w:val="28"/>
        </w:rPr>
        <w:t>deontološke teorije</w:t>
      </w:r>
    </w:p>
    <w:p w:rsidR="00000000" w:rsidRDefault="00011995" w:rsidP="00011995">
      <w:pPr>
        <w:numPr>
          <w:ilvl w:val="2"/>
          <w:numId w:val="35"/>
        </w:numPr>
        <w:rPr>
          <w:kern w:val="1"/>
          <w:sz w:val="28"/>
        </w:rPr>
      </w:pPr>
      <w:r>
        <w:rPr>
          <w:kern w:val="1"/>
          <w:sz w:val="28"/>
        </w:rPr>
        <w:t>konsekvencialistične teorije</w:t>
      </w:r>
    </w:p>
    <w:p w:rsidR="00000000" w:rsidRDefault="00011995">
      <w:pPr>
        <w:ind w:left="1477"/>
        <w:rPr>
          <w:kern w:val="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00000">
        <w:tblPrEx>
          <w:tblCellMar>
            <w:top w:w="0" w:type="dxa"/>
            <w:bottom w:w="0" w:type="dxa"/>
          </w:tblCellMar>
        </w:tblPrEx>
        <w:tc>
          <w:tcPr>
            <w:tcW w:w="3070" w:type="dxa"/>
          </w:tcPr>
          <w:p w:rsidR="00000000" w:rsidRDefault="00011995">
            <w:pPr>
              <w:spacing w:after="120"/>
              <w:jc w:val="center"/>
              <w:rPr>
                <w:kern w:val="1"/>
                <w:sz w:val="28"/>
              </w:rPr>
            </w:pPr>
            <w:r>
              <w:rPr>
                <w:kern w:val="1"/>
                <w:sz w:val="28"/>
              </w:rPr>
              <w:t>Moralni dejavnik (</w:t>
            </w:r>
            <w:r>
              <w:rPr>
                <w:i/>
                <w:kern w:val="1"/>
                <w:sz w:val="28"/>
              </w:rPr>
              <w:t>agent</w:t>
            </w:r>
            <w:r>
              <w:rPr>
                <w:kern w:val="1"/>
                <w:sz w:val="28"/>
              </w:rPr>
              <w:t>)</w:t>
            </w:r>
          </w:p>
        </w:tc>
        <w:tc>
          <w:tcPr>
            <w:tcW w:w="3070" w:type="dxa"/>
          </w:tcPr>
          <w:p w:rsidR="00000000" w:rsidRDefault="00011995">
            <w:pPr>
              <w:spacing w:after="120"/>
              <w:jc w:val="center"/>
              <w:rPr>
                <w:kern w:val="1"/>
                <w:sz w:val="28"/>
              </w:rPr>
            </w:pPr>
            <w:r>
              <w:rPr>
                <w:kern w:val="1"/>
                <w:sz w:val="28"/>
              </w:rPr>
              <w:t>dejanje (</w:t>
            </w:r>
            <w:r>
              <w:rPr>
                <w:i/>
                <w:kern w:val="1"/>
                <w:sz w:val="28"/>
              </w:rPr>
              <w:t>action</w:t>
            </w:r>
            <w:r>
              <w:rPr>
                <w:kern w:val="1"/>
                <w:sz w:val="28"/>
              </w:rPr>
              <w:t>)</w:t>
            </w:r>
          </w:p>
        </w:tc>
        <w:tc>
          <w:tcPr>
            <w:tcW w:w="3070" w:type="dxa"/>
          </w:tcPr>
          <w:p w:rsidR="00000000" w:rsidRDefault="00011995">
            <w:pPr>
              <w:spacing w:after="120"/>
              <w:jc w:val="center"/>
              <w:rPr>
                <w:kern w:val="1"/>
                <w:sz w:val="28"/>
              </w:rPr>
            </w:pPr>
            <w:r>
              <w:rPr>
                <w:kern w:val="1"/>
                <w:sz w:val="28"/>
              </w:rPr>
              <w:t>posledice (</w:t>
            </w:r>
            <w:r>
              <w:rPr>
                <w:i/>
                <w:kern w:val="1"/>
                <w:sz w:val="28"/>
              </w:rPr>
              <w:t>consequences</w:t>
            </w:r>
            <w:r>
              <w:rPr>
                <w:kern w:val="1"/>
                <w:sz w:val="28"/>
              </w:rPr>
              <w:t>)</w:t>
            </w:r>
          </w:p>
        </w:tc>
      </w:tr>
      <w:tr w:rsidR="00000000">
        <w:tblPrEx>
          <w:tblCellMar>
            <w:top w:w="0" w:type="dxa"/>
            <w:bottom w:w="0" w:type="dxa"/>
          </w:tblCellMar>
        </w:tblPrEx>
        <w:tc>
          <w:tcPr>
            <w:tcW w:w="3070" w:type="dxa"/>
          </w:tcPr>
          <w:p w:rsidR="00000000" w:rsidRDefault="00011995">
            <w:pPr>
              <w:spacing w:after="120"/>
              <w:jc w:val="center"/>
              <w:rPr>
                <w:kern w:val="1"/>
                <w:sz w:val="28"/>
              </w:rPr>
            </w:pPr>
            <w:r>
              <w:rPr>
                <w:kern w:val="1"/>
                <w:sz w:val="28"/>
              </w:rPr>
              <w:t>teorije, utemeljene na krepostih</w:t>
            </w:r>
          </w:p>
        </w:tc>
        <w:tc>
          <w:tcPr>
            <w:tcW w:w="3070" w:type="dxa"/>
          </w:tcPr>
          <w:p w:rsidR="00000000" w:rsidRDefault="00011995">
            <w:pPr>
              <w:spacing w:after="120"/>
              <w:jc w:val="center"/>
              <w:rPr>
                <w:kern w:val="1"/>
                <w:sz w:val="28"/>
              </w:rPr>
            </w:pPr>
            <w:r>
              <w:rPr>
                <w:kern w:val="1"/>
                <w:sz w:val="28"/>
              </w:rPr>
              <w:t>deontološke teorije</w:t>
            </w:r>
          </w:p>
        </w:tc>
        <w:tc>
          <w:tcPr>
            <w:tcW w:w="3070" w:type="dxa"/>
          </w:tcPr>
          <w:p w:rsidR="00000000" w:rsidRDefault="00011995">
            <w:pPr>
              <w:spacing w:after="120"/>
              <w:jc w:val="center"/>
              <w:rPr>
                <w:kern w:val="1"/>
                <w:sz w:val="28"/>
              </w:rPr>
            </w:pPr>
            <w:r>
              <w:rPr>
                <w:kern w:val="1"/>
                <w:sz w:val="28"/>
              </w:rPr>
              <w:t>konsekvencialistične teorije</w:t>
            </w:r>
          </w:p>
        </w:tc>
      </w:tr>
    </w:tbl>
    <w:p w:rsidR="00000000" w:rsidRDefault="00011995">
      <w:pPr>
        <w:rPr>
          <w:kern w:val="1"/>
          <w:sz w:val="28"/>
        </w:rPr>
      </w:pPr>
    </w:p>
    <w:p w:rsidR="00000000" w:rsidRDefault="00011995" w:rsidP="00011995">
      <w:pPr>
        <w:numPr>
          <w:ilvl w:val="0"/>
          <w:numId w:val="36"/>
        </w:numPr>
        <w:rPr>
          <w:bCs/>
          <w:kern w:val="1"/>
          <w:sz w:val="28"/>
          <w:lang w:val="de-DE"/>
        </w:rPr>
      </w:pPr>
      <w:r>
        <w:rPr>
          <w:bCs/>
          <w:kern w:val="1"/>
          <w:sz w:val="28"/>
          <w:lang w:val="de-DE"/>
        </w:rPr>
        <w:t>družbenoetične in polit</w:t>
      </w:r>
      <w:r>
        <w:rPr>
          <w:bCs/>
          <w:kern w:val="1"/>
          <w:sz w:val="28"/>
          <w:lang w:val="de-DE"/>
        </w:rPr>
        <w:t>ično-etične teorije</w:t>
      </w:r>
    </w:p>
    <w:p w:rsidR="00000000" w:rsidRDefault="00011995" w:rsidP="00011995">
      <w:pPr>
        <w:numPr>
          <w:ilvl w:val="1"/>
          <w:numId w:val="36"/>
        </w:numPr>
        <w:rPr>
          <w:bCs/>
          <w:kern w:val="1"/>
          <w:sz w:val="28"/>
          <w:lang w:val="de-DE"/>
        </w:rPr>
      </w:pPr>
      <w:r>
        <w:rPr>
          <w:bCs/>
          <w:kern w:val="1"/>
          <w:sz w:val="28"/>
          <w:lang w:val="de-DE"/>
        </w:rPr>
        <w:t>feminizem</w:t>
      </w:r>
    </w:p>
    <w:p w:rsidR="00000000" w:rsidRDefault="00011995" w:rsidP="00011995">
      <w:pPr>
        <w:numPr>
          <w:ilvl w:val="1"/>
          <w:numId w:val="36"/>
        </w:numPr>
        <w:rPr>
          <w:bCs/>
          <w:kern w:val="1"/>
          <w:sz w:val="28"/>
          <w:lang w:val="de-DE"/>
        </w:rPr>
      </w:pPr>
      <w:r>
        <w:rPr>
          <w:bCs/>
          <w:kern w:val="1"/>
          <w:sz w:val="28"/>
          <w:lang w:val="de-DE"/>
        </w:rPr>
        <w:t xml:space="preserve">družbeno-kontraktualni modeli (pravičnost) </w:t>
      </w:r>
    </w:p>
    <w:p w:rsidR="00000000" w:rsidRDefault="00011995" w:rsidP="00011995">
      <w:pPr>
        <w:numPr>
          <w:ilvl w:val="1"/>
          <w:numId w:val="36"/>
        </w:numPr>
        <w:rPr>
          <w:bCs/>
          <w:kern w:val="1"/>
          <w:sz w:val="28"/>
          <w:lang w:val="de-DE"/>
        </w:rPr>
      </w:pPr>
      <w:r>
        <w:rPr>
          <w:bCs/>
          <w:kern w:val="1"/>
          <w:sz w:val="28"/>
          <w:lang w:val="de-DE"/>
        </w:rPr>
        <w:t>pomembnost družine v družbi (državi) in komunitarizem</w:t>
      </w:r>
    </w:p>
    <w:p w:rsidR="00000000" w:rsidRDefault="00011995">
      <w:pPr>
        <w:ind w:left="1080"/>
        <w:rPr>
          <w:bCs/>
          <w:kern w:val="1"/>
          <w:sz w:val="28"/>
          <w:lang w:val="de-DE"/>
        </w:rPr>
      </w:pPr>
    </w:p>
    <w:p w:rsidR="00000000" w:rsidRDefault="00011995" w:rsidP="00011995">
      <w:pPr>
        <w:numPr>
          <w:ilvl w:val="0"/>
          <w:numId w:val="36"/>
        </w:numPr>
        <w:spacing w:after="120"/>
        <w:rPr>
          <w:bCs/>
          <w:kern w:val="1"/>
          <w:sz w:val="28"/>
        </w:rPr>
      </w:pPr>
      <w:r>
        <w:rPr>
          <w:bCs/>
          <w:i/>
          <w:kern w:val="1"/>
          <w:sz w:val="28"/>
        </w:rPr>
        <w:t>Care Ethics</w:t>
      </w:r>
      <w:r>
        <w:rPr>
          <w:bCs/>
          <w:kern w:val="1"/>
          <w:sz w:val="28"/>
        </w:rPr>
        <w:t xml:space="preserve"> in dušno pastirstvo ter vpliv verstev na etiko</w:t>
      </w:r>
    </w:p>
    <w:p w:rsidR="00000000" w:rsidRDefault="00011995">
      <w:pPr>
        <w:pStyle w:val="BodyText3"/>
        <w:rPr>
          <w:bCs/>
          <w:lang w:val="en-GB"/>
        </w:rPr>
      </w:pPr>
      <w:r>
        <w:rPr>
          <w:bCs/>
          <w:lang w:val="en-GB"/>
        </w:rPr>
        <w:t>Beauchamp-Childressova delitev (2001):</w:t>
      </w:r>
    </w:p>
    <w:p w:rsidR="00000000" w:rsidRDefault="00011995" w:rsidP="00011995">
      <w:pPr>
        <w:numPr>
          <w:ilvl w:val="0"/>
          <w:numId w:val="34"/>
        </w:numPr>
        <w:ind w:left="714" w:hanging="357"/>
        <w:rPr>
          <w:bCs/>
          <w:kern w:val="1"/>
          <w:sz w:val="28"/>
        </w:rPr>
      </w:pPr>
      <w:r>
        <w:rPr>
          <w:bCs/>
          <w:kern w:val="1"/>
          <w:sz w:val="28"/>
        </w:rPr>
        <w:t>utilitarizem</w:t>
      </w:r>
    </w:p>
    <w:p w:rsidR="00000000" w:rsidRDefault="00011995" w:rsidP="00011995">
      <w:pPr>
        <w:numPr>
          <w:ilvl w:val="0"/>
          <w:numId w:val="34"/>
        </w:numPr>
        <w:ind w:left="714" w:hanging="357"/>
        <w:rPr>
          <w:bCs/>
          <w:kern w:val="1"/>
          <w:sz w:val="28"/>
        </w:rPr>
      </w:pPr>
      <w:r>
        <w:rPr>
          <w:bCs/>
          <w:kern w:val="1"/>
          <w:sz w:val="28"/>
        </w:rPr>
        <w:t>kantianizem</w:t>
      </w:r>
    </w:p>
    <w:p w:rsidR="00000000" w:rsidRDefault="00011995" w:rsidP="00011995">
      <w:pPr>
        <w:numPr>
          <w:ilvl w:val="0"/>
          <w:numId w:val="34"/>
        </w:numPr>
        <w:ind w:left="714" w:hanging="357"/>
        <w:rPr>
          <w:bCs/>
          <w:kern w:val="1"/>
          <w:sz w:val="28"/>
          <w:lang w:val="en-GB"/>
        </w:rPr>
      </w:pPr>
      <w:r>
        <w:rPr>
          <w:bCs/>
          <w:kern w:val="1"/>
          <w:sz w:val="28"/>
          <w:lang w:val="en-GB"/>
        </w:rPr>
        <w:t>libe</w:t>
      </w:r>
      <w:r>
        <w:rPr>
          <w:bCs/>
          <w:kern w:val="1"/>
          <w:sz w:val="28"/>
          <w:lang w:val="en-GB"/>
        </w:rPr>
        <w:t>ralni individualizem (etika pravičnosti)</w:t>
      </w:r>
    </w:p>
    <w:p w:rsidR="00000000" w:rsidRDefault="00011995" w:rsidP="00011995">
      <w:pPr>
        <w:numPr>
          <w:ilvl w:val="0"/>
          <w:numId w:val="34"/>
        </w:numPr>
        <w:rPr>
          <w:bCs/>
          <w:kern w:val="1"/>
          <w:sz w:val="28"/>
          <w:lang w:val="de-DE"/>
        </w:rPr>
      </w:pPr>
      <w:r>
        <w:rPr>
          <w:bCs/>
          <w:kern w:val="1"/>
          <w:sz w:val="28"/>
          <w:lang w:val="de-DE"/>
        </w:rPr>
        <w:t>komunitarizem</w:t>
      </w:r>
    </w:p>
    <w:p w:rsidR="00000000" w:rsidRDefault="00011995" w:rsidP="00011995">
      <w:pPr>
        <w:numPr>
          <w:ilvl w:val="0"/>
          <w:numId w:val="34"/>
        </w:numPr>
        <w:rPr>
          <w:bCs/>
          <w:kern w:val="1"/>
          <w:sz w:val="28"/>
          <w:lang w:val="de-DE"/>
        </w:rPr>
      </w:pPr>
      <w:r>
        <w:rPr>
          <w:bCs/>
          <w:kern w:val="1"/>
          <w:sz w:val="28"/>
          <w:lang w:val="de-DE"/>
        </w:rPr>
        <w:t>etika skrbi</w:t>
      </w:r>
    </w:p>
    <w:p w:rsidR="00000000" w:rsidRDefault="00011995">
      <w:pPr>
        <w:pStyle w:val="Heading1"/>
        <w:rPr>
          <w:kern w:val="1"/>
        </w:rPr>
      </w:pPr>
      <w:r>
        <w:rPr>
          <w:kern w:val="1"/>
          <w:lang w:val="de-DE"/>
        </w:rPr>
        <w:br w:type="page"/>
      </w:r>
      <w:bookmarkStart w:id="22" w:name="_Toc72919042"/>
      <w:r>
        <w:rPr>
          <w:kern w:val="1"/>
          <w:lang w:val="de-DE"/>
        </w:rPr>
        <w:lastRenderedPageBreak/>
        <w:t>d</w:t>
      </w:r>
      <w:r>
        <w:rPr>
          <w:kern w:val="1"/>
        </w:rPr>
        <w:t>ružbenoetične in političnoetične teorije</w:t>
      </w:r>
      <w:bookmarkEnd w:id="22"/>
    </w:p>
    <w:p w:rsidR="00000000" w:rsidRDefault="00011995">
      <w:pPr>
        <w:pStyle w:val="Heading2"/>
        <w:rPr>
          <w:i/>
        </w:rPr>
      </w:pPr>
      <w:bookmarkStart w:id="23" w:name="_Toc72919043"/>
      <w:r>
        <w:t xml:space="preserve">Feminizem in </w:t>
      </w:r>
      <w:r>
        <w:rPr>
          <w:i/>
        </w:rPr>
        <w:t>care ethics</w:t>
      </w:r>
      <w:bookmarkEnd w:id="23"/>
    </w:p>
    <w:p w:rsidR="00000000" w:rsidRDefault="00011995">
      <w:pPr>
        <w:spacing w:before="120"/>
        <w:rPr>
          <w:kern w:val="1"/>
          <w:sz w:val="28"/>
        </w:rPr>
      </w:pPr>
    </w:p>
    <w:p w:rsidR="00000000" w:rsidRDefault="00011995" w:rsidP="00011995">
      <w:pPr>
        <w:numPr>
          <w:ilvl w:val="0"/>
          <w:numId w:val="30"/>
        </w:numPr>
        <w:spacing w:before="120"/>
        <w:rPr>
          <w:kern w:val="1"/>
          <w:sz w:val="28"/>
        </w:rPr>
      </w:pPr>
      <w:r>
        <w:rPr>
          <w:kern w:val="1"/>
          <w:sz w:val="28"/>
        </w:rPr>
        <w:t>feminizem pogosto pomeni ideološko izzivanje, in sicer bodisi kot moraliziranje bodisi kot politiziranje ženskega elemen</w:t>
      </w:r>
      <w:r>
        <w:rPr>
          <w:kern w:val="1"/>
          <w:sz w:val="28"/>
        </w:rPr>
        <w:t>ta v družbi</w:t>
      </w:r>
    </w:p>
    <w:p w:rsidR="00000000" w:rsidRDefault="00011995" w:rsidP="00011995">
      <w:pPr>
        <w:numPr>
          <w:ilvl w:val="0"/>
          <w:numId w:val="30"/>
        </w:numPr>
        <w:spacing w:before="120"/>
        <w:rPr>
          <w:kern w:val="1"/>
          <w:sz w:val="28"/>
        </w:rPr>
      </w:pPr>
      <w:r>
        <w:rPr>
          <w:kern w:val="1"/>
          <w:sz w:val="28"/>
        </w:rPr>
        <w:t xml:space="preserve">manj tipično in bolj presenetljivo je, da feminizem na poseben način razmejuje </w:t>
      </w:r>
      <w:r>
        <w:rPr>
          <w:i/>
          <w:kern w:val="1"/>
          <w:sz w:val="28"/>
        </w:rPr>
        <w:t>javno</w:t>
      </w:r>
      <w:r>
        <w:rPr>
          <w:kern w:val="1"/>
          <w:sz w:val="28"/>
        </w:rPr>
        <w:t xml:space="preserve"> in </w:t>
      </w:r>
      <w:r>
        <w:rPr>
          <w:i/>
          <w:kern w:val="1"/>
          <w:sz w:val="28"/>
        </w:rPr>
        <w:t>zasebno</w:t>
      </w:r>
      <w:r>
        <w:rPr>
          <w:kern w:val="1"/>
          <w:sz w:val="28"/>
        </w:rPr>
        <w:t xml:space="preserve"> v družbi</w:t>
      </w:r>
    </w:p>
    <w:p w:rsidR="00000000" w:rsidRDefault="00011995" w:rsidP="00011995">
      <w:pPr>
        <w:numPr>
          <w:ilvl w:val="0"/>
          <w:numId w:val="30"/>
        </w:numPr>
        <w:spacing w:before="120"/>
        <w:rPr>
          <w:kern w:val="1"/>
          <w:sz w:val="28"/>
        </w:rPr>
      </w:pPr>
      <w:r>
        <w:rPr>
          <w:kern w:val="1"/>
          <w:sz w:val="28"/>
        </w:rPr>
        <w:t>liberalizem je zanimiv za feminizem, feminizem je izrazna moč liberalizma</w:t>
      </w:r>
    </w:p>
    <w:p w:rsidR="00000000" w:rsidRDefault="00011995" w:rsidP="00011995">
      <w:pPr>
        <w:numPr>
          <w:ilvl w:val="0"/>
          <w:numId w:val="30"/>
        </w:numPr>
        <w:spacing w:before="120"/>
        <w:rPr>
          <w:kern w:val="1"/>
          <w:sz w:val="28"/>
        </w:rPr>
      </w:pPr>
      <w:r>
        <w:rPr>
          <w:kern w:val="1"/>
          <w:sz w:val="28"/>
        </w:rPr>
        <w:t>etika skrbi (</w:t>
      </w:r>
      <w:r>
        <w:rPr>
          <w:i/>
          <w:kern w:val="1"/>
          <w:sz w:val="28"/>
        </w:rPr>
        <w:t>care ethics</w:t>
      </w:r>
      <w:r>
        <w:rPr>
          <w:kern w:val="1"/>
          <w:sz w:val="28"/>
        </w:rPr>
        <w:t>) ni glavni cilj feminizma, predstavlja p</w:t>
      </w:r>
      <w:r>
        <w:rPr>
          <w:kern w:val="1"/>
          <w:sz w:val="28"/>
        </w:rPr>
        <w:t>a njegovo preobrazbo</w:t>
      </w:r>
    </w:p>
    <w:p w:rsidR="00000000" w:rsidRDefault="00011995" w:rsidP="00011995">
      <w:pPr>
        <w:numPr>
          <w:ilvl w:val="0"/>
          <w:numId w:val="30"/>
        </w:numPr>
        <w:spacing w:before="120"/>
        <w:rPr>
          <w:kern w:val="1"/>
          <w:sz w:val="28"/>
        </w:rPr>
      </w:pPr>
      <w:r>
        <w:rPr>
          <w:kern w:val="1"/>
          <w:sz w:val="28"/>
        </w:rPr>
        <w:t>v ideološkem smislu je cilj feminizma ženskam pridobiti isti standard pravic, kot jih imajo moški</w:t>
      </w:r>
    </w:p>
    <w:p w:rsidR="00000000" w:rsidRDefault="00011995" w:rsidP="00011995">
      <w:pPr>
        <w:numPr>
          <w:ilvl w:val="0"/>
          <w:numId w:val="30"/>
        </w:numPr>
        <w:spacing w:before="120"/>
        <w:rPr>
          <w:kern w:val="1"/>
          <w:sz w:val="28"/>
        </w:rPr>
      </w:pPr>
      <w:r>
        <w:rPr>
          <w:kern w:val="1"/>
          <w:sz w:val="28"/>
        </w:rPr>
        <w:t>antropološko izhodišče je enakost moških in žensk, in sicer tudi kot brisanje spolnih razlik; kasneje se pojavilo vprašanje spolne identi</w:t>
      </w:r>
      <w:r>
        <w:rPr>
          <w:kern w:val="1"/>
          <w:sz w:val="28"/>
        </w:rPr>
        <w:t>tete, in sicer z istim namenom povedati, da te razlike niso niti razlog niti posledica diskriminacije</w:t>
      </w:r>
    </w:p>
    <w:p w:rsidR="00000000" w:rsidRDefault="00011995" w:rsidP="00011995">
      <w:pPr>
        <w:numPr>
          <w:ilvl w:val="0"/>
          <w:numId w:val="30"/>
        </w:numPr>
        <w:spacing w:before="120"/>
        <w:rPr>
          <w:kern w:val="1"/>
          <w:sz w:val="28"/>
        </w:rPr>
      </w:pPr>
      <w:r>
        <w:rPr>
          <w:kern w:val="1"/>
          <w:sz w:val="28"/>
        </w:rPr>
        <w:t>feminizem kot zgodovinski pojav poudarja, da med moškim in žensko ni nobene razlike, ki bi opravičevala neenako obravnavo moških in žensk; kot tak se skli</w:t>
      </w:r>
      <w:r>
        <w:rPr>
          <w:kern w:val="1"/>
          <w:sz w:val="28"/>
        </w:rPr>
        <w:t xml:space="preserve">cuje na republikanski (individualistični) liberalizem </w:t>
      </w:r>
    </w:p>
    <w:p w:rsidR="00000000" w:rsidRDefault="00011995" w:rsidP="00011995">
      <w:pPr>
        <w:numPr>
          <w:ilvl w:val="0"/>
          <w:numId w:val="30"/>
        </w:numPr>
        <w:spacing w:before="120"/>
        <w:rPr>
          <w:kern w:val="1"/>
          <w:sz w:val="28"/>
        </w:rPr>
      </w:pPr>
      <w:r>
        <w:rPr>
          <w:kern w:val="1"/>
          <w:sz w:val="28"/>
        </w:rPr>
        <w:t>feminizmi se med seboj razlikujejo v pogledih na vroče bioetične téme; večina jih zastopa mnenje, da je kontrola nad naravo arogantna, moška; drugi (ultraliberalni) so prointervencionistični in pozdrav</w:t>
      </w:r>
      <w:r>
        <w:rPr>
          <w:kern w:val="1"/>
          <w:sz w:val="28"/>
        </w:rPr>
        <w:t xml:space="preserve">ljajo tudi kontrolo </w:t>
      </w:r>
      <w:r>
        <w:rPr>
          <w:i/>
          <w:kern w:val="1"/>
          <w:sz w:val="28"/>
        </w:rPr>
        <w:t>narave</w:t>
      </w:r>
    </w:p>
    <w:p w:rsidR="00000000" w:rsidRDefault="00011995">
      <w:pPr>
        <w:spacing w:before="120"/>
        <w:rPr>
          <w:kern w:val="1"/>
          <w:sz w:val="28"/>
        </w:rPr>
      </w:pPr>
    </w:p>
    <w:p w:rsidR="00000000" w:rsidRDefault="00011995">
      <w:pPr>
        <w:pStyle w:val="Heading2"/>
      </w:pPr>
      <w:r>
        <w:br w:type="page"/>
      </w:r>
      <w:bookmarkStart w:id="24" w:name="_Toc72919044"/>
      <w:r>
        <w:lastRenderedPageBreak/>
        <w:t>komunitarizem (communitarianism)</w:t>
      </w:r>
      <w:bookmarkEnd w:id="24"/>
    </w:p>
    <w:p w:rsidR="00000000" w:rsidRDefault="00011995">
      <w:pPr>
        <w:spacing w:before="120"/>
        <w:rPr>
          <w:kern w:val="1"/>
          <w:sz w:val="28"/>
        </w:rPr>
      </w:pPr>
    </w:p>
    <w:p w:rsidR="00000000" w:rsidRDefault="00011995" w:rsidP="00011995">
      <w:pPr>
        <w:numPr>
          <w:ilvl w:val="0"/>
          <w:numId w:val="31"/>
        </w:numPr>
        <w:spacing w:before="120"/>
        <w:rPr>
          <w:kern w:val="1"/>
          <w:sz w:val="28"/>
        </w:rPr>
      </w:pPr>
      <w:r>
        <w:rPr>
          <w:kern w:val="1"/>
          <w:sz w:val="28"/>
        </w:rPr>
        <w:t>zaradi namerne ali nenamerne kritike liberalnih etik, tudi Rawlsove teorije pravičnosti, tudi komunitarizma ne moremo jemati kot povsem samostojnega prispevka k razvijanju klobčiča moralne praz</w:t>
      </w:r>
      <w:r>
        <w:rPr>
          <w:kern w:val="1"/>
          <w:sz w:val="28"/>
        </w:rPr>
        <w:t>nine v zadnjih desetletjih 20. stoletja</w:t>
      </w:r>
    </w:p>
    <w:p w:rsidR="00000000" w:rsidRDefault="00011995" w:rsidP="00011995">
      <w:pPr>
        <w:numPr>
          <w:ilvl w:val="0"/>
          <w:numId w:val="31"/>
        </w:numPr>
        <w:spacing w:before="120"/>
        <w:rPr>
          <w:kern w:val="1"/>
          <w:sz w:val="28"/>
        </w:rPr>
      </w:pPr>
      <w:r>
        <w:rPr>
          <w:kern w:val="1"/>
          <w:sz w:val="28"/>
        </w:rPr>
        <w:t>toda komunitarizem je najbolj celovit poskus, kako preseči kritično nasprotje med neobremenjenim posameznikom in skupnostjo in njenimi vrednotami</w:t>
      </w:r>
    </w:p>
    <w:p w:rsidR="00000000" w:rsidRDefault="00011995" w:rsidP="00011995">
      <w:pPr>
        <w:numPr>
          <w:ilvl w:val="0"/>
          <w:numId w:val="31"/>
        </w:numPr>
        <w:spacing w:before="120"/>
        <w:rPr>
          <w:kern w:val="1"/>
          <w:sz w:val="28"/>
        </w:rPr>
      </w:pPr>
      <w:r>
        <w:rPr>
          <w:kern w:val="1"/>
          <w:sz w:val="28"/>
        </w:rPr>
        <w:t>komunitarizem je sprva politična teorija, kajti skupnost (občestvo) je</w:t>
      </w:r>
      <w:r>
        <w:rPr>
          <w:kern w:val="1"/>
          <w:sz w:val="28"/>
        </w:rPr>
        <w:t xml:space="preserve"> v središču pozornosti političnih teoretikov</w:t>
      </w:r>
    </w:p>
    <w:p w:rsidR="00000000" w:rsidRDefault="00011995" w:rsidP="00011995">
      <w:pPr>
        <w:numPr>
          <w:ilvl w:val="0"/>
          <w:numId w:val="31"/>
        </w:numPr>
        <w:spacing w:before="120"/>
        <w:rPr>
          <w:kern w:val="1"/>
          <w:sz w:val="28"/>
        </w:rPr>
      </w:pPr>
      <w:r>
        <w:rPr>
          <w:kern w:val="1"/>
          <w:sz w:val="28"/>
        </w:rPr>
        <w:t>značilnosti komunitarizma so v naslednji ugotovitvi: vest, samozavest, svobodo, vrednote ter čut za dobro je mogoče razvijati le v konkretnih skupnostih in v vsakdanjem življenju</w:t>
      </w:r>
    </w:p>
    <w:p w:rsidR="00000000" w:rsidRDefault="00011995" w:rsidP="00011995">
      <w:pPr>
        <w:numPr>
          <w:ilvl w:val="0"/>
          <w:numId w:val="31"/>
        </w:numPr>
        <w:spacing w:before="120"/>
        <w:rPr>
          <w:kern w:val="1"/>
          <w:sz w:val="28"/>
        </w:rPr>
      </w:pPr>
      <w:r>
        <w:rPr>
          <w:kern w:val="1"/>
          <w:sz w:val="28"/>
        </w:rPr>
        <w:t>v teh skupnostih se skladno urej</w:t>
      </w:r>
      <w:r>
        <w:rPr>
          <w:kern w:val="1"/>
          <w:sz w:val="28"/>
        </w:rPr>
        <w:t>ajo posameznikovi in skupni interesi</w:t>
      </w:r>
    </w:p>
    <w:p w:rsidR="00000000" w:rsidRDefault="00011995" w:rsidP="00011995">
      <w:pPr>
        <w:numPr>
          <w:ilvl w:val="0"/>
          <w:numId w:val="31"/>
        </w:numPr>
        <w:spacing w:before="120"/>
        <w:rPr>
          <w:kern w:val="1"/>
          <w:sz w:val="28"/>
        </w:rPr>
      </w:pPr>
      <w:r>
        <w:rPr>
          <w:kern w:val="1"/>
          <w:sz w:val="28"/>
        </w:rPr>
        <w:t>komunitarizem je (naj bi bil)  nekakšna ljudska filozofija moderne demokratične države</w:t>
      </w:r>
    </w:p>
    <w:p w:rsidR="00000000" w:rsidRDefault="00011995" w:rsidP="00011995">
      <w:pPr>
        <w:numPr>
          <w:ilvl w:val="0"/>
          <w:numId w:val="31"/>
        </w:numPr>
        <w:spacing w:before="120"/>
        <w:rPr>
          <w:kern w:val="1"/>
          <w:sz w:val="28"/>
        </w:rPr>
      </w:pPr>
      <w:r>
        <w:rPr>
          <w:kern w:val="1"/>
          <w:sz w:val="28"/>
        </w:rPr>
        <w:t>komunitarizem od liberalizma prevzema naslednje stvari: (moralno) močno osebnost, družbene vrednote, interesi, skupno dobro (dobrode</w:t>
      </w:r>
      <w:r>
        <w:rPr>
          <w:kern w:val="1"/>
          <w:sz w:val="28"/>
        </w:rPr>
        <w:t xml:space="preserve">lnost) </w:t>
      </w:r>
    </w:p>
    <w:p w:rsidR="00000000" w:rsidRDefault="00011995" w:rsidP="00011995">
      <w:pPr>
        <w:numPr>
          <w:ilvl w:val="0"/>
          <w:numId w:val="31"/>
        </w:numPr>
        <w:spacing w:before="120"/>
        <w:rPr>
          <w:kern w:val="1"/>
          <w:sz w:val="28"/>
        </w:rPr>
      </w:pPr>
      <w:r>
        <w:rPr>
          <w:kern w:val="1"/>
          <w:sz w:val="28"/>
        </w:rPr>
        <w:t>komunitarizem in liberalizem se seveda tudi zelo razhajata (decizionizem)</w:t>
      </w:r>
    </w:p>
    <w:p w:rsidR="00000000" w:rsidRDefault="00011995" w:rsidP="00011995">
      <w:pPr>
        <w:numPr>
          <w:ilvl w:val="0"/>
          <w:numId w:val="31"/>
        </w:numPr>
        <w:spacing w:before="120"/>
        <w:rPr>
          <w:kern w:val="1"/>
          <w:sz w:val="28"/>
        </w:rPr>
      </w:pPr>
      <w:r>
        <w:rPr>
          <w:kern w:val="1"/>
          <w:sz w:val="28"/>
        </w:rPr>
        <w:t xml:space="preserve">na splošno je komunitaristična kritika liberalizma komunitarizmu vzela preveč energije, orientacijo in jasnost </w:t>
      </w:r>
    </w:p>
    <w:p w:rsidR="00000000" w:rsidRDefault="00011995">
      <w:pPr>
        <w:spacing w:before="120"/>
        <w:rPr>
          <w:kern w:val="1"/>
          <w:sz w:val="28"/>
        </w:rPr>
      </w:pPr>
    </w:p>
    <w:p w:rsidR="00000000" w:rsidRDefault="00011995">
      <w:pPr>
        <w:spacing w:before="120"/>
        <w:rPr>
          <w:kern w:val="1"/>
          <w:sz w:val="32"/>
        </w:rPr>
      </w:pPr>
      <w:r>
        <w:rPr>
          <w:kern w:val="1"/>
          <w:sz w:val="32"/>
        </w:rPr>
        <w:t xml:space="preserve">naproti etiki, ki bo sposobna prevzeti družbeno in politično </w:t>
      </w:r>
      <w:r>
        <w:rPr>
          <w:kern w:val="1"/>
          <w:sz w:val="32"/>
        </w:rPr>
        <w:t>odgovornost</w:t>
      </w:r>
    </w:p>
    <w:p w:rsidR="00000000" w:rsidRDefault="00011995">
      <w:pPr>
        <w:spacing w:before="120"/>
        <w:rPr>
          <w:kern w:val="1"/>
          <w:sz w:val="28"/>
        </w:rPr>
      </w:pPr>
    </w:p>
    <w:p w:rsidR="00000000" w:rsidRDefault="00011995" w:rsidP="00011995">
      <w:pPr>
        <w:numPr>
          <w:ilvl w:val="0"/>
          <w:numId w:val="32"/>
        </w:numPr>
        <w:spacing w:before="120"/>
        <w:rPr>
          <w:kern w:val="1"/>
          <w:sz w:val="28"/>
        </w:rPr>
      </w:pPr>
      <w:r>
        <w:rPr>
          <w:kern w:val="1"/>
          <w:sz w:val="28"/>
        </w:rPr>
        <w:t>po letu 1980 so na razpoloženje v Ameriki in drugod v zahodnem svetu močno vplivali ljudje, ki so prišli izpod totalitarnih režimov</w:t>
      </w:r>
    </w:p>
    <w:p w:rsidR="00000000" w:rsidRDefault="00011995" w:rsidP="00011995">
      <w:pPr>
        <w:numPr>
          <w:ilvl w:val="0"/>
          <w:numId w:val="32"/>
        </w:numPr>
        <w:spacing w:before="120"/>
        <w:rPr>
          <w:kern w:val="1"/>
          <w:sz w:val="28"/>
        </w:rPr>
      </w:pPr>
      <w:r>
        <w:rPr>
          <w:kern w:val="1"/>
          <w:sz w:val="28"/>
        </w:rPr>
        <w:t xml:space="preserve">demokracija pomeni določeno raven tolerance, razumevanje kulturnega izročila ter uresničevanje tistih splošnih </w:t>
      </w:r>
      <w:r>
        <w:rPr>
          <w:kern w:val="1"/>
          <w:sz w:val="28"/>
        </w:rPr>
        <w:t>človeških vrednot, ki varujejo družbo pred izbruhom napetosti. »Zdi se mi, da je bistvo demokracije svoboda, ki pripada ljudem, ki poznajo svojo vest (</w:t>
      </w:r>
      <w:r>
        <w:rPr>
          <w:i/>
          <w:kern w:val="1"/>
          <w:sz w:val="28"/>
        </w:rPr>
        <w:t>endowed with a conscience</w:t>
      </w:r>
      <w:r>
        <w:rPr>
          <w:kern w:val="1"/>
          <w:sz w:val="28"/>
        </w:rPr>
        <w:t>). Če svobodo razumemo tako, potem svoboda pomeni pluralizem, ki je bistven, kaj</w:t>
      </w:r>
      <w:r>
        <w:rPr>
          <w:kern w:val="1"/>
          <w:sz w:val="28"/>
        </w:rPr>
        <w:t>ti konflikt je dejavnik demokratičnega družbenega reda.«</w:t>
      </w:r>
    </w:p>
    <w:p w:rsidR="00000000" w:rsidRDefault="00011995" w:rsidP="00011995">
      <w:pPr>
        <w:numPr>
          <w:ilvl w:val="0"/>
          <w:numId w:val="32"/>
        </w:numPr>
        <w:spacing w:before="120"/>
        <w:rPr>
          <w:kern w:val="1"/>
          <w:sz w:val="28"/>
        </w:rPr>
      </w:pPr>
      <w:r>
        <w:rPr>
          <w:kern w:val="1"/>
          <w:sz w:val="28"/>
        </w:rPr>
        <w:t xml:space="preserve">Vaclav Havel je v delu </w:t>
      </w:r>
      <w:r>
        <w:rPr>
          <w:i/>
          <w:kern w:val="1"/>
          <w:sz w:val="28"/>
        </w:rPr>
        <w:t>Politika in vest</w:t>
      </w:r>
      <w:r>
        <w:rPr>
          <w:kern w:val="1"/>
          <w:sz w:val="28"/>
        </w:rPr>
        <w:t xml:space="preserve"> med drugim napisal, da mora človek bolj zaupati svoji vesti kot abstraktnim spekulacijam ter se ne izmišljati drugih odgovornosti, ampak odgovoriti glasu, ki g</w:t>
      </w:r>
      <w:r>
        <w:rPr>
          <w:kern w:val="1"/>
          <w:sz w:val="28"/>
        </w:rPr>
        <w:t xml:space="preserve">a kliče, da </w:t>
      </w:r>
      <w:r>
        <w:rPr>
          <w:b/>
          <w:bCs/>
          <w:i/>
          <w:kern w:val="1"/>
          <w:sz w:val="28"/>
        </w:rPr>
        <w:t>je on</w:t>
      </w:r>
      <w:r>
        <w:rPr>
          <w:kern w:val="1"/>
          <w:sz w:val="28"/>
        </w:rPr>
        <w:t xml:space="preserve">. Ne bi se smeli sramovati, da smo sposobni ljubiti, biti prijatelji, biti solidarni, gojiti simpatijo in </w:t>
      </w:r>
      <w:r>
        <w:rPr>
          <w:kern w:val="1"/>
          <w:sz w:val="28"/>
        </w:rPr>
        <w:lastRenderedPageBreak/>
        <w:t>solidarnost, celo nasprotno: te dejavnike in temeljne dimenzije naše človečnosti bi morali jemati neodvisno od njihovega značaja zase</w:t>
      </w:r>
      <w:r>
        <w:rPr>
          <w:kern w:val="1"/>
          <w:sz w:val="28"/>
        </w:rPr>
        <w:t>bnosti ter jih priznavati za edine pravilne izhodiščne točke človeške družbe</w:t>
      </w:r>
    </w:p>
    <w:p w:rsidR="00000000" w:rsidRDefault="00011995" w:rsidP="00011995">
      <w:pPr>
        <w:numPr>
          <w:ilvl w:val="0"/>
          <w:numId w:val="32"/>
        </w:numPr>
        <w:spacing w:before="120"/>
        <w:rPr>
          <w:kern w:val="1"/>
          <w:sz w:val="28"/>
        </w:rPr>
      </w:pPr>
      <w:r>
        <w:rPr>
          <w:kern w:val="1"/>
          <w:sz w:val="28"/>
        </w:rPr>
        <w:t xml:space="preserve">Havel je politiko definiral kot praktično moralo, ki služi resnici, kot bistveno skrb za soljudi </w:t>
      </w:r>
    </w:p>
    <w:p w:rsidR="00000000" w:rsidRDefault="00011995">
      <w:pPr>
        <w:spacing w:before="120"/>
        <w:rPr>
          <w:kern w:val="1"/>
          <w:sz w:val="28"/>
        </w:rPr>
      </w:pPr>
    </w:p>
    <w:p w:rsidR="00000000" w:rsidRDefault="00011995">
      <w:pPr>
        <w:pStyle w:val="Heading2"/>
      </w:pPr>
      <w:bookmarkStart w:id="25" w:name="_Toc72919045"/>
      <w:r>
        <w:rPr>
          <w:i/>
        </w:rPr>
        <w:t>Care ethics</w:t>
      </w:r>
      <w:r>
        <w:t xml:space="preserve"> in dušno pastirstvo</w:t>
      </w:r>
      <w:bookmarkEnd w:id="25"/>
    </w:p>
    <w:p w:rsidR="00000000" w:rsidRDefault="00011995">
      <w:pPr>
        <w:spacing w:before="120"/>
        <w:rPr>
          <w:kern w:val="1"/>
          <w:sz w:val="28"/>
        </w:rPr>
      </w:pPr>
    </w:p>
    <w:p w:rsidR="00000000" w:rsidRDefault="00011995" w:rsidP="00011995">
      <w:pPr>
        <w:numPr>
          <w:ilvl w:val="0"/>
          <w:numId w:val="33"/>
        </w:numPr>
        <w:spacing w:before="120"/>
        <w:rPr>
          <w:kern w:val="1"/>
          <w:sz w:val="28"/>
        </w:rPr>
      </w:pPr>
      <w:r>
        <w:rPr>
          <w:kern w:val="1"/>
          <w:sz w:val="28"/>
        </w:rPr>
        <w:t>ozadje tako imenovane etike skrbi (skrbstvena e</w:t>
      </w:r>
      <w:r>
        <w:rPr>
          <w:kern w:val="1"/>
          <w:sz w:val="28"/>
        </w:rPr>
        <w:t xml:space="preserve">tika, </w:t>
      </w:r>
      <w:r>
        <w:rPr>
          <w:i/>
          <w:kern w:val="1"/>
          <w:sz w:val="28"/>
        </w:rPr>
        <w:t>care ethics</w:t>
      </w:r>
      <w:r>
        <w:rPr>
          <w:iCs/>
          <w:kern w:val="1"/>
          <w:sz w:val="28"/>
        </w:rPr>
        <w:t xml:space="preserve">, </w:t>
      </w:r>
      <w:r>
        <w:rPr>
          <w:i/>
          <w:kern w:val="1"/>
          <w:sz w:val="28"/>
        </w:rPr>
        <w:t>Ethik der Fürsorge</w:t>
      </w:r>
      <w:r>
        <w:rPr>
          <w:kern w:val="1"/>
          <w:sz w:val="28"/>
        </w:rPr>
        <w:t>) je primarna skrb za druge, ljubezen (prim. 3 Mz 19,18; Mt 7,12; 22,39)</w:t>
      </w:r>
    </w:p>
    <w:p w:rsidR="00000000" w:rsidRDefault="00011995" w:rsidP="00011995">
      <w:pPr>
        <w:numPr>
          <w:ilvl w:val="0"/>
          <w:numId w:val="33"/>
        </w:numPr>
        <w:spacing w:before="120"/>
        <w:rPr>
          <w:kern w:val="1"/>
          <w:sz w:val="28"/>
        </w:rPr>
      </w:pPr>
      <w:r>
        <w:rPr>
          <w:kern w:val="1"/>
          <w:sz w:val="28"/>
        </w:rPr>
        <w:t>v ožjem pomenu je protest proti asocialnemu individualizmu liberalnega tipa</w:t>
      </w:r>
    </w:p>
    <w:p w:rsidR="00000000" w:rsidRDefault="00011995" w:rsidP="00011995">
      <w:pPr>
        <w:numPr>
          <w:ilvl w:val="0"/>
          <w:numId w:val="33"/>
        </w:numPr>
        <w:spacing w:before="120"/>
        <w:rPr>
          <w:kern w:val="1"/>
          <w:sz w:val="28"/>
        </w:rPr>
      </w:pPr>
      <w:r>
        <w:rPr>
          <w:kern w:val="1"/>
          <w:sz w:val="28"/>
        </w:rPr>
        <w:t>v širšem smislu je praktični prevod transcendence, preproste navzočnos</w:t>
      </w:r>
      <w:r>
        <w:rPr>
          <w:kern w:val="1"/>
          <w:sz w:val="28"/>
        </w:rPr>
        <w:t>ti</w:t>
      </w:r>
    </w:p>
    <w:p w:rsidR="00000000" w:rsidRDefault="00011995" w:rsidP="00011995">
      <w:pPr>
        <w:numPr>
          <w:ilvl w:val="0"/>
          <w:numId w:val="33"/>
        </w:numPr>
        <w:spacing w:before="120"/>
        <w:rPr>
          <w:kern w:val="1"/>
          <w:sz w:val="28"/>
        </w:rPr>
      </w:pPr>
      <w:r>
        <w:rPr>
          <w:kern w:val="1"/>
          <w:sz w:val="28"/>
        </w:rPr>
        <w:t xml:space="preserve">moralnost s </w:t>
      </w:r>
      <w:r>
        <w:rPr>
          <w:i/>
          <w:iCs/>
          <w:kern w:val="1"/>
          <w:sz w:val="28"/>
        </w:rPr>
        <w:t>skrbjo</w:t>
      </w:r>
      <w:r>
        <w:rPr>
          <w:kern w:val="1"/>
          <w:sz w:val="28"/>
        </w:rPr>
        <w:t xml:space="preserve"> preseže okvir interesov</w:t>
      </w:r>
    </w:p>
    <w:p w:rsidR="00000000" w:rsidRDefault="00011995" w:rsidP="00011995">
      <w:pPr>
        <w:numPr>
          <w:ilvl w:val="0"/>
          <w:numId w:val="33"/>
        </w:numPr>
        <w:spacing w:before="120"/>
        <w:rPr>
          <w:kern w:val="1"/>
          <w:sz w:val="28"/>
        </w:rPr>
      </w:pPr>
      <w:r>
        <w:rPr>
          <w:kern w:val="1"/>
          <w:sz w:val="28"/>
        </w:rPr>
        <w:t xml:space="preserve">čut </w:t>
      </w:r>
      <w:r>
        <w:rPr>
          <w:i/>
          <w:kern w:val="1"/>
          <w:sz w:val="28"/>
        </w:rPr>
        <w:t>pozitivne</w:t>
      </w:r>
      <w:r>
        <w:rPr>
          <w:kern w:val="1"/>
          <w:sz w:val="28"/>
        </w:rPr>
        <w:t xml:space="preserve"> krivde (zadolženosti) Ricoeur nima za ‘teror’ morale (prepovedi), ampak za rešitev; človeku se ni treba odločati v vsakem položaju na novo</w:t>
      </w:r>
    </w:p>
    <w:p w:rsidR="00000000" w:rsidRDefault="00011995" w:rsidP="00011995">
      <w:pPr>
        <w:numPr>
          <w:ilvl w:val="0"/>
          <w:numId w:val="33"/>
        </w:numPr>
        <w:spacing w:before="120"/>
        <w:rPr>
          <w:kern w:val="1"/>
          <w:sz w:val="28"/>
        </w:rPr>
      </w:pPr>
      <w:r>
        <w:rPr>
          <w:kern w:val="1"/>
          <w:sz w:val="28"/>
        </w:rPr>
        <w:t>izhaja iz neposredne izkušnje (narativna identiteta moral</w:t>
      </w:r>
      <w:r>
        <w:rPr>
          <w:kern w:val="1"/>
          <w:sz w:val="28"/>
        </w:rPr>
        <w:t xml:space="preserve">nega subjekta), </w:t>
      </w:r>
      <w:r>
        <w:rPr>
          <w:i/>
          <w:kern w:val="1"/>
          <w:sz w:val="28"/>
        </w:rPr>
        <w:t>face-to-face</w:t>
      </w:r>
      <w:r>
        <w:rPr>
          <w:kern w:val="1"/>
          <w:sz w:val="28"/>
        </w:rPr>
        <w:t xml:space="preserve"> skupnosti; »gotovost, da vem, kaj mislim, je odvisna od pogovora s sogovorniki«; moralnost ‘alocira’ dejanja tako, da se z njimi usmerim k drugemu</w:t>
      </w:r>
    </w:p>
    <w:p w:rsidR="00000000" w:rsidRDefault="00011995" w:rsidP="00011995">
      <w:pPr>
        <w:numPr>
          <w:ilvl w:val="0"/>
          <w:numId w:val="33"/>
        </w:numPr>
        <w:spacing w:before="120"/>
        <w:rPr>
          <w:kern w:val="1"/>
          <w:sz w:val="28"/>
        </w:rPr>
      </w:pPr>
      <w:r>
        <w:rPr>
          <w:kern w:val="1"/>
          <w:sz w:val="28"/>
        </w:rPr>
        <w:t xml:space="preserve">Warren Thomas Reich poudarja, da </w:t>
      </w:r>
      <w:r>
        <w:rPr>
          <w:i/>
          <w:iCs/>
          <w:kern w:val="1"/>
          <w:sz w:val="28"/>
        </w:rPr>
        <w:t>care ethics</w:t>
      </w:r>
      <w:r>
        <w:rPr>
          <w:kern w:val="1"/>
          <w:sz w:val="28"/>
        </w:rPr>
        <w:t xml:space="preserve"> ne pomeni le idejne novosti, ampak </w:t>
      </w:r>
      <w:r>
        <w:rPr>
          <w:kern w:val="1"/>
          <w:sz w:val="28"/>
        </w:rPr>
        <w:t xml:space="preserve">da gre za specifičen prispevek feministične etike (Carol Gilligan, </w:t>
      </w:r>
      <w:r>
        <w:rPr>
          <w:i/>
          <w:iCs/>
          <w:kern w:val="1"/>
          <w:sz w:val="28"/>
        </w:rPr>
        <w:t>In a different voice</w:t>
      </w:r>
      <w:r>
        <w:rPr>
          <w:kern w:val="1"/>
          <w:sz w:val="28"/>
        </w:rPr>
        <w:t>)</w:t>
      </w:r>
    </w:p>
    <w:p w:rsidR="00000000" w:rsidRDefault="00011995" w:rsidP="00011995">
      <w:pPr>
        <w:numPr>
          <w:ilvl w:val="0"/>
          <w:numId w:val="33"/>
        </w:numPr>
        <w:spacing w:before="120"/>
        <w:rPr>
          <w:kern w:val="1"/>
          <w:sz w:val="28"/>
        </w:rPr>
      </w:pPr>
      <w:r>
        <w:rPr>
          <w:i/>
          <w:kern w:val="1"/>
          <w:sz w:val="28"/>
        </w:rPr>
        <w:t>cura animarum</w:t>
      </w:r>
      <w:r>
        <w:rPr>
          <w:kern w:val="1"/>
          <w:sz w:val="28"/>
        </w:rPr>
        <w:t>: kdor ima izkušnjo, da so zanj drugi skrbeli, je sposoben razvijati pozitivno skrb, kot zdravništvo duš</w:t>
      </w:r>
    </w:p>
    <w:p w:rsidR="00000000" w:rsidRDefault="00011995" w:rsidP="00011995">
      <w:pPr>
        <w:numPr>
          <w:ilvl w:val="0"/>
          <w:numId w:val="33"/>
        </w:numPr>
        <w:spacing w:before="120"/>
        <w:rPr>
          <w:kern w:val="1"/>
          <w:sz w:val="28"/>
        </w:rPr>
      </w:pPr>
      <w:r>
        <w:rPr>
          <w:i/>
          <w:iCs/>
          <w:kern w:val="1"/>
          <w:sz w:val="28"/>
        </w:rPr>
        <w:t>dušno pastirstvo</w:t>
      </w:r>
      <w:r>
        <w:rPr>
          <w:kern w:val="1"/>
          <w:sz w:val="28"/>
        </w:rPr>
        <w:t xml:space="preserve"> je vplivalo na razvoj treh liter</w:t>
      </w:r>
      <w:r>
        <w:rPr>
          <w:kern w:val="1"/>
          <w:sz w:val="28"/>
        </w:rPr>
        <w:t xml:space="preserve">arnih smeri: na kazuistiko (proti ‘trdi’ etiki penitencialov), na tolažilno literaturo (Seneka, Plutarh, Ciprijan, Ambrož, Gregor Veliki itn.) in na umetnost umiranja (v 13. in 14. stol. </w:t>
      </w:r>
      <w:r>
        <w:rPr>
          <w:i/>
          <w:kern w:val="1"/>
          <w:sz w:val="28"/>
        </w:rPr>
        <w:t>ars moriendi</w:t>
      </w:r>
      <w:r>
        <w:rPr>
          <w:iCs/>
          <w:kern w:val="1"/>
          <w:sz w:val="28"/>
        </w:rPr>
        <w:t>)</w:t>
      </w:r>
    </w:p>
    <w:p w:rsidR="00000000" w:rsidRDefault="00011995" w:rsidP="00011995">
      <w:pPr>
        <w:numPr>
          <w:ilvl w:val="0"/>
          <w:numId w:val="33"/>
        </w:numPr>
        <w:spacing w:before="120"/>
        <w:rPr>
          <w:kern w:val="1"/>
          <w:sz w:val="28"/>
        </w:rPr>
      </w:pPr>
      <w:r>
        <w:rPr>
          <w:kern w:val="1"/>
          <w:sz w:val="28"/>
        </w:rPr>
        <w:t xml:space="preserve">v razsvetljenstvu je </w:t>
      </w:r>
      <w:r>
        <w:rPr>
          <w:i/>
          <w:iCs/>
          <w:kern w:val="1"/>
          <w:sz w:val="28"/>
        </w:rPr>
        <w:t>skrb</w:t>
      </w:r>
      <w:r>
        <w:rPr>
          <w:kern w:val="1"/>
          <w:sz w:val="28"/>
        </w:rPr>
        <w:t xml:space="preserve"> prej podobna bremenu kot tola</w:t>
      </w:r>
      <w:r>
        <w:rPr>
          <w:kern w:val="1"/>
          <w:sz w:val="28"/>
        </w:rPr>
        <w:t xml:space="preserve">žbi </w:t>
      </w:r>
      <w:r>
        <w:rPr>
          <w:i/>
          <w:iCs/>
          <w:kern w:val="1"/>
          <w:sz w:val="28"/>
        </w:rPr>
        <w:t>(Sorge)</w:t>
      </w:r>
    </w:p>
    <w:p w:rsidR="00000000" w:rsidRDefault="00011995" w:rsidP="00011995">
      <w:pPr>
        <w:numPr>
          <w:ilvl w:val="0"/>
          <w:numId w:val="33"/>
        </w:numPr>
        <w:spacing w:before="120"/>
        <w:rPr>
          <w:kern w:val="1"/>
          <w:sz w:val="28"/>
        </w:rPr>
      </w:pPr>
      <w:r>
        <w:rPr>
          <w:kern w:val="1"/>
          <w:sz w:val="28"/>
        </w:rPr>
        <w:t xml:space="preserve">Søren Kierkegaard (1813-1855) se je naslonil na Goethejev pojem skrbi in mu dal ekstenzivni pomen (eksistencializem); vpeljal je pojem </w:t>
      </w:r>
      <w:r>
        <w:rPr>
          <w:i/>
          <w:kern w:val="1"/>
          <w:sz w:val="28"/>
        </w:rPr>
        <w:t>pozornosti</w:t>
      </w:r>
      <w:r>
        <w:rPr>
          <w:kern w:val="1"/>
          <w:sz w:val="28"/>
        </w:rPr>
        <w:t xml:space="preserve"> (</w:t>
      </w:r>
      <w:r>
        <w:rPr>
          <w:i/>
          <w:kern w:val="1"/>
          <w:sz w:val="28"/>
        </w:rPr>
        <w:t>concern</w:t>
      </w:r>
      <w:r>
        <w:rPr>
          <w:kern w:val="1"/>
          <w:sz w:val="28"/>
        </w:rPr>
        <w:t>), ki ga najde v podobi skrbnega Boga (prim. Mt 6,19-34)</w:t>
      </w:r>
    </w:p>
    <w:p w:rsidR="00000000" w:rsidRDefault="00011995" w:rsidP="00011995">
      <w:pPr>
        <w:numPr>
          <w:ilvl w:val="0"/>
          <w:numId w:val="33"/>
        </w:numPr>
        <w:spacing w:before="120"/>
        <w:rPr>
          <w:kern w:val="1"/>
          <w:sz w:val="28"/>
        </w:rPr>
      </w:pPr>
      <w:r>
        <w:rPr>
          <w:kern w:val="1"/>
          <w:sz w:val="28"/>
        </w:rPr>
        <w:t>Martin Heidegger (1889-1976) je d</w:t>
      </w:r>
      <w:r>
        <w:rPr>
          <w:kern w:val="1"/>
          <w:sz w:val="28"/>
        </w:rPr>
        <w:t>eloma odvisen od Kierkegaardovega pojmovanja pozornosti in skrbi, predvsem kolikor mu skrb pomeni jedro njegovega filozofskega snovanja, toda pri njem je skrb individualizirana, subjektivna in psihološko prikrojena – abstraktna in ontološka raven človeškeg</w:t>
      </w:r>
      <w:r>
        <w:rPr>
          <w:kern w:val="1"/>
          <w:sz w:val="28"/>
        </w:rPr>
        <w:t>a v človeku. »Človeško bitje je v svojem najglobljem jedru skrb.«</w:t>
      </w:r>
    </w:p>
    <w:p w:rsidR="00000000" w:rsidRDefault="00011995" w:rsidP="00011995">
      <w:pPr>
        <w:numPr>
          <w:ilvl w:val="0"/>
          <w:numId w:val="33"/>
        </w:numPr>
        <w:spacing w:before="120"/>
        <w:rPr>
          <w:kern w:val="1"/>
          <w:sz w:val="28"/>
        </w:rPr>
      </w:pPr>
      <w:r>
        <w:rPr>
          <w:kern w:val="1"/>
          <w:sz w:val="28"/>
        </w:rPr>
        <w:lastRenderedPageBreak/>
        <w:t xml:space="preserve">sodobni psihologi (Rollo May in Erik Erikson) podčrtavajo pomen skrbi (za druge) kot protiutež apatiji in proces razvoja osebnosti; »Če nas ne skrbi, izgubljamo svoje življenje; skrb je pot </w:t>
      </w:r>
      <w:r>
        <w:rPr>
          <w:kern w:val="1"/>
          <w:sz w:val="28"/>
        </w:rPr>
        <w:t>nazaj v življenje. (…) Če skrbim za življenje, bom nanj pazil in bil pripravljen plačati za njegov blagor…«</w:t>
      </w:r>
    </w:p>
    <w:p w:rsidR="00000000" w:rsidRDefault="00011995" w:rsidP="00011995">
      <w:pPr>
        <w:numPr>
          <w:ilvl w:val="0"/>
          <w:numId w:val="33"/>
        </w:numPr>
        <w:spacing w:before="120"/>
        <w:rPr>
          <w:kern w:val="1"/>
          <w:sz w:val="28"/>
        </w:rPr>
      </w:pPr>
      <w:r>
        <w:rPr>
          <w:kern w:val="1"/>
          <w:sz w:val="28"/>
        </w:rPr>
        <w:t>Erik Erikson (1902-1994) je razvil teorijo o ciklih razvoja človeške osebnosti, pri čemer so krize tako znamenja stagnacije kot ustvarjalnosti; odra</w:t>
      </w:r>
      <w:r>
        <w:rPr>
          <w:kern w:val="1"/>
          <w:sz w:val="28"/>
        </w:rPr>
        <w:t>ščanje je nenehno soočanje s konfliktnim položajem, nenehno prilagajanje (spreobračanje)</w:t>
      </w:r>
    </w:p>
    <w:p w:rsidR="00000000" w:rsidRDefault="00011995" w:rsidP="00011995">
      <w:pPr>
        <w:numPr>
          <w:ilvl w:val="0"/>
          <w:numId w:val="33"/>
        </w:numPr>
        <w:spacing w:before="120"/>
        <w:rPr>
          <w:kern w:val="1"/>
          <w:sz w:val="28"/>
        </w:rPr>
      </w:pPr>
      <w:r>
        <w:rPr>
          <w:kern w:val="1"/>
          <w:sz w:val="28"/>
        </w:rPr>
        <w:t>Milton Mayeroff (1925-1979) je natančno analiziral, kaj vse pomeni skrbeti za nekoga po merilih dušnega pastirstva</w:t>
      </w:r>
    </w:p>
    <w:p w:rsidR="00000000" w:rsidRDefault="00011995" w:rsidP="00011995">
      <w:pPr>
        <w:numPr>
          <w:ilvl w:val="0"/>
          <w:numId w:val="33"/>
        </w:numPr>
        <w:spacing w:before="120"/>
        <w:rPr>
          <w:sz w:val="28"/>
        </w:rPr>
      </w:pPr>
      <w:r>
        <w:rPr>
          <w:kern w:val="1"/>
          <w:sz w:val="28"/>
        </w:rPr>
        <w:t xml:space="preserve">P. Ricoeur predstavi skrb kot  </w:t>
      </w:r>
      <w:r>
        <w:rPr>
          <w:i/>
          <w:kern w:val="1"/>
          <w:sz w:val="28"/>
        </w:rPr>
        <w:t>normo</w:t>
      </w:r>
      <w:r>
        <w:rPr>
          <w:kern w:val="1"/>
          <w:sz w:val="28"/>
        </w:rPr>
        <w:t xml:space="preserve"> </w:t>
      </w:r>
      <w:r>
        <w:rPr>
          <w:i/>
          <w:kern w:val="1"/>
          <w:sz w:val="28"/>
        </w:rPr>
        <w:t>obojestranskost</w:t>
      </w:r>
      <w:r>
        <w:rPr>
          <w:i/>
          <w:kern w:val="1"/>
          <w:sz w:val="28"/>
        </w:rPr>
        <w:t>i</w:t>
      </w:r>
      <w:r>
        <w:rPr>
          <w:kern w:val="1"/>
          <w:sz w:val="28"/>
        </w:rPr>
        <w:t>, z njo (obojestranskost) izraža  uporabo čim manjše moči (</w:t>
      </w:r>
      <w:r>
        <w:rPr>
          <w:i/>
          <w:kern w:val="1"/>
          <w:sz w:val="28"/>
        </w:rPr>
        <w:t>po-moč</w:t>
      </w:r>
      <w:r>
        <w:rPr>
          <w:kern w:val="1"/>
          <w:sz w:val="28"/>
        </w:rPr>
        <w:t>); jedrnato sklene: »Rečemo lahko, da morala obstaja, ker obstaja oseba kot cilj sama v sebi. (…) Že vedno smo vedeli za razliko med osebami in stvarmi. Slednje lahko kupimo, zamenjamo, upor</w:t>
      </w:r>
      <w:r>
        <w:rPr>
          <w:kern w:val="1"/>
          <w:sz w:val="28"/>
        </w:rPr>
        <w:t>abimo; življenje osebe pa je ravno v tem, da je ni mogoče kupiti, uporabiti ali zamenjati.«</w:t>
      </w:r>
    </w:p>
    <w:p w:rsidR="00000000" w:rsidRDefault="00011995">
      <w:pPr>
        <w:spacing w:before="120"/>
        <w:rPr>
          <w:kern w:val="1"/>
          <w:sz w:val="28"/>
        </w:rPr>
      </w:pPr>
    </w:p>
    <w:p w:rsidR="00000000" w:rsidRDefault="00011995">
      <w:pPr>
        <w:spacing w:before="120"/>
        <w:rPr>
          <w:kern w:val="1"/>
          <w:sz w:val="28"/>
        </w:rPr>
      </w:pPr>
      <w:r>
        <w:rPr>
          <w:i/>
          <w:iCs/>
          <w:kern w:val="1"/>
          <w:sz w:val="28"/>
        </w:rPr>
        <w:t>Encyclopedia of Bioethics</w:t>
      </w:r>
      <w:r>
        <w:rPr>
          <w:kern w:val="1"/>
          <w:sz w:val="28"/>
        </w:rPr>
        <w:t xml:space="preserve"> (2003), II, 795-841 (etika)</w:t>
      </w:r>
    </w:p>
    <w:p w:rsidR="00000000" w:rsidRDefault="00011995">
      <w:pPr>
        <w:spacing w:before="120"/>
        <w:rPr>
          <w:kern w:val="1"/>
          <w:sz w:val="28"/>
        </w:rPr>
      </w:pPr>
      <w:r>
        <w:rPr>
          <w:i/>
          <w:iCs/>
          <w:kern w:val="1"/>
          <w:sz w:val="28"/>
        </w:rPr>
        <w:t>Encyclopedia of Bioethics</w:t>
      </w:r>
      <w:r>
        <w:rPr>
          <w:kern w:val="1"/>
          <w:sz w:val="28"/>
        </w:rPr>
        <w:t xml:space="preserve"> (2003), II, 884-892 (feminizem, etika skrbi)</w:t>
      </w:r>
    </w:p>
    <w:p w:rsidR="00000000" w:rsidRDefault="00011995">
      <w:pPr>
        <w:spacing w:before="120"/>
        <w:rPr>
          <w:sz w:val="28"/>
        </w:rPr>
      </w:pPr>
      <w:r>
        <w:rPr>
          <w:i/>
          <w:iCs/>
          <w:kern w:val="1"/>
          <w:sz w:val="28"/>
        </w:rPr>
        <w:t>Encyclopedia of Bioethics</w:t>
      </w:r>
      <w:r>
        <w:rPr>
          <w:kern w:val="1"/>
          <w:sz w:val="28"/>
        </w:rPr>
        <w:t xml:space="preserve"> (2003), I, 3</w:t>
      </w:r>
      <w:r>
        <w:rPr>
          <w:kern w:val="1"/>
          <w:sz w:val="28"/>
        </w:rPr>
        <w:t>49-374 (skrb, etika skrbi)</w:t>
      </w:r>
    </w:p>
    <w:p w:rsidR="00000000" w:rsidRDefault="00011995">
      <w:pPr>
        <w:pStyle w:val="Heading1"/>
        <w:rPr>
          <w:lang w:val="de-DE"/>
        </w:rPr>
      </w:pPr>
      <w:r>
        <w:rPr>
          <w:sz w:val="28"/>
        </w:rPr>
        <w:br w:type="page"/>
      </w:r>
      <w:bookmarkStart w:id="26" w:name="_Toc72919046"/>
      <w:r>
        <w:rPr>
          <w:lang w:val="de-DE"/>
        </w:rPr>
        <w:lastRenderedPageBreak/>
        <w:t>3 BIOETIKA</w:t>
      </w:r>
      <w:bookmarkEnd w:id="26"/>
    </w:p>
    <w:p w:rsidR="00000000" w:rsidRDefault="00011995">
      <w:pPr>
        <w:spacing w:before="120"/>
        <w:rPr>
          <w:bCs/>
          <w:kern w:val="1"/>
          <w:sz w:val="28"/>
          <w:lang w:val="de-DE"/>
        </w:rPr>
      </w:pPr>
      <w:r>
        <w:rPr>
          <w:bCs/>
          <w:kern w:val="1"/>
          <w:sz w:val="28"/>
          <w:lang w:val="de-DE"/>
        </w:rPr>
        <w:t>Zgodovina bioetike</w:t>
      </w:r>
    </w:p>
    <w:p w:rsidR="00000000" w:rsidRDefault="00011995">
      <w:pPr>
        <w:spacing w:before="120"/>
        <w:rPr>
          <w:bCs/>
          <w:kern w:val="1"/>
          <w:sz w:val="28"/>
          <w:lang w:val="de-DE"/>
        </w:rPr>
      </w:pPr>
      <w:r>
        <w:rPr>
          <w:bCs/>
          <w:kern w:val="1"/>
          <w:sz w:val="28"/>
          <w:lang w:val="de-DE"/>
        </w:rPr>
        <w:t xml:space="preserve">Etična načela v bioetiki </w:t>
      </w:r>
    </w:p>
    <w:p w:rsidR="00000000" w:rsidRDefault="00011995">
      <w:pPr>
        <w:pStyle w:val="Heading3"/>
        <w:rPr>
          <w:sz w:val="28"/>
        </w:rPr>
      </w:pPr>
      <w:bookmarkStart w:id="27" w:name="_Toc72919047"/>
      <w:r>
        <w:rPr>
          <w:sz w:val="28"/>
        </w:rPr>
        <w:t>Avtonomija</w:t>
      </w:r>
      <w:bookmarkEnd w:id="27"/>
      <w:r>
        <w:rPr>
          <w:sz w:val="28"/>
        </w:rPr>
        <w:t xml:space="preserve"> </w:t>
      </w:r>
    </w:p>
    <w:p w:rsidR="00000000" w:rsidRDefault="00011995">
      <w:pPr>
        <w:pStyle w:val="Heading3"/>
        <w:rPr>
          <w:sz w:val="28"/>
        </w:rPr>
      </w:pPr>
      <w:bookmarkStart w:id="28" w:name="_Toc72919048"/>
      <w:r>
        <w:rPr>
          <w:sz w:val="28"/>
        </w:rPr>
        <w:t>Ne škoduj!</w:t>
      </w:r>
      <w:bookmarkEnd w:id="28"/>
      <w:r>
        <w:rPr>
          <w:sz w:val="28"/>
        </w:rPr>
        <w:t xml:space="preserve"> </w:t>
      </w:r>
    </w:p>
    <w:p w:rsidR="00000000" w:rsidRDefault="00011995">
      <w:pPr>
        <w:pStyle w:val="Heading3"/>
        <w:rPr>
          <w:sz w:val="28"/>
        </w:rPr>
      </w:pPr>
      <w:bookmarkStart w:id="29" w:name="_Toc72919049"/>
      <w:r>
        <w:rPr>
          <w:sz w:val="28"/>
        </w:rPr>
        <w:t>Dobrodelnost</w:t>
      </w:r>
      <w:bookmarkEnd w:id="29"/>
      <w:r>
        <w:rPr>
          <w:sz w:val="28"/>
        </w:rPr>
        <w:t xml:space="preserve"> </w:t>
      </w:r>
    </w:p>
    <w:p w:rsidR="00000000" w:rsidRDefault="00011995">
      <w:pPr>
        <w:spacing w:before="120"/>
        <w:ind w:left="284"/>
        <w:rPr>
          <w:bCs/>
          <w:kern w:val="1"/>
          <w:sz w:val="28"/>
        </w:rPr>
      </w:pPr>
      <w:r>
        <w:rPr>
          <w:bCs/>
          <w:kern w:val="1"/>
          <w:sz w:val="28"/>
        </w:rPr>
        <w:t>Obveščeni pristanek (informed consent)</w:t>
      </w:r>
    </w:p>
    <w:p w:rsidR="00000000" w:rsidRDefault="00011995">
      <w:pPr>
        <w:pStyle w:val="Heading3"/>
        <w:rPr>
          <w:sz w:val="28"/>
        </w:rPr>
      </w:pPr>
      <w:bookmarkStart w:id="30" w:name="_Toc72919050"/>
      <w:r>
        <w:rPr>
          <w:sz w:val="28"/>
        </w:rPr>
        <w:t>Pravičnost</w:t>
      </w:r>
      <w:bookmarkEnd w:id="30"/>
    </w:p>
    <w:p w:rsidR="00000000" w:rsidRDefault="00011995">
      <w:pPr>
        <w:spacing w:before="120"/>
        <w:ind w:left="284"/>
        <w:rPr>
          <w:bCs/>
          <w:kern w:val="1"/>
          <w:sz w:val="28"/>
        </w:rPr>
      </w:pPr>
      <w:r>
        <w:rPr>
          <w:bCs/>
          <w:kern w:val="1"/>
          <w:sz w:val="28"/>
        </w:rPr>
        <w:t xml:space="preserve">Paternalizem </w:t>
      </w:r>
    </w:p>
    <w:p w:rsidR="00000000" w:rsidRDefault="00011995">
      <w:pPr>
        <w:spacing w:before="120"/>
        <w:ind w:left="284"/>
        <w:rPr>
          <w:bCs/>
          <w:kern w:val="1"/>
          <w:sz w:val="28"/>
        </w:rPr>
      </w:pPr>
      <w:r>
        <w:rPr>
          <w:bCs/>
          <w:kern w:val="1"/>
          <w:sz w:val="28"/>
        </w:rPr>
        <w:t xml:space="preserve">Človekove pravice </w:t>
      </w:r>
    </w:p>
    <w:p w:rsidR="00000000" w:rsidRDefault="00011995">
      <w:pPr>
        <w:spacing w:before="120"/>
        <w:ind w:left="284"/>
        <w:rPr>
          <w:bCs/>
          <w:kern w:val="1"/>
          <w:sz w:val="28"/>
        </w:rPr>
      </w:pPr>
      <w:r>
        <w:rPr>
          <w:bCs/>
          <w:kern w:val="1"/>
          <w:sz w:val="28"/>
        </w:rPr>
        <w:t>Kvaliteta življenja</w:t>
      </w:r>
    </w:p>
    <w:p w:rsidR="00000000" w:rsidRDefault="00011995">
      <w:pPr>
        <w:spacing w:before="120"/>
        <w:ind w:left="284"/>
        <w:rPr>
          <w:bCs/>
          <w:kern w:val="1"/>
          <w:sz w:val="28"/>
        </w:rPr>
      </w:pPr>
      <w:r>
        <w:rPr>
          <w:bCs/>
          <w:kern w:val="1"/>
          <w:sz w:val="28"/>
        </w:rPr>
        <w:t>Razmerje zdravnik-pacient</w:t>
      </w:r>
    </w:p>
    <w:p w:rsidR="00000000" w:rsidRDefault="00011995">
      <w:pPr>
        <w:spacing w:before="120"/>
        <w:rPr>
          <w:bCs/>
          <w:kern w:val="1"/>
          <w:sz w:val="28"/>
        </w:rPr>
      </w:pPr>
    </w:p>
    <w:p w:rsidR="00000000" w:rsidRDefault="00011995">
      <w:pPr>
        <w:pStyle w:val="Heading2"/>
      </w:pPr>
      <w:bookmarkStart w:id="31" w:name="_Toc72919051"/>
      <w:r>
        <w:t>zgod</w:t>
      </w:r>
      <w:r>
        <w:t>ovina bioetike</w:t>
      </w:r>
      <w:bookmarkEnd w:id="31"/>
    </w:p>
    <w:p w:rsidR="00000000" w:rsidRDefault="00011995" w:rsidP="00011995">
      <w:pPr>
        <w:pStyle w:val="BodyText"/>
        <w:numPr>
          <w:ilvl w:val="0"/>
          <w:numId w:val="37"/>
        </w:numPr>
        <w:spacing w:before="120"/>
      </w:pPr>
      <w:r>
        <w:t>dve zgodovini:</w:t>
      </w:r>
    </w:p>
    <w:p w:rsidR="00000000" w:rsidRDefault="00011995" w:rsidP="00011995">
      <w:pPr>
        <w:pStyle w:val="BodyText"/>
        <w:numPr>
          <w:ilvl w:val="1"/>
          <w:numId w:val="37"/>
        </w:numPr>
        <w:spacing w:before="120"/>
      </w:pPr>
      <w:r>
        <w:rPr>
          <w:b/>
          <w:bCs/>
        </w:rPr>
        <w:t>prva</w:t>
      </w:r>
      <w:r>
        <w:t xml:space="preserve"> je pozorna na krizo medicinske znanosti, ki je dosegla svoje dno v poskusih na ljudeh, ki niso imeli nobenih terapevtskih ciljev; tej sledi </w:t>
      </w:r>
      <w:r>
        <w:rPr>
          <w:i/>
        </w:rPr>
        <w:t>Nürnberški kodeks</w:t>
      </w:r>
      <w:r>
        <w:t xml:space="preserve"> (1947), njemu Helsinška (1964), Tokijska deklaracija (1975) in </w:t>
      </w:r>
      <w:r>
        <w:t xml:space="preserve">druge; v to sodi tudi </w:t>
      </w:r>
      <w:r>
        <w:rPr>
          <w:iCs/>
        </w:rPr>
        <w:t>Van Rensselaer Potterjev</w:t>
      </w:r>
      <w:r>
        <w:t xml:space="preserve"> pojem </w:t>
      </w:r>
      <w:r>
        <w:rPr>
          <w:i/>
          <w:iCs/>
        </w:rPr>
        <w:t>bioetika</w:t>
      </w:r>
      <w:r>
        <w:t xml:space="preserve"> (1970), ki jo je on imel za </w:t>
      </w:r>
      <w:r>
        <w:rPr>
          <w:i/>
          <w:iCs/>
        </w:rPr>
        <w:t>etiko preživetja</w:t>
      </w:r>
      <w:r>
        <w:t xml:space="preserve"> </w:t>
      </w:r>
    </w:p>
    <w:p w:rsidR="00000000" w:rsidRDefault="00011995" w:rsidP="00011995">
      <w:pPr>
        <w:pStyle w:val="BodyText"/>
        <w:numPr>
          <w:ilvl w:val="1"/>
          <w:numId w:val="37"/>
        </w:numPr>
        <w:spacing w:before="120"/>
      </w:pPr>
      <w:r>
        <w:rPr>
          <w:b/>
          <w:bCs/>
        </w:rPr>
        <w:t>druga</w:t>
      </w:r>
      <w:r>
        <w:t xml:space="preserve"> je pozorna na časovno zaporedje zaznavnih prelomov v medicini šestdesetih let dvajsetega stoletja in kasneje ter bioetiko razume kot </w:t>
      </w:r>
      <w:r>
        <w:rPr>
          <w:i/>
          <w:iCs/>
        </w:rPr>
        <w:t>novo medicinsko etiko</w:t>
      </w:r>
    </w:p>
    <w:p w:rsidR="00000000" w:rsidRDefault="00011995" w:rsidP="00011995">
      <w:pPr>
        <w:pStyle w:val="BodyText"/>
        <w:numPr>
          <w:ilvl w:val="0"/>
          <w:numId w:val="37"/>
        </w:numPr>
        <w:spacing w:before="120"/>
      </w:pPr>
      <w:r>
        <w:rPr>
          <w:i/>
          <w:iCs/>
        </w:rPr>
        <w:t>druga</w:t>
      </w:r>
      <w:r>
        <w:t xml:space="preserve"> zgodovina</w:t>
      </w:r>
    </w:p>
    <w:p w:rsidR="00000000" w:rsidRDefault="00011995" w:rsidP="00011995">
      <w:pPr>
        <w:pStyle w:val="BodyText"/>
        <w:numPr>
          <w:ilvl w:val="1"/>
          <w:numId w:val="37"/>
        </w:numPr>
        <w:spacing w:before="120"/>
      </w:pPr>
      <w:r>
        <w:t>kontracepcijska pilula (1959)</w:t>
      </w:r>
    </w:p>
    <w:p w:rsidR="00000000" w:rsidRDefault="00011995" w:rsidP="00011995">
      <w:pPr>
        <w:pStyle w:val="BodyText"/>
        <w:numPr>
          <w:ilvl w:val="1"/>
          <w:numId w:val="37"/>
        </w:numPr>
        <w:spacing w:before="120"/>
      </w:pPr>
      <w:r>
        <w:t>prva presaditev srca (Ch. Barna</w:t>
      </w:r>
      <w:r>
        <w:t>rd, Capetown, 1967)</w:t>
      </w:r>
    </w:p>
    <w:p w:rsidR="00000000" w:rsidRDefault="00011995" w:rsidP="00011995">
      <w:pPr>
        <w:pStyle w:val="BodyText"/>
        <w:numPr>
          <w:ilvl w:val="1"/>
          <w:numId w:val="37"/>
        </w:numPr>
        <w:spacing w:before="120"/>
      </w:pPr>
      <w:r>
        <w:t>Harvardska definicija možganske smrti (1968)</w:t>
      </w:r>
    </w:p>
    <w:p w:rsidR="00000000" w:rsidRDefault="00011995" w:rsidP="00011995">
      <w:pPr>
        <w:pStyle w:val="BodyText"/>
        <w:numPr>
          <w:ilvl w:val="1"/>
          <w:numId w:val="37"/>
        </w:numPr>
        <w:spacing w:before="120"/>
      </w:pPr>
      <w:r>
        <w:t>na znanstveno-tehničnem področju še: uspešna uvedba dialize, uspešne presaditve organov, medicinsko neškodljiv splav, predrojstvena diagnostika ter široka uporaba intenzivne medicine in tehni</w:t>
      </w:r>
      <w:r>
        <w:t>k umetnega dihanja</w:t>
      </w:r>
    </w:p>
    <w:p w:rsidR="00000000" w:rsidRDefault="00011995" w:rsidP="00011995">
      <w:pPr>
        <w:pStyle w:val="BodyText"/>
        <w:numPr>
          <w:ilvl w:val="1"/>
          <w:numId w:val="37"/>
        </w:numPr>
        <w:spacing w:before="120"/>
      </w:pPr>
      <w:r>
        <w:t>leta 1962 sta dobila Nobelovo nagrado F. H. Crick in J. D. Watson, ki sta devet let prej pojasnila strukturo DNK</w:t>
      </w:r>
    </w:p>
    <w:p w:rsidR="00000000" w:rsidRDefault="00011995" w:rsidP="00011995">
      <w:pPr>
        <w:pStyle w:val="BodyText"/>
        <w:numPr>
          <w:ilvl w:val="1"/>
          <w:numId w:val="37"/>
        </w:numPr>
        <w:spacing w:before="120"/>
      </w:pPr>
      <w:r>
        <w:t xml:space="preserve">skupina zdravnikov je leta 1963 v Angliji ustanovila revijo </w:t>
      </w:r>
      <w:r>
        <w:rPr>
          <w:i/>
        </w:rPr>
        <w:t>Journal of Medical Ethics</w:t>
      </w:r>
    </w:p>
    <w:p w:rsidR="00000000" w:rsidRDefault="00011995" w:rsidP="00011995">
      <w:pPr>
        <w:pStyle w:val="BodyText"/>
        <w:numPr>
          <w:ilvl w:val="1"/>
          <w:numId w:val="37"/>
        </w:numPr>
        <w:spacing w:before="120"/>
      </w:pPr>
      <w:r>
        <w:t xml:space="preserve">leta 1969 je bil ustanovljen </w:t>
      </w:r>
      <w:r>
        <w:rPr>
          <w:i/>
        </w:rPr>
        <w:t xml:space="preserve">Hastings </w:t>
      </w:r>
      <w:r>
        <w:rPr>
          <w:i/>
        </w:rPr>
        <w:t>Center</w:t>
      </w:r>
      <w:r>
        <w:t xml:space="preserve"> v New Yorku, ki je bil sploh prvi Inštitut za bioetiko</w:t>
      </w:r>
    </w:p>
    <w:p w:rsidR="00000000" w:rsidRDefault="00011995" w:rsidP="00011995">
      <w:pPr>
        <w:pStyle w:val="BodyText"/>
        <w:numPr>
          <w:ilvl w:val="1"/>
          <w:numId w:val="37"/>
        </w:numPr>
        <w:spacing w:before="120"/>
      </w:pPr>
      <w:r>
        <w:lastRenderedPageBreak/>
        <w:t xml:space="preserve">leta 1971 je bil na </w:t>
      </w:r>
      <w:r>
        <w:rPr>
          <w:i/>
        </w:rPr>
        <w:t xml:space="preserve">Georgetown University </w:t>
      </w:r>
      <w:r>
        <w:t xml:space="preserve">ustanovljen </w:t>
      </w:r>
      <w:r>
        <w:rPr>
          <w:i/>
        </w:rPr>
        <w:t>The Jopseph and Rose Kennedy Institute of Ethics</w:t>
      </w:r>
      <w:r>
        <w:t xml:space="preserve">, v okviru katerega je bil ustanovljen </w:t>
      </w:r>
      <w:r>
        <w:rPr>
          <w:i/>
        </w:rPr>
        <w:t>Center for Human Reproduction and Bioethics</w:t>
      </w:r>
      <w:r>
        <w:t>; inštitut</w:t>
      </w:r>
      <w:r>
        <w:t xml:space="preserve"> je razvijal (in razvija) akademsko in teoretično bioetiko ter se povezal in sodeloval pri ustanovitvi podobnih inštitutov na univerzitetni ravni ali na ravni zasebnih ustanov; center je kasneje izdal prvo enciklopedijo bioetike (Warren T. Reich), ki bi mo</w:t>
      </w:r>
      <w:r>
        <w:t>rala iziti že leta 1971</w:t>
      </w:r>
    </w:p>
    <w:p w:rsidR="00000000" w:rsidRDefault="00011995" w:rsidP="00011995">
      <w:pPr>
        <w:pStyle w:val="BodyText"/>
        <w:numPr>
          <w:ilvl w:val="1"/>
          <w:numId w:val="37"/>
        </w:numPr>
        <w:spacing w:before="120"/>
      </w:pPr>
      <w:r>
        <w:t xml:space="preserve">kultura človekovih pravic in protestantska etika (Joseph Fletcher v svoji knjigi </w:t>
      </w:r>
      <w:r>
        <w:rPr>
          <w:i/>
        </w:rPr>
        <w:t>Medicina in morala</w:t>
      </w:r>
      <w:r>
        <w:t xml:space="preserve"> iz leta 1954) vplivata na tako imenovano </w:t>
      </w:r>
      <w:r>
        <w:rPr>
          <w:i/>
          <w:iCs/>
        </w:rPr>
        <w:t>etično analizo</w:t>
      </w:r>
      <w:r>
        <w:t xml:space="preserve"> na temelju štirih načel: avtonomije, neškodovanja, dobrodelnosti in pravično</w:t>
      </w:r>
      <w:r>
        <w:t>sti (Zwitter)</w:t>
      </w:r>
    </w:p>
    <w:p w:rsidR="00000000" w:rsidRDefault="00011995" w:rsidP="00011995">
      <w:pPr>
        <w:pStyle w:val="BodyText"/>
        <w:numPr>
          <w:ilvl w:val="1"/>
          <w:numId w:val="37"/>
        </w:numPr>
        <w:spacing w:before="120"/>
      </w:pPr>
      <w:r>
        <w:t xml:space="preserve">začetek bioetike močno zaznamuje Fletcherjev članek </w:t>
      </w:r>
      <w:r>
        <w:rPr>
          <w:i/>
        </w:rPr>
        <w:t>The Patient’s Right to Die</w:t>
      </w:r>
      <w:r>
        <w:rPr>
          <w:rStyle w:val="FootnoteReference"/>
        </w:rPr>
        <w:t xml:space="preserve"> </w:t>
      </w:r>
      <w:r>
        <w:t>(1969); prepričan je bil, da lahko mejna področja jasneje opredelimo s pacientovimi pravicami kot z zdravnikovimi dolžnostmi</w:t>
      </w:r>
    </w:p>
    <w:p w:rsidR="00000000" w:rsidRDefault="00011995" w:rsidP="00011995">
      <w:pPr>
        <w:pStyle w:val="BodyText"/>
        <w:numPr>
          <w:ilvl w:val="1"/>
          <w:numId w:val="37"/>
        </w:numPr>
        <w:spacing w:before="120"/>
      </w:pPr>
      <w:r>
        <w:t xml:space="preserve">izraz </w:t>
      </w:r>
      <w:r>
        <w:rPr>
          <w:b/>
          <w:bCs/>
        </w:rPr>
        <w:t>bioetika</w:t>
      </w:r>
      <w:r>
        <w:t xml:space="preserve"> sta leta 1970 prva upor</w:t>
      </w:r>
      <w:r>
        <w:t xml:space="preserve">abila protestantski teolog Paul Ramsey v delu </w:t>
      </w:r>
      <w:r>
        <w:rPr>
          <w:i/>
        </w:rPr>
        <w:t>The Patient as Person: Explorations in Medical Ethics</w:t>
      </w:r>
      <w:r>
        <w:rPr>
          <w:iCs/>
        </w:rPr>
        <w:t xml:space="preserve"> in Van Rensselaer Potter v članku, ki mu je dal naslov </w:t>
      </w:r>
      <w:r>
        <w:rPr>
          <w:i/>
        </w:rPr>
        <w:t>Bioethics</w:t>
      </w:r>
      <w:r>
        <w:t xml:space="preserve">; težišče bioetike sta postavila na človekove pravice </w:t>
      </w:r>
      <w:r>
        <w:rPr>
          <w:i/>
          <w:iCs/>
        </w:rPr>
        <w:t>druge generacije</w:t>
      </w:r>
      <w:r>
        <w:t xml:space="preserve"> (1966), to je na </w:t>
      </w:r>
      <w:r>
        <w:rPr>
          <w:i/>
          <w:iCs/>
        </w:rPr>
        <w:t>prav</w:t>
      </w:r>
      <w:r>
        <w:rPr>
          <w:i/>
          <w:iCs/>
        </w:rPr>
        <w:t>ice do udeležbe</w:t>
      </w:r>
      <w:r>
        <w:t xml:space="preserve"> (načelo obveščenega pristanka /</w:t>
      </w:r>
      <w:r>
        <w:rPr>
          <w:i/>
          <w:iCs/>
        </w:rPr>
        <w:t>informed consent/</w:t>
      </w:r>
      <w:r>
        <w:t>)</w:t>
      </w:r>
    </w:p>
    <w:p w:rsidR="00000000" w:rsidRDefault="00011995" w:rsidP="00011995">
      <w:pPr>
        <w:pStyle w:val="BodyText"/>
        <w:numPr>
          <w:ilvl w:val="1"/>
          <w:numId w:val="37"/>
        </w:numPr>
        <w:spacing w:before="120"/>
      </w:pPr>
      <w:r>
        <w:t xml:space="preserve">Daniel Callahan </w:t>
      </w:r>
      <w:r>
        <w:rPr>
          <w:i/>
          <w:iCs/>
        </w:rPr>
        <w:t>(</w:t>
      </w:r>
      <w:r>
        <w:rPr>
          <w:i/>
        </w:rPr>
        <w:t>Bioethics as a Discipline)</w:t>
      </w:r>
      <w:r>
        <w:t xml:space="preserve"> in Alasdair MacIntyre </w:t>
      </w:r>
      <w:r>
        <w:rPr>
          <w:i/>
          <w:iCs/>
        </w:rPr>
        <w:t>(</w:t>
      </w:r>
      <w:r>
        <w:rPr>
          <w:i/>
        </w:rPr>
        <w:t>After Virtue)</w:t>
      </w:r>
      <w:r>
        <w:t xml:space="preserve"> sta kasneje predlagala, naj bi se interdisciplinarnosti moralnih problemov čimprej lotili tudi v katoliški mo</w:t>
      </w:r>
      <w:r>
        <w:t>ralni teologiji</w:t>
      </w:r>
    </w:p>
    <w:p w:rsidR="00000000" w:rsidRDefault="00011995" w:rsidP="00011995">
      <w:pPr>
        <w:pStyle w:val="BodyText"/>
        <w:numPr>
          <w:ilvl w:val="1"/>
          <w:numId w:val="37"/>
        </w:numPr>
        <w:spacing w:before="120"/>
      </w:pPr>
      <w:r>
        <w:t>leta 1973 je bioetika postala nova – enciklopedična in interdisciplinarna – disciplina</w:t>
      </w:r>
    </w:p>
    <w:p w:rsidR="00000000" w:rsidRDefault="00011995" w:rsidP="00011995">
      <w:pPr>
        <w:pStyle w:val="BodyText"/>
        <w:numPr>
          <w:ilvl w:val="1"/>
          <w:numId w:val="37"/>
        </w:numPr>
        <w:spacing w:before="120"/>
      </w:pPr>
      <w:r>
        <w:t xml:space="preserve">leta 1978 je </w:t>
      </w:r>
      <w:r>
        <w:rPr>
          <w:i/>
        </w:rPr>
        <w:t>Encyclopedia of Bioethics</w:t>
      </w:r>
      <w:r>
        <w:t xml:space="preserve"> obsegala 315 členov (v drugi izdaji leta 1995 že preko 500; tretja izdaja 2003); nemški </w:t>
      </w:r>
      <w:r>
        <w:rPr>
          <w:i/>
        </w:rPr>
        <w:t xml:space="preserve">Lexikon der Bioethik </w:t>
      </w:r>
      <w:r>
        <w:t>(1998</w:t>
      </w:r>
      <w:r>
        <w:t xml:space="preserve">) po številu členov ne zaostaja; nastajajo vedno nove enciklopedije – na primer </w:t>
      </w:r>
      <w:r>
        <w:rPr>
          <w:i/>
          <w:iCs/>
        </w:rPr>
        <w:t>Encyclopedia of Applied Ethics</w:t>
      </w:r>
      <w:r>
        <w:t xml:space="preserve"> (1998)</w:t>
      </w:r>
    </w:p>
    <w:p w:rsidR="00000000" w:rsidRDefault="00011995" w:rsidP="00011995">
      <w:pPr>
        <w:pStyle w:val="BodyText"/>
        <w:numPr>
          <w:ilvl w:val="1"/>
          <w:numId w:val="37"/>
        </w:numPr>
        <w:spacing w:before="120"/>
      </w:pPr>
      <w:r>
        <w:t xml:space="preserve">Tom L. Beauchamp – James F. Childress, </w:t>
      </w:r>
      <w:r>
        <w:rPr>
          <w:i/>
          <w:iCs/>
        </w:rPr>
        <w:t>Načela biomedicinske etike</w:t>
      </w:r>
      <w:r>
        <w:t xml:space="preserve"> (1979); to delo je sistematična baza </w:t>
      </w:r>
      <w:r>
        <w:rPr>
          <w:i/>
          <w:iCs/>
        </w:rPr>
        <w:t>nove medicinske etike</w:t>
      </w:r>
    </w:p>
    <w:p w:rsidR="00000000" w:rsidRDefault="00011995" w:rsidP="00011995">
      <w:pPr>
        <w:pStyle w:val="BodyText"/>
        <w:numPr>
          <w:ilvl w:val="1"/>
          <w:numId w:val="37"/>
        </w:numPr>
        <w:spacing w:before="120"/>
      </w:pPr>
      <w:r>
        <w:t>Peter Singer,</w:t>
      </w:r>
      <w:r>
        <w:t xml:space="preserve"> </w:t>
      </w:r>
      <w:r>
        <w:rPr>
          <w:i/>
        </w:rPr>
        <w:t>Praktična etika</w:t>
      </w:r>
      <w:r>
        <w:t xml:space="preserve"> (1979)</w:t>
      </w:r>
    </w:p>
    <w:p w:rsidR="00000000" w:rsidRDefault="00011995" w:rsidP="00011995">
      <w:pPr>
        <w:pStyle w:val="BodyText"/>
        <w:numPr>
          <w:ilvl w:val="1"/>
          <w:numId w:val="37"/>
        </w:numPr>
        <w:spacing w:before="120"/>
      </w:pPr>
      <w:r>
        <w:t xml:space="preserve">H. Tristram Engelhardt, </w:t>
      </w:r>
      <w:r>
        <w:rPr>
          <w:i/>
        </w:rPr>
        <w:t>Temelji bioetike</w:t>
      </w:r>
      <w:r>
        <w:t xml:space="preserve"> (1986)</w:t>
      </w:r>
    </w:p>
    <w:p w:rsidR="00000000" w:rsidRDefault="00011995" w:rsidP="00011995">
      <w:pPr>
        <w:pStyle w:val="BodyText"/>
        <w:numPr>
          <w:ilvl w:val="1"/>
          <w:numId w:val="37"/>
        </w:numPr>
        <w:spacing w:before="120"/>
      </w:pPr>
      <w:r>
        <w:t>ustanavljanje neodvisnih etičnih komisij (danes deluje po svetu preko 200 centrov za bioetiko)</w:t>
      </w:r>
    </w:p>
    <w:p w:rsidR="00000000" w:rsidRDefault="00011995" w:rsidP="00011995">
      <w:pPr>
        <w:pStyle w:val="BodyText"/>
        <w:numPr>
          <w:ilvl w:val="0"/>
          <w:numId w:val="37"/>
        </w:numPr>
        <w:spacing w:before="120"/>
      </w:pPr>
      <w:r>
        <w:t>Slovenija</w:t>
      </w:r>
    </w:p>
    <w:p w:rsidR="00000000" w:rsidRDefault="00011995" w:rsidP="00011995">
      <w:pPr>
        <w:pStyle w:val="BodyText"/>
        <w:numPr>
          <w:ilvl w:val="1"/>
          <w:numId w:val="42"/>
        </w:numPr>
        <w:spacing w:before="120"/>
      </w:pPr>
      <w:r>
        <w:t>sodna medicina (Janez Milčinski) in etične komisije</w:t>
      </w:r>
    </w:p>
    <w:p w:rsidR="00000000" w:rsidRDefault="00011995" w:rsidP="00011995">
      <w:pPr>
        <w:pStyle w:val="BodyText"/>
        <w:numPr>
          <w:ilvl w:val="1"/>
          <w:numId w:val="42"/>
        </w:numPr>
        <w:spacing w:before="120"/>
      </w:pPr>
      <w:r>
        <w:t xml:space="preserve">Državna etična komisija je </w:t>
      </w:r>
      <w:r>
        <w:t>več let delovala neformalno v okviru sodnomedicinskega inštituta;  po letu 1994, ko je Slovenija postala članica Sveta Evrope, je Državna komisija za medicinsko etiko začela delovati formalno in avtonomno;</w:t>
      </w:r>
    </w:p>
    <w:p w:rsidR="00000000" w:rsidRDefault="00011995" w:rsidP="00011995">
      <w:pPr>
        <w:pStyle w:val="BodyText"/>
        <w:numPr>
          <w:ilvl w:val="1"/>
          <w:numId w:val="42"/>
        </w:numPr>
        <w:spacing w:before="120"/>
      </w:pPr>
      <w:r>
        <w:t xml:space="preserve">po podpisu tako imenovane </w:t>
      </w:r>
      <w:r>
        <w:rPr>
          <w:i/>
          <w:iCs/>
        </w:rPr>
        <w:t xml:space="preserve">Konvencije o bioetiki </w:t>
      </w:r>
      <w:r>
        <w:t>(1</w:t>
      </w:r>
      <w:r>
        <w:t>997) in njeni ratifikaciji (oktober 1998) se je formalno spremenil obseg in značaj dela Komisije</w:t>
      </w:r>
    </w:p>
    <w:p w:rsidR="00000000" w:rsidRDefault="00011995" w:rsidP="00011995">
      <w:pPr>
        <w:pStyle w:val="BodyText"/>
        <w:numPr>
          <w:ilvl w:val="1"/>
          <w:numId w:val="42"/>
        </w:numPr>
        <w:spacing w:before="120"/>
      </w:pPr>
      <w:r>
        <w:lastRenderedPageBreak/>
        <w:t>v Sloveniji niti medicinska etika ni bioetika nista avtonomni del rednega medicinskega izobraževanja, vendar v študijskem procesu nista bili nikoli neznani</w:t>
      </w:r>
    </w:p>
    <w:p w:rsidR="00000000" w:rsidRDefault="00011995" w:rsidP="00011995">
      <w:pPr>
        <w:pStyle w:val="BodyText"/>
        <w:numPr>
          <w:ilvl w:val="1"/>
          <w:numId w:val="42"/>
        </w:numPr>
        <w:spacing w:before="120"/>
      </w:pPr>
      <w:r>
        <w:t>v z</w:t>
      </w:r>
      <w:r>
        <w:t>adnjih letih je zanimanje za bioetiko veliko; pokazalo se je, da je zaostanek v obravnavanju etičnih vprašanj v primerjavi z družbami razvitega sveta relativno velik</w:t>
      </w:r>
    </w:p>
    <w:p w:rsidR="00000000" w:rsidRDefault="00011995">
      <w:pPr>
        <w:pStyle w:val="BodyText"/>
        <w:spacing w:before="120"/>
        <w:rPr>
          <w:sz w:val="24"/>
        </w:rPr>
      </w:pPr>
    </w:p>
    <w:p w:rsidR="00000000" w:rsidRDefault="00011995">
      <w:pPr>
        <w:pStyle w:val="BodyText"/>
        <w:spacing w:before="120"/>
        <w:rPr>
          <w:sz w:val="24"/>
        </w:rPr>
      </w:pPr>
      <w:r>
        <w:rPr>
          <w:sz w:val="24"/>
        </w:rPr>
        <w:t xml:space="preserve">Dolenc A., </w:t>
      </w:r>
      <w:r>
        <w:rPr>
          <w:i/>
          <w:iCs/>
          <w:sz w:val="24"/>
        </w:rPr>
        <w:t>Medicinska etika in deontologija</w:t>
      </w:r>
      <w:r>
        <w:rPr>
          <w:sz w:val="24"/>
        </w:rPr>
        <w:t>, Ljubljana 1993.</w:t>
      </w:r>
    </w:p>
    <w:p w:rsidR="00000000" w:rsidRDefault="00011995">
      <w:pPr>
        <w:pStyle w:val="BodyText"/>
        <w:spacing w:before="120"/>
        <w:rPr>
          <w:iCs/>
          <w:sz w:val="24"/>
        </w:rPr>
      </w:pPr>
      <w:r>
        <w:rPr>
          <w:i/>
          <w:sz w:val="24"/>
        </w:rPr>
        <w:t>Encyclopedia of Bioethics</w:t>
      </w:r>
      <w:r>
        <w:rPr>
          <w:iCs/>
          <w:sz w:val="24"/>
        </w:rPr>
        <w:t xml:space="preserve"> (2</w:t>
      </w:r>
      <w:r>
        <w:rPr>
          <w:iCs/>
          <w:sz w:val="24"/>
        </w:rPr>
        <w:t>003), I, 278-287 (bioetika) 292-307 (bioetična vzgoja)</w:t>
      </w:r>
    </w:p>
    <w:p w:rsidR="00000000" w:rsidRDefault="00011995">
      <w:pPr>
        <w:pStyle w:val="BodyText"/>
        <w:spacing w:before="120"/>
      </w:pPr>
    </w:p>
    <w:p w:rsidR="00000000" w:rsidRDefault="00011995">
      <w:pPr>
        <w:pStyle w:val="Heading2"/>
      </w:pPr>
      <w:bookmarkStart w:id="32" w:name="_Toc72919052"/>
      <w:r>
        <w:t xml:space="preserve">4 </w:t>
      </w:r>
      <w:r>
        <w:rPr>
          <w:i/>
        </w:rPr>
        <w:t>Konvencija o bioetiki</w:t>
      </w:r>
      <w:r>
        <w:t xml:space="preserve"> in pomen etičnih komisij</w:t>
      </w:r>
      <w:bookmarkEnd w:id="32"/>
    </w:p>
    <w:p w:rsidR="00000000" w:rsidRDefault="00011995">
      <w:pPr>
        <w:tabs>
          <w:tab w:val="left" w:pos="-720"/>
        </w:tabs>
        <w:suppressAutoHyphens/>
        <w:spacing w:before="120"/>
        <w:rPr>
          <w:iCs/>
          <w:kern w:val="1"/>
          <w:sz w:val="28"/>
        </w:rPr>
      </w:pPr>
    </w:p>
    <w:p w:rsidR="00000000" w:rsidRDefault="00011995">
      <w:pPr>
        <w:tabs>
          <w:tab w:val="left" w:pos="-720"/>
        </w:tabs>
        <w:suppressAutoHyphens/>
        <w:spacing w:before="120"/>
        <w:rPr>
          <w:kern w:val="1"/>
          <w:sz w:val="28"/>
        </w:rPr>
      </w:pPr>
      <w:r>
        <w:rPr>
          <w:i/>
          <w:kern w:val="1"/>
          <w:sz w:val="28"/>
        </w:rPr>
        <w:t>Konvencija o varstvu človekovih pravic in dostojanstva človeškega bitja v zvezi z uporabo biologije in medicine</w:t>
      </w:r>
      <w:r>
        <w:rPr>
          <w:kern w:val="1"/>
          <w:sz w:val="28"/>
        </w:rPr>
        <w:t xml:space="preserve"> je nastala na pobudo Sveta Evrope</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i/>
          <w:iCs/>
          <w:kern w:val="1"/>
          <w:sz w:val="32"/>
        </w:rPr>
      </w:pPr>
      <w:r>
        <w:rPr>
          <w:kern w:val="1"/>
          <w:sz w:val="32"/>
        </w:rPr>
        <w:t>zgo</w:t>
      </w:r>
      <w:r>
        <w:rPr>
          <w:kern w:val="1"/>
          <w:sz w:val="32"/>
        </w:rPr>
        <w:t xml:space="preserve">dovina </w:t>
      </w:r>
      <w:r>
        <w:rPr>
          <w:i/>
          <w:iCs/>
          <w:kern w:val="1"/>
          <w:sz w:val="32"/>
        </w:rPr>
        <w:t>Konvencije</w:t>
      </w:r>
    </w:p>
    <w:p w:rsidR="00000000" w:rsidRDefault="00011995">
      <w:pPr>
        <w:tabs>
          <w:tab w:val="left" w:pos="-720"/>
        </w:tabs>
        <w:suppressAutoHyphens/>
        <w:spacing w:before="120"/>
        <w:rPr>
          <w:i/>
          <w:iCs/>
          <w:kern w:val="1"/>
          <w:sz w:val="28"/>
        </w:rPr>
      </w:pPr>
    </w:p>
    <w:p w:rsidR="00000000" w:rsidRDefault="00011995" w:rsidP="00011995">
      <w:pPr>
        <w:numPr>
          <w:ilvl w:val="0"/>
          <w:numId w:val="38"/>
        </w:numPr>
        <w:tabs>
          <w:tab w:val="left" w:pos="-720"/>
        </w:tabs>
        <w:suppressAutoHyphens/>
        <w:spacing w:before="120"/>
        <w:rPr>
          <w:kern w:val="1"/>
          <w:sz w:val="28"/>
        </w:rPr>
      </w:pPr>
      <w:r>
        <w:rPr>
          <w:kern w:val="1"/>
          <w:sz w:val="28"/>
        </w:rPr>
        <w:t xml:space="preserve">leta 1991 je SE ustanovil začasno </w:t>
      </w:r>
      <w:r>
        <w:rPr>
          <w:i/>
          <w:kern w:val="1"/>
          <w:sz w:val="28"/>
        </w:rPr>
        <w:t>Komisijo ekspertov v bioetiki</w:t>
      </w:r>
      <w:r>
        <w:rPr>
          <w:kern w:val="1"/>
          <w:sz w:val="28"/>
        </w:rPr>
        <w:t xml:space="preserve"> (</w:t>
      </w:r>
      <w:r>
        <w:rPr>
          <w:i/>
          <w:sz w:val="28"/>
        </w:rPr>
        <w:t>Comité ad hoc d’experts sur la bioéthique,</w:t>
      </w:r>
      <w:r>
        <w:rPr>
          <w:i/>
          <w:kern w:val="1"/>
          <w:sz w:val="28"/>
        </w:rPr>
        <w:t xml:space="preserve"> CAHBI</w:t>
      </w:r>
      <w:r>
        <w:rPr>
          <w:kern w:val="1"/>
          <w:sz w:val="28"/>
        </w:rPr>
        <w:t>); pobuda je prišla s 17. Konference ministrov za pravosodje (Istanbul 1990)</w:t>
      </w:r>
    </w:p>
    <w:p w:rsidR="00000000" w:rsidRDefault="00011995" w:rsidP="00011995">
      <w:pPr>
        <w:numPr>
          <w:ilvl w:val="0"/>
          <w:numId w:val="38"/>
        </w:numPr>
        <w:tabs>
          <w:tab w:val="left" w:pos="-720"/>
        </w:tabs>
        <w:suppressAutoHyphens/>
        <w:spacing w:before="120"/>
        <w:rPr>
          <w:kern w:val="1"/>
          <w:sz w:val="28"/>
        </w:rPr>
      </w:pPr>
      <w:r>
        <w:rPr>
          <w:kern w:val="1"/>
          <w:sz w:val="28"/>
        </w:rPr>
        <w:t>junija 1991 je parlamentarna skupščina Sveta Ev</w:t>
      </w:r>
      <w:r>
        <w:rPr>
          <w:kern w:val="1"/>
          <w:sz w:val="28"/>
        </w:rPr>
        <w:t>rope naročila Ministrski komisiji, naj izdela okvirno besedilo, ki bo obsegalo temeljna načela in zajemalo tudi nekatere dodatne protokole s specifičnimi vsebinami</w:t>
      </w:r>
    </w:p>
    <w:p w:rsidR="00000000" w:rsidRDefault="00011995" w:rsidP="00011995">
      <w:pPr>
        <w:numPr>
          <w:ilvl w:val="0"/>
          <w:numId w:val="38"/>
        </w:numPr>
        <w:tabs>
          <w:tab w:val="left" w:pos="-720"/>
        </w:tabs>
        <w:suppressAutoHyphens/>
        <w:spacing w:before="120"/>
        <w:rPr>
          <w:kern w:val="1"/>
          <w:sz w:val="28"/>
        </w:rPr>
      </w:pPr>
      <w:r>
        <w:rPr>
          <w:kern w:val="1"/>
          <w:sz w:val="28"/>
        </w:rPr>
        <w:t xml:space="preserve">septembra leta 1991 je Ministrska komisija Sveta Evrope to naročilo prenesla na CAHBI in ji </w:t>
      </w:r>
      <w:r>
        <w:rPr>
          <w:kern w:val="1"/>
          <w:sz w:val="28"/>
        </w:rPr>
        <w:t>naročila izdelati okviren dokument z namenom, naj priporočila in izjave, ki se tičejo uporabe spoznanj biologije in medicine, dosežejo večjo stabilnost in dinamičnost ne le znotraj članic Sveta Evrope, ampak tudi za nečlanice (na evropskem Vzhodu)</w:t>
      </w:r>
    </w:p>
    <w:p w:rsidR="00000000" w:rsidRDefault="00011995" w:rsidP="00011995">
      <w:pPr>
        <w:numPr>
          <w:ilvl w:val="0"/>
          <w:numId w:val="38"/>
        </w:numPr>
        <w:tabs>
          <w:tab w:val="left" w:pos="-720"/>
        </w:tabs>
        <w:suppressAutoHyphens/>
        <w:spacing w:before="120"/>
        <w:rPr>
          <w:kern w:val="1"/>
          <w:sz w:val="28"/>
        </w:rPr>
      </w:pPr>
      <w:r>
        <w:rPr>
          <w:kern w:val="1"/>
          <w:sz w:val="28"/>
        </w:rPr>
        <w:t>leta 199</w:t>
      </w:r>
      <w:r>
        <w:rPr>
          <w:kern w:val="1"/>
          <w:sz w:val="28"/>
        </w:rPr>
        <w:t>2 je CAHBI dobila status ‘direktorja’ (</w:t>
      </w:r>
      <w:r>
        <w:rPr>
          <w:i/>
          <w:sz w:val="28"/>
        </w:rPr>
        <w:t>Comité Directeur de la Bioéthique</w:t>
      </w:r>
      <w:r>
        <w:rPr>
          <w:iCs/>
          <w:sz w:val="28"/>
        </w:rPr>
        <w:t xml:space="preserve">, </w:t>
      </w:r>
      <w:r>
        <w:rPr>
          <w:i/>
          <w:kern w:val="1"/>
          <w:sz w:val="28"/>
        </w:rPr>
        <w:t>CDBI</w:t>
      </w:r>
      <w:r>
        <w:rPr>
          <w:kern w:val="1"/>
          <w:sz w:val="28"/>
        </w:rPr>
        <w:t>)</w:t>
      </w:r>
    </w:p>
    <w:p w:rsidR="00000000" w:rsidRDefault="00011995" w:rsidP="00011995">
      <w:pPr>
        <w:numPr>
          <w:ilvl w:val="0"/>
          <w:numId w:val="38"/>
        </w:numPr>
        <w:tabs>
          <w:tab w:val="left" w:pos="-720"/>
        </w:tabs>
        <w:suppressAutoHyphens/>
        <w:spacing w:before="120"/>
        <w:rPr>
          <w:kern w:val="1"/>
          <w:sz w:val="28"/>
        </w:rPr>
      </w:pPr>
      <w:r>
        <w:rPr>
          <w:kern w:val="1"/>
          <w:sz w:val="28"/>
        </w:rPr>
        <w:t>prvi osnutek besedila je izšel leta 1994</w:t>
      </w:r>
    </w:p>
    <w:p w:rsidR="00000000" w:rsidRDefault="00011995" w:rsidP="00011995">
      <w:pPr>
        <w:numPr>
          <w:ilvl w:val="0"/>
          <w:numId w:val="38"/>
        </w:numPr>
        <w:tabs>
          <w:tab w:val="left" w:pos="-720"/>
        </w:tabs>
        <w:suppressAutoHyphens/>
        <w:spacing w:before="120"/>
        <w:rPr>
          <w:kern w:val="1"/>
          <w:sz w:val="28"/>
        </w:rPr>
      </w:pPr>
      <w:r>
        <w:rPr>
          <w:kern w:val="1"/>
          <w:sz w:val="28"/>
        </w:rPr>
        <w:t xml:space="preserve">sedanje besedilo </w:t>
      </w:r>
      <w:r>
        <w:rPr>
          <w:i/>
          <w:kern w:val="1"/>
          <w:sz w:val="28"/>
        </w:rPr>
        <w:t>Konvencije</w:t>
      </w:r>
      <w:r>
        <w:rPr>
          <w:kern w:val="1"/>
          <w:sz w:val="28"/>
        </w:rPr>
        <w:t xml:space="preserve"> je bilo sprejeto 19. novembra 1996; besedilo je doživelo zelo veliko zelo različnih komentarjev v javnosti</w:t>
      </w:r>
    </w:p>
    <w:p w:rsidR="00000000" w:rsidRDefault="00011995" w:rsidP="00011995">
      <w:pPr>
        <w:numPr>
          <w:ilvl w:val="0"/>
          <w:numId w:val="38"/>
        </w:numPr>
        <w:tabs>
          <w:tab w:val="left" w:pos="-720"/>
        </w:tabs>
        <w:suppressAutoHyphens/>
        <w:spacing w:before="120"/>
        <w:rPr>
          <w:kern w:val="1"/>
          <w:sz w:val="28"/>
        </w:rPr>
      </w:pPr>
      <w:r>
        <w:rPr>
          <w:i/>
          <w:kern w:val="1"/>
          <w:sz w:val="28"/>
        </w:rPr>
        <w:t>Konvencija</w:t>
      </w:r>
      <w:r>
        <w:rPr>
          <w:kern w:val="1"/>
          <w:sz w:val="28"/>
        </w:rPr>
        <w:t xml:space="preserve"> je bila podpisana 4. 4. 1997 v Oviedu (zato </w:t>
      </w:r>
      <w:r>
        <w:rPr>
          <w:i/>
          <w:kern w:val="1"/>
          <w:sz w:val="28"/>
        </w:rPr>
        <w:t>Oviedska konvencija</w:t>
      </w:r>
      <w:r>
        <w:rPr>
          <w:kern w:val="1"/>
          <w:sz w:val="28"/>
        </w:rPr>
        <w:t>)</w:t>
      </w:r>
    </w:p>
    <w:p w:rsidR="00000000" w:rsidRDefault="00011995" w:rsidP="00011995">
      <w:pPr>
        <w:numPr>
          <w:ilvl w:val="0"/>
          <w:numId w:val="38"/>
        </w:numPr>
        <w:tabs>
          <w:tab w:val="left" w:pos="-720"/>
        </w:tabs>
        <w:suppressAutoHyphens/>
        <w:spacing w:before="120"/>
        <w:rPr>
          <w:kern w:val="1"/>
          <w:sz w:val="28"/>
        </w:rPr>
      </w:pPr>
      <w:r>
        <w:rPr>
          <w:kern w:val="1"/>
          <w:sz w:val="28"/>
        </w:rPr>
        <w:t xml:space="preserve">leta 1998 ji je sledil </w:t>
      </w:r>
      <w:r>
        <w:rPr>
          <w:i/>
          <w:kern w:val="1"/>
          <w:sz w:val="28"/>
        </w:rPr>
        <w:t>Protokol o prepovedi kloniranja človeških bitij</w:t>
      </w:r>
      <w:r>
        <w:rPr>
          <w:kern w:val="1"/>
          <w:sz w:val="28"/>
        </w:rPr>
        <w:t xml:space="preserve"> in osnutek </w:t>
      </w:r>
      <w:r>
        <w:rPr>
          <w:i/>
          <w:kern w:val="1"/>
          <w:sz w:val="28"/>
        </w:rPr>
        <w:t>Protokola o transplantaciji organov in tkiv človeškega izvora</w:t>
      </w:r>
    </w:p>
    <w:p w:rsidR="00000000" w:rsidRDefault="00011995" w:rsidP="00011995">
      <w:pPr>
        <w:numPr>
          <w:ilvl w:val="0"/>
          <w:numId w:val="38"/>
        </w:numPr>
        <w:tabs>
          <w:tab w:val="left" w:pos="-720"/>
        </w:tabs>
        <w:suppressAutoHyphens/>
        <w:spacing w:before="120"/>
        <w:rPr>
          <w:kern w:val="1"/>
          <w:sz w:val="28"/>
        </w:rPr>
      </w:pPr>
      <w:r>
        <w:rPr>
          <w:kern w:val="1"/>
          <w:sz w:val="28"/>
        </w:rPr>
        <w:lastRenderedPageBreak/>
        <w:t xml:space="preserve">slovenski parlament je </w:t>
      </w:r>
      <w:r>
        <w:rPr>
          <w:i/>
          <w:kern w:val="1"/>
          <w:sz w:val="28"/>
        </w:rPr>
        <w:t>Konvencijo</w:t>
      </w:r>
      <w:r>
        <w:rPr>
          <w:kern w:val="1"/>
          <w:sz w:val="28"/>
        </w:rPr>
        <w:t xml:space="preserve"> in</w:t>
      </w:r>
      <w:r>
        <w:rPr>
          <w:kern w:val="1"/>
          <w:sz w:val="28"/>
        </w:rPr>
        <w:t xml:space="preserve"> dodatni </w:t>
      </w:r>
      <w:r>
        <w:rPr>
          <w:i/>
          <w:kern w:val="1"/>
          <w:sz w:val="28"/>
        </w:rPr>
        <w:t>Protokol o prepovedi kloniranja</w:t>
      </w:r>
      <w:r>
        <w:rPr>
          <w:kern w:val="1"/>
          <w:sz w:val="28"/>
        </w:rPr>
        <w:t xml:space="preserve"> ratificiral s posebnim zakonom dne 24. 9. 1998</w:t>
      </w:r>
    </w:p>
    <w:p w:rsidR="00000000" w:rsidRDefault="00011995" w:rsidP="00011995">
      <w:pPr>
        <w:numPr>
          <w:ilvl w:val="0"/>
          <w:numId w:val="38"/>
        </w:numPr>
        <w:tabs>
          <w:tab w:val="left" w:pos="-720"/>
        </w:tabs>
        <w:suppressAutoHyphens/>
        <w:spacing w:before="120"/>
        <w:rPr>
          <w:kern w:val="1"/>
          <w:sz w:val="28"/>
        </w:rPr>
      </w:pPr>
      <w:r>
        <w:rPr>
          <w:kern w:val="1"/>
          <w:sz w:val="28"/>
        </w:rPr>
        <w:t xml:space="preserve">s tem se je Slovenija zavezala, da bo </w:t>
      </w:r>
      <w:r>
        <w:rPr>
          <w:i/>
          <w:kern w:val="1"/>
          <w:sz w:val="28"/>
        </w:rPr>
        <w:t>Konvencijo</w:t>
      </w:r>
      <w:r>
        <w:rPr>
          <w:kern w:val="1"/>
          <w:sz w:val="28"/>
        </w:rPr>
        <w:t xml:space="preserve"> popolnoma upoštevala in zakonodajo prilagodila etičnim in pravnim standardom</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i/>
          <w:kern w:val="1"/>
          <w:sz w:val="32"/>
        </w:rPr>
      </w:pPr>
      <w:r>
        <w:rPr>
          <w:kern w:val="1"/>
          <w:sz w:val="32"/>
        </w:rPr>
        <w:t xml:space="preserve">vsebina </w:t>
      </w:r>
      <w:r>
        <w:rPr>
          <w:i/>
          <w:kern w:val="1"/>
          <w:sz w:val="32"/>
        </w:rPr>
        <w:t>Konvencije</w:t>
      </w:r>
    </w:p>
    <w:p w:rsidR="00000000" w:rsidRDefault="00011995">
      <w:pPr>
        <w:tabs>
          <w:tab w:val="left" w:pos="-720"/>
        </w:tabs>
        <w:suppressAutoHyphens/>
        <w:spacing w:before="120"/>
        <w:rPr>
          <w:kern w:val="1"/>
          <w:sz w:val="28"/>
        </w:rPr>
      </w:pPr>
    </w:p>
    <w:p w:rsidR="00000000" w:rsidRDefault="00011995" w:rsidP="00011995">
      <w:pPr>
        <w:numPr>
          <w:ilvl w:val="0"/>
          <w:numId w:val="39"/>
        </w:numPr>
        <w:tabs>
          <w:tab w:val="left" w:pos="-720"/>
        </w:tabs>
        <w:suppressAutoHyphens/>
        <w:spacing w:before="120"/>
        <w:rPr>
          <w:kern w:val="1"/>
          <w:sz w:val="28"/>
        </w:rPr>
      </w:pPr>
      <w:r>
        <w:rPr>
          <w:kern w:val="1"/>
          <w:sz w:val="28"/>
        </w:rPr>
        <w:t>preambula</w:t>
      </w:r>
    </w:p>
    <w:p w:rsidR="00000000" w:rsidRDefault="00011995" w:rsidP="00011995">
      <w:pPr>
        <w:numPr>
          <w:ilvl w:val="0"/>
          <w:numId w:val="39"/>
        </w:numPr>
        <w:tabs>
          <w:tab w:val="left" w:pos="-720"/>
        </w:tabs>
        <w:suppressAutoHyphens/>
        <w:spacing w:before="120"/>
        <w:rPr>
          <w:kern w:val="1"/>
          <w:sz w:val="28"/>
        </w:rPr>
      </w:pPr>
      <w:r>
        <w:rPr>
          <w:kern w:val="1"/>
          <w:sz w:val="28"/>
        </w:rPr>
        <w:t>pravni okvi</w:t>
      </w:r>
      <w:r>
        <w:rPr>
          <w:kern w:val="1"/>
          <w:sz w:val="28"/>
        </w:rPr>
        <w:t xml:space="preserve">r </w:t>
      </w:r>
      <w:r>
        <w:rPr>
          <w:i/>
          <w:kern w:val="1"/>
          <w:sz w:val="28"/>
        </w:rPr>
        <w:t>Konvencije</w:t>
      </w:r>
      <w:r>
        <w:rPr>
          <w:kern w:val="1"/>
          <w:sz w:val="28"/>
        </w:rPr>
        <w:t xml:space="preserve"> je v marsičem pomanjkljiv </w:t>
      </w:r>
    </w:p>
    <w:p w:rsidR="00000000" w:rsidRDefault="00011995" w:rsidP="00011995">
      <w:pPr>
        <w:numPr>
          <w:ilvl w:val="0"/>
          <w:numId w:val="39"/>
        </w:numPr>
        <w:tabs>
          <w:tab w:val="left" w:pos="-720"/>
        </w:tabs>
        <w:suppressAutoHyphens/>
        <w:spacing w:before="120"/>
        <w:rPr>
          <w:kern w:val="1"/>
          <w:sz w:val="28"/>
        </w:rPr>
      </w:pPr>
      <w:r>
        <w:rPr>
          <w:kern w:val="1"/>
          <w:sz w:val="28"/>
        </w:rPr>
        <w:t>»Vsaka pogodbenica sprejme v svojo notranjo zakonodajo ukrepe, potrebne za uresničitev določb te konvencije« (1. člen)</w:t>
      </w:r>
    </w:p>
    <w:p w:rsidR="00000000" w:rsidRDefault="00011995" w:rsidP="00011995">
      <w:pPr>
        <w:numPr>
          <w:ilvl w:val="0"/>
          <w:numId w:val="39"/>
        </w:numPr>
        <w:tabs>
          <w:tab w:val="left" w:pos="-720"/>
        </w:tabs>
        <w:suppressAutoHyphens/>
        <w:spacing w:before="120"/>
        <w:rPr>
          <w:kern w:val="1"/>
          <w:sz w:val="28"/>
        </w:rPr>
      </w:pPr>
      <w:r>
        <w:rPr>
          <w:kern w:val="1"/>
          <w:sz w:val="28"/>
        </w:rPr>
        <w:t>»Pogodbenice ob upoštevanju zdravstvenih potreb in razpoložljivih virov sprejmejo ustrezne ukrepe</w:t>
      </w:r>
      <w:r>
        <w:rPr>
          <w:kern w:val="1"/>
          <w:sz w:val="28"/>
        </w:rPr>
        <w:t>, da v okviru svoje jurisdikcije zagotovijo pravično dostopnost zdravstvenega varstva ustrezne kakovosti« (3. člen)</w:t>
      </w:r>
    </w:p>
    <w:p w:rsidR="00000000" w:rsidRDefault="00011995" w:rsidP="00011995">
      <w:pPr>
        <w:numPr>
          <w:ilvl w:val="0"/>
          <w:numId w:val="39"/>
        </w:numPr>
        <w:tabs>
          <w:tab w:val="left" w:pos="-720"/>
        </w:tabs>
        <w:suppressAutoHyphens/>
        <w:spacing w:before="120"/>
        <w:rPr>
          <w:kern w:val="1"/>
          <w:sz w:val="28"/>
        </w:rPr>
      </w:pPr>
      <w:r>
        <w:rPr>
          <w:kern w:val="1"/>
          <w:sz w:val="28"/>
        </w:rPr>
        <w:t xml:space="preserve">nekatere članice SE so bile razočarane, ker </w:t>
      </w:r>
      <w:r>
        <w:rPr>
          <w:i/>
          <w:kern w:val="1"/>
          <w:sz w:val="28"/>
        </w:rPr>
        <w:t>Konvencija</w:t>
      </w:r>
      <w:r>
        <w:rPr>
          <w:kern w:val="1"/>
          <w:sz w:val="28"/>
        </w:rPr>
        <w:t xml:space="preserve"> ni zavzela stališča do splava in evtanazije; toda dogovarjanje o tem bi sprejem besed</w:t>
      </w:r>
      <w:r>
        <w:rPr>
          <w:kern w:val="1"/>
          <w:sz w:val="28"/>
        </w:rPr>
        <w:t>ila potisnilo v nedoločljivo prihodnost</w:t>
      </w:r>
    </w:p>
    <w:p w:rsidR="00000000" w:rsidRDefault="00011995" w:rsidP="00011995">
      <w:pPr>
        <w:numPr>
          <w:ilvl w:val="0"/>
          <w:numId w:val="39"/>
        </w:numPr>
        <w:tabs>
          <w:tab w:val="left" w:pos="-720"/>
        </w:tabs>
        <w:suppressAutoHyphens/>
        <w:spacing w:before="120"/>
        <w:rPr>
          <w:kern w:val="1"/>
          <w:sz w:val="28"/>
        </w:rPr>
      </w:pPr>
      <w:r>
        <w:rPr>
          <w:i/>
          <w:kern w:val="1"/>
          <w:sz w:val="28"/>
        </w:rPr>
        <w:t>Konvencija</w:t>
      </w:r>
      <w:r>
        <w:rPr>
          <w:kern w:val="1"/>
          <w:sz w:val="28"/>
        </w:rPr>
        <w:t xml:space="preserve"> obsega 14 poglavij in 38 členov; po preambuli in splošnih določilih (1. pogl.) govori o privolitvi (</w:t>
      </w:r>
      <w:r>
        <w:rPr>
          <w:i/>
          <w:kern w:val="1"/>
          <w:sz w:val="28"/>
        </w:rPr>
        <w:t>consent</w:t>
      </w:r>
      <w:r>
        <w:rPr>
          <w:kern w:val="1"/>
          <w:sz w:val="28"/>
        </w:rPr>
        <w:t>, 2. pogl.), o zasebnosti in pravici do obveščenosti (3. pogl.), o zaščiti človeškega genoma (4. p</w:t>
      </w:r>
      <w:r>
        <w:rPr>
          <w:kern w:val="1"/>
          <w:sz w:val="28"/>
        </w:rPr>
        <w:t>ogl.), o znanstvenem raziskovanju (5. pogl.), o odvzemu organov in živih tkiv darovalcem zaradi presaditve (6. pogl.), o prepovedi pridobivanja premoženjske koristi in razpolaganja z deli človeškega telesa (7. pogl.); poglavja 8–14 pa govorijo o obveznosti</w:t>
      </w:r>
      <w:r>
        <w:rPr>
          <w:kern w:val="1"/>
          <w:sz w:val="28"/>
        </w:rPr>
        <w:t xml:space="preserve"> in o sankcijah</w:t>
      </w:r>
    </w:p>
    <w:p w:rsidR="00000000" w:rsidRDefault="00011995" w:rsidP="00011995">
      <w:pPr>
        <w:numPr>
          <w:ilvl w:val="0"/>
          <w:numId w:val="39"/>
        </w:numPr>
        <w:tabs>
          <w:tab w:val="left" w:pos="-720"/>
        </w:tabs>
        <w:suppressAutoHyphens/>
        <w:spacing w:before="120"/>
        <w:rPr>
          <w:kern w:val="1"/>
          <w:sz w:val="28"/>
        </w:rPr>
      </w:pPr>
      <w:r>
        <w:rPr>
          <w:kern w:val="1"/>
          <w:sz w:val="28"/>
        </w:rPr>
        <w:t xml:space="preserve">temeljno načelo – </w:t>
      </w:r>
      <w:r>
        <w:rPr>
          <w:i/>
          <w:kern w:val="1"/>
          <w:sz w:val="28"/>
        </w:rPr>
        <w:t>varovanje dostojanstva, integritete in identitete človeka</w:t>
      </w:r>
      <w:r>
        <w:rPr>
          <w:kern w:val="1"/>
          <w:sz w:val="28"/>
        </w:rPr>
        <w:t xml:space="preserve"> – je v 1. členu: »Pogodbenice te konvencije varujejo dostojanstvo in identiteto vseh človeških bitij in vsakemu brez razlikovanja jamčijo spoštovanje njegove duševn</w:t>
      </w:r>
      <w:r>
        <w:rPr>
          <w:kern w:val="1"/>
          <w:sz w:val="28"/>
        </w:rPr>
        <w:t>e in telesne nedotakljivosti in drugih pravic in temeljnih svoboščin v zvezi z uporabo biologije in medicine.«</w:t>
      </w:r>
    </w:p>
    <w:p w:rsidR="00000000" w:rsidRDefault="00011995" w:rsidP="00011995">
      <w:pPr>
        <w:numPr>
          <w:ilvl w:val="0"/>
          <w:numId w:val="39"/>
        </w:numPr>
        <w:tabs>
          <w:tab w:val="left" w:pos="-720"/>
        </w:tabs>
        <w:suppressAutoHyphens/>
        <w:spacing w:before="120"/>
        <w:rPr>
          <w:kern w:val="1"/>
          <w:sz w:val="28"/>
        </w:rPr>
      </w:pPr>
      <w:r>
        <w:rPr>
          <w:kern w:val="1"/>
          <w:sz w:val="28"/>
        </w:rPr>
        <w:t>2. člen poudari: »Koristi in skrb za človeka morajo prevladati nad izključno koristjo družbe in znanosti.«</w:t>
      </w:r>
    </w:p>
    <w:p w:rsidR="00000000" w:rsidRDefault="00011995" w:rsidP="00011995">
      <w:pPr>
        <w:numPr>
          <w:ilvl w:val="0"/>
          <w:numId w:val="39"/>
        </w:numPr>
        <w:tabs>
          <w:tab w:val="left" w:pos="-720"/>
        </w:tabs>
        <w:suppressAutoHyphens/>
        <w:spacing w:before="120"/>
        <w:rPr>
          <w:i/>
          <w:kern w:val="1"/>
          <w:sz w:val="28"/>
        </w:rPr>
      </w:pPr>
      <w:r>
        <w:rPr>
          <w:kern w:val="1"/>
          <w:sz w:val="28"/>
        </w:rPr>
        <w:t xml:space="preserve">členi 5-10 govorijo o </w:t>
      </w:r>
      <w:r>
        <w:rPr>
          <w:i/>
          <w:kern w:val="1"/>
          <w:sz w:val="28"/>
        </w:rPr>
        <w:t>načelu obveščeno</w:t>
      </w:r>
      <w:r>
        <w:rPr>
          <w:i/>
          <w:kern w:val="1"/>
          <w:sz w:val="28"/>
        </w:rPr>
        <w:t>sti in o pristanku</w:t>
      </w:r>
    </w:p>
    <w:p w:rsidR="00000000" w:rsidRDefault="00011995" w:rsidP="00011995">
      <w:pPr>
        <w:numPr>
          <w:ilvl w:val="0"/>
          <w:numId w:val="39"/>
        </w:numPr>
        <w:tabs>
          <w:tab w:val="left" w:pos="-720"/>
        </w:tabs>
        <w:suppressAutoHyphens/>
        <w:spacing w:before="120"/>
        <w:rPr>
          <w:i/>
          <w:kern w:val="1"/>
          <w:sz w:val="28"/>
        </w:rPr>
      </w:pPr>
      <w:r>
        <w:rPr>
          <w:iCs/>
          <w:kern w:val="1"/>
          <w:sz w:val="28"/>
        </w:rPr>
        <w:t xml:space="preserve">členi 11-14 govorijo o </w:t>
      </w:r>
      <w:r>
        <w:rPr>
          <w:i/>
          <w:kern w:val="1"/>
          <w:sz w:val="28"/>
        </w:rPr>
        <w:t>varovanju človeškega genoma</w:t>
      </w:r>
    </w:p>
    <w:p w:rsidR="00000000" w:rsidRDefault="00011995" w:rsidP="00011995">
      <w:pPr>
        <w:numPr>
          <w:ilvl w:val="0"/>
          <w:numId w:val="39"/>
        </w:numPr>
        <w:tabs>
          <w:tab w:val="left" w:pos="-720"/>
        </w:tabs>
        <w:suppressAutoHyphens/>
        <w:spacing w:before="120"/>
        <w:rPr>
          <w:kern w:val="1"/>
          <w:sz w:val="28"/>
        </w:rPr>
      </w:pPr>
      <w:r>
        <w:rPr>
          <w:kern w:val="1"/>
          <w:sz w:val="28"/>
        </w:rPr>
        <w:t xml:space="preserve">26. člen govori o razmerju med besedilom </w:t>
      </w:r>
      <w:r>
        <w:rPr>
          <w:i/>
          <w:kern w:val="1"/>
          <w:sz w:val="28"/>
        </w:rPr>
        <w:t>Konvencije</w:t>
      </w:r>
      <w:r>
        <w:rPr>
          <w:kern w:val="1"/>
          <w:sz w:val="28"/>
        </w:rPr>
        <w:t xml:space="preserve"> in drugimi predpisi in je precej nejasen: »Uresničevanje pravic in zaščitnih določb, ki jih vsebuje ta konvencija, se sme omejevati sa</w:t>
      </w:r>
      <w:r>
        <w:rPr>
          <w:kern w:val="1"/>
          <w:sz w:val="28"/>
        </w:rPr>
        <w:t xml:space="preserve">mo s takimi omejitvami, ki so predpisane z </w:t>
      </w:r>
      <w:r>
        <w:rPr>
          <w:kern w:val="1"/>
          <w:sz w:val="28"/>
        </w:rPr>
        <w:lastRenderedPageBreak/>
        <w:t>zakonom in so v demokratični družbi potrebne za javno varnost, preprečevanje kaznivih dejanj, za varovanje zdravja ljudi ali za varstvo pravic in svoboščin drugih.«</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kern w:val="1"/>
          <w:sz w:val="28"/>
        </w:rPr>
      </w:pPr>
      <w:r>
        <w:rPr>
          <w:kern w:val="1"/>
          <w:sz w:val="28"/>
        </w:rPr>
        <w:t>posebni cilji:</w:t>
      </w:r>
    </w:p>
    <w:p w:rsidR="00000000" w:rsidRDefault="00011995">
      <w:pPr>
        <w:tabs>
          <w:tab w:val="left" w:pos="-720"/>
        </w:tabs>
        <w:suppressAutoHyphens/>
        <w:spacing w:before="120"/>
        <w:rPr>
          <w:kern w:val="1"/>
          <w:sz w:val="28"/>
        </w:rPr>
      </w:pPr>
    </w:p>
    <w:p w:rsidR="00000000" w:rsidRDefault="00011995" w:rsidP="00011995">
      <w:pPr>
        <w:numPr>
          <w:ilvl w:val="0"/>
          <w:numId w:val="40"/>
        </w:numPr>
        <w:tabs>
          <w:tab w:val="left" w:pos="-720"/>
        </w:tabs>
        <w:suppressAutoHyphens/>
        <w:spacing w:before="120"/>
        <w:rPr>
          <w:kern w:val="1"/>
          <w:sz w:val="28"/>
        </w:rPr>
      </w:pPr>
      <w:r>
        <w:rPr>
          <w:kern w:val="1"/>
          <w:sz w:val="28"/>
        </w:rPr>
        <w:t xml:space="preserve">zaščita oseb, ki niso sposobne </w:t>
      </w:r>
      <w:r>
        <w:rPr>
          <w:kern w:val="1"/>
          <w:sz w:val="28"/>
        </w:rPr>
        <w:t>dati svojega pristanka</w:t>
      </w:r>
    </w:p>
    <w:p w:rsidR="00000000" w:rsidRDefault="00011995" w:rsidP="00011995">
      <w:pPr>
        <w:numPr>
          <w:ilvl w:val="0"/>
          <w:numId w:val="40"/>
        </w:numPr>
        <w:tabs>
          <w:tab w:val="left" w:pos="-720"/>
        </w:tabs>
        <w:suppressAutoHyphens/>
        <w:spacing w:before="120"/>
        <w:rPr>
          <w:kern w:val="1"/>
          <w:sz w:val="28"/>
        </w:rPr>
      </w:pPr>
      <w:r>
        <w:rPr>
          <w:kern w:val="1"/>
          <w:sz w:val="28"/>
        </w:rPr>
        <w:t>varovanje (zgodnjih) zarodkov, ki preostanejo</w:t>
      </w:r>
    </w:p>
    <w:p w:rsidR="00000000" w:rsidRDefault="00011995" w:rsidP="00011995">
      <w:pPr>
        <w:numPr>
          <w:ilvl w:val="0"/>
          <w:numId w:val="40"/>
        </w:numPr>
        <w:tabs>
          <w:tab w:val="left" w:pos="-720"/>
        </w:tabs>
        <w:suppressAutoHyphens/>
        <w:spacing w:before="120"/>
        <w:rPr>
          <w:kern w:val="1"/>
          <w:sz w:val="28"/>
        </w:rPr>
      </w:pPr>
      <w:r>
        <w:rPr>
          <w:kern w:val="1"/>
          <w:sz w:val="28"/>
        </w:rPr>
        <w:t>prepoved poseganja v samo zarodno pot (</w:t>
      </w:r>
      <w:r>
        <w:rPr>
          <w:i/>
          <w:kern w:val="1"/>
          <w:sz w:val="28"/>
        </w:rPr>
        <w:t>germ line</w:t>
      </w:r>
      <w:r>
        <w:rPr>
          <w:kern w:val="1"/>
          <w:sz w:val="28"/>
        </w:rPr>
        <w:t>)</w:t>
      </w:r>
    </w:p>
    <w:p w:rsidR="00000000" w:rsidRDefault="00011995" w:rsidP="00011995">
      <w:pPr>
        <w:numPr>
          <w:ilvl w:val="0"/>
          <w:numId w:val="40"/>
        </w:numPr>
        <w:tabs>
          <w:tab w:val="left" w:pos="-720"/>
        </w:tabs>
        <w:suppressAutoHyphens/>
        <w:spacing w:before="120"/>
        <w:rPr>
          <w:kern w:val="1"/>
          <w:sz w:val="28"/>
        </w:rPr>
      </w:pPr>
      <w:r>
        <w:rPr>
          <w:kern w:val="1"/>
          <w:sz w:val="28"/>
        </w:rPr>
        <w:t>17. člen: raziskovanje mora potekati pod budnim očesom etičnih komisij</w:t>
      </w:r>
    </w:p>
    <w:p w:rsidR="00000000" w:rsidRDefault="00011995" w:rsidP="00011995">
      <w:pPr>
        <w:numPr>
          <w:ilvl w:val="0"/>
          <w:numId w:val="40"/>
        </w:numPr>
        <w:tabs>
          <w:tab w:val="left" w:pos="-720"/>
        </w:tabs>
        <w:suppressAutoHyphens/>
        <w:spacing w:before="120"/>
        <w:rPr>
          <w:kern w:val="1"/>
          <w:sz w:val="28"/>
        </w:rPr>
      </w:pPr>
      <w:r>
        <w:rPr>
          <w:i/>
          <w:kern w:val="1"/>
          <w:sz w:val="28"/>
        </w:rPr>
        <w:t>Konvencija</w:t>
      </w:r>
      <w:r>
        <w:rPr>
          <w:kern w:val="1"/>
          <w:sz w:val="28"/>
        </w:rPr>
        <w:t xml:space="preserve"> obsega minimalne pravne standarde</w:t>
      </w:r>
    </w:p>
    <w:p w:rsidR="00000000" w:rsidRDefault="00011995">
      <w:pPr>
        <w:pStyle w:val="Heading2"/>
        <w:spacing w:before="120"/>
      </w:pPr>
    </w:p>
    <w:p w:rsidR="00000000" w:rsidRDefault="00011995">
      <w:pPr>
        <w:pStyle w:val="Heading2"/>
        <w:spacing w:before="120"/>
      </w:pPr>
      <w:bookmarkStart w:id="33" w:name="_Toc72919053"/>
      <w:r>
        <w:t>etične komisije (EK)</w:t>
      </w:r>
      <w:bookmarkEnd w:id="33"/>
    </w:p>
    <w:p w:rsidR="00000000" w:rsidRDefault="00011995">
      <w:pPr>
        <w:tabs>
          <w:tab w:val="left" w:pos="-720"/>
        </w:tabs>
        <w:suppressAutoHyphens/>
        <w:spacing w:before="120"/>
        <w:rPr>
          <w:kern w:val="1"/>
          <w:sz w:val="28"/>
        </w:rPr>
      </w:pPr>
    </w:p>
    <w:p w:rsidR="00000000" w:rsidRDefault="00011995" w:rsidP="00011995">
      <w:pPr>
        <w:numPr>
          <w:ilvl w:val="0"/>
          <w:numId w:val="41"/>
        </w:numPr>
        <w:tabs>
          <w:tab w:val="left" w:pos="-720"/>
        </w:tabs>
        <w:suppressAutoHyphens/>
        <w:spacing w:before="120"/>
        <w:rPr>
          <w:i/>
          <w:kern w:val="1"/>
          <w:sz w:val="28"/>
        </w:rPr>
      </w:pPr>
      <w:r>
        <w:rPr>
          <w:iCs/>
          <w:kern w:val="1"/>
          <w:sz w:val="28"/>
        </w:rPr>
        <w:t>EK</w:t>
      </w:r>
      <w:r>
        <w:rPr>
          <w:kern w:val="1"/>
          <w:sz w:val="28"/>
        </w:rPr>
        <w:t xml:space="preserve"> niso enostavno proizvod </w:t>
      </w:r>
      <w:r>
        <w:rPr>
          <w:i/>
          <w:kern w:val="1"/>
          <w:sz w:val="28"/>
        </w:rPr>
        <w:t>Konvencije o bioetiki</w:t>
      </w:r>
    </w:p>
    <w:p w:rsidR="00000000" w:rsidRDefault="00011995" w:rsidP="00011995">
      <w:pPr>
        <w:numPr>
          <w:ilvl w:val="0"/>
          <w:numId w:val="41"/>
        </w:numPr>
        <w:tabs>
          <w:tab w:val="left" w:pos="-720"/>
        </w:tabs>
        <w:suppressAutoHyphens/>
        <w:spacing w:before="120"/>
        <w:rPr>
          <w:kern w:val="1"/>
          <w:sz w:val="28"/>
        </w:rPr>
      </w:pPr>
      <w:r>
        <w:rPr>
          <w:iCs/>
          <w:kern w:val="1"/>
          <w:sz w:val="28"/>
        </w:rPr>
        <w:t>p</w:t>
      </w:r>
      <w:r>
        <w:rPr>
          <w:kern w:val="1"/>
          <w:sz w:val="28"/>
        </w:rPr>
        <w:t>rve komisije so nastale v Ameriki sredi sedemdesetih let; v Evropi so prve EK ustanovljene konec sedemdesetih let; v Sloveniji je bila EK na državni ravni oziroma na ravni sodne medicine ustanovljena že s</w:t>
      </w:r>
      <w:r>
        <w:rPr>
          <w:kern w:val="1"/>
          <w:sz w:val="28"/>
        </w:rPr>
        <w:t>redi sedemdesetih let, toda do leta 1994 ni imela ustanovnega akta; po letu 1998 se je njena vloga spremenila</w:t>
      </w:r>
    </w:p>
    <w:p w:rsidR="00000000" w:rsidRDefault="00011995" w:rsidP="00011995">
      <w:pPr>
        <w:numPr>
          <w:ilvl w:val="0"/>
          <w:numId w:val="41"/>
        </w:numPr>
        <w:tabs>
          <w:tab w:val="left" w:pos="-720"/>
        </w:tabs>
        <w:suppressAutoHyphens/>
        <w:spacing w:before="120"/>
        <w:rPr>
          <w:kern w:val="1"/>
          <w:sz w:val="28"/>
        </w:rPr>
      </w:pPr>
      <w:r>
        <w:rPr>
          <w:kern w:val="1"/>
          <w:sz w:val="28"/>
        </w:rPr>
        <w:t xml:space="preserve">véliko vprašanje zadnjih let je, kako neodvisne so EK: zaradi zmanjšanih državnih sredstev in zaradi velikega interesa raznih farmacevtskih družb </w:t>
      </w:r>
      <w:r>
        <w:rPr>
          <w:kern w:val="1"/>
          <w:sz w:val="28"/>
        </w:rPr>
        <w:t>bi potrebovali formalna merila za neodvisno delovanje komisij</w:t>
      </w:r>
    </w:p>
    <w:p w:rsidR="00000000" w:rsidRDefault="00011995" w:rsidP="00011995">
      <w:pPr>
        <w:numPr>
          <w:ilvl w:val="0"/>
          <w:numId w:val="41"/>
        </w:numPr>
        <w:tabs>
          <w:tab w:val="left" w:pos="-720"/>
        </w:tabs>
        <w:suppressAutoHyphens/>
        <w:spacing w:before="120"/>
        <w:rPr>
          <w:kern w:val="1"/>
          <w:sz w:val="28"/>
        </w:rPr>
      </w:pPr>
      <w:r>
        <w:rPr>
          <w:kern w:val="1"/>
          <w:sz w:val="28"/>
        </w:rPr>
        <w:t xml:space="preserve">EK delujejo na podlagi priporočil revidirane </w:t>
      </w:r>
      <w:r>
        <w:rPr>
          <w:i/>
          <w:kern w:val="1"/>
          <w:sz w:val="28"/>
        </w:rPr>
        <w:t>Helsinške deklaracije</w:t>
      </w:r>
      <w:r>
        <w:rPr>
          <w:kern w:val="1"/>
          <w:sz w:val="28"/>
        </w:rPr>
        <w:t xml:space="preserve">, t. i. </w:t>
      </w:r>
      <w:r>
        <w:rPr>
          <w:i/>
          <w:iCs/>
          <w:kern w:val="1"/>
          <w:sz w:val="28"/>
        </w:rPr>
        <w:t>Tokijske revizije</w:t>
      </w:r>
      <w:r>
        <w:rPr>
          <w:kern w:val="1"/>
          <w:sz w:val="28"/>
        </w:rPr>
        <w:t xml:space="preserve"> (1975); sestavlja jo najmanj pet članov, od katerih so štirje zdravniki (vsaj dva visoko kvalificirana</w:t>
      </w:r>
      <w:r>
        <w:rPr>
          <w:kern w:val="1"/>
          <w:sz w:val="28"/>
        </w:rPr>
        <w:t xml:space="preserve"> in izkušena klinika), eden je pravnik; komisija mora imeti tudi zunanje sodelavce, strokovnjake z različnih področij</w:t>
      </w:r>
    </w:p>
    <w:p w:rsidR="00000000" w:rsidRDefault="00011995" w:rsidP="00011995">
      <w:pPr>
        <w:numPr>
          <w:ilvl w:val="0"/>
          <w:numId w:val="41"/>
        </w:numPr>
        <w:tabs>
          <w:tab w:val="left" w:pos="-720"/>
        </w:tabs>
        <w:suppressAutoHyphens/>
        <w:spacing w:before="120"/>
        <w:rPr>
          <w:kern w:val="1"/>
          <w:sz w:val="28"/>
        </w:rPr>
      </w:pPr>
      <w:r>
        <w:rPr>
          <w:kern w:val="1"/>
          <w:sz w:val="28"/>
        </w:rPr>
        <w:t>status EK v posameznih državah je različen; v Ameriki je kljub njihovi dokaj dolgi tradiciji malo medicinskih ustanov s stalno etično komi</w:t>
      </w:r>
      <w:r>
        <w:rPr>
          <w:kern w:val="1"/>
          <w:sz w:val="28"/>
        </w:rPr>
        <w:t xml:space="preserve">sijo; znane so </w:t>
      </w:r>
      <w:r>
        <w:rPr>
          <w:i/>
          <w:iCs/>
          <w:kern w:val="1"/>
          <w:sz w:val="28"/>
        </w:rPr>
        <w:t>ad hoc</w:t>
      </w:r>
      <w:r>
        <w:rPr>
          <w:kern w:val="1"/>
          <w:sz w:val="28"/>
        </w:rPr>
        <w:t xml:space="preserve"> EK; v Nemčiji je posvetovanje o »konfliktnih« vprašanjih obvezno</w:t>
      </w:r>
    </w:p>
    <w:p w:rsidR="00000000" w:rsidRDefault="00011995" w:rsidP="00011995">
      <w:pPr>
        <w:numPr>
          <w:ilvl w:val="0"/>
          <w:numId w:val="41"/>
        </w:numPr>
        <w:tabs>
          <w:tab w:val="left" w:pos="-720"/>
        </w:tabs>
        <w:suppressAutoHyphens/>
        <w:spacing w:before="120"/>
        <w:rPr>
          <w:kern w:val="1"/>
          <w:sz w:val="28"/>
        </w:rPr>
      </w:pPr>
      <w:r>
        <w:rPr>
          <w:kern w:val="1"/>
          <w:sz w:val="28"/>
        </w:rPr>
        <w:t>dejavnost EK na medicinskem področju:</w:t>
      </w:r>
    </w:p>
    <w:p w:rsidR="00000000" w:rsidRDefault="00011995" w:rsidP="00011995">
      <w:pPr>
        <w:numPr>
          <w:ilvl w:val="0"/>
          <w:numId w:val="41"/>
        </w:numPr>
        <w:tabs>
          <w:tab w:val="left" w:pos="-720"/>
        </w:tabs>
        <w:suppressAutoHyphens/>
        <w:spacing w:before="120"/>
        <w:rPr>
          <w:kern w:val="1"/>
          <w:sz w:val="28"/>
        </w:rPr>
      </w:pPr>
      <w:r>
        <w:rPr>
          <w:kern w:val="1"/>
          <w:sz w:val="28"/>
        </w:rPr>
        <w:t xml:space="preserve">Aleksander Mitscherlich in Fred Mielke sta s pooblastilom sindikata zdravnikov dokumentirala proces in ga izdala pod naslovom </w:t>
      </w:r>
      <w:r>
        <w:rPr>
          <w:i/>
          <w:kern w:val="1"/>
          <w:sz w:val="28"/>
        </w:rPr>
        <w:t>Znano</w:t>
      </w:r>
      <w:r>
        <w:rPr>
          <w:i/>
          <w:kern w:val="1"/>
          <w:sz w:val="28"/>
        </w:rPr>
        <w:t>st brez človečnosti</w:t>
      </w:r>
      <w:r>
        <w:rPr>
          <w:kern w:val="1"/>
          <w:sz w:val="28"/>
        </w:rPr>
        <w:t>, ki je bilo prvotno namenjeno samo zdravnikom</w:t>
      </w:r>
    </w:p>
    <w:p w:rsidR="00000000" w:rsidRDefault="00011995" w:rsidP="00011995">
      <w:pPr>
        <w:numPr>
          <w:ilvl w:val="0"/>
          <w:numId w:val="41"/>
        </w:numPr>
        <w:tabs>
          <w:tab w:val="left" w:pos="-720"/>
        </w:tabs>
        <w:suppressAutoHyphens/>
        <w:spacing w:before="120"/>
        <w:rPr>
          <w:kern w:val="1"/>
          <w:sz w:val="28"/>
        </w:rPr>
      </w:pPr>
      <w:r>
        <w:rPr>
          <w:kern w:val="1"/>
          <w:sz w:val="28"/>
        </w:rPr>
        <w:lastRenderedPageBreak/>
        <w:t>Viktor von Weizsäcker je menil, da ni bilo dovolj obsoditi zločine zdravnikov, ampak bi morali do neke mere obsoditi tudi znanje; dejstvo je, da znanje, pridobljeno v poskusih na ljudeh v Tr</w:t>
      </w:r>
      <w:r>
        <w:rPr>
          <w:kern w:val="1"/>
          <w:sz w:val="28"/>
        </w:rPr>
        <w:t xml:space="preserve">etjem Rajhu, skoraj ni (bilo) uporabno </w:t>
      </w:r>
    </w:p>
    <w:p w:rsidR="00000000" w:rsidRDefault="00011995" w:rsidP="00011995">
      <w:pPr>
        <w:numPr>
          <w:ilvl w:val="0"/>
          <w:numId w:val="41"/>
        </w:numPr>
        <w:tabs>
          <w:tab w:val="left" w:pos="-720"/>
        </w:tabs>
        <w:suppressAutoHyphens/>
        <w:spacing w:before="120"/>
        <w:rPr>
          <w:kern w:val="1"/>
          <w:sz w:val="28"/>
        </w:rPr>
      </w:pPr>
      <w:r>
        <w:rPr>
          <w:i/>
          <w:kern w:val="1"/>
          <w:sz w:val="28"/>
        </w:rPr>
        <w:t>Helsinška izjava</w:t>
      </w:r>
      <w:r>
        <w:rPr>
          <w:kern w:val="1"/>
          <w:sz w:val="28"/>
        </w:rPr>
        <w:t xml:space="preserve"> (1964), njena revizija v Tokiu (1975), Benetkah (1983), Hong Kongu (1989) in Somersetu (1996) v naslovu govori o »neterapevtskem raziskovanju na človeku«; poudarek je na avtorizaciji neterapevtskih p</w:t>
      </w:r>
      <w:r>
        <w:rPr>
          <w:kern w:val="1"/>
          <w:sz w:val="28"/>
        </w:rPr>
        <w:t>oskusov</w:t>
      </w:r>
    </w:p>
    <w:p w:rsidR="00000000" w:rsidRDefault="00011995" w:rsidP="00011995">
      <w:pPr>
        <w:numPr>
          <w:ilvl w:val="0"/>
          <w:numId w:val="41"/>
        </w:numPr>
        <w:tabs>
          <w:tab w:val="left" w:pos="-720"/>
        </w:tabs>
        <w:suppressAutoHyphens/>
        <w:spacing w:before="120"/>
        <w:rPr>
          <w:kern w:val="1"/>
          <w:sz w:val="28"/>
        </w:rPr>
      </w:pPr>
      <w:r>
        <w:rPr>
          <w:iCs/>
          <w:kern w:val="1"/>
          <w:sz w:val="28"/>
        </w:rPr>
        <w:t xml:space="preserve">Danes veljajo standardi, ki sta jih izdala </w:t>
      </w:r>
      <w:r>
        <w:rPr>
          <w:i/>
          <w:kern w:val="1"/>
          <w:sz w:val="28"/>
        </w:rPr>
        <w:t>Svetovno zdravniško združenje</w:t>
      </w:r>
      <w:r>
        <w:rPr>
          <w:iCs/>
          <w:kern w:val="1"/>
          <w:sz w:val="28"/>
        </w:rPr>
        <w:t xml:space="preserve"> (Helsinki, 2000) ter </w:t>
      </w:r>
      <w:r>
        <w:rPr>
          <w:i/>
          <w:kern w:val="1"/>
          <w:sz w:val="28"/>
        </w:rPr>
        <w:t>Svet mednarodnih organizacij za medicinsko znanost</w:t>
      </w:r>
      <w:r>
        <w:rPr>
          <w:iCs/>
          <w:kern w:val="1"/>
          <w:sz w:val="28"/>
        </w:rPr>
        <w:t xml:space="preserve"> (2002) v izjavi </w:t>
      </w:r>
      <w:r>
        <w:rPr>
          <w:i/>
          <w:kern w:val="1"/>
          <w:sz w:val="28"/>
        </w:rPr>
        <w:t>Mednarodna etična navodila za biomedicinsko raziskovanje, ki vključuje raziskave na člo</w:t>
      </w:r>
      <w:r>
        <w:rPr>
          <w:i/>
          <w:kern w:val="1"/>
          <w:sz w:val="28"/>
        </w:rPr>
        <w:t xml:space="preserve">veških osebah </w:t>
      </w:r>
    </w:p>
    <w:p w:rsidR="00000000" w:rsidRDefault="00011995" w:rsidP="00011995">
      <w:pPr>
        <w:numPr>
          <w:ilvl w:val="0"/>
          <w:numId w:val="41"/>
        </w:numPr>
        <w:tabs>
          <w:tab w:val="left" w:pos="-720"/>
        </w:tabs>
        <w:suppressAutoHyphens/>
        <w:spacing w:before="120"/>
        <w:rPr>
          <w:kern w:val="1"/>
          <w:sz w:val="28"/>
        </w:rPr>
      </w:pPr>
      <w:r>
        <w:rPr>
          <w:kern w:val="1"/>
          <w:sz w:val="28"/>
        </w:rPr>
        <w:t>dejavnost EK zunaj medicisnkega področja:</w:t>
      </w:r>
    </w:p>
    <w:p w:rsidR="00000000" w:rsidRDefault="00011995" w:rsidP="00011995">
      <w:pPr>
        <w:numPr>
          <w:ilvl w:val="1"/>
          <w:numId w:val="41"/>
        </w:numPr>
        <w:tabs>
          <w:tab w:val="left" w:pos="-720"/>
        </w:tabs>
        <w:suppressAutoHyphens/>
        <w:spacing w:before="120"/>
        <w:rPr>
          <w:kern w:val="1"/>
          <w:sz w:val="28"/>
        </w:rPr>
      </w:pPr>
      <w:r>
        <w:rPr>
          <w:kern w:val="1"/>
          <w:sz w:val="28"/>
        </w:rPr>
        <w:t>obveščenost</w:t>
      </w:r>
    </w:p>
    <w:p w:rsidR="00000000" w:rsidRDefault="00011995" w:rsidP="00011995">
      <w:pPr>
        <w:numPr>
          <w:ilvl w:val="1"/>
          <w:numId w:val="41"/>
        </w:numPr>
        <w:tabs>
          <w:tab w:val="left" w:pos="-720"/>
        </w:tabs>
        <w:suppressAutoHyphens/>
        <w:spacing w:before="120"/>
        <w:rPr>
          <w:kern w:val="1"/>
          <w:sz w:val="28"/>
        </w:rPr>
      </w:pPr>
      <w:r>
        <w:rPr>
          <w:kern w:val="1"/>
          <w:sz w:val="28"/>
        </w:rPr>
        <w:t>pravno in etično varstvo oseb, ki ne morejo pristati na poskus</w:t>
      </w:r>
    </w:p>
    <w:p w:rsidR="00000000" w:rsidRDefault="00011995" w:rsidP="00011995">
      <w:pPr>
        <w:numPr>
          <w:ilvl w:val="1"/>
          <w:numId w:val="41"/>
        </w:numPr>
        <w:tabs>
          <w:tab w:val="left" w:pos="-720"/>
        </w:tabs>
        <w:suppressAutoHyphens/>
        <w:spacing w:before="120"/>
        <w:rPr>
          <w:i/>
          <w:iCs/>
          <w:kern w:val="1"/>
          <w:sz w:val="28"/>
        </w:rPr>
      </w:pPr>
      <w:r>
        <w:rPr>
          <w:kern w:val="1"/>
          <w:sz w:val="28"/>
        </w:rPr>
        <w:t xml:space="preserve">ustvarjati pogoje za sprejem zakonodaje na osnovi meril </w:t>
      </w:r>
      <w:r>
        <w:rPr>
          <w:i/>
          <w:iCs/>
          <w:kern w:val="1"/>
          <w:sz w:val="28"/>
        </w:rPr>
        <w:t>Konvenicje</w:t>
      </w:r>
    </w:p>
    <w:p w:rsidR="00000000" w:rsidRDefault="00011995" w:rsidP="00011995">
      <w:pPr>
        <w:numPr>
          <w:ilvl w:val="0"/>
          <w:numId w:val="41"/>
        </w:numPr>
        <w:tabs>
          <w:tab w:val="left" w:pos="-720"/>
        </w:tabs>
        <w:suppressAutoHyphens/>
        <w:spacing w:before="120"/>
        <w:rPr>
          <w:sz w:val="28"/>
        </w:rPr>
      </w:pPr>
      <w:r>
        <w:rPr>
          <w:kern w:val="1"/>
          <w:sz w:val="28"/>
        </w:rPr>
        <w:t xml:space="preserve">v ZDA je </w:t>
      </w:r>
      <w:r>
        <w:rPr>
          <w:i/>
          <w:kern w:val="1"/>
          <w:sz w:val="28"/>
        </w:rPr>
        <w:t>National Comission for the Protection of Human S</w:t>
      </w:r>
      <w:r>
        <w:rPr>
          <w:i/>
          <w:kern w:val="1"/>
          <w:sz w:val="28"/>
        </w:rPr>
        <w:t>ubejcts of Biomedical and Behavioral Research</w:t>
      </w:r>
      <w:r>
        <w:rPr>
          <w:kern w:val="1"/>
          <w:sz w:val="28"/>
        </w:rPr>
        <w:t xml:space="preserve"> leta 1978 izdala merila za oblikovanje novega prava, katerih osnova so štiri načela iz preambule Nürnberškega kodeksa (</w:t>
      </w:r>
      <w:r>
        <w:rPr>
          <w:i/>
          <w:kern w:val="1"/>
          <w:sz w:val="28"/>
        </w:rPr>
        <w:t>Belmont Report</w:t>
      </w:r>
      <w:r>
        <w:rPr>
          <w:kern w:val="1"/>
          <w:sz w:val="28"/>
        </w:rPr>
        <w:t xml:space="preserve">); na tej osnovi se je hitro razvila tako imenovana </w:t>
      </w:r>
      <w:r>
        <w:rPr>
          <w:i/>
          <w:kern w:val="1"/>
          <w:sz w:val="28"/>
        </w:rPr>
        <w:t>four-principle-way</w:t>
      </w:r>
      <w:r>
        <w:rPr>
          <w:kern w:val="1"/>
          <w:sz w:val="28"/>
        </w:rPr>
        <w:t>, ki je</w:t>
      </w:r>
      <w:r>
        <w:rPr>
          <w:kern w:val="1"/>
          <w:sz w:val="28"/>
        </w:rPr>
        <w:t xml:space="preserve"> tudi temelj novega humanitarnega prava</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iCs/>
          <w:kern w:val="1"/>
          <w:sz w:val="24"/>
        </w:rPr>
      </w:pPr>
      <w:r>
        <w:rPr>
          <w:i/>
          <w:kern w:val="1"/>
          <w:sz w:val="24"/>
        </w:rPr>
        <w:t>Konvencija o varstvu človekovih pravic in dostojanstva človeškega bitja v zvezi z uporabo biologije in medicine</w:t>
      </w:r>
      <w:r>
        <w:rPr>
          <w:iCs/>
          <w:kern w:val="1"/>
          <w:sz w:val="24"/>
        </w:rPr>
        <w:t xml:space="preserve">, v: Mirovni inštitut, </w:t>
      </w:r>
      <w:r>
        <w:rPr>
          <w:i/>
          <w:kern w:val="1"/>
          <w:sz w:val="24"/>
        </w:rPr>
        <w:t>Dokumenti človekovih pravic</w:t>
      </w:r>
      <w:r>
        <w:rPr>
          <w:iCs/>
          <w:kern w:val="1"/>
          <w:sz w:val="24"/>
        </w:rPr>
        <w:t>, Ljubljana 2002, 653-679.</w:t>
      </w:r>
    </w:p>
    <w:p w:rsidR="00000000" w:rsidRDefault="00011995">
      <w:pPr>
        <w:tabs>
          <w:tab w:val="left" w:pos="-720"/>
        </w:tabs>
        <w:suppressAutoHyphens/>
        <w:spacing w:before="120"/>
        <w:rPr>
          <w:sz w:val="24"/>
        </w:rPr>
      </w:pPr>
      <w:r>
        <w:rPr>
          <w:i/>
          <w:sz w:val="24"/>
        </w:rPr>
        <w:t>Encyclopedia of Bioethics</w:t>
      </w:r>
      <w:r>
        <w:rPr>
          <w:iCs/>
          <w:sz w:val="24"/>
        </w:rPr>
        <w:t xml:space="preserve"> (</w:t>
      </w:r>
      <w:r>
        <w:rPr>
          <w:iCs/>
          <w:sz w:val="24"/>
        </w:rPr>
        <w:t>2003), IV, 2311-2379.</w:t>
      </w:r>
    </w:p>
    <w:p w:rsidR="00000000" w:rsidRDefault="00011995">
      <w:pPr>
        <w:pStyle w:val="Heading1"/>
      </w:pPr>
      <w:r>
        <w:rPr>
          <w:sz w:val="28"/>
        </w:rPr>
        <w:br w:type="page"/>
      </w:r>
      <w:bookmarkStart w:id="34" w:name="_Toc72919054"/>
      <w:r>
        <w:lastRenderedPageBreak/>
        <w:t>FILOZOFSKI TEMELJI ETIKE ŽIVLJENJA</w:t>
      </w:r>
      <w:bookmarkEnd w:id="34"/>
    </w:p>
    <w:p w:rsidR="00000000" w:rsidRDefault="00011995">
      <w:pPr>
        <w:spacing w:before="120"/>
        <w:rPr>
          <w:b/>
          <w:bCs/>
          <w:kern w:val="1"/>
          <w:sz w:val="28"/>
        </w:rPr>
      </w:pPr>
    </w:p>
    <w:p w:rsidR="00000000" w:rsidRDefault="00011995">
      <w:pPr>
        <w:spacing w:before="120"/>
        <w:jc w:val="center"/>
        <w:rPr>
          <w:kern w:val="1"/>
          <w:sz w:val="28"/>
        </w:rPr>
      </w:pPr>
      <w:r>
        <w:rPr>
          <w:kern w:val="1"/>
          <w:sz w:val="28"/>
        </w:rPr>
        <w:t>teleologija in teleologizem</w:t>
      </w:r>
    </w:p>
    <w:p w:rsidR="00000000" w:rsidRDefault="00011995">
      <w:pPr>
        <w:spacing w:before="120"/>
        <w:jc w:val="center"/>
        <w:rPr>
          <w:kern w:val="1"/>
          <w:sz w:val="28"/>
        </w:rPr>
      </w:pPr>
      <w:r>
        <w:rPr>
          <w:kern w:val="1"/>
          <w:sz w:val="28"/>
        </w:rPr>
        <w:t>biocentrizem</w:t>
      </w:r>
    </w:p>
    <w:p w:rsidR="00000000" w:rsidRDefault="00011995">
      <w:pPr>
        <w:spacing w:before="120"/>
        <w:jc w:val="center"/>
        <w:rPr>
          <w:kern w:val="1"/>
          <w:sz w:val="28"/>
        </w:rPr>
      </w:pPr>
      <w:r>
        <w:rPr>
          <w:kern w:val="1"/>
          <w:sz w:val="28"/>
        </w:rPr>
        <w:t>ekocentrizem</w:t>
      </w:r>
    </w:p>
    <w:p w:rsidR="00000000" w:rsidRDefault="00011995">
      <w:pPr>
        <w:spacing w:before="120"/>
        <w:jc w:val="center"/>
        <w:rPr>
          <w:kern w:val="1"/>
          <w:sz w:val="28"/>
        </w:rPr>
      </w:pPr>
      <w:r>
        <w:rPr>
          <w:kern w:val="1"/>
          <w:sz w:val="28"/>
        </w:rPr>
        <w:t>antropocentrizem</w:t>
      </w:r>
    </w:p>
    <w:p w:rsidR="00000000" w:rsidRDefault="00011995">
      <w:pPr>
        <w:spacing w:before="120"/>
        <w:jc w:val="center"/>
        <w:rPr>
          <w:kern w:val="1"/>
          <w:sz w:val="28"/>
        </w:rPr>
      </w:pPr>
      <w:r>
        <w:rPr>
          <w:kern w:val="1"/>
          <w:sz w:val="28"/>
        </w:rPr>
        <w:t>temeljni pojmi: oseba, telo, odnos</w:t>
      </w:r>
    </w:p>
    <w:p w:rsidR="00000000" w:rsidRDefault="00011995">
      <w:pPr>
        <w:spacing w:before="120"/>
        <w:jc w:val="center"/>
        <w:rPr>
          <w:b/>
          <w:bCs/>
          <w:kern w:val="1"/>
          <w:sz w:val="28"/>
        </w:rPr>
      </w:pPr>
    </w:p>
    <w:p w:rsidR="00000000" w:rsidRDefault="00011995">
      <w:pPr>
        <w:spacing w:before="120"/>
        <w:jc w:val="center"/>
        <w:rPr>
          <w:b/>
          <w:bCs/>
          <w:kern w:val="1"/>
          <w:sz w:val="28"/>
        </w:rPr>
      </w:pPr>
    </w:p>
    <w:p w:rsidR="00000000" w:rsidRDefault="00011995">
      <w:pPr>
        <w:pStyle w:val="Heading2"/>
      </w:pPr>
      <w:bookmarkStart w:id="35" w:name="_Toc72919055"/>
      <w:r>
        <w:t>nesporazum glede teleologije</w:t>
      </w:r>
      <w:bookmarkEnd w:id="35"/>
    </w:p>
    <w:p w:rsidR="00000000" w:rsidRDefault="00011995">
      <w:pPr>
        <w:spacing w:before="120"/>
        <w:rPr>
          <w:b/>
          <w:bCs/>
          <w:kern w:val="1"/>
          <w:sz w:val="28"/>
        </w:rPr>
      </w:pPr>
    </w:p>
    <w:p w:rsidR="00000000" w:rsidRDefault="00011995" w:rsidP="00011995">
      <w:pPr>
        <w:numPr>
          <w:ilvl w:val="0"/>
          <w:numId w:val="43"/>
        </w:numPr>
        <w:spacing w:before="120"/>
        <w:rPr>
          <w:kern w:val="1"/>
          <w:sz w:val="28"/>
        </w:rPr>
      </w:pPr>
      <w:r>
        <w:rPr>
          <w:kern w:val="1"/>
          <w:sz w:val="28"/>
        </w:rPr>
        <w:t>teleologija (</w:t>
      </w:r>
      <w:r>
        <w:rPr>
          <w:i/>
          <w:kern w:val="1"/>
          <w:sz w:val="28"/>
        </w:rPr>
        <w:t>telos</w:t>
      </w:r>
      <w:r>
        <w:rPr>
          <w:kern w:val="1"/>
          <w:sz w:val="28"/>
        </w:rPr>
        <w:t xml:space="preserve"> in </w:t>
      </w:r>
      <w:r>
        <w:rPr>
          <w:i/>
          <w:kern w:val="1"/>
          <w:sz w:val="28"/>
        </w:rPr>
        <w:t>logos</w:t>
      </w:r>
      <w:r>
        <w:rPr>
          <w:kern w:val="1"/>
          <w:sz w:val="28"/>
        </w:rPr>
        <w:t>) izvira iz domneve, da ima svet</w:t>
      </w:r>
      <w:r>
        <w:rPr>
          <w:kern w:val="1"/>
          <w:sz w:val="28"/>
        </w:rPr>
        <w:t xml:space="preserve"> (stvari) cilj sam v sebi oziroma da nima nobenega (posebnega) cilja zunaj sebe (npr. v Bogu)</w:t>
      </w:r>
    </w:p>
    <w:p w:rsidR="00000000" w:rsidRDefault="00011995" w:rsidP="00011995">
      <w:pPr>
        <w:numPr>
          <w:ilvl w:val="0"/>
          <w:numId w:val="43"/>
        </w:numPr>
        <w:spacing w:before="120"/>
        <w:rPr>
          <w:kern w:val="1"/>
          <w:sz w:val="28"/>
        </w:rPr>
      </w:pPr>
      <w:r>
        <w:rPr>
          <w:kern w:val="1"/>
          <w:sz w:val="28"/>
        </w:rPr>
        <w:t>predsokratiki so (zato) menili, da mora biti svet večen</w:t>
      </w:r>
    </w:p>
    <w:p w:rsidR="00000000" w:rsidRDefault="00011995" w:rsidP="00011995">
      <w:pPr>
        <w:numPr>
          <w:ilvl w:val="0"/>
          <w:numId w:val="43"/>
        </w:numPr>
        <w:spacing w:before="120"/>
        <w:rPr>
          <w:kern w:val="1"/>
          <w:sz w:val="28"/>
        </w:rPr>
      </w:pPr>
      <w:r>
        <w:rPr>
          <w:kern w:val="1"/>
          <w:sz w:val="28"/>
        </w:rPr>
        <w:t xml:space="preserve">Aristotel (v </w:t>
      </w:r>
      <w:r>
        <w:rPr>
          <w:i/>
          <w:kern w:val="1"/>
          <w:sz w:val="28"/>
        </w:rPr>
        <w:t>Metafiziki</w:t>
      </w:r>
      <w:r>
        <w:rPr>
          <w:iCs/>
          <w:kern w:val="1"/>
          <w:sz w:val="28"/>
        </w:rPr>
        <w:t>)</w:t>
      </w:r>
      <w:r>
        <w:rPr>
          <w:kern w:val="1"/>
          <w:sz w:val="28"/>
        </w:rPr>
        <w:t xml:space="preserve"> povzame njihovo izročilo in ga dopolni</w:t>
      </w:r>
    </w:p>
    <w:p w:rsidR="00000000" w:rsidRDefault="00011995" w:rsidP="00011995">
      <w:pPr>
        <w:numPr>
          <w:ilvl w:val="1"/>
          <w:numId w:val="43"/>
        </w:numPr>
        <w:spacing w:before="120"/>
        <w:rPr>
          <w:kern w:val="1"/>
          <w:sz w:val="28"/>
        </w:rPr>
      </w:pPr>
      <w:r>
        <w:rPr>
          <w:i/>
          <w:kern w:val="1"/>
          <w:sz w:val="28"/>
        </w:rPr>
        <w:t>telos</w:t>
      </w:r>
      <w:r>
        <w:rPr>
          <w:kern w:val="1"/>
          <w:sz w:val="28"/>
        </w:rPr>
        <w:t xml:space="preserve"> je pojmoval kot relativno dovršenost</w:t>
      </w:r>
      <w:r>
        <w:rPr>
          <w:kern w:val="1"/>
          <w:sz w:val="28"/>
        </w:rPr>
        <w:t xml:space="preserve"> (popolnost) stvari/bitij, ne pa kot temeljni vzrok bivajočega</w:t>
      </w:r>
    </w:p>
    <w:p w:rsidR="00000000" w:rsidRDefault="00011995" w:rsidP="00011995">
      <w:pPr>
        <w:numPr>
          <w:ilvl w:val="1"/>
          <w:numId w:val="43"/>
        </w:numPr>
        <w:spacing w:before="120"/>
        <w:rPr>
          <w:kern w:val="1"/>
          <w:sz w:val="28"/>
        </w:rPr>
      </w:pPr>
      <w:r>
        <w:rPr>
          <w:kern w:val="1"/>
          <w:sz w:val="28"/>
        </w:rPr>
        <w:t xml:space="preserve">popolnost je zanj stvar izpopolnjevanja in dovršitve, toda »popolne so tiste stvari, v katerih je dragoceni smoter že prisoten« </w:t>
      </w:r>
    </w:p>
    <w:p w:rsidR="00000000" w:rsidRDefault="00011995">
      <w:pPr>
        <w:spacing w:before="120"/>
        <w:jc w:val="center"/>
        <w:rPr>
          <w:b/>
          <w:bCs/>
          <w:kern w:val="1"/>
          <w:sz w:val="28"/>
        </w:rPr>
      </w:pPr>
    </w:p>
    <w:p w:rsidR="00000000" w:rsidRDefault="00011995">
      <w:pPr>
        <w:spacing w:before="120"/>
        <w:rPr>
          <w:kern w:val="1"/>
          <w:sz w:val="32"/>
        </w:rPr>
      </w:pPr>
      <w:r>
        <w:rPr>
          <w:kern w:val="1"/>
          <w:sz w:val="32"/>
        </w:rPr>
        <w:t>o možnosti teleološkega razumevanja in razlaganja narave danes</w:t>
      </w:r>
    </w:p>
    <w:p w:rsidR="00000000" w:rsidRDefault="00011995">
      <w:pPr>
        <w:spacing w:before="120"/>
        <w:rPr>
          <w:kern w:val="1"/>
          <w:sz w:val="32"/>
        </w:rPr>
      </w:pPr>
    </w:p>
    <w:p w:rsidR="00000000" w:rsidRDefault="00011995" w:rsidP="00011995">
      <w:pPr>
        <w:numPr>
          <w:ilvl w:val="0"/>
          <w:numId w:val="44"/>
        </w:numPr>
        <w:spacing w:before="120"/>
        <w:rPr>
          <w:kern w:val="1"/>
          <w:sz w:val="28"/>
        </w:rPr>
      </w:pPr>
      <w:r>
        <w:rPr>
          <w:kern w:val="1"/>
          <w:sz w:val="28"/>
        </w:rPr>
        <w:t>Peter Rohs:</w:t>
      </w:r>
    </w:p>
    <w:p w:rsidR="00000000" w:rsidRDefault="00011995" w:rsidP="00011995">
      <w:pPr>
        <w:numPr>
          <w:ilvl w:val="1"/>
          <w:numId w:val="44"/>
        </w:numPr>
        <w:spacing w:before="120"/>
        <w:rPr>
          <w:kern w:val="1"/>
          <w:sz w:val="28"/>
        </w:rPr>
      </w:pPr>
      <w:r>
        <w:rPr>
          <w:kern w:val="1"/>
          <w:sz w:val="28"/>
        </w:rPr>
        <w:t xml:space="preserve">naravni procesi, ki jih označuje </w:t>
      </w:r>
      <w:r>
        <w:rPr>
          <w:i/>
          <w:kern w:val="1"/>
          <w:sz w:val="28"/>
        </w:rPr>
        <w:t>telos</w:t>
      </w:r>
      <w:r>
        <w:rPr>
          <w:kern w:val="1"/>
          <w:sz w:val="28"/>
        </w:rPr>
        <w:t xml:space="preserve"> (teleologija), so kompleksni in </w:t>
      </w:r>
      <w:r>
        <w:rPr>
          <w:i/>
          <w:kern w:val="1"/>
          <w:sz w:val="28"/>
        </w:rPr>
        <w:t>notranji</w:t>
      </w:r>
    </w:p>
    <w:p w:rsidR="00000000" w:rsidRDefault="00011995" w:rsidP="00011995">
      <w:pPr>
        <w:numPr>
          <w:ilvl w:val="1"/>
          <w:numId w:val="44"/>
        </w:numPr>
        <w:spacing w:before="120"/>
        <w:rPr>
          <w:kern w:val="1"/>
          <w:sz w:val="28"/>
        </w:rPr>
      </w:pPr>
      <w:r>
        <w:rPr>
          <w:kern w:val="1"/>
          <w:sz w:val="28"/>
        </w:rPr>
        <w:t xml:space="preserve">vse, kar zmoremo spoznati o njih in je za nas teleološko relevantno, je povsem </w:t>
      </w:r>
      <w:r>
        <w:rPr>
          <w:i/>
          <w:kern w:val="1"/>
          <w:sz w:val="28"/>
        </w:rPr>
        <w:t>zunanje</w:t>
      </w:r>
    </w:p>
    <w:p w:rsidR="00000000" w:rsidRDefault="00011995" w:rsidP="00011995">
      <w:pPr>
        <w:numPr>
          <w:ilvl w:val="1"/>
          <w:numId w:val="44"/>
        </w:numPr>
        <w:spacing w:before="120"/>
        <w:rPr>
          <w:kern w:val="1"/>
          <w:sz w:val="28"/>
        </w:rPr>
      </w:pPr>
      <w:r>
        <w:rPr>
          <w:kern w:val="1"/>
          <w:sz w:val="28"/>
        </w:rPr>
        <w:t xml:space="preserve">to ponazarja naslednje: »Kaj pomaga izmeriti (previsoko) temperaturo glave, </w:t>
      </w:r>
      <w:r>
        <w:rPr>
          <w:kern w:val="1"/>
          <w:sz w:val="28"/>
        </w:rPr>
        <w:t>če je ne znamo znižati?«</w:t>
      </w:r>
    </w:p>
    <w:p w:rsidR="00000000" w:rsidRDefault="00011995" w:rsidP="00011995">
      <w:pPr>
        <w:numPr>
          <w:ilvl w:val="0"/>
          <w:numId w:val="44"/>
        </w:numPr>
        <w:spacing w:before="120"/>
        <w:rPr>
          <w:kern w:val="1"/>
          <w:sz w:val="28"/>
        </w:rPr>
      </w:pPr>
      <w:r>
        <w:rPr>
          <w:kern w:val="1"/>
          <w:sz w:val="28"/>
        </w:rPr>
        <w:t>teleološki proces ni nevtralen, toda ni kibernetični ciljni pojem ali proces</w:t>
      </w:r>
    </w:p>
    <w:p w:rsidR="00000000" w:rsidRDefault="00011995" w:rsidP="00011995">
      <w:pPr>
        <w:numPr>
          <w:ilvl w:val="0"/>
          <w:numId w:val="44"/>
        </w:numPr>
        <w:spacing w:before="120"/>
        <w:rPr>
          <w:kern w:val="1"/>
          <w:sz w:val="28"/>
        </w:rPr>
      </w:pPr>
      <w:r>
        <w:rPr>
          <w:kern w:val="1"/>
          <w:sz w:val="28"/>
        </w:rPr>
        <w:t>ni zgolj ontološki proces (ontološke kategorije so v teleologiji nesmiselne, zlasti ko je govor o subjektu, osebi)</w:t>
      </w:r>
    </w:p>
    <w:p w:rsidR="00000000" w:rsidRDefault="00011995" w:rsidP="00011995">
      <w:pPr>
        <w:numPr>
          <w:ilvl w:val="0"/>
          <w:numId w:val="44"/>
        </w:numPr>
        <w:spacing w:before="120"/>
        <w:rPr>
          <w:kern w:val="1"/>
          <w:sz w:val="28"/>
        </w:rPr>
      </w:pPr>
      <w:r>
        <w:rPr>
          <w:kern w:val="1"/>
          <w:sz w:val="28"/>
        </w:rPr>
        <w:lastRenderedPageBreak/>
        <w:t>Rohs meni: »Naravo je treba misliti tak</w:t>
      </w:r>
      <w:r>
        <w:rPr>
          <w:kern w:val="1"/>
          <w:sz w:val="28"/>
        </w:rPr>
        <w:t xml:space="preserve">o, da je subjektivnost v njej mogoča.« </w:t>
      </w:r>
    </w:p>
    <w:p w:rsidR="00000000" w:rsidRDefault="00011995" w:rsidP="00011995">
      <w:pPr>
        <w:numPr>
          <w:ilvl w:val="0"/>
          <w:numId w:val="44"/>
        </w:numPr>
        <w:spacing w:before="120"/>
        <w:rPr>
          <w:kern w:val="1"/>
          <w:sz w:val="28"/>
        </w:rPr>
      </w:pPr>
      <w:r>
        <w:rPr>
          <w:kern w:val="1"/>
          <w:sz w:val="28"/>
        </w:rPr>
        <w:t>Rohs trdi, da se je kartezijanski človek odpovedal stvarnosti, ki je ni mogoče zaznati s čuti, se nehal učiti in začel nastopati z avtoritarno (materializem)</w:t>
      </w:r>
    </w:p>
    <w:p w:rsidR="00000000" w:rsidRDefault="00011995" w:rsidP="00011995">
      <w:pPr>
        <w:numPr>
          <w:ilvl w:val="0"/>
          <w:numId w:val="44"/>
        </w:numPr>
        <w:spacing w:before="120"/>
        <w:rPr>
          <w:kern w:val="1"/>
          <w:sz w:val="28"/>
        </w:rPr>
      </w:pPr>
      <w:r>
        <w:rPr>
          <w:kern w:val="1"/>
          <w:sz w:val="28"/>
        </w:rPr>
        <w:t>Kant je zaznal, da subjekt(subjektiviteta) ni le ontološki</w:t>
      </w:r>
      <w:r>
        <w:rPr>
          <w:kern w:val="1"/>
          <w:sz w:val="28"/>
        </w:rPr>
        <w:t xml:space="preserve"> faktum, ampak tudi </w:t>
      </w:r>
      <w:r>
        <w:rPr>
          <w:i/>
          <w:iCs/>
          <w:kern w:val="1"/>
          <w:sz w:val="28"/>
        </w:rPr>
        <w:t>proces</w:t>
      </w:r>
      <w:r>
        <w:rPr>
          <w:kern w:val="1"/>
          <w:sz w:val="28"/>
        </w:rPr>
        <w:t xml:space="preserve"> z notranjo nečutno komponento, se pravi </w:t>
      </w:r>
      <w:r>
        <w:rPr>
          <w:i/>
          <w:iCs/>
          <w:kern w:val="1"/>
          <w:sz w:val="28"/>
        </w:rPr>
        <w:t>proces</w:t>
      </w:r>
      <w:r>
        <w:rPr>
          <w:kern w:val="1"/>
          <w:sz w:val="28"/>
        </w:rPr>
        <w:t xml:space="preserve"> identitete s kontinuiteto, ki ne nastopa zoper materializem, ampak deluje z njim in v njem (korelati, spremljanje)</w:t>
      </w:r>
    </w:p>
    <w:p w:rsidR="00000000" w:rsidRDefault="00011995" w:rsidP="00011995">
      <w:pPr>
        <w:numPr>
          <w:ilvl w:val="0"/>
          <w:numId w:val="44"/>
        </w:numPr>
        <w:spacing w:before="120"/>
        <w:rPr>
          <w:kern w:val="1"/>
          <w:sz w:val="28"/>
        </w:rPr>
      </w:pPr>
      <w:r>
        <w:rPr>
          <w:kern w:val="1"/>
          <w:sz w:val="28"/>
        </w:rPr>
        <w:t>teleologija ne meri le na stvarnost, ampak jo zanima subjekt, ki to</w:t>
      </w:r>
      <w:r>
        <w:rPr>
          <w:kern w:val="1"/>
          <w:sz w:val="28"/>
        </w:rPr>
        <w:t xml:space="preserve"> stvarnost opazuje in ji priznava možnost subjektivitete</w:t>
      </w:r>
    </w:p>
    <w:p w:rsidR="00000000" w:rsidRDefault="00011995" w:rsidP="00011995">
      <w:pPr>
        <w:numPr>
          <w:ilvl w:val="0"/>
          <w:numId w:val="44"/>
        </w:numPr>
        <w:spacing w:before="120"/>
        <w:rPr>
          <w:kern w:val="1"/>
          <w:sz w:val="28"/>
        </w:rPr>
      </w:pPr>
      <w:r>
        <w:rPr>
          <w:kern w:val="1"/>
          <w:sz w:val="28"/>
        </w:rPr>
        <w:t>duševnost (mišljenje itn.) ni le značilnost duhovne resničnosti (duše), ampak je temelj vsakršne resničnosti (</w:t>
      </w:r>
      <w:r>
        <w:rPr>
          <w:i/>
          <w:iCs/>
          <w:kern w:val="1"/>
          <w:sz w:val="28"/>
        </w:rPr>
        <w:t>substance</w:t>
      </w:r>
      <w:r>
        <w:rPr>
          <w:kern w:val="1"/>
          <w:sz w:val="28"/>
        </w:rPr>
        <w:t xml:space="preserve"> kot take)</w:t>
      </w:r>
    </w:p>
    <w:p w:rsidR="00000000" w:rsidRDefault="00011995" w:rsidP="00011995">
      <w:pPr>
        <w:numPr>
          <w:ilvl w:val="0"/>
          <w:numId w:val="44"/>
        </w:numPr>
        <w:spacing w:before="120"/>
        <w:rPr>
          <w:kern w:val="1"/>
          <w:sz w:val="28"/>
        </w:rPr>
      </w:pPr>
      <w:r>
        <w:rPr>
          <w:kern w:val="1"/>
          <w:sz w:val="28"/>
        </w:rPr>
        <w:t>duhovna substanca je okvirni pogoj, da čutno dostopno stvarnost sploh</w:t>
      </w:r>
      <w:r>
        <w:rPr>
          <w:kern w:val="1"/>
          <w:sz w:val="28"/>
        </w:rPr>
        <w:t xml:space="preserve"> opazimo, to je, da priznamo proces čutom nedostopne stvarnosti (oseba, identiteta, subjekt, individuum) in njene korelativnosti (dinamičnega razmerja) s stvarnostjo</w:t>
      </w:r>
    </w:p>
    <w:p w:rsidR="00000000" w:rsidRDefault="00011995" w:rsidP="00011995">
      <w:pPr>
        <w:numPr>
          <w:ilvl w:val="0"/>
          <w:numId w:val="44"/>
        </w:numPr>
        <w:spacing w:before="120"/>
        <w:rPr>
          <w:kern w:val="1"/>
          <w:sz w:val="28"/>
        </w:rPr>
      </w:pPr>
      <w:r>
        <w:rPr>
          <w:kern w:val="1"/>
          <w:sz w:val="28"/>
        </w:rPr>
        <w:t>dejavnost duhovne substance je torej temeljni atribut resničnosti: resničnost je dinamična</w:t>
      </w:r>
      <w:r>
        <w:rPr>
          <w:kern w:val="1"/>
          <w:sz w:val="28"/>
        </w:rPr>
        <w:t>, ni le statična (tu in sedaj); duša je način obstajanja (modus) prostoru in času in proces</w:t>
      </w:r>
    </w:p>
    <w:p w:rsidR="00000000" w:rsidRDefault="00011995" w:rsidP="00011995">
      <w:pPr>
        <w:numPr>
          <w:ilvl w:val="0"/>
          <w:numId w:val="44"/>
        </w:numPr>
        <w:spacing w:before="120"/>
        <w:rPr>
          <w:kern w:val="1"/>
          <w:sz w:val="28"/>
        </w:rPr>
      </w:pPr>
      <w:r>
        <w:rPr>
          <w:kern w:val="1"/>
          <w:sz w:val="28"/>
        </w:rPr>
        <w:t>zato</w:t>
      </w:r>
    </w:p>
    <w:p w:rsidR="00000000" w:rsidRDefault="00011995" w:rsidP="00011995">
      <w:pPr>
        <w:numPr>
          <w:ilvl w:val="1"/>
          <w:numId w:val="44"/>
        </w:numPr>
        <w:spacing w:before="120"/>
        <w:rPr>
          <w:kern w:val="1"/>
          <w:sz w:val="28"/>
        </w:rPr>
      </w:pPr>
      <w:r>
        <w:rPr>
          <w:kern w:val="1"/>
          <w:sz w:val="28"/>
        </w:rPr>
        <w:t>teleologije ne razumemo kot načina razlaganja narave, ampak kot priznavanje subjektivitete naravi; to pomeni, da je</w:t>
      </w:r>
    </w:p>
    <w:p w:rsidR="00000000" w:rsidRDefault="00011995" w:rsidP="00011995">
      <w:pPr>
        <w:numPr>
          <w:ilvl w:val="1"/>
          <w:numId w:val="44"/>
        </w:numPr>
        <w:spacing w:before="120"/>
        <w:rPr>
          <w:kern w:val="1"/>
          <w:sz w:val="28"/>
        </w:rPr>
      </w:pPr>
      <w:r>
        <w:rPr>
          <w:kern w:val="1"/>
          <w:sz w:val="28"/>
        </w:rPr>
        <w:t>teleologija proces, v katerem vsako življen</w:t>
      </w:r>
      <w:r>
        <w:rPr>
          <w:kern w:val="1"/>
          <w:sz w:val="28"/>
        </w:rPr>
        <w:t>je in vsako živo bitje pojmujemo analogno subjektu (osebi, individuumu itn.)</w:t>
      </w:r>
    </w:p>
    <w:p w:rsidR="00000000" w:rsidRDefault="00011995" w:rsidP="00011995">
      <w:pPr>
        <w:numPr>
          <w:ilvl w:val="1"/>
          <w:numId w:val="44"/>
        </w:numPr>
        <w:spacing w:before="120"/>
        <w:rPr>
          <w:kern w:val="1"/>
          <w:sz w:val="28"/>
        </w:rPr>
      </w:pPr>
      <w:r>
        <w:rPr>
          <w:kern w:val="1"/>
          <w:sz w:val="28"/>
        </w:rPr>
        <w:t xml:space="preserve">ker je teleološko razumevanje sveta </w:t>
      </w:r>
      <w:r>
        <w:rPr>
          <w:i/>
          <w:kern w:val="1"/>
          <w:sz w:val="28"/>
        </w:rPr>
        <w:t>od zgoraj</w:t>
      </w:r>
      <w:r>
        <w:rPr>
          <w:kern w:val="1"/>
          <w:sz w:val="28"/>
        </w:rPr>
        <w:t>, lahko nastopi problem, kako razumeti preproste organske funkcije v telesu, ki so na vzročni črti in so posledice</w:t>
      </w:r>
    </w:p>
    <w:p w:rsidR="00000000" w:rsidRDefault="00011995" w:rsidP="00011995">
      <w:pPr>
        <w:numPr>
          <w:ilvl w:val="1"/>
          <w:numId w:val="44"/>
        </w:numPr>
        <w:spacing w:before="120"/>
        <w:rPr>
          <w:kern w:val="1"/>
          <w:sz w:val="28"/>
        </w:rPr>
      </w:pPr>
      <w:r>
        <w:rPr>
          <w:kern w:val="1"/>
          <w:sz w:val="28"/>
        </w:rPr>
        <w:t>zato je I. Kant tel</w:t>
      </w:r>
      <w:r>
        <w:rPr>
          <w:kern w:val="1"/>
          <w:sz w:val="28"/>
        </w:rPr>
        <w:t>eologijo razumel kot posebno obliko vzročnosti</w:t>
      </w:r>
    </w:p>
    <w:p w:rsidR="00000000" w:rsidRDefault="00011995">
      <w:pPr>
        <w:pStyle w:val="Heading2"/>
      </w:pPr>
      <w:r>
        <w:rPr>
          <w:b/>
          <w:bCs/>
        </w:rPr>
        <w:br w:type="page"/>
      </w:r>
      <w:bookmarkStart w:id="36" w:name="_Toc72919056"/>
      <w:r>
        <w:lastRenderedPageBreak/>
        <w:t>teleološko razumevanje življenja</w:t>
      </w:r>
      <w:bookmarkEnd w:id="36"/>
    </w:p>
    <w:p w:rsidR="00000000" w:rsidRDefault="00011995">
      <w:pPr>
        <w:spacing w:before="120"/>
        <w:rPr>
          <w:kern w:val="1"/>
          <w:sz w:val="28"/>
        </w:rPr>
      </w:pPr>
    </w:p>
    <w:p w:rsidR="00000000" w:rsidRDefault="00011995" w:rsidP="00011995">
      <w:pPr>
        <w:numPr>
          <w:ilvl w:val="0"/>
          <w:numId w:val="45"/>
        </w:numPr>
        <w:spacing w:before="120"/>
        <w:rPr>
          <w:kern w:val="1"/>
          <w:sz w:val="28"/>
        </w:rPr>
      </w:pPr>
      <w:r>
        <w:rPr>
          <w:kern w:val="1"/>
          <w:sz w:val="28"/>
        </w:rPr>
        <w:t>bistvo Darwinove teorije ni naključnost razvoja, ampak so štiri načela (variacija, boj za obstanek,preživetje boljših, dednost; zaradi njih naravna selekcija ni več povsem sl</w:t>
      </w:r>
      <w:r>
        <w:rPr>
          <w:kern w:val="1"/>
          <w:sz w:val="28"/>
        </w:rPr>
        <w:t>epa)</w:t>
      </w:r>
    </w:p>
    <w:p w:rsidR="00000000" w:rsidRDefault="00011995" w:rsidP="00011995">
      <w:pPr>
        <w:numPr>
          <w:ilvl w:val="0"/>
          <w:numId w:val="45"/>
        </w:numPr>
        <w:spacing w:before="120"/>
        <w:rPr>
          <w:kern w:val="1"/>
          <w:sz w:val="28"/>
        </w:rPr>
      </w:pPr>
      <w:r>
        <w:rPr>
          <w:kern w:val="1"/>
          <w:sz w:val="28"/>
        </w:rPr>
        <w:t xml:space="preserve">teorija o razvoju se je pod vplivom teorije o dednosti (genetika) morala posvetiti </w:t>
      </w:r>
      <w:r>
        <w:rPr>
          <w:i/>
          <w:kern w:val="1"/>
          <w:sz w:val="28"/>
        </w:rPr>
        <w:t>teleonomični</w:t>
      </w:r>
      <w:r>
        <w:rPr>
          <w:kern w:val="1"/>
          <w:sz w:val="28"/>
        </w:rPr>
        <w:t xml:space="preserve"> strukturi živega stvarstva (Mendel)</w:t>
      </w:r>
    </w:p>
    <w:p w:rsidR="00000000" w:rsidRDefault="00011995" w:rsidP="00011995">
      <w:pPr>
        <w:numPr>
          <w:ilvl w:val="0"/>
          <w:numId w:val="45"/>
        </w:numPr>
        <w:spacing w:before="120"/>
        <w:rPr>
          <w:kern w:val="1"/>
          <w:sz w:val="28"/>
        </w:rPr>
      </w:pPr>
      <w:r>
        <w:rPr>
          <w:kern w:val="1"/>
          <w:sz w:val="28"/>
        </w:rPr>
        <w:t>zgodovinsko-sistematična, dinamična in ontološka razlaga ugotavlja, da je uresničitev razvoja individualno življenje (b</w:t>
      </w:r>
      <w:r>
        <w:rPr>
          <w:kern w:val="1"/>
          <w:sz w:val="28"/>
        </w:rPr>
        <w:t>ios); individuum obsega oboje: ontološki in dinamični vidik</w:t>
      </w:r>
    </w:p>
    <w:p w:rsidR="00000000" w:rsidRDefault="00011995" w:rsidP="00011995">
      <w:pPr>
        <w:numPr>
          <w:ilvl w:val="0"/>
          <w:numId w:val="45"/>
        </w:numPr>
        <w:spacing w:before="120"/>
        <w:rPr>
          <w:kern w:val="1"/>
          <w:sz w:val="28"/>
        </w:rPr>
      </w:pPr>
      <w:r>
        <w:rPr>
          <w:kern w:val="1"/>
          <w:sz w:val="28"/>
        </w:rPr>
        <w:t>Aristotel je med seboj povezal načeli lastnega gibanja in uresničitev cilja, ki ga ima bitje v sebi (korelativnost duše in telesa)</w:t>
      </w:r>
    </w:p>
    <w:p w:rsidR="00000000" w:rsidRDefault="00011995" w:rsidP="00011995">
      <w:pPr>
        <w:numPr>
          <w:ilvl w:val="1"/>
          <w:numId w:val="45"/>
        </w:numPr>
        <w:spacing w:before="120"/>
        <w:rPr>
          <w:kern w:val="1"/>
          <w:sz w:val="28"/>
        </w:rPr>
      </w:pPr>
      <w:r>
        <w:rPr>
          <w:kern w:val="1"/>
          <w:sz w:val="28"/>
        </w:rPr>
        <w:t xml:space="preserve">Aristotel je razumel življenje kot samostojno uresničenje nekega </w:t>
      </w:r>
      <w:r>
        <w:rPr>
          <w:kern w:val="1"/>
          <w:sz w:val="28"/>
        </w:rPr>
        <w:t>načrta in kot dovršenost (</w:t>
      </w:r>
      <w:r>
        <w:rPr>
          <w:i/>
          <w:kern w:val="1"/>
          <w:sz w:val="28"/>
        </w:rPr>
        <w:t>enteleheia</w:t>
      </w:r>
      <w:r>
        <w:rPr>
          <w:kern w:val="1"/>
          <w:sz w:val="28"/>
        </w:rPr>
        <w:t>)</w:t>
      </w:r>
    </w:p>
    <w:p w:rsidR="00000000" w:rsidRDefault="00011995" w:rsidP="00011995">
      <w:pPr>
        <w:numPr>
          <w:ilvl w:val="1"/>
          <w:numId w:val="45"/>
        </w:numPr>
        <w:spacing w:before="120"/>
        <w:rPr>
          <w:kern w:val="1"/>
          <w:sz w:val="28"/>
        </w:rPr>
      </w:pPr>
      <w:r>
        <w:rPr>
          <w:kern w:val="1"/>
          <w:sz w:val="28"/>
        </w:rPr>
        <w:t>ki je pri človeku tudi predmet duhovne duše (</w:t>
      </w:r>
      <w:r>
        <w:rPr>
          <w:i/>
          <w:kern w:val="1"/>
          <w:sz w:val="28"/>
        </w:rPr>
        <w:t>psyché</w:t>
      </w:r>
      <w:r>
        <w:rPr>
          <w:kern w:val="1"/>
          <w:sz w:val="28"/>
        </w:rPr>
        <w:t>) oziroma odgovornosti (Jonas)</w:t>
      </w:r>
    </w:p>
    <w:p w:rsidR="00000000" w:rsidRDefault="00011995" w:rsidP="00011995">
      <w:pPr>
        <w:numPr>
          <w:ilvl w:val="0"/>
          <w:numId w:val="45"/>
        </w:numPr>
        <w:spacing w:before="120"/>
        <w:rPr>
          <w:kern w:val="1"/>
          <w:sz w:val="28"/>
        </w:rPr>
      </w:pPr>
      <w:r>
        <w:rPr>
          <w:kern w:val="1"/>
          <w:sz w:val="28"/>
        </w:rPr>
        <w:t xml:space="preserve">človeško življenje je podobno življenju drugih bitij, le da človek svojega </w:t>
      </w:r>
      <w:r>
        <w:rPr>
          <w:i/>
          <w:kern w:val="1"/>
          <w:sz w:val="28"/>
        </w:rPr>
        <w:t>telosa</w:t>
      </w:r>
      <w:r>
        <w:rPr>
          <w:kern w:val="1"/>
          <w:sz w:val="28"/>
        </w:rPr>
        <w:t xml:space="preserve"> ne doseže v odnosu s celotno </w:t>
      </w:r>
      <w:r>
        <w:rPr>
          <w:i/>
          <w:kern w:val="1"/>
          <w:sz w:val="28"/>
        </w:rPr>
        <w:t>naravo</w:t>
      </w:r>
      <w:r>
        <w:rPr>
          <w:kern w:val="1"/>
          <w:sz w:val="28"/>
        </w:rPr>
        <w:t xml:space="preserve">, ampak kot </w:t>
      </w:r>
      <w:r>
        <w:rPr>
          <w:i/>
          <w:kern w:val="1"/>
          <w:sz w:val="28"/>
        </w:rPr>
        <w:t>um</w:t>
      </w:r>
      <w:r>
        <w:rPr>
          <w:kern w:val="1"/>
          <w:sz w:val="28"/>
        </w:rPr>
        <w:t xml:space="preserve">, </w:t>
      </w:r>
      <w:r>
        <w:rPr>
          <w:i/>
          <w:kern w:val="1"/>
          <w:sz w:val="28"/>
        </w:rPr>
        <w:t>hom</w:t>
      </w:r>
      <w:r>
        <w:rPr>
          <w:i/>
          <w:kern w:val="1"/>
          <w:sz w:val="28"/>
        </w:rPr>
        <w:t>o noumenon</w:t>
      </w:r>
      <w:r>
        <w:rPr>
          <w:kern w:val="1"/>
          <w:sz w:val="28"/>
        </w:rPr>
        <w:t xml:space="preserve">, kot razumno bitje; človek je </w:t>
      </w:r>
      <w:r>
        <w:rPr>
          <w:i/>
          <w:kern w:val="1"/>
          <w:sz w:val="28"/>
        </w:rPr>
        <w:t>zoon logon echon</w:t>
      </w:r>
      <w:r>
        <w:rPr>
          <w:kern w:val="1"/>
          <w:sz w:val="28"/>
        </w:rPr>
        <w:t xml:space="preserve"> (</w:t>
      </w:r>
      <w:r>
        <w:rPr>
          <w:i/>
          <w:kern w:val="1"/>
          <w:sz w:val="28"/>
        </w:rPr>
        <w:t>animal rationale</w:t>
      </w:r>
      <w:r>
        <w:rPr>
          <w:kern w:val="1"/>
          <w:sz w:val="28"/>
        </w:rPr>
        <w:t>)</w:t>
      </w:r>
    </w:p>
    <w:p w:rsidR="00000000" w:rsidRDefault="00011995" w:rsidP="00011995">
      <w:pPr>
        <w:numPr>
          <w:ilvl w:val="1"/>
          <w:numId w:val="45"/>
        </w:numPr>
        <w:spacing w:before="120"/>
        <w:rPr>
          <w:kern w:val="1"/>
          <w:sz w:val="28"/>
        </w:rPr>
      </w:pPr>
      <w:r>
        <w:rPr>
          <w:kern w:val="1"/>
          <w:sz w:val="28"/>
        </w:rPr>
        <w:t xml:space="preserve">temu rečemo </w:t>
      </w:r>
      <w:r>
        <w:rPr>
          <w:i/>
          <w:kern w:val="1"/>
          <w:sz w:val="28"/>
        </w:rPr>
        <w:t>oseba</w:t>
      </w:r>
    </w:p>
    <w:p w:rsidR="00000000" w:rsidRDefault="00011995" w:rsidP="00011995">
      <w:pPr>
        <w:numPr>
          <w:ilvl w:val="1"/>
          <w:numId w:val="45"/>
        </w:numPr>
        <w:spacing w:before="120"/>
        <w:rPr>
          <w:kern w:val="1"/>
          <w:sz w:val="28"/>
        </w:rPr>
      </w:pPr>
      <w:r>
        <w:rPr>
          <w:kern w:val="1"/>
          <w:sz w:val="28"/>
        </w:rPr>
        <w:t>razvoj človeku ni vgrajen, ampak mu je naložen kot dolžnost</w:t>
      </w:r>
    </w:p>
    <w:p w:rsidR="00000000" w:rsidRDefault="00011995" w:rsidP="00011995">
      <w:pPr>
        <w:numPr>
          <w:ilvl w:val="1"/>
          <w:numId w:val="45"/>
        </w:numPr>
        <w:spacing w:before="120"/>
        <w:rPr>
          <w:kern w:val="1"/>
          <w:sz w:val="28"/>
        </w:rPr>
      </w:pPr>
      <w:r>
        <w:rPr>
          <w:kern w:val="1"/>
          <w:sz w:val="28"/>
        </w:rPr>
        <w:t>šele pri človeku je razločno, kaj pomeni nositi cilj sam v sebi</w:t>
      </w:r>
    </w:p>
    <w:p w:rsidR="00000000" w:rsidRDefault="00011995" w:rsidP="00011995">
      <w:pPr>
        <w:numPr>
          <w:ilvl w:val="0"/>
          <w:numId w:val="45"/>
        </w:numPr>
        <w:spacing w:before="120"/>
        <w:rPr>
          <w:kern w:val="1"/>
          <w:sz w:val="28"/>
        </w:rPr>
      </w:pPr>
      <w:r>
        <w:rPr>
          <w:kern w:val="1"/>
          <w:sz w:val="28"/>
        </w:rPr>
        <w:t>Aristotelova metafizika je kljub temu</w:t>
      </w:r>
      <w:r>
        <w:rPr>
          <w:kern w:val="1"/>
          <w:sz w:val="28"/>
        </w:rPr>
        <w:t xml:space="preserve"> ohranila prvotni pomen (temeljni vprašanji sta naslednji: kako lahko naravno bitje sprejme nadnaravno stvarnost in kakšen je odnos med njima) in šele posredno postala nosilka ideje o človekovem dostojanstvu</w:t>
      </w:r>
    </w:p>
    <w:p w:rsidR="00000000" w:rsidRDefault="00011995" w:rsidP="00011995">
      <w:pPr>
        <w:numPr>
          <w:ilvl w:val="0"/>
          <w:numId w:val="45"/>
        </w:numPr>
        <w:spacing w:before="120"/>
        <w:rPr>
          <w:kern w:val="1"/>
          <w:sz w:val="28"/>
        </w:rPr>
      </w:pPr>
      <w:r>
        <w:rPr>
          <w:kern w:val="1"/>
          <w:sz w:val="28"/>
        </w:rPr>
        <w:t xml:space="preserve">v naravoslovno-znanstvenem pojmovanju življenja </w:t>
      </w:r>
      <w:r>
        <w:rPr>
          <w:kern w:val="1"/>
          <w:sz w:val="28"/>
        </w:rPr>
        <w:t>je vsako gibanje mogoče razložiti mehanično; zato se naravoslovne znanosti se niso vrnile k prvotni teleologiji</w:t>
      </w:r>
    </w:p>
    <w:p w:rsidR="00000000" w:rsidRDefault="00011995" w:rsidP="00011995">
      <w:pPr>
        <w:numPr>
          <w:ilvl w:val="0"/>
          <w:numId w:val="45"/>
        </w:numPr>
        <w:spacing w:before="120"/>
        <w:rPr>
          <w:i/>
          <w:kern w:val="1"/>
          <w:sz w:val="28"/>
        </w:rPr>
      </w:pPr>
      <w:r>
        <w:rPr>
          <w:kern w:val="1"/>
          <w:sz w:val="28"/>
        </w:rPr>
        <w:t xml:space="preserve">Jonasovo </w:t>
      </w:r>
      <w:r>
        <w:rPr>
          <w:i/>
          <w:kern w:val="1"/>
          <w:sz w:val="28"/>
        </w:rPr>
        <w:t>načelo odgovornosti</w:t>
      </w:r>
      <w:r>
        <w:rPr>
          <w:kern w:val="1"/>
          <w:sz w:val="28"/>
        </w:rPr>
        <w:t xml:space="preserve"> (1979) je verjetno najbolj znan sodobni poskus, kako obnoviti teleološki miselni vzorec o življenju in živem svetu</w:t>
      </w:r>
    </w:p>
    <w:p w:rsidR="00000000" w:rsidRDefault="00011995" w:rsidP="00011995">
      <w:pPr>
        <w:numPr>
          <w:ilvl w:val="1"/>
          <w:numId w:val="45"/>
        </w:numPr>
        <w:spacing w:before="120"/>
        <w:rPr>
          <w:i/>
          <w:kern w:val="1"/>
          <w:sz w:val="28"/>
        </w:rPr>
      </w:pPr>
      <w:r>
        <w:rPr>
          <w:kern w:val="1"/>
          <w:sz w:val="28"/>
        </w:rPr>
        <w:t xml:space="preserve">predlagal je </w:t>
      </w:r>
      <w:r>
        <w:rPr>
          <w:i/>
          <w:kern w:val="1"/>
          <w:sz w:val="28"/>
        </w:rPr>
        <w:t>imperativ obstoječega</w:t>
      </w:r>
    </w:p>
    <w:p w:rsidR="00000000" w:rsidRDefault="00011995" w:rsidP="00011995">
      <w:pPr>
        <w:numPr>
          <w:ilvl w:val="1"/>
          <w:numId w:val="45"/>
        </w:numPr>
        <w:spacing w:before="120"/>
        <w:rPr>
          <w:sz w:val="28"/>
        </w:rPr>
      </w:pPr>
      <w:r>
        <w:rPr>
          <w:kern w:val="1"/>
          <w:sz w:val="28"/>
        </w:rPr>
        <w:t xml:space="preserve">človekovo življenje je </w:t>
      </w:r>
      <w:r>
        <w:rPr>
          <w:i/>
          <w:kern w:val="1"/>
          <w:sz w:val="28"/>
        </w:rPr>
        <w:t>dolžnost živetega življenja</w:t>
      </w:r>
      <w:r>
        <w:rPr>
          <w:sz w:val="28"/>
        </w:rPr>
        <w:t xml:space="preserve"> </w:t>
      </w:r>
    </w:p>
    <w:p w:rsidR="00000000" w:rsidRDefault="00011995">
      <w:pPr>
        <w:spacing w:before="120"/>
        <w:rPr>
          <w:kern w:val="1"/>
          <w:sz w:val="28"/>
        </w:rPr>
      </w:pPr>
    </w:p>
    <w:p w:rsidR="00000000" w:rsidRDefault="00011995">
      <w:pPr>
        <w:spacing w:before="120"/>
        <w:rPr>
          <w:kern w:val="1"/>
          <w:sz w:val="32"/>
        </w:rPr>
      </w:pPr>
      <w:r>
        <w:rPr>
          <w:b/>
          <w:bCs/>
          <w:kern w:val="1"/>
          <w:sz w:val="28"/>
        </w:rPr>
        <w:br w:type="page"/>
      </w:r>
      <w:r>
        <w:rPr>
          <w:kern w:val="1"/>
          <w:sz w:val="32"/>
        </w:rPr>
        <w:lastRenderedPageBreak/>
        <w:t>normativni in (ali) ciljni dejavniki v teleološkem miselnem vzorcu</w:t>
      </w:r>
    </w:p>
    <w:p w:rsidR="00000000" w:rsidRDefault="00011995">
      <w:pPr>
        <w:spacing w:before="120"/>
        <w:rPr>
          <w:kern w:val="1"/>
          <w:sz w:val="28"/>
        </w:rPr>
      </w:pPr>
    </w:p>
    <w:p w:rsidR="00000000" w:rsidRDefault="00011995" w:rsidP="00011995">
      <w:pPr>
        <w:pStyle w:val="NormalWeb"/>
        <w:numPr>
          <w:ilvl w:val="0"/>
          <w:numId w:val="169"/>
        </w:numPr>
      </w:pPr>
      <w:r>
        <w:t>etika je kritična hermenevtika vseh področij človeške dejavnosti</w:t>
      </w:r>
    </w:p>
    <w:p w:rsidR="00000000" w:rsidRDefault="00011995" w:rsidP="00011995">
      <w:pPr>
        <w:numPr>
          <w:ilvl w:val="0"/>
          <w:numId w:val="46"/>
        </w:numPr>
        <w:spacing w:before="120"/>
        <w:rPr>
          <w:kern w:val="1"/>
          <w:sz w:val="28"/>
        </w:rPr>
      </w:pPr>
      <w:r>
        <w:rPr>
          <w:kern w:val="1"/>
          <w:sz w:val="28"/>
        </w:rPr>
        <w:t xml:space="preserve">najbolj splošna je </w:t>
      </w:r>
      <w:r>
        <w:rPr>
          <w:i/>
          <w:kern w:val="1"/>
          <w:sz w:val="28"/>
        </w:rPr>
        <w:t>normativna</w:t>
      </w:r>
      <w:r>
        <w:rPr>
          <w:kern w:val="1"/>
          <w:sz w:val="28"/>
        </w:rPr>
        <w:t xml:space="preserve"> etik</w:t>
      </w:r>
      <w:r>
        <w:rPr>
          <w:kern w:val="1"/>
          <w:sz w:val="28"/>
        </w:rPr>
        <w:t>a</w:t>
      </w:r>
    </w:p>
    <w:p w:rsidR="00000000" w:rsidRDefault="00011995" w:rsidP="00011995">
      <w:pPr>
        <w:numPr>
          <w:ilvl w:val="0"/>
          <w:numId w:val="46"/>
        </w:numPr>
        <w:spacing w:before="120"/>
        <w:rPr>
          <w:iCs/>
          <w:kern w:val="1"/>
          <w:sz w:val="28"/>
        </w:rPr>
      </w:pPr>
      <w:r>
        <w:rPr>
          <w:kern w:val="1"/>
          <w:sz w:val="28"/>
        </w:rPr>
        <w:t xml:space="preserve">najbolj splošna normativna etika je </w:t>
      </w:r>
      <w:r>
        <w:rPr>
          <w:i/>
          <w:kern w:val="1"/>
          <w:sz w:val="28"/>
        </w:rPr>
        <w:t>deontologija</w:t>
      </w:r>
    </w:p>
    <w:p w:rsidR="00000000" w:rsidRDefault="00011995" w:rsidP="00011995">
      <w:pPr>
        <w:numPr>
          <w:ilvl w:val="0"/>
          <w:numId w:val="46"/>
        </w:numPr>
        <w:spacing w:before="120"/>
        <w:rPr>
          <w:kern w:val="1"/>
          <w:sz w:val="28"/>
        </w:rPr>
      </w:pPr>
      <w:r>
        <w:rPr>
          <w:kern w:val="1"/>
          <w:sz w:val="28"/>
        </w:rPr>
        <w:t xml:space="preserve">med teleologijo in deontologijo obstaja globoka vez (zaradi </w:t>
      </w:r>
      <w:r>
        <w:rPr>
          <w:i/>
          <w:iCs/>
          <w:kern w:val="1"/>
          <w:sz w:val="28"/>
        </w:rPr>
        <w:t>telosa</w:t>
      </w:r>
      <w:r>
        <w:rPr>
          <w:kern w:val="1"/>
          <w:sz w:val="28"/>
        </w:rPr>
        <w:t xml:space="preserve"> živih bitij je deontologija etika vrednot)</w:t>
      </w:r>
    </w:p>
    <w:p w:rsidR="00000000" w:rsidRDefault="00011995" w:rsidP="00011995">
      <w:pPr>
        <w:numPr>
          <w:ilvl w:val="0"/>
          <w:numId w:val="46"/>
        </w:numPr>
        <w:spacing w:before="120"/>
        <w:rPr>
          <w:kern w:val="1"/>
          <w:sz w:val="28"/>
        </w:rPr>
      </w:pPr>
      <w:r>
        <w:rPr>
          <w:kern w:val="1"/>
          <w:sz w:val="28"/>
        </w:rPr>
        <w:t xml:space="preserve">Grki so svet pojmovali kot </w:t>
      </w:r>
      <w:r>
        <w:rPr>
          <w:i/>
          <w:kern w:val="1"/>
          <w:sz w:val="28"/>
        </w:rPr>
        <w:t>kozmos</w:t>
      </w:r>
      <w:r>
        <w:rPr>
          <w:kern w:val="1"/>
          <w:sz w:val="28"/>
        </w:rPr>
        <w:t xml:space="preserve">, umetniško stvaritev; izraz se je ohranil v </w:t>
      </w:r>
      <w:r>
        <w:rPr>
          <w:i/>
          <w:kern w:val="1"/>
          <w:sz w:val="28"/>
        </w:rPr>
        <w:t>mikrokozmosu</w:t>
      </w:r>
      <w:r>
        <w:rPr>
          <w:iCs/>
          <w:kern w:val="1"/>
          <w:sz w:val="28"/>
        </w:rPr>
        <w:t xml:space="preserve"> (</w:t>
      </w:r>
      <w:r>
        <w:rPr>
          <w:kern w:val="1"/>
          <w:sz w:val="28"/>
        </w:rPr>
        <w:t>sve</w:t>
      </w:r>
      <w:r>
        <w:rPr>
          <w:kern w:val="1"/>
          <w:sz w:val="28"/>
        </w:rPr>
        <w:t xml:space="preserve">t je nekakšen </w:t>
      </w:r>
      <w:r>
        <w:rPr>
          <w:i/>
          <w:kern w:val="1"/>
          <w:sz w:val="28"/>
        </w:rPr>
        <w:t>makroanthropos</w:t>
      </w:r>
      <w:r>
        <w:rPr>
          <w:kern w:val="1"/>
          <w:sz w:val="28"/>
        </w:rPr>
        <w:t>, živ organizem); po analogiji telesa je svet pomenil skrivnostno celoto</w:t>
      </w:r>
    </w:p>
    <w:p w:rsidR="00000000" w:rsidRDefault="00011995" w:rsidP="00011995">
      <w:pPr>
        <w:numPr>
          <w:ilvl w:val="0"/>
          <w:numId w:val="46"/>
        </w:numPr>
        <w:spacing w:before="120"/>
        <w:rPr>
          <w:sz w:val="28"/>
        </w:rPr>
      </w:pPr>
      <w:r>
        <w:rPr>
          <w:sz w:val="28"/>
        </w:rPr>
        <w:t>kriza teleologije v novem veku ni nova stvar; nanjo je vplivalo novo gledanje na svet oziroma na naravo (narava ni več edini vir normativnosti, ampak družb</w:t>
      </w:r>
      <w:r>
        <w:rPr>
          <w:sz w:val="28"/>
        </w:rPr>
        <w:t>a in družbeni cilji)</w:t>
      </w:r>
    </w:p>
    <w:p w:rsidR="00000000" w:rsidRDefault="00011995" w:rsidP="00011995">
      <w:pPr>
        <w:numPr>
          <w:ilvl w:val="0"/>
          <w:numId w:val="46"/>
        </w:numPr>
        <w:spacing w:before="120"/>
        <w:rPr>
          <w:i/>
          <w:kern w:val="1"/>
          <w:sz w:val="28"/>
        </w:rPr>
      </w:pPr>
      <w:r>
        <w:rPr>
          <w:kern w:val="1"/>
          <w:sz w:val="28"/>
        </w:rPr>
        <w:t xml:space="preserve">zaradi prevlade znanstvenih, družbenih in političnih ciljev (družbenoetične in političnoetične teorije) je naravoslovec prisiljen odkloniti podobo sveta s </w:t>
      </w:r>
      <w:r>
        <w:rPr>
          <w:i/>
          <w:kern w:val="1"/>
          <w:sz w:val="28"/>
        </w:rPr>
        <w:t>telosom</w:t>
      </w:r>
    </w:p>
    <w:p w:rsidR="00000000" w:rsidRDefault="00011995" w:rsidP="00011995">
      <w:pPr>
        <w:numPr>
          <w:ilvl w:val="0"/>
          <w:numId w:val="46"/>
        </w:numPr>
        <w:spacing w:before="120"/>
        <w:rPr>
          <w:kern w:val="1"/>
          <w:sz w:val="28"/>
        </w:rPr>
      </w:pPr>
      <w:r>
        <w:rPr>
          <w:kern w:val="1"/>
          <w:sz w:val="28"/>
        </w:rPr>
        <w:t>korak nazaj/naprej se je zgodil že v antiki</w:t>
      </w:r>
    </w:p>
    <w:p w:rsidR="00000000" w:rsidRDefault="00011995" w:rsidP="00011995">
      <w:pPr>
        <w:numPr>
          <w:ilvl w:val="1"/>
          <w:numId w:val="46"/>
        </w:numPr>
        <w:spacing w:before="120"/>
        <w:rPr>
          <w:kern w:val="1"/>
          <w:sz w:val="28"/>
        </w:rPr>
      </w:pPr>
      <w:r>
        <w:rPr>
          <w:kern w:val="1"/>
          <w:sz w:val="28"/>
        </w:rPr>
        <w:t>grški (stoični) misleci se n</w:t>
      </w:r>
      <w:r>
        <w:rPr>
          <w:kern w:val="1"/>
          <w:sz w:val="28"/>
        </w:rPr>
        <w:t>iso zadovoljili s tem, da so človeku pripisali prvenstvo v svetu</w:t>
      </w:r>
    </w:p>
    <w:p w:rsidR="00000000" w:rsidRDefault="00011995" w:rsidP="00011995">
      <w:pPr>
        <w:numPr>
          <w:ilvl w:val="1"/>
          <w:numId w:val="46"/>
        </w:numPr>
        <w:spacing w:before="120"/>
        <w:rPr>
          <w:kern w:val="1"/>
          <w:sz w:val="28"/>
        </w:rPr>
      </w:pPr>
      <w:r>
        <w:rPr>
          <w:kern w:val="1"/>
          <w:sz w:val="28"/>
        </w:rPr>
        <w:t>ne le da so stvari ustvarjene zaradi človeka, ampak imajo v človeku nekakšno ‘možnost’ nadaljnje izpopolnitve</w:t>
      </w:r>
    </w:p>
    <w:p w:rsidR="00000000" w:rsidRDefault="00011995" w:rsidP="00011995">
      <w:pPr>
        <w:numPr>
          <w:ilvl w:val="1"/>
          <w:numId w:val="46"/>
        </w:numPr>
        <w:spacing w:before="120"/>
        <w:rPr>
          <w:kern w:val="1"/>
          <w:sz w:val="28"/>
        </w:rPr>
      </w:pPr>
      <w:r>
        <w:rPr>
          <w:kern w:val="1"/>
          <w:sz w:val="28"/>
        </w:rPr>
        <w:t xml:space="preserve">z današnjega zornega kota je bil ta premik usoden za teleološko mišljenje: bitja </w:t>
      </w:r>
      <w:r>
        <w:rPr>
          <w:kern w:val="1"/>
          <w:sz w:val="28"/>
        </w:rPr>
        <w:t>namreč niso več imela cilja sama v sebi, ampak so njihovo vrednost določala njemu nadrejene ravni življenja</w:t>
      </w:r>
    </w:p>
    <w:p w:rsidR="00000000" w:rsidRDefault="00011995" w:rsidP="00011995">
      <w:pPr>
        <w:numPr>
          <w:ilvl w:val="1"/>
          <w:numId w:val="46"/>
        </w:numPr>
        <w:spacing w:before="120"/>
        <w:rPr>
          <w:kern w:val="1"/>
          <w:sz w:val="28"/>
        </w:rPr>
      </w:pPr>
      <w:r>
        <w:rPr>
          <w:kern w:val="1"/>
          <w:sz w:val="28"/>
        </w:rPr>
        <w:t>teleologija je postala način univerzalističnega tolmačenja sveta, ki je videla v vseh stvareh jasen cilj, namreč človeka (epigenizem)</w:t>
      </w:r>
    </w:p>
    <w:p w:rsidR="00000000" w:rsidRDefault="00011995" w:rsidP="00011995">
      <w:pPr>
        <w:numPr>
          <w:ilvl w:val="1"/>
          <w:numId w:val="46"/>
        </w:numPr>
        <w:spacing w:before="120"/>
        <w:rPr>
          <w:kern w:val="1"/>
          <w:sz w:val="28"/>
        </w:rPr>
      </w:pPr>
      <w:r>
        <w:rPr>
          <w:kern w:val="1"/>
          <w:sz w:val="28"/>
        </w:rPr>
        <w:t>v tej obliki j</w:t>
      </w:r>
      <w:r>
        <w:rPr>
          <w:kern w:val="1"/>
          <w:sz w:val="28"/>
        </w:rPr>
        <w:t>e teleološki miselni vzorec vstopil v krščanstvo (Avguštin)</w:t>
      </w:r>
    </w:p>
    <w:p w:rsidR="00000000" w:rsidRDefault="00011995" w:rsidP="00011995">
      <w:pPr>
        <w:numPr>
          <w:ilvl w:val="1"/>
          <w:numId w:val="46"/>
        </w:numPr>
        <w:spacing w:before="120"/>
        <w:rPr>
          <w:kern w:val="1"/>
          <w:sz w:val="28"/>
        </w:rPr>
      </w:pPr>
      <w:r>
        <w:rPr>
          <w:kern w:val="1"/>
          <w:sz w:val="28"/>
        </w:rPr>
        <w:t>teleologija je postala etična teorija (teleologizem)</w:t>
      </w:r>
    </w:p>
    <w:p w:rsidR="00000000" w:rsidRDefault="00011995">
      <w:pPr>
        <w:spacing w:before="120"/>
        <w:rPr>
          <w:kern w:val="1"/>
          <w:sz w:val="28"/>
        </w:rPr>
      </w:pPr>
    </w:p>
    <w:p w:rsidR="00000000" w:rsidRDefault="00011995">
      <w:pPr>
        <w:spacing w:before="120"/>
        <w:rPr>
          <w:kern w:val="1"/>
          <w:sz w:val="32"/>
        </w:rPr>
      </w:pPr>
      <w:r>
        <w:rPr>
          <w:b/>
          <w:bCs/>
          <w:kern w:val="1"/>
          <w:sz w:val="28"/>
        </w:rPr>
        <w:br w:type="page"/>
      </w:r>
      <w:r>
        <w:rPr>
          <w:kern w:val="1"/>
          <w:sz w:val="32"/>
        </w:rPr>
        <w:lastRenderedPageBreak/>
        <w:t>zapostavljanje teleološkega miselnega vzorca v novem veku</w:t>
      </w:r>
    </w:p>
    <w:p w:rsidR="00000000" w:rsidRDefault="00011995">
      <w:pPr>
        <w:spacing w:before="120"/>
        <w:rPr>
          <w:kern w:val="1"/>
          <w:sz w:val="28"/>
        </w:rPr>
      </w:pPr>
    </w:p>
    <w:p w:rsidR="00000000" w:rsidRDefault="00011995" w:rsidP="00011995">
      <w:pPr>
        <w:numPr>
          <w:ilvl w:val="0"/>
          <w:numId w:val="47"/>
        </w:numPr>
        <w:spacing w:before="120"/>
        <w:rPr>
          <w:kern w:val="1"/>
          <w:sz w:val="28"/>
        </w:rPr>
      </w:pPr>
      <w:r>
        <w:rPr>
          <w:kern w:val="1"/>
          <w:sz w:val="28"/>
        </w:rPr>
        <w:t xml:space="preserve">tomistična stvarjenjska teologija in njen teleološki svetovni nazor je v središče </w:t>
      </w:r>
      <w:r>
        <w:rPr>
          <w:kern w:val="1"/>
          <w:sz w:val="28"/>
        </w:rPr>
        <w:t>sveta postavil človeka (antropocentrizem)</w:t>
      </w:r>
    </w:p>
    <w:p w:rsidR="00000000" w:rsidRDefault="00011995" w:rsidP="00011995">
      <w:pPr>
        <w:numPr>
          <w:ilvl w:val="0"/>
          <w:numId w:val="47"/>
        </w:numPr>
        <w:spacing w:before="120"/>
        <w:rPr>
          <w:kern w:val="1"/>
          <w:sz w:val="28"/>
        </w:rPr>
      </w:pPr>
      <w:r>
        <w:rPr>
          <w:kern w:val="1"/>
          <w:sz w:val="28"/>
        </w:rPr>
        <w:t xml:space="preserve">sprememba tako imenovane </w:t>
      </w:r>
      <w:r>
        <w:rPr>
          <w:i/>
          <w:kern w:val="1"/>
          <w:sz w:val="28"/>
        </w:rPr>
        <w:t>protiteleološke</w:t>
      </w:r>
      <w:r>
        <w:rPr>
          <w:kern w:val="1"/>
          <w:sz w:val="28"/>
        </w:rPr>
        <w:t xml:space="preserve"> miselnosti je bila dovolj velika, da ni povzročila le sesutja splošne namembnosti stvari oziroma izničenja predstave, da nosijo stvari smisel same v sebi ter da so </w:t>
      </w:r>
      <w:r>
        <w:rPr>
          <w:i/>
          <w:iCs/>
          <w:kern w:val="1"/>
          <w:sz w:val="28"/>
        </w:rPr>
        <w:t xml:space="preserve">notranje </w:t>
      </w:r>
      <w:r>
        <w:rPr>
          <w:kern w:val="1"/>
          <w:sz w:val="28"/>
        </w:rPr>
        <w:t>podrejene višjim namenom, ampak da je do skrajnosti izkoristila stoično predstavo o piramidi – podrejenosti nižjih oblik bivanja (življenja) višjim</w:t>
      </w:r>
    </w:p>
    <w:p w:rsidR="00000000" w:rsidRDefault="00011995" w:rsidP="00011995">
      <w:pPr>
        <w:numPr>
          <w:ilvl w:val="0"/>
          <w:numId w:val="47"/>
        </w:numPr>
        <w:spacing w:before="120"/>
        <w:rPr>
          <w:sz w:val="28"/>
        </w:rPr>
      </w:pPr>
      <w:r>
        <w:rPr>
          <w:sz w:val="28"/>
        </w:rPr>
        <w:t>ukinjanje tradicionalnega teleološkega mišljenja seveda ni ostalo pri tem: zajelo je svet življenja in stvar</w:t>
      </w:r>
      <w:r>
        <w:rPr>
          <w:sz w:val="28"/>
        </w:rPr>
        <w:t xml:space="preserve">i </w:t>
      </w:r>
    </w:p>
    <w:p w:rsidR="00000000" w:rsidRDefault="00011995" w:rsidP="00011995">
      <w:pPr>
        <w:numPr>
          <w:ilvl w:val="0"/>
          <w:numId w:val="47"/>
        </w:numPr>
        <w:spacing w:before="120"/>
        <w:rPr>
          <w:sz w:val="28"/>
        </w:rPr>
      </w:pPr>
      <w:r>
        <w:rPr>
          <w:sz w:val="28"/>
        </w:rPr>
        <w:t>zgodovina novodobne znanosti je tudi vzročno povezana z izginjanjem teleološkega mišljenja in z vzpostavitvijo vladanja nad naravo (René Descartes, Francis Bacon)</w:t>
      </w:r>
    </w:p>
    <w:p w:rsidR="00000000" w:rsidRDefault="00011995">
      <w:pPr>
        <w:spacing w:before="120"/>
        <w:rPr>
          <w:sz w:val="28"/>
        </w:rPr>
      </w:pPr>
    </w:p>
    <w:p w:rsidR="00000000" w:rsidRDefault="00011995">
      <w:pPr>
        <w:spacing w:before="120"/>
        <w:rPr>
          <w:sz w:val="32"/>
        </w:rPr>
      </w:pPr>
      <w:r>
        <w:rPr>
          <w:sz w:val="32"/>
        </w:rPr>
        <w:t>Je teleološki miselni vzorec mogoče obnoviti?</w:t>
      </w:r>
    </w:p>
    <w:p w:rsidR="00000000" w:rsidRDefault="00011995">
      <w:pPr>
        <w:spacing w:before="120"/>
        <w:rPr>
          <w:sz w:val="28"/>
        </w:rPr>
      </w:pPr>
    </w:p>
    <w:p w:rsidR="00000000" w:rsidRDefault="00011995" w:rsidP="00011995">
      <w:pPr>
        <w:numPr>
          <w:ilvl w:val="0"/>
          <w:numId w:val="48"/>
        </w:numPr>
        <w:spacing w:before="120"/>
        <w:rPr>
          <w:kern w:val="1"/>
          <w:sz w:val="28"/>
        </w:rPr>
      </w:pPr>
      <w:r>
        <w:rPr>
          <w:kern w:val="1"/>
          <w:sz w:val="28"/>
        </w:rPr>
        <w:t>nekateri sodobni misleci (Nikolai Hartmann</w:t>
      </w:r>
      <w:r>
        <w:rPr>
          <w:kern w:val="1"/>
          <w:sz w:val="28"/>
        </w:rPr>
        <w:t>, Henri Bergson so imeli model razvoja, ki bi ga vodil nek cilj (</w:t>
      </w:r>
      <w:r>
        <w:rPr>
          <w:i/>
          <w:kern w:val="1"/>
          <w:sz w:val="28"/>
        </w:rPr>
        <w:t>telos</w:t>
      </w:r>
      <w:r>
        <w:rPr>
          <w:kern w:val="1"/>
          <w:sz w:val="28"/>
        </w:rPr>
        <w:t xml:space="preserve">) v prihodnosti ali cilj zunaj bitij, za nesprejemljivega; po Bergsonu ga presega </w:t>
      </w:r>
      <w:r>
        <w:rPr>
          <w:i/>
          <w:kern w:val="1"/>
          <w:sz w:val="28"/>
        </w:rPr>
        <w:t>élan vital</w:t>
      </w:r>
      <w:r>
        <w:rPr>
          <w:kern w:val="1"/>
          <w:sz w:val="28"/>
        </w:rPr>
        <w:t>; po njegovem je teleologizem na glavo postavljena teleologija</w:t>
      </w:r>
    </w:p>
    <w:p w:rsidR="00000000" w:rsidRDefault="00011995" w:rsidP="00011995">
      <w:pPr>
        <w:numPr>
          <w:ilvl w:val="0"/>
          <w:numId w:val="48"/>
        </w:numPr>
        <w:spacing w:before="120"/>
        <w:rPr>
          <w:kern w:val="1"/>
          <w:sz w:val="28"/>
        </w:rPr>
      </w:pPr>
      <w:r>
        <w:rPr>
          <w:kern w:val="1"/>
          <w:sz w:val="28"/>
        </w:rPr>
        <w:t>drugi avtorji z različnih podro</w:t>
      </w:r>
      <w:r>
        <w:rPr>
          <w:kern w:val="1"/>
          <w:sz w:val="28"/>
        </w:rPr>
        <w:t>čij (Jonas, Rawls, MacIntyre, Habermas, Apel) se prav tako zavzemajo za obnovitev teleološkega miselnega vzorca grških mislecev</w:t>
      </w:r>
    </w:p>
    <w:p w:rsidR="00000000" w:rsidRDefault="00011995">
      <w:pPr>
        <w:pStyle w:val="FootnoteText"/>
        <w:spacing w:before="120"/>
        <w:rPr>
          <w:kern w:val="20"/>
          <w:sz w:val="28"/>
        </w:rPr>
      </w:pPr>
    </w:p>
    <w:p w:rsidR="00000000" w:rsidRDefault="00011995">
      <w:pPr>
        <w:pStyle w:val="Heading2"/>
      </w:pPr>
      <w:bookmarkStart w:id="37" w:name="_Toc72919057"/>
      <w:r>
        <w:t>biocentrizem</w:t>
      </w:r>
      <w:bookmarkEnd w:id="37"/>
    </w:p>
    <w:p w:rsidR="00000000" w:rsidRDefault="00011995">
      <w:pPr>
        <w:spacing w:before="120"/>
        <w:rPr>
          <w:kern w:val="1"/>
          <w:sz w:val="28"/>
        </w:rPr>
      </w:pPr>
    </w:p>
    <w:p w:rsidR="00000000" w:rsidRDefault="00011995" w:rsidP="00011995">
      <w:pPr>
        <w:numPr>
          <w:ilvl w:val="0"/>
          <w:numId w:val="49"/>
        </w:numPr>
        <w:spacing w:before="120"/>
        <w:rPr>
          <w:kern w:val="1"/>
          <w:sz w:val="28"/>
        </w:rPr>
      </w:pPr>
      <w:r>
        <w:rPr>
          <w:kern w:val="1"/>
          <w:sz w:val="28"/>
        </w:rPr>
        <w:t>skupno vsem poskusom obnovitve teleološkega mišljenja je preseči dualistični svetovni nazor, ki je posledica novo</w:t>
      </w:r>
      <w:r>
        <w:rPr>
          <w:kern w:val="1"/>
          <w:sz w:val="28"/>
        </w:rPr>
        <w:t xml:space="preserve">veške antropocentričnosti (utilitarizma), in morda uvesti nov pojem dualnosti, na primer </w:t>
      </w:r>
      <w:r>
        <w:rPr>
          <w:i/>
          <w:iCs/>
          <w:kern w:val="1"/>
          <w:sz w:val="28"/>
        </w:rPr>
        <w:t>korelativnost, sopotništvo, spremljanje</w:t>
      </w:r>
    </w:p>
    <w:p w:rsidR="00000000" w:rsidRDefault="00011995" w:rsidP="00011995">
      <w:pPr>
        <w:numPr>
          <w:ilvl w:val="0"/>
          <w:numId w:val="49"/>
        </w:numPr>
        <w:spacing w:before="120"/>
        <w:rPr>
          <w:kern w:val="1"/>
          <w:sz w:val="28"/>
        </w:rPr>
      </w:pPr>
      <w:r>
        <w:rPr>
          <w:kern w:val="1"/>
          <w:sz w:val="28"/>
        </w:rPr>
        <w:t xml:space="preserve">biocetrizem Alberta Schweitzerja: človeka je treba ponovno »udomačiti« v naravi (življenju) </w:t>
      </w:r>
    </w:p>
    <w:p w:rsidR="00000000" w:rsidRDefault="00011995" w:rsidP="00011995">
      <w:pPr>
        <w:numPr>
          <w:ilvl w:val="0"/>
          <w:numId w:val="49"/>
        </w:numPr>
        <w:spacing w:before="120"/>
        <w:rPr>
          <w:kern w:val="1"/>
          <w:sz w:val="28"/>
        </w:rPr>
      </w:pPr>
      <w:r>
        <w:rPr>
          <w:kern w:val="1"/>
          <w:sz w:val="28"/>
        </w:rPr>
        <w:t>biocentrizem temelji na romantične</w:t>
      </w:r>
      <w:r>
        <w:rPr>
          <w:kern w:val="1"/>
          <w:sz w:val="28"/>
        </w:rPr>
        <w:t xml:space="preserve">m pojmu narave in življenja in je lahko tudi </w:t>
      </w:r>
      <w:r>
        <w:rPr>
          <w:i/>
          <w:kern w:val="1"/>
          <w:sz w:val="28"/>
        </w:rPr>
        <w:t>bojni</w:t>
      </w:r>
      <w:r>
        <w:rPr>
          <w:kern w:val="1"/>
          <w:sz w:val="28"/>
        </w:rPr>
        <w:t xml:space="preserve"> pojem (argument </w:t>
      </w:r>
      <w:r>
        <w:rPr>
          <w:i/>
          <w:kern w:val="1"/>
          <w:sz w:val="28"/>
        </w:rPr>
        <w:t>zadnjega človeka</w:t>
      </w:r>
      <w:r>
        <w:rPr>
          <w:kern w:val="1"/>
          <w:sz w:val="28"/>
        </w:rPr>
        <w:t>, Abadona)</w:t>
      </w:r>
    </w:p>
    <w:p w:rsidR="00000000" w:rsidRDefault="00011995" w:rsidP="00011995">
      <w:pPr>
        <w:numPr>
          <w:ilvl w:val="0"/>
          <w:numId w:val="49"/>
        </w:numPr>
        <w:spacing w:before="120"/>
        <w:rPr>
          <w:kern w:val="1"/>
          <w:sz w:val="28"/>
        </w:rPr>
      </w:pPr>
      <w:r>
        <w:rPr>
          <w:i/>
          <w:kern w:val="1"/>
          <w:sz w:val="28"/>
        </w:rPr>
        <w:t>deep ecology</w:t>
      </w:r>
    </w:p>
    <w:p w:rsidR="00000000" w:rsidRDefault="00011995" w:rsidP="00011995">
      <w:pPr>
        <w:numPr>
          <w:ilvl w:val="0"/>
          <w:numId w:val="49"/>
        </w:numPr>
        <w:spacing w:before="120"/>
        <w:rPr>
          <w:kern w:val="1"/>
          <w:sz w:val="28"/>
        </w:rPr>
      </w:pPr>
      <w:r>
        <w:rPr>
          <w:kern w:val="1"/>
          <w:sz w:val="28"/>
        </w:rPr>
        <w:lastRenderedPageBreak/>
        <w:t>kjučni predstavniki biocentrizma:</w:t>
      </w:r>
    </w:p>
    <w:p w:rsidR="00000000" w:rsidRDefault="00011995" w:rsidP="00011995">
      <w:pPr>
        <w:numPr>
          <w:ilvl w:val="1"/>
          <w:numId w:val="49"/>
        </w:numPr>
        <w:spacing w:before="120"/>
        <w:rPr>
          <w:kern w:val="1"/>
          <w:sz w:val="28"/>
        </w:rPr>
      </w:pPr>
      <w:r>
        <w:rPr>
          <w:kern w:val="1"/>
          <w:sz w:val="28"/>
        </w:rPr>
        <w:t>Albert Schweitzer (1875-1965) in</w:t>
      </w:r>
      <w:r>
        <w:rPr>
          <w:i/>
          <w:kern w:val="1"/>
          <w:sz w:val="28"/>
        </w:rPr>
        <w:t xml:space="preserve"> spoštovanje življenja</w:t>
      </w:r>
    </w:p>
    <w:p w:rsidR="00000000" w:rsidRDefault="00011995" w:rsidP="00011995">
      <w:pPr>
        <w:numPr>
          <w:ilvl w:val="2"/>
          <w:numId w:val="49"/>
        </w:numPr>
        <w:spacing w:before="120"/>
        <w:rPr>
          <w:kern w:val="1"/>
          <w:sz w:val="28"/>
        </w:rPr>
      </w:pPr>
      <w:r>
        <w:rPr>
          <w:kern w:val="1"/>
          <w:sz w:val="28"/>
        </w:rPr>
        <w:t>v svoji moralni filozofiji je ponudil različne vzorce obnovi</w:t>
      </w:r>
      <w:r>
        <w:rPr>
          <w:kern w:val="1"/>
          <w:sz w:val="28"/>
        </w:rPr>
        <w:t xml:space="preserve">tve morale, ki so se navdihovali pri Schopenhauerjevi </w:t>
      </w:r>
      <w:r>
        <w:rPr>
          <w:i/>
          <w:kern w:val="1"/>
          <w:sz w:val="28"/>
        </w:rPr>
        <w:t>etiki sočutja</w:t>
      </w:r>
      <w:r>
        <w:rPr>
          <w:kern w:val="1"/>
          <w:sz w:val="28"/>
        </w:rPr>
        <w:t xml:space="preserve">, Nietzschejevi </w:t>
      </w:r>
      <w:r>
        <w:rPr>
          <w:i/>
          <w:kern w:val="1"/>
          <w:sz w:val="28"/>
        </w:rPr>
        <w:t>volji do življenja</w:t>
      </w:r>
      <w:r>
        <w:rPr>
          <w:kern w:val="1"/>
          <w:sz w:val="28"/>
        </w:rPr>
        <w:t xml:space="preserve"> in različnih evropskih, bližnjevzhodnih, azijskih (budizem, džanaizem) in afriških izročilih o neposrednem verskem izkustvu, zlasti </w:t>
      </w:r>
      <w:r>
        <w:rPr>
          <w:i/>
          <w:kern w:val="1"/>
          <w:sz w:val="28"/>
        </w:rPr>
        <w:t>ahimsi</w:t>
      </w:r>
      <w:r>
        <w:rPr>
          <w:kern w:val="1"/>
          <w:sz w:val="28"/>
        </w:rPr>
        <w:t xml:space="preserve"> (prepoved škodo</w:t>
      </w:r>
      <w:r>
        <w:rPr>
          <w:kern w:val="1"/>
          <w:sz w:val="28"/>
        </w:rPr>
        <w:t>vanja vsaki obliki življenja)</w:t>
      </w:r>
    </w:p>
    <w:p w:rsidR="00000000" w:rsidRDefault="00011995" w:rsidP="00011995">
      <w:pPr>
        <w:numPr>
          <w:ilvl w:val="2"/>
          <w:numId w:val="49"/>
        </w:numPr>
        <w:spacing w:before="120"/>
        <w:rPr>
          <w:kern w:val="1"/>
          <w:sz w:val="28"/>
        </w:rPr>
      </w:pPr>
      <w:r>
        <w:rPr>
          <w:kern w:val="1"/>
          <w:sz w:val="28"/>
        </w:rPr>
        <w:t xml:space="preserve">življenje je </w:t>
      </w:r>
      <w:r>
        <w:rPr>
          <w:i/>
          <w:kern w:val="1"/>
          <w:sz w:val="28"/>
        </w:rPr>
        <w:t>meta-pojem</w:t>
      </w:r>
    </w:p>
    <w:p w:rsidR="00000000" w:rsidRDefault="00011995" w:rsidP="00011995">
      <w:pPr>
        <w:numPr>
          <w:ilvl w:val="2"/>
          <w:numId w:val="49"/>
        </w:numPr>
        <w:spacing w:before="120"/>
        <w:rPr>
          <w:kern w:val="1"/>
          <w:sz w:val="28"/>
        </w:rPr>
      </w:pPr>
      <w:r>
        <w:rPr>
          <w:kern w:val="1"/>
          <w:sz w:val="28"/>
        </w:rPr>
        <w:t>obnovitev etike je zaupal živi in praktični razlagi zapovedi ljubezni (</w:t>
      </w:r>
      <w:r>
        <w:rPr>
          <w:i/>
          <w:kern w:val="1"/>
          <w:sz w:val="28"/>
        </w:rPr>
        <w:t>zlato pravilo</w:t>
      </w:r>
      <w:r>
        <w:rPr>
          <w:kern w:val="1"/>
          <w:sz w:val="28"/>
        </w:rPr>
        <w:t>)</w:t>
      </w:r>
    </w:p>
    <w:p w:rsidR="00000000" w:rsidRDefault="00011995" w:rsidP="00011995">
      <w:pPr>
        <w:numPr>
          <w:ilvl w:val="2"/>
          <w:numId w:val="49"/>
        </w:numPr>
        <w:spacing w:before="120"/>
        <w:rPr>
          <w:kern w:val="1"/>
          <w:sz w:val="28"/>
        </w:rPr>
      </w:pPr>
      <w:r>
        <w:rPr>
          <w:kern w:val="1"/>
          <w:sz w:val="28"/>
        </w:rPr>
        <w:t>Descartesov »</w:t>
      </w:r>
      <w:r>
        <w:rPr>
          <w:i/>
          <w:kern w:val="1"/>
          <w:sz w:val="28"/>
        </w:rPr>
        <w:t>Mislim, torej sem</w:t>
      </w:r>
      <w:r>
        <w:rPr>
          <w:kern w:val="1"/>
          <w:sz w:val="28"/>
        </w:rPr>
        <w:t>« je imel za reven in prevzeten začetek nazora, ki je človeka speljal v mrtev rokav re</w:t>
      </w:r>
      <w:r>
        <w:rPr>
          <w:kern w:val="1"/>
          <w:sz w:val="28"/>
        </w:rPr>
        <w:t>ke</w:t>
      </w:r>
    </w:p>
    <w:p w:rsidR="00000000" w:rsidRDefault="00011995" w:rsidP="00011995">
      <w:pPr>
        <w:numPr>
          <w:ilvl w:val="1"/>
          <w:numId w:val="49"/>
        </w:numPr>
        <w:spacing w:before="120"/>
        <w:rPr>
          <w:kern w:val="1"/>
          <w:sz w:val="28"/>
        </w:rPr>
      </w:pPr>
      <w:r>
        <w:rPr>
          <w:kern w:val="1"/>
          <w:sz w:val="28"/>
        </w:rPr>
        <w:t>Paul Taylor (</w:t>
      </w:r>
      <w:r>
        <w:rPr>
          <w:i/>
          <w:kern w:val="1"/>
          <w:sz w:val="28"/>
        </w:rPr>
        <w:t>Etika in spoštovanje narave</w:t>
      </w:r>
      <w:r>
        <w:rPr>
          <w:kern w:val="1"/>
          <w:sz w:val="28"/>
        </w:rPr>
        <w:t xml:space="preserve"> /1981/, </w:t>
      </w:r>
      <w:r>
        <w:rPr>
          <w:i/>
          <w:kern w:val="1"/>
          <w:sz w:val="28"/>
        </w:rPr>
        <w:t>Spoštovanje narave</w:t>
      </w:r>
      <w:r>
        <w:rPr>
          <w:kern w:val="1"/>
          <w:sz w:val="28"/>
        </w:rPr>
        <w:t xml:space="preserve"> /1986/)</w:t>
      </w:r>
    </w:p>
    <w:p w:rsidR="00000000" w:rsidRDefault="00011995" w:rsidP="00011995">
      <w:pPr>
        <w:numPr>
          <w:ilvl w:val="2"/>
          <w:numId w:val="49"/>
        </w:numPr>
        <w:spacing w:before="120"/>
        <w:rPr>
          <w:kern w:val="1"/>
          <w:sz w:val="28"/>
        </w:rPr>
      </w:pPr>
      <w:r>
        <w:rPr>
          <w:kern w:val="1"/>
          <w:sz w:val="28"/>
        </w:rPr>
        <w:t xml:space="preserve">jedro Taylorjevega sporočila je: vsa živa bitja imajo svojo lastno vrednost in zaslužijo moralno spoštovanje, ker je življenje samo po sebi </w:t>
      </w:r>
      <w:r>
        <w:rPr>
          <w:i/>
          <w:kern w:val="1"/>
          <w:sz w:val="28"/>
        </w:rPr>
        <w:t>neprimerljivo</w:t>
      </w:r>
      <w:r>
        <w:rPr>
          <w:kern w:val="1"/>
          <w:sz w:val="28"/>
        </w:rPr>
        <w:t xml:space="preserve"> dobro</w:t>
      </w:r>
    </w:p>
    <w:p w:rsidR="00000000" w:rsidRDefault="00011995" w:rsidP="00011995">
      <w:pPr>
        <w:numPr>
          <w:ilvl w:val="2"/>
          <w:numId w:val="49"/>
        </w:numPr>
        <w:spacing w:before="120"/>
        <w:rPr>
          <w:kern w:val="1"/>
          <w:sz w:val="28"/>
        </w:rPr>
      </w:pPr>
      <w:r>
        <w:rPr>
          <w:kern w:val="1"/>
          <w:sz w:val="28"/>
        </w:rPr>
        <w:t>spoštovanje življ</w:t>
      </w:r>
      <w:r>
        <w:rPr>
          <w:kern w:val="1"/>
          <w:sz w:val="28"/>
        </w:rPr>
        <w:t xml:space="preserve">enja je </w:t>
      </w:r>
      <w:r>
        <w:rPr>
          <w:i/>
          <w:kern w:val="1"/>
          <w:sz w:val="28"/>
        </w:rPr>
        <w:t>biocentric outlook</w:t>
      </w:r>
      <w:r>
        <w:rPr>
          <w:kern w:val="1"/>
          <w:sz w:val="28"/>
        </w:rPr>
        <w:t xml:space="preserve"> </w:t>
      </w:r>
    </w:p>
    <w:p w:rsidR="00000000" w:rsidRDefault="00011995" w:rsidP="00011995">
      <w:pPr>
        <w:pStyle w:val="FootnoteText"/>
        <w:numPr>
          <w:ilvl w:val="1"/>
          <w:numId w:val="49"/>
        </w:numPr>
        <w:spacing w:before="120"/>
        <w:rPr>
          <w:sz w:val="28"/>
        </w:rPr>
      </w:pPr>
      <w:r>
        <w:rPr>
          <w:kern w:val="1"/>
          <w:sz w:val="28"/>
        </w:rPr>
        <w:t xml:space="preserve">Robin Attfield, </w:t>
      </w:r>
      <w:r>
        <w:rPr>
          <w:i/>
          <w:sz w:val="28"/>
        </w:rPr>
        <w:t>The Ethics of Environmental concern</w:t>
      </w:r>
      <w:r>
        <w:rPr>
          <w:sz w:val="28"/>
        </w:rPr>
        <w:t>, Athens/Georgia 1991.</w:t>
      </w:r>
    </w:p>
    <w:p w:rsidR="00000000" w:rsidRDefault="00011995">
      <w:pPr>
        <w:spacing w:before="120"/>
        <w:rPr>
          <w:kern w:val="1"/>
          <w:sz w:val="28"/>
        </w:rPr>
      </w:pPr>
    </w:p>
    <w:p w:rsidR="00000000" w:rsidRDefault="00011995">
      <w:pPr>
        <w:pStyle w:val="Heading2"/>
      </w:pPr>
      <w:bookmarkStart w:id="38" w:name="_Toc72919058"/>
      <w:r>
        <w:t>ekocentrizem</w:t>
      </w:r>
      <w:bookmarkEnd w:id="38"/>
    </w:p>
    <w:p w:rsidR="00000000" w:rsidRDefault="00011995">
      <w:pPr>
        <w:spacing w:before="120"/>
        <w:jc w:val="center"/>
        <w:rPr>
          <w:b/>
          <w:bCs/>
          <w:kern w:val="1"/>
          <w:sz w:val="28"/>
        </w:rPr>
      </w:pPr>
    </w:p>
    <w:p w:rsidR="00000000" w:rsidRDefault="00011995" w:rsidP="00011995">
      <w:pPr>
        <w:numPr>
          <w:ilvl w:val="0"/>
          <w:numId w:val="50"/>
        </w:numPr>
        <w:spacing w:before="120"/>
        <w:rPr>
          <w:iCs/>
          <w:kern w:val="1"/>
          <w:sz w:val="28"/>
        </w:rPr>
      </w:pPr>
      <w:r>
        <w:rPr>
          <w:kern w:val="1"/>
          <w:sz w:val="28"/>
        </w:rPr>
        <w:t>K. Rawles navaja naslednja imena: Kenneth Goodpaster, Lawrence Johnson, Rolston Holmes (</w:t>
      </w:r>
      <w:r>
        <w:rPr>
          <w:i/>
          <w:sz w:val="28"/>
        </w:rPr>
        <w:t>Environmental Ethics</w:t>
      </w:r>
      <w:r>
        <w:rPr>
          <w:sz w:val="28"/>
        </w:rPr>
        <w:t xml:space="preserve">, Philadelphia 1988), </w:t>
      </w:r>
      <w:r>
        <w:rPr>
          <w:kern w:val="1"/>
          <w:sz w:val="28"/>
        </w:rPr>
        <w:t>Aldo Leop</w:t>
      </w:r>
      <w:r>
        <w:rPr>
          <w:kern w:val="1"/>
          <w:sz w:val="28"/>
        </w:rPr>
        <w:t>old (1887-1948), P. Singer (</w:t>
      </w:r>
      <w:r>
        <w:rPr>
          <w:i/>
          <w:kern w:val="1"/>
          <w:sz w:val="28"/>
        </w:rPr>
        <w:t>Osvoboditev živali</w:t>
      </w:r>
      <w:r>
        <w:rPr>
          <w:iCs/>
          <w:kern w:val="1"/>
          <w:sz w:val="28"/>
        </w:rPr>
        <w:t>)</w:t>
      </w:r>
    </w:p>
    <w:p w:rsidR="00000000" w:rsidRDefault="00011995" w:rsidP="00011995">
      <w:pPr>
        <w:numPr>
          <w:ilvl w:val="0"/>
          <w:numId w:val="50"/>
        </w:numPr>
        <w:spacing w:before="120"/>
        <w:rPr>
          <w:kern w:val="1"/>
          <w:sz w:val="28"/>
        </w:rPr>
      </w:pPr>
      <w:r>
        <w:rPr>
          <w:kern w:val="1"/>
          <w:sz w:val="28"/>
        </w:rPr>
        <w:t>enakopravnost (enakovrednost) narave in človeka</w:t>
      </w:r>
    </w:p>
    <w:p w:rsidR="00000000" w:rsidRDefault="00011995">
      <w:pPr>
        <w:spacing w:before="120"/>
        <w:rPr>
          <w:b/>
          <w:bCs/>
          <w:kern w:val="1"/>
          <w:sz w:val="28"/>
        </w:rPr>
      </w:pPr>
    </w:p>
    <w:p w:rsidR="00000000" w:rsidRDefault="00011995">
      <w:pPr>
        <w:pStyle w:val="Heading2"/>
      </w:pPr>
      <w:bookmarkStart w:id="39" w:name="_Toc72919059"/>
      <w:r>
        <w:t>antropocentrizem</w:t>
      </w:r>
      <w:bookmarkEnd w:id="39"/>
    </w:p>
    <w:p w:rsidR="00000000" w:rsidRDefault="00011995">
      <w:pPr>
        <w:spacing w:before="120"/>
        <w:rPr>
          <w:kern w:val="1"/>
          <w:sz w:val="28"/>
        </w:rPr>
      </w:pPr>
    </w:p>
    <w:p w:rsidR="00000000" w:rsidRDefault="00011995" w:rsidP="00011995">
      <w:pPr>
        <w:numPr>
          <w:ilvl w:val="0"/>
          <w:numId w:val="51"/>
        </w:numPr>
        <w:spacing w:before="120"/>
        <w:rPr>
          <w:kern w:val="1"/>
          <w:sz w:val="28"/>
        </w:rPr>
      </w:pPr>
      <w:r>
        <w:rPr>
          <w:kern w:val="1"/>
          <w:sz w:val="28"/>
        </w:rPr>
        <w:t>predstavlja človekovo odbijajočo samovoljo v svetu (Herrschaftswissen)</w:t>
      </w:r>
    </w:p>
    <w:p w:rsidR="00000000" w:rsidRDefault="00011995" w:rsidP="00011995">
      <w:pPr>
        <w:numPr>
          <w:ilvl w:val="1"/>
          <w:numId w:val="51"/>
        </w:numPr>
        <w:spacing w:before="120"/>
        <w:rPr>
          <w:kern w:val="1"/>
          <w:sz w:val="28"/>
        </w:rPr>
      </w:pPr>
      <w:r>
        <w:rPr>
          <w:kern w:val="1"/>
          <w:sz w:val="28"/>
        </w:rPr>
        <w:t>človeški ekspanzionizem</w:t>
      </w:r>
    </w:p>
    <w:p w:rsidR="00000000" w:rsidRDefault="00011995" w:rsidP="00011995">
      <w:pPr>
        <w:numPr>
          <w:ilvl w:val="1"/>
          <w:numId w:val="51"/>
        </w:numPr>
        <w:spacing w:before="120"/>
        <w:rPr>
          <w:kern w:val="1"/>
          <w:sz w:val="28"/>
        </w:rPr>
      </w:pPr>
      <w:r>
        <w:rPr>
          <w:kern w:val="1"/>
          <w:sz w:val="28"/>
        </w:rPr>
        <w:t>tehnična kultura</w:t>
      </w:r>
    </w:p>
    <w:p w:rsidR="00000000" w:rsidRDefault="00011995" w:rsidP="00011995">
      <w:pPr>
        <w:numPr>
          <w:ilvl w:val="1"/>
          <w:numId w:val="51"/>
        </w:numPr>
        <w:spacing w:before="120"/>
        <w:rPr>
          <w:kern w:val="1"/>
          <w:sz w:val="28"/>
        </w:rPr>
      </w:pPr>
      <w:r>
        <w:rPr>
          <w:kern w:val="1"/>
          <w:sz w:val="28"/>
        </w:rPr>
        <w:t>specifično pojmovanje blagostanja kot naraščanja kapitala</w:t>
      </w:r>
    </w:p>
    <w:p w:rsidR="00000000" w:rsidRDefault="00011995" w:rsidP="00011995">
      <w:pPr>
        <w:numPr>
          <w:ilvl w:val="1"/>
          <w:numId w:val="51"/>
        </w:numPr>
        <w:spacing w:before="120"/>
        <w:rPr>
          <w:kern w:val="1"/>
          <w:sz w:val="28"/>
        </w:rPr>
      </w:pPr>
      <w:r>
        <w:rPr>
          <w:kern w:val="1"/>
          <w:sz w:val="28"/>
        </w:rPr>
        <w:lastRenderedPageBreak/>
        <w:t>zanemarjanje družbenega, intelektualnega, kulturnega in simbolnega kapitala</w:t>
      </w:r>
    </w:p>
    <w:p w:rsidR="00000000" w:rsidRDefault="00011995" w:rsidP="00011995">
      <w:pPr>
        <w:numPr>
          <w:ilvl w:val="0"/>
          <w:numId w:val="51"/>
        </w:numPr>
        <w:spacing w:before="120"/>
        <w:rPr>
          <w:kern w:val="1"/>
          <w:sz w:val="28"/>
        </w:rPr>
      </w:pPr>
      <w:r>
        <w:rPr>
          <w:kern w:val="1"/>
          <w:sz w:val="28"/>
        </w:rPr>
        <w:t>antropocentrizem ni povezan s sorodnimi pojmi v teologiji</w:t>
      </w:r>
    </w:p>
    <w:p w:rsidR="00000000" w:rsidRDefault="00011995" w:rsidP="00011995">
      <w:pPr>
        <w:numPr>
          <w:ilvl w:val="0"/>
          <w:numId w:val="51"/>
        </w:numPr>
        <w:spacing w:before="120"/>
        <w:rPr>
          <w:kern w:val="1"/>
          <w:sz w:val="28"/>
        </w:rPr>
      </w:pPr>
      <w:r>
        <w:rPr>
          <w:kern w:val="1"/>
          <w:sz w:val="28"/>
        </w:rPr>
        <w:t>zareza med antropocentrizmom in antropocentričnostjo je terminološka, slednji je šibki antropocentrizem (</w:t>
      </w:r>
      <w:r>
        <w:rPr>
          <w:i/>
          <w:kern w:val="1"/>
          <w:sz w:val="28"/>
        </w:rPr>
        <w:t>weak antropocent</w:t>
      </w:r>
      <w:r>
        <w:rPr>
          <w:i/>
          <w:kern w:val="1"/>
          <w:sz w:val="28"/>
        </w:rPr>
        <w:t>rism</w:t>
      </w:r>
      <w:r>
        <w:rPr>
          <w:kern w:val="1"/>
          <w:sz w:val="28"/>
        </w:rPr>
        <w:t>)</w:t>
      </w:r>
    </w:p>
    <w:p w:rsidR="00000000" w:rsidRDefault="00011995" w:rsidP="00011995">
      <w:pPr>
        <w:numPr>
          <w:ilvl w:val="0"/>
          <w:numId w:val="51"/>
        </w:numPr>
        <w:spacing w:before="120"/>
        <w:rPr>
          <w:kern w:val="1"/>
          <w:sz w:val="28"/>
        </w:rPr>
      </w:pPr>
      <w:r>
        <w:rPr>
          <w:kern w:val="1"/>
          <w:sz w:val="28"/>
        </w:rPr>
        <w:t xml:space="preserve">šibki antropocentrizem je pozoren na neopravičljive človeške prednosti in na nesprejemljive oblike podrejanja sveta človeku </w:t>
      </w:r>
    </w:p>
    <w:p w:rsidR="00000000" w:rsidRDefault="00011995" w:rsidP="00011995">
      <w:pPr>
        <w:numPr>
          <w:ilvl w:val="0"/>
          <w:numId w:val="51"/>
        </w:numPr>
        <w:spacing w:before="120"/>
        <w:rPr>
          <w:kern w:val="1"/>
          <w:sz w:val="28"/>
        </w:rPr>
      </w:pPr>
      <w:r>
        <w:rPr>
          <w:kern w:val="1"/>
          <w:sz w:val="28"/>
        </w:rPr>
        <w:t>pomen »grobega« antropocentrizma za etiko in bioetiko:</w:t>
      </w:r>
    </w:p>
    <w:p w:rsidR="00000000" w:rsidRDefault="00011995" w:rsidP="00011995">
      <w:pPr>
        <w:numPr>
          <w:ilvl w:val="1"/>
          <w:numId w:val="51"/>
        </w:numPr>
        <w:spacing w:before="120"/>
        <w:rPr>
          <w:kern w:val="1"/>
          <w:sz w:val="28"/>
        </w:rPr>
      </w:pPr>
      <w:r>
        <w:rPr>
          <w:kern w:val="1"/>
          <w:sz w:val="28"/>
        </w:rPr>
        <w:t xml:space="preserve">etika </w:t>
      </w:r>
      <w:r>
        <w:rPr>
          <w:i/>
          <w:kern w:val="1"/>
          <w:sz w:val="28"/>
        </w:rPr>
        <w:t>je</w:t>
      </w:r>
      <w:r>
        <w:rPr>
          <w:kern w:val="1"/>
          <w:sz w:val="28"/>
        </w:rPr>
        <w:t xml:space="preserve"> in </w:t>
      </w:r>
      <w:r>
        <w:rPr>
          <w:i/>
          <w:kern w:val="1"/>
          <w:sz w:val="28"/>
        </w:rPr>
        <w:t>mora biti</w:t>
      </w:r>
      <w:r>
        <w:rPr>
          <w:kern w:val="1"/>
          <w:sz w:val="28"/>
        </w:rPr>
        <w:t xml:space="preserve"> ekskluzivno človeška zadeva</w:t>
      </w:r>
    </w:p>
    <w:p w:rsidR="00000000" w:rsidRDefault="00011995" w:rsidP="00011995">
      <w:pPr>
        <w:numPr>
          <w:ilvl w:val="1"/>
          <w:numId w:val="51"/>
        </w:numPr>
        <w:spacing w:before="120"/>
        <w:rPr>
          <w:kern w:val="1"/>
          <w:sz w:val="28"/>
        </w:rPr>
      </w:pPr>
      <w:r>
        <w:rPr>
          <w:kern w:val="1"/>
          <w:sz w:val="28"/>
        </w:rPr>
        <w:t xml:space="preserve">moralno občestvo ni </w:t>
      </w:r>
      <w:r>
        <w:rPr>
          <w:kern w:val="1"/>
          <w:sz w:val="28"/>
        </w:rPr>
        <w:t>zaželeno ne vključuje drugih živih bitij)</w:t>
      </w:r>
    </w:p>
    <w:p w:rsidR="00000000" w:rsidRDefault="00011995" w:rsidP="00011995">
      <w:pPr>
        <w:numPr>
          <w:ilvl w:val="1"/>
          <w:numId w:val="51"/>
        </w:numPr>
        <w:spacing w:before="120"/>
        <w:rPr>
          <w:kern w:val="1"/>
          <w:sz w:val="28"/>
        </w:rPr>
      </w:pPr>
      <w:r>
        <w:rPr>
          <w:kern w:val="1"/>
          <w:sz w:val="28"/>
        </w:rPr>
        <w:t xml:space="preserve">povzroča </w:t>
      </w:r>
      <w:r>
        <w:rPr>
          <w:i/>
          <w:kern w:val="1"/>
          <w:sz w:val="28"/>
        </w:rPr>
        <w:t>radikalno asimetrijo</w:t>
      </w:r>
      <w:r>
        <w:rPr>
          <w:kern w:val="1"/>
          <w:sz w:val="28"/>
        </w:rPr>
        <w:t xml:space="preserve"> med moralnimi subjekti</w:t>
      </w:r>
    </w:p>
    <w:p w:rsidR="00000000" w:rsidRDefault="00011995" w:rsidP="00011995">
      <w:pPr>
        <w:numPr>
          <w:ilvl w:val="1"/>
          <w:numId w:val="51"/>
        </w:numPr>
        <w:spacing w:before="120"/>
        <w:rPr>
          <w:kern w:val="1"/>
          <w:sz w:val="28"/>
        </w:rPr>
      </w:pPr>
      <w:r>
        <w:rPr>
          <w:kern w:val="1"/>
          <w:sz w:val="28"/>
        </w:rPr>
        <w:t>poraja redukcionizme (npr. nevrofilozofija)</w:t>
      </w:r>
    </w:p>
    <w:p w:rsidR="00000000" w:rsidRDefault="00011995" w:rsidP="00011995">
      <w:pPr>
        <w:numPr>
          <w:ilvl w:val="1"/>
          <w:numId w:val="51"/>
        </w:numPr>
        <w:spacing w:before="120"/>
        <w:rPr>
          <w:kern w:val="1"/>
          <w:sz w:val="28"/>
        </w:rPr>
      </w:pPr>
      <w:r>
        <w:rPr>
          <w:kern w:val="1"/>
          <w:sz w:val="28"/>
        </w:rPr>
        <w:t>antropocentrizmu manjkajo vsaj tri moralne sestavine: krivda, usmiljenje, odpuščanje (dopuščanje)</w:t>
      </w:r>
    </w:p>
    <w:p w:rsidR="00000000" w:rsidRDefault="00011995" w:rsidP="00011995">
      <w:pPr>
        <w:numPr>
          <w:ilvl w:val="0"/>
          <w:numId w:val="51"/>
        </w:numPr>
        <w:spacing w:before="120"/>
        <w:rPr>
          <w:kern w:val="1"/>
          <w:sz w:val="28"/>
        </w:rPr>
      </w:pPr>
      <w:r>
        <w:rPr>
          <w:kern w:val="1"/>
          <w:sz w:val="28"/>
        </w:rPr>
        <w:t>rešitve:</w:t>
      </w:r>
    </w:p>
    <w:p w:rsidR="00000000" w:rsidRDefault="00011995" w:rsidP="00011995">
      <w:pPr>
        <w:numPr>
          <w:ilvl w:val="1"/>
          <w:numId w:val="51"/>
        </w:numPr>
        <w:spacing w:before="120"/>
        <w:rPr>
          <w:kern w:val="1"/>
          <w:sz w:val="28"/>
        </w:rPr>
      </w:pPr>
      <w:r>
        <w:rPr>
          <w:kern w:val="1"/>
          <w:sz w:val="28"/>
        </w:rPr>
        <w:t>antropološ</w:t>
      </w:r>
      <w:r>
        <w:rPr>
          <w:kern w:val="1"/>
          <w:sz w:val="28"/>
        </w:rPr>
        <w:t xml:space="preserve">ko razsvetljen ekocentrizem in druge utilitarne alternative antropocentrizmu, ki se </w:t>
      </w:r>
      <w:r>
        <w:rPr>
          <w:sz w:val="28"/>
        </w:rPr>
        <w:t xml:space="preserve">vprašujejo o </w:t>
      </w:r>
      <w:r>
        <w:rPr>
          <w:kern w:val="1"/>
          <w:sz w:val="28"/>
        </w:rPr>
        <w:t>lastni vrednosti življenja zunaj človeka</w:t>
      </w:r>
    </w:p>
    <w:p w:rsidR="00000000" w:rsidRDefault="00011995" w:rsidP="00011995">
      <w:pPr>
        <w:numPr>
          <w:ilvl w:val="1"/>
          <w:numId w:val="51"/>
        </w:numPr>
        <w:spacing w:before="120"/>
        <w:rPr>
          <w:iCs/>
          <w:kern w:val="1"/>
          <w:sz w:val="28"/>
        </w:rPr>
      </w:pPr>
      <w:r>
        <w:rPr>
          <w:kern w:val="1"/>
          <w:sz w:val="28"/>
        </w:rPr>
        <w:t xml:space="preserve">Hans Jonas in </w:t>
      </w:r>
      <w:r>
        <w:rPr>
          <w:i/>
          <w:kern w:val="1"/>
          <w:sz w:val="28"/>
        </w:rPr>
        <w:t>načelo odgovornosti</w:t>
      </w:r>
      <w:r>
        <w:rPr>
          <w:kern w:val="1"/>
          <w:sz w:val="28"/>
        </w:rPr>
        <w:t xml:space="preserve"> (do njega je prišel z opazovanjem človekove </w:t>
      </w:r>
      <w:r>
        <w:rPr>
          <w:i/>
          <w:kern w:val="1"/>
          <w:sz w:val="28"/>
        </w:rPr>
        <w:t>sistematične neodgovornosti</w:t>
      </w:r>
      <w:r>
        <w:rPr>
          <w:iCs/>
          <w:kern w:val="1"/>
          <w:sz w:val="28"/>
        </w:rPr>
        <w:t>)</w:t>
      </w:r>
    </w:p>
    <w:p w:rsidR="00000000" w:rsidRDefault="00011995" w:rsidP="00011995">
      <w:pPr>
        <w:numPr>
          <w:ilvl w:val="1"/>
          <w:numId w:val="51"/>
        </w:numPr>
        <w:spacing w:before="120"/>
        <w:rPr>
          <w:kern w:val="1"/>
          <w:sz w:val="28"/>
        </w:rPr>
      </w:pPr>
      <w:r>
        <w:rPr>
          <w:kern w:val="1"/>
          <w:sz w:val="28"/>
        </w:rPr>
        <w:t>R. Löw je J</w:t>
      </w:r>
      <w:r>
        <w:rPr>
          <w:kern w:val="1"/>
          <w:sz w:val="28"/>
        </w:rPr>
        <w:t>onasovo kritiko neodgovornosti razumel kot možnost preobrazbe tehničnega gledanja na svet ter opozoril, da se etike ne da preobraziti s tem, da bi jo funkcionalizirali</w:t>
      </w:r>
    </w:p>
    <w:p w:rsidR="00000000" w:rsidRDefault="00011995">
      <w:pPr>
        <w:spacing w:before="120"/>
        <w:rPr>
          <w:kern w:val="1"/>
          <w:sz w:val="28"/>
        </w:rPr>
      </w:pPr>
    </w:p>
    <w:p w:rsidR="00000000" w:rsidRDefault="00011995">
      <w:pPr>
        <w:pStyle w:val="BodyText"/>
        <w:spacing w:before="120"/>
        <w:rPr>
          <w:b/>
          <w:bCs/>
        </w:rPr>
      </w:pPr>
      <w:r>
        <w:rPr>
          <w:b/>
          <w:bCs/>
        </w:rPr>
        <w:t>prednost antropocentričnosti (npr. Schellingova naravna filozofija)</w:t>
      </w:r>
    </w:p>
    <w:p w:rsidR="00000000" w:rsidRDefault="00011995">
      <w:pPr>
        <w:pStyle w:val="BodyText"/>
        <w:spacing w:before="120"/>
      </w:pPr>
    </w:p>
    <w:p w:rsidR="00000000" w:rsidRDefault="00011995" w:rsidP="00011995">
      <w:pPr>
        <w:numPr>
          <w:ilvl w:val="0"/>
          <w:numId w:val="52"/>
        </w:numPr>
        <w:spacing w:before="120"/>
        <w:rPr>
          <w:kern w:val="1"/>
          <w:sz w:val="28"/>
        </w:rPr>
      </w:pPr>
      <w:r>
        <w:rPr>
          <w:i/>
          <w:iCs/>
          <w:kern w:val="1"/>
          <w:sz w:val="28"/>
        </w:rPr>
        <w:t>anamnesis</w:t>
      </w:r>
      <w:r>
        <w:rPr>
          <w:kern w:val="1"/>
          <w:sz w:val="28"/>
        </w:rPr>
        <w:t xml:space="preserve"> nastanka</w:t>
      </w:r>
      <w:r>
        <w:rPr>
          <w:kern w:val="1"/>
          <w:sz w:val="28"/>
        </w:rPr>
        <w:t xml:space="preserve"> sveta (brez spomina sem na pol poti)</w:t>
      </w:r>
    </w:p>
    <w:p w:rsidR="00000000" w:rsidRDefault="00011995" w:rsidP="00011995">
      <w:pPr>
        <w:numPr>
          <w:ilvl w:val="0"/>
          <w:numId w:val="52"/>
        </w:numPr>
        <w:spacing w:before="120"/>
        <w:rPr>
          <w:kern w:val="1"/>
          <w:sz w:val="28"/>
        </w:rPr>
      </w:pPr>
      <w:r>
        <w:rPr>
          <w:kern w:val="1"/>
          <w:sz w:val="28"/>
        </w:rPr>
        <w:t xml:space="preserve">specifični pojem je </w:t>
      </w:r>
      <w:r>
        <w:rPr>
          <w:i/>
          <w:iCs/>
          <w:kern w:val="1"/>
          <w:sz w:val="28"/>
        </w:rPr>
        <w:t xml:space="preserve">živeto </w:t>
      </w:r>
      <w:r>
        <w:rPr>
          <w:kern w:val="1"/>
          <w:sz w:val="28"/>
        </w:rPr>
        <w:t>oziroma</w:t>
      </w:r>
      <w:r>
        <w:rPr>
          <w:i/>
          <w:iCs/>
          <w:kern w:val="1"/>
          <w:sz w:val="28"/>
        </w:rPr>
        <w:t xml:space="preserve"> neživeto življenje</w:t>
      </w:r>
      <w:r>
        <w:rPr>
          <w:kern w:val="1"/>
          <w:sz w:val="28"/>
        </w:rPr>
        <w:t xml:space="preserve">: na eni strani je živo »spominjanje« na to, česar še nisem živel, na drugi strani je nevredno življenje; </w:t>
      </w:r>
      <w:r>
        <w:rPr>
          <w:i/>
          <w:kern w:val="1"/>
          <w:sz w:val="28"/>
        </w:rPr>
        <w:t>neživeto</w:t>
      </w:r>
      <w:r>
        <w:rPr>
          <w:kern w:val="1"/>
          <w:sz w:val="28"/>
        </w:rPr>
        <w:t xml:space="preserve"> življenje razkrinkava antropocentrizem</w:t>
      </w:r>
    </w:p>
    <w:p w:rsidR="00000000" w:rsidRDefault="00011995" w:rsidP="00011995">
      <w:pPr>
        <w:numPr>
          <w:ilvl w:val="0"/>
          <w:numId w:val="52"/>
        </w:numPr>
        <w:spacing w:before="120"/>
        <w:rPr>
          <w:kern w:val="1"/>
          <w:sz w:val="28"/>
        </w:rPr>
      </w:pPr>
      <w:r>
        <w:rPr>
          <w:kern w:val="1"/>
          <w:sz w:val="28"/>
        </w:rPr>
        <w:t>Schelling j</w:t>
      </w:r>
      <w:r>
        <w:rPr>
          <w:kern w:val="1"/>
          <w:sz w:val="28"/>
        </w:rPr>
        <w:t xml:space="preserve">e optimistično menil, da človekova inteligentnost in svoboda (odgovornost) nista le novi orodji, ki ju uporablja človek, ampak resničen napredek celotnega stvarstva, ki ima svoje začetke v magnetizmu, gravitaciji, samoorganiziranosti življenja itn.; v tem </w:t>
      </w:r>
      <w:r>
        <w:rPr>
          <w:kern w:val="1"/>
          <w:sz w:val="28"/>
        </w:rPr>
        <w:t>je Schelling duhovni oče sodobnih mislecev Teilharda de Chardina, Rudolfa Ehrenberga, Viktorja von Weizsäckerja in drugih, ki govorijo o korelatih in korelativnosti</w:t>
      </w:r>
    </w:p>
    <w:p w:rsidR="00000000" w:rsidRDefault="00011995" w:rsidP="00011995">
      <w:pPr>
        <w:numPr>
          <w:ilvl w:val="0"/>
          <w:numId w:val="52"/>
        </w:numPr>
        <w:spacing w:before="120"/>
        <w:rPr>
          <w:kern w:val="1"/>
          <w:sz w:val="28"/>
        </w:rPr>
      </w:pPr>
      <w:r>
        <w:rPr>
          <w:i/>
          <w:iCs/>
          <w:kern w:val="1"/>
          <w:sz w:val="28"/>
        </w:rPr>
        <w:lastRenderedPageBreak/>
        <w:t>in-in</w:t>
      </w:r>
      <w:r>
        <w:rPr>
          <w:kern w:val="1"/>
          <w:sz w:val="28"/>
        </w:rPr>
        <w:t xml:space="preserve"> namesto </w:t>
      </w:r>
      <w:r>
        <w:rPr>
          <w:i/>
          <w:iCs/>
          <w:kern w:val="1"/>
          <w:sz w:val="28"/>
        </w:rPr>
        <w:t>ali-ali</w:t>
      </w:r>
    </w:p>
    <w:p w:rsidR="00000000" w:rsidRDefault="00011995">
      <w:pPr>
        <w:spacing w:before="120"/>
        <w:rPr>
          <w:kern w:val="1"/>
          <w:sz w:val="28"/>
        </w:rPr>
      </w:pPr>
    </w:p>
    <w:p w:rsidR="00000000" w:rsidRDefault="00011995">
      <w:pPr>
        <w:pStyle w:val="Heading2"/>
      </w:pPr>
      <w:bookmarkStart w:id="40" w:name="_Toc72919060"/>
      <w:r>
        <w:t>človekova človečnost: oseba, telo, odnos</w:t>
      </w:r>
      <w:bookmarkEnd w:id="40"/>
    </w:p>
    <w:p w:rsidR="00000000" w:rsidRDefault="00011995">
      <w:pPr>
        <w:spacing w:before="120"/>
        <w:jc w:val="center"/>
        <w:rPr>
          <w:b/>
          <w:bCs/>
          <w:kern w:val="1"/>
          <w:sz w:val="28"/>
        </w:rPr>
      </w:pPr>
    </w:p>
    <w:p w:rsidR="00000000" w:rsidRDefault="00011995" w:rsidP="00011995">
      <w:pPr>
        <w:numPr>
          <w:ilvl w:val="0"/>
          <w:numId w:val="53"/>
        </w:numPr>
        <w:spacing w:before="120"/>
        <w:rPr>
          <w:kern w:val="1"/>
          <w:sz w:val="28"/>
        </w:rPr>
      </w:pPr>
      <w:r>
        <w:rPr>
          <w:kern w:val="1"/>
          <w:sz w:val="28"/>
        </w:rPr>
        <w:t>oseba je:</w:t>
      </w:r>
    </w:p>
    <w:p w:rsidR="00000000" w:rsidRDefault="00011995" w:rsidP="00011995">
      <w:pPr>
        <w:numPr>
          <w:ilvl w:val="1"/>
          <w:numId w:val="53"/>
        </w:numPr>
        <w:spacing w:before="120"/>
        <w:rPr>
          <w:kern w:val="1"/>
          <w:sz w:val="28"/>
        </w:rPr>
      </w:pPr>
      <w:r>
        <w:rPr>
          <w:kern w:val="1"/>
          <w:sz w:val="28"/>
        </w:rPr>
        <w:t>identiteta</w:t>
      </w:r>
    </w:p>
    <w:p w:rsidR="00000000" w:rsidRDefault="00011995" w:rsidP="00011995">
      <w:pPr>
        <w:numPr>
          <w:ilvl w:val="1"/>
          <w:numId w:val="53"/>
        </w:numPr>
        <w:spacing w:before="120"/>
        <w:rPr>
          <w:kern w:val="1"/>
          <w:sz w:val="28"/>
        </w:rPr>
      </w:pPr>
      <w:r>
        <w:rPr>
          <w:kern w:val="1"/>
          <w:sz w:val="28"/>
        </w:rPr>
        <w:t>konti</w:t>
      </w:r>
      <w:r>
        <w:rPr>
          <w:kern w:val="1"/>
          <w:sz w:val="28"/>
        </w:rPr>
        <w:t>nuiteta zavestnih dejanj in s sposobnostjo načrtovanja prihodnosti</w:t>
      </w:r>
    </w:p>
    <w:p w:rsidR="00000000" w:rsidRDefault="00011995" w:rsidP="00011995">
      <w:pPr>
        <w:numPr>
          <w:ilvl w:val="1"/>
          <w:numId w:val="53"/>
        </w:numPr>
        <w:spacing w:before="120"/>
        <w:rPr>
          <w:kern w:val="1"/>
          <w:sz w:val="28"/>
        </w:rPr>
      </w:pPr>
      <w:r>
        <w:rPr>
          <w:kern w:val="1"/>
          <w:sz w:val="28"/>
        </w:rPr>
        <w:t>bitje z individualno zgodovino, za katero je odgovorno</w:t>
      </w:r>
    </w:p>
    <w:p w:rsidR="00000000" w:rsidRDefault="00011995" w:rsidP="00011995">
      <w:pPr>
        <w:numPr>
          <w:ilvl w:val="0"/>
          <w:numId w:val="53"/>
        </w:numPr>
        <w:spacing w:before="120"/>
        <w:rPr>
          <w:kern w:val="1"/>
          <w:sz w:val="28"/>
        </w:rPr>
      </w:pPr>
      <w:r>
        <w:rPr>
          <w:kern w:val="1"/>
          <w:sz w:val="28"/>
        </w:rPr>
        <w:t>telo in telesnost:</w:t>
      </w:r>
    </w:p>
    <w:p w:rsidR="00000000" w:rsidRDefault="00011995" w:rsidP="00011995">
      <w:pPr>
        <w:numPr>
          <w:ilvl w:val="1"/>
          <w:numId w:val="53"/>
        </w:numPr>
        <w:spacing w:before="120"/>
        <w:rPr>
          <w:kern w:val="1"/>
          <w:sz w:val="28"/>
        </w:rPr>
      </w:pPr>
      <w:r>
        <w:rPr>
          <w:kern w:val="1"/>
          <w:sz w:val="28"/>
        </w:rPr>
        <w:t xml:space="preserve">neposredno izkustvo samega sebe in </w:t>
      </w:r>
      <w:r>
        <w:rPr>
          <w:i/>
          <w:iCs/>
          <w:kern w:val="1"/>
          <w:sz w:val="28"/>
        </w:rPr>
        <w:t>govorica organov</w:t>
      </w:r>
    </w:p>
    <w:p w:rsidR="00000000" w:rsidRDefault="00011995" w:rsidP="00011995">
      <w:pPr>
        <w:numPr>
          <w:ilvl w:val="1"/>
          <w:numId w:val="53"/>
        </w:numPr>
        <w:spacing w:before="120"/>
        <w:rPr>
          <w:kern w:val="1"/>
          <w:sz w:val="28"/>
        </w:rPr>
      </w:pPr>
      <w:r>
        <w:rPr>
          <w:kern w:val="1"/>
          <w:sz w:val="28"/>
        </w:rPr>
        <w:t>intersubjektivnost in izkustvo drugih (z drugimi)</w:t>
      </w:r>
    </w:p>
    <w:p w:rsidR="00000000" w:rsidRDefault="00011995" w:rsidP="00011995">
      <w:pPr>
        <w:numPr>
          <w:ilvl w:val="0"/>
          <w:numId w:val="53"/>
        </w:numPr>
        <w:spacing w:before="120"/>
        <w:rPr>
          <w:kern w:val="1"/>
          <w:sz w:val="28"/>
        </w:rPr>
      </w:pPr>
      <w:r>
        <w:rPr>
          <w:kern w:val="1"/>
          <w:sz w:val="28"/>
        </w:rPr>
        <w:t>odnos med ose</w:t>
      </w:r>
      <w:r>
        <w:rPr>
          <w:kern w:val="1"/>
          <w:sz w:val="28"/>
        </w:rPr>
        <w:t>bo in naravo</w:t>
      </w:r>
    </w:p>
    <w:p w:rsidR="00000000" w:rsidRDefault="00011995" w:rsidP="00011995">
      <w:pPr>
        <w:numPr>
          <w:ilvl w:val="1"/>
          <w:numId w:val="53"/>
        </w:numPr>
        <w:spacing w:before="120"/>
        <w:rPr>
          <w:kern w:val="1"/>
          <w:sz w:val="28"/>
        </w:rPr>
      </w:pPr>
      <w:r>
        <w:rPr>
          <w:kern w:val="1"/>
          <w:sz w:val="28"/>
        </w:rPr>
        <w:t xml:space="preserve">okrožnica </w:t>
      </w:r>
      <w:r>
        <w:rPr>
          <w:i/>
          <w:kern w:val="1"/>
          <w:sz w:val="28"/>
        </w:rPr>
        <w:t>Veritatis splendor</w:t>
      </w:r>
      <w:r>
        <w:rPr>
          <w:kern w:val="1"/>
          <w:sz w:val="28"/>
        </w:rPr>
        <w:t xml:space="preserve"> uporablja formulo »narava človeške osebe«</w:t>
      </w:r>
    </w:p>
    <w:p w:rsidR="00000000" w:rsidRDefault="00011995" w:rsidP="00011995">
      <w:pPr>
        <w:numPr>
          <w:ilvl w:val="1"/>
          <w:numId w:val="53"/>
        </w:numPr>
        <w:spacing w:before="120"/>
        <w:rPr>
          <w:kern w:val="1"/>
          <w:sz w:val="28"/>
        </w:rPr>
      </w:pPr>
      <w:r>
        <w:rPr>
          <w:kern w:val="1"/>
          <w:sz w:val="28"/>
        </w:rPr>
        <w:t xml:space="preserve">personalizem je opozoril na problem odnosa kot podrejenosti in ga hotel rehabilitirati kot enakovrednost (enakorodnost) </w:t>
      </w:r>
    </w:p>
    <w:p w:rsidR="00000000" w:rsidRDefault="00011995" w:rsidP="00011995">
      <w:pPr>
        <w:numPr>
          <w:ilvl w:val="1"/>
          <w:numId w:val="53"/>
        </w:numPr>
        <w:spacing w:before="120"/>
        <w:rPr>
          <w:kern w:val="1"/>
          <w:sz w:val="28"/>
        </w:rPr>
      </w:pPr>
      <w:r>
        <w:rPr>
          <w:kern w:val="1"/>
          <w:sz w:val="28"/>
        </w:rPr>
        <w:t>človekov poseben položaj v svetu določa odgovornost</w:t>
      </w:r>
      <w:r>
        <w:rPr>
          <w:kern w:val="1"/>
          <w:sz w:val="28"/>
        </w:rPr>
        <w:t xml:space="preserve"> za dejanja; tega položaja ne določajo niti biološka zgradba niti </w:t>
      </w:r>
      <w:r>
        <w:rPr>
          <w:i/>
          <w:kern w:val="1"/>
          <w:sz w:val="28"/>
        </w:rPr>
        <w:t>nadnaravni</w:t>
      </w:r>
      <w:r>
        <w:rPr>
          <w:kern w:val="1"/>
          <w:sz w:val="28"/>
        </w:rPr>
        <w:t xml:space="preserve"> značaj duše niti pripadnost vrsti (</w:t>
      </w:r>
      <w:r>
        <w:rPr>
          <w:i/>
          <w:kern w:val="1"/>
          <w:sz w:val="28"/>
        </w:rPr>
        <w:t>species</w:t>
      </w:r>
      <w:r>
        <w:rPr>
          <w:kern w:val="1"/>
          <w:sz w:val="28"/>
        </w:rPr>
        <w:t>), ampak neposredna zavest, neposredno doživetje vesti (individualnosti)</w:t>
      </w:r>
    </w:p>
    <w:p w:rsidR="00000000" w:rsidRDefault="00011995" w:rsidP="00011995">
      <w:pPr>
        <w:numPr>
          <w:ilvl w:val="1"/>
          <w:numId w:val="53"/>
        </w:numPr>
        <w:spacing w:before="120"/>
        <w:rPr>
          <w:sz w:val="28"/>
        </w:rPr>
      </w:pPr>
      <w:r>
        <w:rPr>
          <w:kern w:val="1"/>
          <w:sz w:val="28"/>
        </w:rPr>
        <w:t xml:space="preserve">človek </w:t>
      </w:r>
      <w:r>
        <w:rPr>
          <w:i/>
          <w:iCs/>
          <w:kern w:val="1"/>
          <w:sz w:val="28"/>
        </w:rPr>
        <w:t>neposredno</w:t>
      </w:r>
      <w:r>
        <w:rPr>
          <w:kern w:val="1"/>
          <w:sz w:val="28"/>
        </w:rPr>
        <w:t xml:space="preserve"> razlikuje med manj in bolj pomembnimi stvarmi </w:t>
      </w:r>
      <w:r>
        <w:rPr>
          <w:kern w:val="1"/>
          <w:sz w:val="28"/>
        </w:rPr>
        <w:t>v konkretnem položaju</w:t>
      </w:r>
      <w:r>
        <w:rPr>
          <w:sz w:val="28"/>
        </w:rPr>
        <w:t xml:space="preserve"> </w:t>
      </w:r>
    </w:p>
    <w:p w:rsidR="00000000" w:rsidRDefault="00011995">
      <w:pPr>
        <w:spacing w:before="120"/>
        <w:rPr>
          <w:sz w:val="28"/>
        </w:rPr>
      </w:pPr>
    </w:p>
    <w:p w:rsidR="00000000" w:rsidRDefault="00011995">
      <w:pPr>
        <w:spacing w:before="120"/>
        <w:rPr>
          <w:sz w:val="24"/>
        </w:rPr>
      </w:pPr>
      <w:r>
        <w:rPr>
          <w:sz w:val="24"/>
        </w:rPr>
        <w:t>literatura:</w:t>
      </w:r>
    </w:p>
    <w:p w:rsidR="00000000" w:rsidRDefault="00011995">
      <w:pPr>
        <w:pStyle w:val="NormalWeb"/>
      </w:pPr>
      <w:r>
        <w:t xml:space="preserve">Mlinar Anton, </w:t>
      </w:r>
      <w:r>
        <w:rPr>
          <w:i/>
          <w:iCs/>
        </w:rPr>
        <w:t>Teleologija in etika : znana in neznana sorodnost med moralno filozofijo in življenjem</w:t>
      </w:r>
      <w:r>
        <w:t xml:space="preserve">, v: </w:t>
      </w:r>
      <w:r>
        <w:rPr>
          <w:i/>
          <w:iCs/>
        </w:rPr>
        <w:t>BV</w:t>
      </w:r>
      <w:r>
        <w:t xml:space="preserve"> 61 (2001), 179-202. [COBISS.SI-ID 2718554]</w:t>
      </w:r>
    </w:p>
    <w:p w:rsidR="00000000" w:rsidRDefault="00011995">
      <w:pPr>
        <w:pStyle w:val="NormalWeb"/>
      </w:pPr>
      <w:r>
        <w:rPr>
          <w:i/>
          <w:iCs/>
        </w:rPr>
        <w:t>Encyclopedia of Bioethics</w:t>
      </w:r>
      <w:r>
        <w:t xml:space="preserve"> (2003), I, 320-334 (telo)</w:t>
      </w:r>
    </w:p>
    <w:p w:rsidR="00000000" w:rsidRDefault="00011995">
      <w:pPr>
        <w:spacing w:before="120"/>
        <w:rPr>
          <w:sz w:val="28"/>
        </w:rPr>
      </w:pPr>
    </w:p>
    <w:p w:rsidR="00000000" w:rsidRDefault="00011995">
      <w:pPr>
        <w:pStyle w:val="Heading1"/>
      </w:pPr>
      <w:r>
        <w:rPr>
          <w:sz w:val="28"/>
        </w:rPr>
        <w:br w:type="page"/>
      </w:r>
      <w:bookmarkStart w:id="41" w:name="_Toc72919061"/>
      <w:r>
        <w:lastRenderedPageBreak/>
        <w:t>6 TEOLOŠKI TEME</w:t>
      </w:r>
      <w:r>
        <w:t>LJI ETIKE ŽIVLJENJA</w:t>
      </w:r>
      <w:bookmarkEnd w:id="41"/>
    </w:p>
    <w:p w:rsidR="00000000" w:rsidRDefault="00011995">
      <w:pPr>
        <w:pStyle w:val="Heading1"/>
        <w:rPr>
          <w:kern w:val="1"/>
          <w:sz w:val="28"/>
        </w:rPr>
      </w:pPr>
    </w:p>
    <w:p w:rsidR="00000000" w:rsidRDefault="00011995">
      <w:pPr>
        <w:suppressAutoHyphens/>
        <w:jc w:val="center"/>
        <w:rPr>
          <w:kern w:val="1"/>
          <w:sz w:val="28"/>
        </w:rPr>
      </w:pPr>
      <w:r>
        <w:rPr>
          <w:kern w:val="1"/>
          <w:sz w:val="28"/>
        </w:rPr>
        <w:t>kazalo tém</w:t>
      </w:r>
    </w:p>
    <w:p w:rsidR="00000000" w:rsidRDefault="00011995">
      <w:pPr>
        <w:suppressAutoHyphens/>
        <w:jc w:val="center"/>
        <w:rPr>
          <w:kern w:val="1"/>
          <w:sz w:val="28"/>
        </w:rPr>
      </w:pPr>
    </w:p>
    <w:p w:rsidR="00000000" w:rsidRDefault="00011995">
      <w:pPr>
        <w:suppressAutoHyphens/>
        <w:rPr>
          <w:b/>
          <w:bCs/>
          <w:kern w:val="1"/>
          <w:sz w:val="28"/>
        </w:rPr>
      </w:pPr>
      <w:r>
        <w:rPr>
          <w:b/>
          <w:bCs/>
          <w:kern w:val="1"/>
          <w:sz w:val="28"/>
        </w:rPr>
        <w:t>6.1 Svet kot simbol</w:t>
      </w:r>
    </w:p>
    <w:p w:rsidR="00000000" w:rsidRDefault="00011995">
      <w:pPr>
        <w:suppressAutoHyphens/>
        <w:rPr>
          <w:kern w:val="1"/>
          <w:sz w:val="28"/>
        </w:rPr>
      </w:pPr>
    </w:p>
    <w:p w:rsidR="00000000" w:rsidRDefault="00011995">
      <w:pPr>
        <w:suppressAutoHyphens/>
        <w:rPr>
          <w:b/>
          <w:bCs/>
          <w:kern w:val="1"/>
          <w:sz w:val="28"/>
        </w:rPr>
      </w:pPr>
      <w:r>
        <w:rPr>
          <w:b/>
          <w:bCs/>
          <w:kern w:val="1"/>
          <w:sz w:val="28"/>
        </w:rPr>
        <w:t>6.2 Obojestranskost (kategorija odnosa)</w:t>
      </w:r>
    </w:p>
    <w:p w:rsidR="00000000" w:rsidRDefault="00011995">
      <w:pPr>
        <w:tabs>
          <w:tab w:val="left" w:pos="-720"/>
        </w:tabs>
        <w:suppressAutoHyphens/>
        <w:rPr>
          <w:kern w:val="1"/>
          <w:sz w:val="28"/>
        </w:rPr>
      </w:pPr>
      <w:r>
        <w:rPr>
          <w:kern w:val="1"/>
          <w:sz w:val="28"/>
        </w:rPr>
        <w:t>6.3 Nepotrebna alternativa med zgodovino in stvarstvom</w:t>
      </w:r>
    </w:p>
    <w:p w:rsidR="00000000" w:rsidRDefault="00011995">
      <w:pPr>
        <w:tabs>
          <w:tab w:val="left" w:pos="-720"/>
        </w:tabs>
        <w:suppressAutoHyphens/>
        <w:ind w:left="284"/>
        <w:rPr>
          <w:kern w:val="1"/>
          <w:sz w:val="28"/>
        </w:rPr>
      </w:pPr>
      <w:r>
        <w:rPr>
          <w:kern w:val="1"/>
          <w:sz w:val="28"/>
        </w:rPr>
        <w:t>6.3.1 Preobrat v eksegezi stare zaveze</w:t>
      </w:r>
    </w:p>
    <w:p w:rsidR="00000000" w:rsidRDefault="00011995">
      <w:pPr>
        <w:tabs>
          <w:tab w:val="left" w:pos="-720"/>
        </w:tabs>
        <w:suppressAutoHyphens/>
        <w:ind w:left="284"/>
        <w:rPr>
          <w:kern w:val="1"/>
          <w:sz w:val="28"/>
        </w:rPr>
      </w:pPr>
      <w:r>
        <w:rPr>
          <w:kern w:val="1"/>
          <w:sz w:val="28"/>
        </w:rPr>
        <w:t>6.3.2 Povezava med stvarjenjem in zgodovino</w:t>
      </w:r>
    </w:p>
    <w:p w:rsidR="00000000" w:rsidRDefault="00011995">
      <w:pPr>
        <w:tabs>
          <w:tab w:val="left" w:pos="-720"/>
        </w:tabs>
        <w:suppressAutoHyphens/>
        <w:rPr>
          <w:b/>
          <w:bCs/>
          <w:kern w:val="1"/>
          <w:sz w:val="28"/>
        </w:rPr>
      </w:pPr>
      <w:r>
        <w:rPr>
          <w:b/>
          <w:bCs/>
          <w:kern w:val="1"/>
          <w:sz w:val="28"/>
        </w:rPr>
        <w:t>6.4 Pojem življenja v st</w:t>
      </w:r>
      <w:r>
        <w:rPr>
          <w:b/>
          <w:bCs/>
          <w:kern w:val="1"/>
          <w:sz w:val="28"/>
        </w:rPr>
        <w:t>ari zavezi</w:t>
      </w:r>
    </w:p>
    <w:p w:rsidR="00000000" w:rsidRDefault="00011995">
      <w:pPr>
        <w:tabs>
          <w:tab w:val="left" w:pos="-720"/>
        </w:tabs>
        <w:suppressAutoHyphens/>
        <w:ind w:left="284"/>
        <w:rPr>
          <w:kern w:val="1"/>
          <w:sz w:val="28"/>
        </w:rPr>
      </w:pPr>
      <w:r>
        <w:rPr>
          <w:kern w:val="1"/>
          <w:sz w:val="28"/>
        </w:rPr>
        <w:t>6.4.1 Priznavanje živega Boga</w:t>
      </w:r>
    </w:p>
    <w:p w:rsidR="00000000" w:rsidRDefault="00011995">
      <w:pPr>
        <w:tabs>
          <w:tab w:val="left" w:pos="-720"/>
        </w:tabs>
        <w:suppressAutoHyphens/>
        <w:ind w:left="284"/>
        <w:rPr>
          <w:kern w:val="1"/>
          <w:sz w:val="28"/>
        </w:rPr>
      </w:pPr>
      <w:r>
        <w:rPr>
          <w:kern w:val="1"/>
          <w:sz w:val="28"/>
        </w:rPr>
        <w:t>6.4.2 Živ človek je bitje odnosov</w:t>
      </w:r>
    </w:p>
    <w:p w:rsidR="00000000" w:rsidRDefault="00011995">
      <w:pPr>
        <w:tabs>
          <w:tab w:val="left" w:pos="-720"/>
        </w:tabs>
        <w:suppressAutoHyphens/>
        <w:ind w:left="284"/>
        <w:rPr>
          <w:kern w:val="1"/>
          <w:sz w:val="28"/>
        </w:rPr>
      </w:pPr>
      <w:r>
        <w:rPr>
          <w:kern w:val="1"/>
          <w:sz w:val="28"/>
        </w:rPr>
        <w:t>6.4.3 Človek je odgovorno bitje</w:t>
      </w:r>
    </w:p>
    <w:p w:rsidR="00000000" w:rsidRDefault="00011995">
      <w:pPr>
        <w:tabs>
          <w:tab w:val="left" w:pos="-720"/>
        </w:tabs>
        <w:suppressAutoHyphens/>
        <w:ind w:left="284"/>
        <w:rPr>
          <w:kern w:val="1"/>
          <w:sz w:val="28"/>
        </w:rPr>
      </w:pPr>
      <w:r>
        <w:rPr>
          <w:kern w:val="1"/>
          <w:sz w:val="28"/>
        </w:rPr>
        <w:t>6.4.4 Človek je osebno bitje</w:t>
      </w:r>
    </w:p>
    <w:p w:rsidR="00000000" w:rsidRDefault="00011995">
      <w:pPr>
        <w:tabs>
          <w:tab w:val="left" w:pos="-720"/>
        </w:tabs>
        <w:suppressAutoHyphens/>
        <w:ind w:left="284"/>
        <w:rPr>
          <w:kern w:val="1"/>
          <w:sz w:val="28"/>
        </w:rPr>
      </w:pPr>
      <w:r>
        <w:rPr>
          <w:kern w:val="1"/>
          <w:sz w:val="28"/>
        </w:rPr>
        <w:t>6.4.5 Človek je celostno bitje</w:t>
      </w:r>
    </w:p>
    <w:p w:rsidR="00000000" w:rsidRDefault="00011995">
      <w:pPr>
        <w:tabs>
          <w:tab w:val="left" w:pos="-720"/>
        </w:tabs>
        <w:suppressAutoHyphens/>
        <w:ind w:left="568"/>
        <w:rPr>
          <w:kern w:val="1"/>
          <w:sz w:val="28"/>
        </w:rPr>
      </w:pPr>
      <w:r>
        <w:rPr>
          <w:kern w:val="1"/>
          <w:sz w:val="28"/>
        </w:rPr>
        <w:t>6.4.5.1 Človek – zahtevno bitje</w:t>
      </w:r>
    </w:p>
    <w:p w:rsidR="00000000" w:rsidRDefault="00011995">
      <w:pPr>
        <w:tabs>
          <w:tab w:val="left" w:pos="-720"/>
        </w:tabs>
        <w:suppressAutoHyphens/>
        <w:ind w:left="568"/>
        <w:rPr>
          <w:kern w:val="1"/>
          <w:sz w:val="28"/>
        </w:rPr>
      </w:pPr>
      <w:r>
        <w:rPr>
          <w:kern w:val="1"/>
          <w:sz w:val="28"/>
        </w:rPr>
        <w:t>6.4.5.2 Človek je pooblaščenec (maziljenec)</w:t>
      </w:r>
    </w:p>
    <w:p w:rsidR="00000000" w:rsidRDefault="00011995">
      <w:pPr>
        <w:tabs>
          <w:tab w:val="left" w:pos="-720"/>
        </w:tabs>
        <w:suppressAutoHyphens/>
        <w:ind w:left="568"/>
        <w:rPr>
          <w:kern w:val="1"/>
          <w:sz w:val="28"/>
        </w:rPr>
      </w:pPr>
      <w:r>
        <w:rPr>
          <w:kern w:val="1"/>
          <w:sz w:val="28"/>
        </w:rPr>
        <w:t>6.4.5.3 Člove</w:t>
      </w:r>
      <w:r>
        <w:rPr>
          <w:kern w:val="1"/>
          <w:sz w:val="28"/>
        </w:rPr>
        <w:t>k je minljivo bitje</w:t>
      </w:r>
    </w:p>
    <w:p w:rsidR="00000000" w:rsidRDefault="00011995">
      <w:pPr>
        <w:tabs>
          <w:tab w:val="left" w:pos="-720"/>
        </w:tabs>
        <w:suppressAutoHyphens/>
        <w:rPr>
          <w:b/>
          <w:bCs/>
          <w:kern w:val="1"/>
          <w:sz w:val="28"/>
        </w:rPr>
      </w:pPr>
      <w:r>
        <w:rPr>
          <w:b/>
          <w:bCs/>
          <w:kern w:val="1"/>
          <w:sz w:val="28"/>
        </w:rPr>
        <w:t>6.5 Pojem življenja v Novi zavezi</w:t>
      </w:r>
    </w:p>
    <w:p w:rsidR="00000000" w:rsidRDefault="00011995">
      <w:pPr>
        <w:tabs>
          <w:tab w:val="left" w:pos="-720"/>
        </w:tabs>
        <w:suppressAutoHyphens/>
        <w:ind w:left="284"/>
        <w:rPr>
          <w:kern w:val="1"/>
          <w:sz w:val="28"/>
        </w:rPr>
      </w:pPr>
      <w:r>
        <w:rPr>
          <w:kern w:val="1"/>
          <w:sz w:val="28"/>
        </w:rPr>
        <w:t>6.5.1 Enkratnost in edinstvenost sedanjega življenja</w:t>
      </w:r>
    </w:p>
    <w:p w:rsidR="00000000" w:rsidRDefault="00011995">
      <w:pPr>
        <w:tabs>
          <w:tab w:val="left" w:pos="-720"/>
        </w:tabs>
        <w:suppressAutoHyphens/>
        <w:ind w:left="284"/>
        <w:rPr>
          <w:kern w:val="1"/>
          <w:sz w:val="28"/>
        </w:rPr>
      </w:pPr>
      <w:r>
        <w:rPr>
          <w:kern w:val="1"/>
          <w:sz w:val="28"/>
        </w:rPr>
        <w:t>6.5.2 Dokončnost daru večnega življenja</w:t>
      </w:r>
    </w:p>
    <w:p w:rsidR="00000000" w:rsidRDefault="00011995">
      <w:pPr>
        <w:tabs>
          <w:tab w:val="left" w:pos="-720"/>
        </w:tabs>
        <w:suppressAutoHyphens/>
        <w:rPr>
          <w:b/>
          <w:bCs/>
          <w:kern w:val="1"/>
          <w:sz w:val="28"/>
        </w:rPr>
      </w:pPr>
      <w:r>
        <w:rPr>
          <w:b/>
          <w:bCs/>
          <w:kern w:val="1"/>
          <w:sz w:val="28"/>
        </w:rPr>
        <w:t>6.6 Biblični temelji prepovedi ubijanja</w:t>
      </w:r>
    </w:p>
    <w:p w:rsidR="00000000" w:rsidRDefault="00011995">
      <w:pPr>
        <w:tabs>
          <w:tab w:val="left" w:pos="-720"/>
        </w:tabs>
        <w:suppressAutoHyphens/>
        <w:ind w:left="284"/>
        <w:rPr>
          <w:kern w:val="1"/>
          <w:sz w:val="28"/>
        </w:rPr>
      </w:pPr>
      <w:r>
        <w:rPr>
          <w:kern w:val="1"/>
          <w:sz w:val="28"/>
        </w:rPr>
        <w:t xml:space="preserve">6.6.1 Je </w:t>
      </w:r>
      <w:r>
        <w:rPr>
          <w:i/>
          <w:kern w:val="1"/>
          <w:sz w:val="28"/>
        </w:rPr>
        <w:t>talionski zakon</w:t>
      </w:r>
      <w:r>
        <w:rPr>
          <w:kern w:val="1"/>
          <w:sz w:val="28"/>
        </w:rPr>
        <w:t xml:space="preserve"> pomenil omejitev zapovedi?</w:t>
      </w:r>
    </w:p>
    <w:p w:rsidR="00000000" w:rsidRDefault="00011995">
      <w:pPr>
        <w:tabs>
          <w:tab w:val="left" w:pos="-720"/>
        </w:tabs>
        <w:suppressAutoHyphens/>
        <w:ind w:left="284"/>
        <w:rPr>
          <w:kern w:val="1"/>
          <w:sz w:val="28"/>
        </w:rPr>
      </w:pPr>
      <w:r>
        <w:rPr>
          <w:kern w:val="1"/>
          <w:sz w:val="28"/>
        </w:rPr>
        <w:t xml:space="preserve">6.6.2 Razširitev </w:t>
      </w:r>
      <w:r>
        <w:rPr>
          <w:kern w:val="1"/>
          <w:sz w:val="28"/>
        </w:rPr>
        <w:t>prepovedi ubijanja in zaščite življenja</w:t>
      </w:r>
    </w:p>
    <w:p w:rsidR="00000000" w:rsidRDefault="00011995">
      <w:pPr>
        <w:tabs>
          <w:tab w:val="left" w:pos="-720"/>
        </w:tabs>
        <w:suppressAutoHyphens/>
        <w:ind w:left="284"/>
        <w:rPr>
          <w:kern w:val="1"/>
          <w:sz w:val="28"/>
        </w:rPr>
      </w:pPr>
      <w:r>
        <w:rPr>
          <w:kern w:val="1"/>
          <w:sz w:val="28"/>
        </w:rPr>
        <w:t>6.6.3 Od prepovedi do zapovedi</w:t>
      </w:r>
    </w:p>
    <w:p w:rsidR="00000000" w:rsidRDefault="00011995">
      <w:pPr>
        <w:tabs>
          <w:tab w:val="left" w:pos="-720"/>
        </w:tabs>
        <w:suppressAutoHyphens/>
        <w:ind w:left="284"/>
        <w:rPr>
          <w:kern w:val="1"/>
          <w:sz w:val="28"/>
        </w:rPr>
      </w:pPr>
      <w:r>
        <w:rPr>
          <w:kern w:val="1"/>
          <w:sz w:val="28"/>
        </w:rPr>
        <w:t xml:space="preserve">6.6.4 Mesto zapovedi v </w:t>
      </w:r>
      <w:r>
        <w:rPr>
          <w:i/>
          <w:kern w:val="1"/>
          <w:sz w:val="28"/>
        </w:rPr>
        <w:t>Katekizmu Katoliške cerkve</w:t>
      </w:r>
    </w:p>
    <w:p w:rsidR="00000000" w:rsidRDefault="00011995">
      <w:pPr>
        <w:tabs>
          <w:tab w:val="left" w:pos="-720"/>
        </w:tabs>
        <w:suppressAutoHyphens/>
        <w:rPr>
          <w:kern w:val="1"/>
          <w:sz w:val="28"/>
        </w:rPr>
      </w:pPr>
      <w:r>
        <w:rPr>
          <w:kern w:val="1"/>
          <w:sz w:val="28"/>
        </w:rPr>
        <w:t>6.7 Človek – božja podoba</w:t>
      </w:r>
    </w:p>
    <w:p w:rsidR="00000000" w:rsidRDefault="00011995">
      <w:pPr>
        <w:tabs>
          <w:tab w:val="left" w:pos="-720"/>
        </w:tabs>
        <w:suppressAutoHyphens/>
        <w:ind w:left="284"/>
        <w:rPr>
          <w:kern w:val="1"/>
          <w:sz w:val="28"/>
        </w:rPr>
      </w:pPr>
      <w:r>
        <w:rPr>
          <w:kern w:val="1"/>
          <w:sz w:val="28"/>
        </w:rPr>
        <w:t>6.7.1 Bogopodobnost in oseba</w:t>
      </w:r>
    </w:p>
    <w:p w:rsidR="00000000" w:rsidRDefault="00011995">
      <w:pPr>
        <w:tabs>
          <w:tab w:val="left" w:pos="-720"/>
        </w:tabs>
        <w:suppressAutoHyphens/>
        <w:ind w:left="284"/>
        <w:rPr>
          <w:kern w:val="1"/>
          <w:sz w:val="28"/>
        </w:rPr>
      </w:pPr>
      <w:r>
        <w:rPr>
          <w:kern w:val="1"/>
          <w:sz w:val="28"/>
        </w:rPr>
        <w:t>6.7.2 Nujno potrebna razlikovanja</w:t>
      </w:r>
    </w:p>
    <w:p w:rsidR="00000000" w:rsidRDefault="00011995">
      <w:pPr>
        <w:tabs>
          <w:tab w:val="left" w:pos="-720"/>
        </w:tabs>
        <w:suppressAutoHyphens/>
        <w:ind w:left="568"/>
        <w:rPr>
          <w:kern w:val="1"/>
          <w:sz w:val="28"/>
        </w:rPr>
      </w:pPr>
      <w:r>
        <w:rPr>
          <w:kern w:val="1"/>
          <w:sz w:val="28"/>
        </w:rPr>
        <w:t>6.7.2.1 Oseba in osebnost</w:t>
      </w:r>
    </w:p>
    <w:p w:rsidR="00000000" w:rsidRDefault="00011995">
      <w:pPr>
        <w:tabs>
          <w:tab w:val="left" w:pos="-720"/>
        </w:tabs>
        <w:suppressAutoHyphens/>
        <w:ind w:left="568"/>
        <w:rPr>
          <w:kern w:val="1"/>
          <w:sz w:val="28"/>
        </w:rPr>
      </w:pPr>
      <w:r>
        <w:rPr>
          <w:kern w:val="1"/>
          <w:sz w:val="28"/>
        </w:rPr>
        <w:t>6.7.2.2 Oseba in ind</w:t>
      </w:r>
      <w:r>
        <w:rPr>
          <w:kern w:val="1"/>
          <w:sz w:val="28"/>
        </w:rPr>
        <w:t>ividuum</w:t>
      </w:r>
    </w:p>
    <w:p w:rsidR="00000000" w:rsidRDefault="00011995">
      <w:pPr>
        <w:tabs>
          <w:tab w:val="left" w:pos="-720"/>
        </w:tabs>
        <w:suppressAutoHyphens/>
        <w:ind w:left="568"/>
        <w:rPr>
          <w:kern w:val="1"/>
          <w:sz w:val="28"/>
        </w:rPr>
      </w:pPr>
      <w:r>
        <w:rPr>
          <w:kern w:val="1"/>
          <w:sz w:val="28"/>
        </w:rPr>
        <w:t>6.7.2.3 Oseba in subjekt</w:t>
      </w:r>
    </w:p>
    <w:p w:rsidR="00000000" w:rsidRDefault="00011995">
      <w:pPr>
        <w:tabs>
          <w:tab w:val="left" w:pos="-720"/>
        </w:tabs>
        <w:suppressAutoHyphens/>
        <w:ind w:left="284"/>
        <w:rPr>
          <w:kern w:val="1"/>
          <w:sz w:val="28"/>
        </w:rPr>
      </w:pPr>
      <w:r>
        <w:rPr>
          <w:kern w:val="1"/>
          <w:sz w:val="28"/>
        </w:rPr>
        <w:t>6.7.3 Upoštevanje razlik v pojmovanju osebe</w:t>
      </w:r>
    </w:p>
    <w:p w:rsidR="00000000" w:rsidRDefault="00011995">
      <w:pPr>
        <w:tabs>
          <w:tab w:val="left" w:pos="-720"/>
        </w:tabs>
        <w:suppressAutoHyphens/>
        <w:ind w:left="284"/>
        <w:rPr>
          <w:kern w:val="1"/>
          <w:sz w:val="28"/>
        </w:rPr>
      </w:pPr>
      <w:r>
        <w:rPr>
          <w:kern w:val="1"/>
          <w:sz w:val="28"/>
        </w:rPr>
        <w:t>6.7.4 Dve neposredni posledici</w:t>
      </w:r>
    </w:p>
    <w:p w:rsidR="00000000" w:rsidRDefault="00011995">
      <w:pPr>
        <w:tabs>
          <w:tab w:val="left" w:pos="-720"/>
        </w:tabs>
        <w:suppressAutoHyphens/>
        <w:ind w:left="568"/>
        <w:rPr>
          <w:kern w:val="1"/>
          <w:sz w:val="28"/>
        </w:rPr>
      </w:pPr>
      <w:r>
        <w:rPr>
          <w:kern w:val="1"/>
          <w:sz w:val="28"/>
        </w:rPr>
        <w:t>6.7.4.1 Odločen ‘ne’ kultu osebnosti</w:t>
      </w:r>
    </w:p>
    <w:p w:rsidR="00000000" w:rsidRDefault="00011995">
      <w:pPr>
        <w:tabs>
          <w:tab w:val="left" w:pos="-720"/>
        </w:tabs>
        <w:suppressAutoHyphens/>
        <w:ind w:left="568"/>
        <w:rPr>
          <w:kern w:val="1"/>
          <w:sz w:val="28"/>
        </w:rPr>
      </w:pPr>
      <w:r>
        <w:rPr>
          <w:kern w:val="1"/>
          <w:sz w:val="28"/>
        </w:rPr>
        <w:t>6.7.4.2 Odločen ‘da’ osebi in življenju</w:t>
      </w:r>
    </w:p>
    <w:p w:rsidR="00000000" w:rsidRDefault="00011995">
      <w:pPr>
        <w:tabs>
          <w:tab w:val="left" w:pos="-720"/>
        </w:tabs>
        <w:suppressAutoHyphens/>
        <w:ind w:left="284"/>
        <w:rPr>
          <w:kern w:val="1"/>
          <w:sz w:val="28"/>
        </w:rPr>
      </w:pPr>
      <w:r>
        <w:rPr>
          <w:kern w:val="1"/>
          <w:sz w:val="28"/>
        </w:rPr>
        <w:t>6.7.5 Temeljna odločitev Boga za človeka</w:t>
      </w:r>
    </w:p>
    <w:p w:rsidR="00000000" w:rsidRDefault="00011995">
      <w:pPr>
        <w:tabs>
          <w:tab w:val="left" w:pos="-720"/>
        </w:tabs>
        <w:suppressAutoHyphens/>
        <w:rPr>
          <w:kern w:val="1"/>
          <w:sz w:val="28"/>
        </w:rPr>
      </w:pPr>
      <w:r>
        <w:rPr>
          <w:kern w:val="1"/>
          <w:sz w:val="28"/>
        </w:rPr>
        <w:t>6.8 Svet kot božja pripoved</w:t>
      </w:r>
    </w:p>
    <w:p w:rsidR="00000000" w:rsidRDefault="00011995">
      <w:pPr>
        <w:tabs>
          <w:tab w:val="left" w:pos="-720"/>
        </w:tabs>
        <w:suppressAutoHyphens/>
        <w:ind w:left="284"/>
        <w:rPr>
          <w:kern w:val="1"/>
          <w:sz w:val="28"/>
        </w:rPr>
      </w:pPr>
      <w:r>
        <w:rPr>
          <w:kern w:val="1"/>
          <w:sz w:val="28"/>
        </w:rPr>
        <w:t>6.</w:t>
      </w:r>
      <w:r>
        <w:rPr>
          <w:kern w:val="1"/>
          <w:sz w:val="28"/>
        </w:rPr>
        <w:t>8.1 Antični model sveta kot božje (samo)predstavitve</w:t>
      </w:r>
    </w:p>
    <w:p w:rsidR="00000000" w:rsidRDefault="00011995">
      <w:pPr>
        <w:tabs>
          <w:tab w:val="left" w:pos="-720"/>
        </w:tabs>
        <w:suppressAutoHyphens/>
        <w:ind w:left="284"/>
        <w:rPr>
          <w:kern w:val="1"/>
          <w:sz w:val="28"/>
        </w:rPr>
      </w:pPr>
      <w:r>
        <w:rPr>
          <w:kern w:val="1"/>
          <w:sz w:val="28"/>
        </w:rPr>
        <w:t>6.8.2 Novoveški model sveta kot božje (samo)predstavitve</w:t>
      </w:r>
    </w:p>
    <w:p w:rsidR="00000000" w:rsidRDefault="00011995">
      <w:pPr>
        <w:tabs>
          <w:tab w:val="left" w:pos="-720"/>
        </w:tabs>
        <w:suppressAutoHyphens/>
        <w:ind w:left="284"/>
        <w:rPr>
          <w:kern w:val="1"/>
          <w:sz w:val="28"/>
        </w:rPr>
      </w:pPr>
      <w:r>
        <w:rPr>
          <w:kern w:val="1"/>
          <w:sz w:val="28"/>
        </w:rPr>
        <w:lastRenderedPageBreak/>
        <w:t>6.8.3 Sodobni model sveta kot božje (samo)predstavitve</w:t>
      </w:r>
    </w:p>
    <w:p w:rsidR="00000000" w:rsidRDefault="00011995">
      <w:pPr>
        <w:tabs>
          <w:tab w:val="left" w:pos="-720"/>
        </w:tabs>
        <w:suppressAutoHyphens/>
        <w:ind w:left="284"/>
        <w:rPr>
          <w:sz w:val="28"/>
        </w:rPr>
      </w:pPr>
      <w:r>
        <w:rPr>
          <w:sz w:val="28"/>
        </w:rPr>
        <w:t>6.8.4 Dve posledici</w:t>
      </w:r>
    </w:p>
    <w:p w:rsidR="00000000" w:rsidRDefault="00011995">
      <w:pPr>
        <w:suppressAutoHyphens/>
        <w:spacing w:before="120"/>
        <w:rPr>
          <w:kern w:val="1"/>
          <w:sz w:val="28"/>
        </w:rPr>
      </w:pPr>
    </w:p>
    <w:p w:rsidR="00000000" w:rsidRDefault="00011995" w:rsidP="00011995">
      <w:pPr>
        <w:numPr>
          <w:ilvl w:val="0"/>
          <w:numId w:val="54"/>
        </w:numPr>
        <w:suppressAutoHyphens/>
        <w:spacing w:before="120"/>
        <w:rPr>
          <w:kern w:val="1"/>
          <w:sz w:val="28"/>
        </w:rPr>
      </w:pPr>
      <w:r>
        <w:rPr>
          <w:kern w:val="1"/>
          <w:sz w:val="28"/>
        </w:rPr>
        <w:t>svetopisemsko razumevanje sveta je teocentrično in antropocentrično</w:t>
      </w:r>
    </w:p>
    <w:p w:rsidR="00000000" w:rsidRDefault="00011995" w:rsidP="00011995">
      <w:pPr>
        <w:numPr>
          <w:ilvl w:val="0"/>
          <w:numId w:val="54"/>
        </w:numPr>
        <w:suppressAutoHyphens/>
        <w:spacing w:before="120"/>
        <w:rPr>
          <w:kern w:val="1"/>
          <w:sz w:val="28"/>
        </w:rPr>
      </w:pPr>
      <w:r>
        <w:rPr>
          <w:kern w:val="1"/>
          <w:sz w:val="28"/>
        </w:rPr>
        <w:t>sv</w:t>
      </w:r>
      <w:r>
        <w:rPr>
          <w:kern w:val="1"/>
          <w:sz w:val="28"/>
        </w:rPr>
        <w:t xml:space="preserve">et je najprej </w:t>
      </w:r>
      <w:r>
        <w:rPr>
          <w:i/>
          <w:kern w:val="1"/>
          <w:sz w:val="28"/>
        </w:rPr>
        <w:t>božje stvarstvo</w:t>
      </w:r>
    </w:p>
    <w:p w:rsidR="00000000" w:rsidRDefault="00011995" w:rsidP="00011995">
      <w:pPr>
        <w:numPr>
          <w:ilvl w:val="0"/>
          <w:numId w:val="54"/>
        </w:numPr>
        <w:suppressAutoHyphens/>
        <w:spacing w:before="120"/>
        <w:rPr>
          <w:kern w:val="1"/>
          <w:sz w:val="28"/>
        </w:rPr>
      </w:pPr>
      <w:r>
        <w:rPr>
          <w:kern w:val="1"/>
          <w:sz w:val="28"/>
        </w:rPr>
        <w:t xml:space="preserve">svet je dejanje, ki </w:t>
      </w:r>
      <w:r>
        <w:rPr>
          <w:i/>
          <w:kern w:val="1"/>
          <w:sz w:val="28"/>
        </w:rPr>
        <w:t>kaos</w:t>
      </w:r>
      <w:r>
        <w:rPr>
          <w:kern w:val="1"/>
          <w:sz w:val="28"/>
        </w:rPr>
        <w:t xml:space="preserve"> spreminja v </w:t>
      </w:r>
      <w:r>
        <w:rPr>
          <w:i/>
          <w:kern w:val="1"/>
          <w:sz w:val="28"/>
        </w:rPr>
        <w:t>kozmos</w:t>
      </w:r>
    </w:p>
    <w:p w:rsidR="00000000" w:rsidRDefault="00011995" w:rsidP="00011995">
      <w:pPr>
        <w:numPr>
          <w:ilvl w:val="0"/>
          <w:numId w:val="54"/>
        </w:numPr>
        <w:suppressAutoHyphens/>
        <w:spacing w:before="120"/>
        <w:rPr>
          <w:kern w:val="1"/>
          <w:sz w:val="28"/>
        </w:rPr>
      </w:pPr>
      <w:r>
        <w:rPr>
          <w:kern w:val="1"/>
          <w:sz w:val="28"/>
        </w:rPr>
        <w:t xml:space="preserve">svet je nastal po besedi, </w:t>
      </w:r>
      <w:r>
        <w:rPr>
          <w:i/>
          <w:kern w:val="1"/>
          <w:sz w:val="28"/>
        </w:rPr>
        <w:t>ex nihilo</w:t>
      </w:r>
      <w:r>
        <w:rPr>
          <w:kern w:val="1"/>
          <w:sz w:val="28"/>
        </w:rPr>
        <w:t xml:space="preserve"> (ni produkt, ampak je dar ljubezni)</w:t>
      </w:r>
    </w:p>
    <w:p w:rsidR="00000000" w:rsidRDefault="00011995" w:rsidP="00011995">
      <w:pPr>
        <w:numPr>
          <w:ilvl w:val="0"/>
          <w:numId w:val="54"/>
        </w:numPr>
        <w:suppressAutoHyphens/>
        <w:spacing w:before="120"/>
        <w:rPr>
          <w:kern w:val="1"/>
          <w:sz w:val="28"/>
        </w:rPr>
      </w:pPr>
      <w:r>
        <w:rPr>
          <w:kern w:val="1"/>
          <w:sz w:val="28"/>
        </w:rPr>
        <w:t>svet kot stvarstvo je simbol božje navzočnosti (transcendenca, imanenca)</w:t>
      </w:r>
    </w:p>
    <w:p w:rsidR="00000000" w:rsidRDefault="00011995" w:rsidP="00011995">
      <w:pPr>
        <w:numPr>
          <w:ilvl w:val="0"/>
          <w:numId w:val="54"/>
        </w:numPr>
        <w:suppressAutoHyphens/>
        <w:spacing w:before="120"/>
        <w:rPr>
          <w:kern w:val="1"/>
          <w:sz w:val="28"/>
        </w:rPr>
      </w:pPr>
      <w:r>
        <w:rPr>
          <w:kern w:val="1"/>
          <w:sz w:val="28"/>
        </w:rPr>
        <w:t xml:space="preserve">človek je posebno stvarstvo: zastopa </w:t>
      </w:r>
      <w:r>
        <w:rPr>
          <w:kern w:val="1"/>
          <w:sz w:val="28"/>
        </w:rPr>
        <w:t>Boga pred svetom in svet pred Bogom</w:t>
      </w:r>
    </w:p>
    <w:p w:rsidR="00000000" w:rsidRDefault="00011995" w:rsidP="00011995">
      <w:pPr>
        <w:numPr>
          <w:ilvl w:val="0"/>
          <w:numId w:val="54"/>
        </w:numPr>
        <w:suppressAutoHyphens/>
        <w:spacing w:before="120"/>
        <w:rPr>
          <w:kern w:val="1"/>
          <w:sz w:val="28"/>
        </w:rPr>
      </w:pPr>
      <w:r>
        <w:rPr>
          <w:kern w:val="1"/>
          <w:sz w:val="28"/>
        </w:rPr>
        <w:t>človek je naravno bitje, vendar ni popolnoma podrejen naravnim zakonitostim, ampak je svoboden in odgovoren</w:t>
      </w:r>
    </w:p>
    <w:p w:rsidR="00000000" w:rsidRDefault="00011995">
      <w:pPr>
        <w:suppressAutoHyphens/>
        <w:spacing w:before="120"/>
        <w:rPr>
          <w:kern w:val="1"/>
          <w:sz w:val="28"/>
        </w:rPr>
      </w:pPr>
    </w:p>
    <w:p w:rsidR="00000000" w:rsidRDefault="00011995">
      <w:pPr>
        <w:suppressAutoHyphens/>
        <w:spacing w:before="120"/>
        <w:rPr>
          <w:kern w:val="1"/>
          <w:sz w:val="28"/>
        </w:rPr>
      </w:pPr>
      <w:r>
        <w:rPr>
          <w:kern w:val="1"/>
          <w:sz w:val="28"/>
        </w:rPr>
        <w:t>vprašujemo se in ugotavljamo naslednje:</w:t>
      </w:r>
    </w:p>
    <w:p w:rsidR="00000000" w:rsidRDefault="00011995">
      <w:pPr>
        <w:suppressAutoHyphens/>
        <w:spacing w:before="120"/>
        <w:rPr>
          <w:kern w:val="1"/>
          <w:sz w:val="28"/>
        </w:rPr>
      </w:pPr>
    </w:p>
    <w:p w:rsidR="00000000" w:rsidRDefault="00011995" w:rsidP="00011995">
      <w:pPr>
        <w:numPr>
          <w:ilvl w:val="0"/>
          <w:numId w:val="54"/>
        </w:numPr>
        <w:suppressAutoHyphens/>
        <w:spacing w:before="120"/>
        <w:rPr>
          <w:kern w:val="1"/>
          <w:sz w:val="28"/>
        </w:rPr>
      </w:pPr>
      <w:r>
        <w:rPr>
          <w:kern w:val="1"/>
          <w:sz w:val="28"/>
        </w:rPr>
        <w:t>Kaj lahko teologija ponudi sodobni bioetični refleksiji s svojim pojmo</w:t>
      </w:r>
      <w:r>
        <w:rPr>
          <w:kern w:val="1"/>
          <w:sz w:val="28"/>
        </w:rPr>
        <w:t>vanjem človeka in življenja?</w:t>
      </w:r>
    </w:p>
    <w:p w:rsidR="00000000" w:rsidRDefault="00011995" w:rsidP="00011995">
      <w:pPr>
        <w:numPr>
          <w:ilvl w:val="0"/>
          <w:numId w:val="54"/>
        </w:numPr>
        <w:suppressAutoHyphens/>
        <w:spacing w:before="120"/>
        <w:rPr>
          <w:kern w:val="1"/>
          <w:sz w:val="28"/>
        </w:rPr>
      </w:pPr>
      <w:r>
        <w:rPr>
          <w:kern w:val="1"/>
          <w:sz w:val="28"/>
        </w:rPr>
        <w:t>Je to, kar trdi teologija, združljivo z družbenimi in javnimi interesi?</w:t>
      </w:r>
    </w:p>
    <w:p w:rsidR="00000000" w:rsidRDefault="00011995" w:rsidP="00011995">
      <w:pPr>
        <w:numPr>
          <w:ilvl w:val="0"/>
          <w:numId w:val="54"/>
        </w:numPr>
        <w:suppressAutoHyphens/>
        <w:spacing w:before="120"/>
        <w:rPr>
          <w:kern w:val="1"/>
          <w:sz w:val="28"/>
        </w:rPr>
      </w:pPr>
      <w:r>
        <w:rPr>
          <w:kern w:val="1"/>
          <w:sz w:val="28"/>
        </w:rPr>
        <w:t>Kako naj teologija stopi na novo učno pot?</w:t>
      </w:r>
    </w:p>
    <w:p w:rsidR="00000000" w:rsidRDefault="00011995" w:rsidP="00011995">
      <w:pPr>
        <w:numPr>
          <w:ilvl w:val="0"/>
          <w:numId w:val="54"/>
        </w:numPr>
        <w:suppressAutoHyphens/>
        <w:spacing w:before="120"/>
        <w:rPr>
          <w:kern w:val="1"/>
          <w:sz w:val="28"/>
        </w:rPr>
      </w:pPr>
      <w:r>
        <w:rPr>
          <w:kern w:val="1"/>
          <w:sz w:val="28"/>
        </w:rPr>
        <w:t>Kako komunicirati z znanostmi, ki so še vedno »mesijanske«?</w:t>
      </w:r>
    </w:p>
    <w:p w:rsidR="00000000" w:rsidRDefault="00011995" w:rsidP="00011995">
      <w:pPr>
        <w:numPr>
          <w:ilvl w:val="0"/>
          <w:numId w:val="54"/>
        </w:numPr>
        <w:suppressAutoHyphens/>
        <w:spacing w:before="120"/>
        <w:rPr>
          <w:kern w:val="1"/>
          <w:sz w:val="28"/>
        </w:rPr>
      </w:pPr>
      <w:r>
        <w:rPr>
          <w:kern w:val="1"/>
          <w:sz w:val="28"/>
        </w:rPr>
        <w:t>Kako sodelovati z znanostmi, ki očitajo teologiji ne</w:t>
      </w:r>
      <w:r>
        <w:rPr>
          <w:kern w:val="1"/>
          <w:sz w:val="28"/>
        </w:rPr>
        <w:t>znanstvenost in družbeno nepomembnost?</w:t>
      </w:r>
    </w:p>
    <w:p w:rsidR="00000000" w:rsidRDefault="00011995" w:rsidP="00011995">
      <w:pPr>
        <w:numPr>
          <w:ilvl w:val="0"/>
          <w:numId w:val="54"/>
        </w:numPr>
        <w:suppressAutoHyphens/>
        <w:spacing w:before="120"/>
        <w:rPr>
          <w:kern w:val="1"/>
          <w:sz w:val="28"/>
        </w:rPr>
      </w:pPr>
      <w:r>
        <w:rPr>
          <w:kern w:val="1"/>
          <w:sz w:val="28"/>
        </w:rPr>
        <w:t xml:space="preserve">Kako naj se uveljavi teologija kot </w:t>
      </w:r>
      <w:r>
        <w:rPr>
          <w:i/>
          <w:kern w:val="1"/>
          <w:sz w:val="28"/>
        </w:rPr>
        <w:t>fides quaerens intellectus</w:t>
      </w:r>
      <w:r>
        <w:rPr>
          <w:kern w:val="1"/>
          <w:sz w:val="28"/>
        </w:rPr>
        <w:t>?</w:t>
      </w:r>
    </w:p>
    <w:p w:rsidR="00000000" w:rsidRDefault="00011995">
      <w:pPr>
        <w:suppressAutoHyphens/>
        <w:spacing w:before="120"/>
        <w:rPr>
          <w:kern w:val="1"/>
          <w:sz w:val="28"/>
        </w:rPr>
      </w:pPr>
    </w:p>
    <w:p w:rsidR="00000000" w:rsidRDefault="00011995">
      <w:pPr>
        <w:suppressAutoHyphens/>
        <w:spacing w:before="120"/>
        <w:rPr>
          <w:kern w:val="1"/>
          <w:sz w:val="32"/>
        </w:rPr>
      </w:pPr>
      <w:r>
        <w:rPr>
          <w:kern w:val="1"/>
          <w:sz w:val="32"/>
        </w:rPr>
        <w:t>svet kot simbol</w:t>
      </w:r>
    </w:p>
    <w:p w:rsidR="00000000" w:rsidRDefault="00011995">
      <w:pPr>
        <w:suppressAutoHyphens/>
        <w:spacing w:before="120"/>
        <w:rPr>
          <w:kern w:val="1"/>
          <w:sz w:val="28"/>
        </w:rPr>
      </w:pPr>
    </w:p>
    <w:p w:rsidR="00000000" w:rsidRDefault="00011995" w:rsidP="00011995">
      <w:pPr>
        <w:numPr>
          <w:ilvl w:val="0"/>
          <w:numId w:val="55"/>
        </w:numPr>
        <w:suppressAutoHyphens/>
        <w:spacing w:before="120"/>
        <w:rPr>
          <w:kern w:val="1"/>
          <w:sz w:val="28"/>
        </w:rPr>
      </w:pPr>
      <w:r>
        <w:rPr>
          <w:kern w:val="1"/>
          <w:sz w:val="28"/>
        </w:rPr>
        <w:t>Viktor von Weizsäcker: katastrofa 20. stol. je v tem, da je hotel zgodovino rekonstruirati na temelju katastrofe, uničenja</w:t>
      </w:r>
    </w:p>
    <w:p w:rsidR="00000000" w:rsidRDefault="00011995" w:rsidP="00011995">
      <w:pPr>
        <w:numPr>
          <w:ilvl w:val="0"/>
          <w:numId w:val="55"/>
        </w:numPr>
        <w:suppressAutoHyphens/>
        <w:spacing w:before="120"/>
        <w:rPr>
          <w:kern w:val="1"/>
          <w:sz w:val="28"/>
        </w:rPr>
      </w:pPr>
      <w:r>
        <w:rPr>
          <w:kern w:val="1"/>
          <w:sz w:val="28"/>
        </w:rPr>
        <w:t>svet pa ni di</w:t>
      </w:r>
      <w:r>
        <w:rPr>
          <w:kern w:val="1"/>
          <w:sz w:val="28"/>
        </w:rPr>
        <w:t xml:space="preserve">alektičen, ampak je predlogičen, </w:t>
      </w:r>
      <w:r>
        <w:rPr>
          <w:i/>
          <w:kern w:val="1"/>
          <w:sz w:val="28"/>
        </w:rPr>
        <w:t>anti</w:t>
      </w:r>
      <w:r>
        <w:rPr>
          <w:kern w:val="1"/>
          <w:sz w:val="28"/>
        </w:rPr>
        <w:t>logičen; ne nasprotuje sebi, ampak nasprotuje človeški logiki, ki gleda nanj le kot na surovino za poljubne namene</w:t>
      </w:r>
    </w:p>
    <w:p w:rsidR="00000000" w:rsidRDefault="00011995" w:rsidP="00011995">
      <w:pPr>
        <w:numPr>
          <w:ilvl w:val="0"/>
          <w:numId w:val="55"/>
        </w:numPr>
        <w:suppressAutoHyphens/>
        <w:spacing w:before="120"/>
        <w:rPr>
          <w:kern w:val="1"/>
          <w:sz w:val="28"/>
        </w:rPr>
      </w:pPr>
      <w:r>
        <w:rPr>
          <w:kern w:val="1"/>
          <w:sz w:val="28"/>
        </w:rPr>
        <w:t xml:space="preserve">problem </w:t>
      </w:r>
      <w:r>
        <w:rPr>
          <w:i/>
          <w:iCs/>
          <w:kern w:val="1"/>
          <w:sz w:val="28"/>
        </w:rPr>
        <w:t>velike</w:t>
      </w:r>
      <w:r>
        <w:rPr>
          <w:kern w:val="1"/>
          <w:sz w:val="28"/>
        </w:rPr>
        <w:t xml:space="preserve"> zgodovine (proti </w:t>
      </w:r>
      <w:r>
        <w:rPr>
          <w:i/>
          <w:iCs/>
          <w:kern w:val="1"/>
          <w:sz w:val="28"/>
        </w:rPr>
        <w:t>mali</w:t>
      </w:r>
      <w:r>
        <w:rPr>
          <w:kern w:val="1"/>
          <w:sz w:val="28"/>
        </w:rPr>
        <w:t xml:space="preserve">): scientizem in pozitivizem sta obliki </w:t>
      </w:r>
      <w:r>
        <w:rPr>
          <w:i/>
          <w:kern w:val="1"/>
          <w:sz w:val="28"/>
        </w:rPr>
        <w:t>hotene nevednosti</w:t>
      </w:r>
    </w:p>
    <w:p w:rsidR="00000000" w:rsidRDefault="00011995" w:rsidP="00011995">
      <w:pPr>
        <w:numPr>
          <w:ilvl w:val="0"/>
          <w:numId w:val="55"/>
        </w:numPr>
        <w:suppressAutoHyphens/>
        <w:spacing w:before="120"/>
        <w:rPr>
          <w:kern w:val="1"/>
          <w:sz w:val="28"/>
        </w:rPr>
      </w:pPr>
      <w:r>
        <w:rPr>
          <w:kern w:val="1"/>
          <w:sz w:val="28"/>
        </w:rPr>
        <w:lastRenderedPageBreak/>
        <w:t>pojmovanje</w:t>
      </w:r>
      <w:r>
        <w:rPr>
          <w:kern w:val="1"/>
          <w:sz w:val="28"/>
        </w:rPr>
        <w:t xml:space="preserve"> sveta kot simbola je (1) radikalna kritika nazorov, ki imajo svet za mehanizem in trdijo, da je resnica samo objektivna, in (2) jasna zavest o tem, da </w:t>
      </w:r>
      <w:r>
        <w:rPr>
          <w:i/>
          <w:kern w:val="1"/>
          <w:sz w:val="28"/>
        </w:rPr>
        <w:t>ne smem pozabiti na svoj pogled na svet</w:t>
      </w:r>
    </w:p>
    <w:p w:rsidR="00000000" w:rsidRDefault="00011995" w:rsidP="00011995">
      <w:pPr>
        <w:pStyle w:val="BodyText"/>
        <w:numPr>
          <w:ilvl w:val="0"/>
          <w:numId w:val="55"/>
        </w:numPr>
        <w:spacing w:before="120"/>
        <w:rPr>
          <w:sz w:val="28"/>
        </w:rPr>
      </w:pPr>
      <w:r>
        <w:rPr>
          <w:sz w:val="28"/>
        </w:rPr>
        <w:t>ta podoba sveta zahteva, naj bo odnos do sveta nova oblika resni</w:t>
      </w:r>
      <w:r>
        <w:rPr>
          <w:sz w:val="28"/>
        </w:rPr>
        <w:t xml:space="preserve">čnosti (človek, ki je del tega sveta in je rojen za ta svet, naj se svetu razodene </w:t>
      </w:r>
      <w:r>
        <w:rPr>
          <w:i/>
          <w:sz w:val="28"/>
        </w:rPr>
        <w:t>kot</w:t>
      </w:r>
      <w:r>
        <w:rPr>
          <w:sz w:val="28"/>
        </w:rPr>
        <w:t xml:space="preserve"> človek)</w:t>
      </w:r>
    </w:p>
    <w:p w:rsidR="00000000" w:rsidRDefault="00011995" w:rsidP="00011995">
      <w:pPr>
        <w:numPr>
          <w:ilvl w:val="0"/>
          <w:numId w:val="55"/>
        </w:numPr>
        <w:suppressAutoHyphens/>
        <w:spacing w:before="120"/>
        <w:rPr>
          <w:kern w:val="1"/>
          <w:sz w:val="28"/>
        </w:rPr>
      </w:pPr>
      <w:r>
        <w:rPr>
          <w:kern w:val="1"/>
          <w:sz w:val="28"/>
        </w:rPr>
        <w:t>priznanje simbolnosti sveta je priložnost, da človek prisluhne svetu v sebi (kenotični značaj simbola nikogar ne ponižuje)</w:t>
      </w:r>
    </w:p>
    <w:p w:rsidR="00000000" w:rsidRDefault="00011995" w:rsidP="00011995">
      <w:pPr>
        <w:numPr>
          <w:ilvl w:val="0"/>
          <w:numId w:val="55"/>
        </w:numPr>
        <w:suppressAutoHyphens/>
        <w:spacing w:before="120"/>
        <w:rPr>
          <w:kern w:val="1"/>
          <w:sz w:val="28"/>
        </w:rPr>
      </w:pPr>
      <w:r>
        <w:rPr>
          <w:kern w:val="1"/>
          <w:sz w:val="28"/>
        </w:rPr>
        <w:t>svet govori o svoji končnosti in o svo</w:t>
      </w:r>
      <w:r>
        <w:rPr>
          <w:kern w:val="1"/>
          <w:sz w:val="28"/>
        </w:rPr>
        <w:t xml:space="preserve">ji nedokončanosti; tudi človek je nenehno </w:t>
      </w:r>
      <w:r>
        <w:rPr>
          <w:i/>
          <w:kern w:val="1"/>
          <w:sz w:val="28"/>
        </w:rPr>
        <w:t>in statu nascendi</w:t>
      </w:r>
    </w:p>
    <w:p w:rsidR="00000000" w:rsidRDefault="00011995">
      <w:pPr>
        <w:suppressAutoHyphens/>
        <w:spacing w:before="120"/>
        <w:rPr>
          <w:kern w:val="1"/>
          <w:sz w:val="28"/>
        </w:rPr>
      </w:pPr>
    </w:p>
    <w:p w:rsidR="00000000" w:rsidRDefault="00011995">
      <w:pPr>
        <w:pStyle w:val="Heading2"/>
      </w:pPr>
      <w:bookmarkStart w:id="42" w:name="_Toc72919062"/>
      <w:r>
        <w:t>obojestranskost (kategorija odnosa)</w:t>
      </w:r>
      <w:bookmarkEnd w:id="42"/>
    </w:p>
    <w:p w:rsidR="00000000" w:rsidRDefault="00011995">
      <w:pPr>
        <w:suppressAutoHyphens/>
        <w:spacing w:before="120"/>
        <w:rPr>
          <w:kern w:val="1"/>
          <w:sz w:val="28"/>
        </w:rPr>
      </w:pPr>
    </w:p>
    <w:p w:rsidR="00000000" w:rsidRDefault="00011995" w:rsidP="00011995">
      <w:pPr>
        <w:numPr>
          <w:ilvl w:val="0"/>
          <w:numId w:val="56"/>
        </w:numPr>
        <w:suppressAutoHyphens/>
        <w:spacing w:before="120"/>
        <w:rPr>
          <w:kern w:val="1"/>
          <w:sz w:val="28"/>
        </w:rPr>
      </w:pPr>
      <w:r>
        <w:rPr>
          <w:kern w:val="1"/>
          <w:sz w:val="28"/>
        </w:rPr>
        <w:t>zaradi dogodka Jezusa Kristusa je popolnoma nestvarno trditi, da bi bilo za svet boljše, če ne bi bilo človeka; ključ v Rim 8,19</w:t>
      </w:r>
    </w:p>
    <w:p w:rsidR="00000000" w:rsidRDefault="00011995" w:rsidP="00011995">
      <w:pPr>
        <w:numPr>
          <w:ilvl w:val="0"/>
          <w:numId w:val="56"/>
        </w:numPr>
        <w:suppressAutoHyphens/>
        <w:spacing w:before="120"/>
        <w:rPr>
          <w:kern w:val="1"/>
          <w:sz w:val="28"/>
        </w:rPr>
      </w:pPr>
      <w:r>
        <w:rPr>
          <w:kern w:val="1"/>
          <w:sz w:val="28"/>
        </w:rPr>
        <w:t xml:space="preserve">odnos (obojestranskost) = </w:t>
      </w:r>
      <w:r>
        <w:rPr>
          <w:i/>
          <w:kern w:val="1"/>
          <w:sz w:val="28"/>
        </w:rPr>
        <w:t>uve</w:t>
      </w:r>
      <w:r>
        <w:rPr>
          <w:i/>
          <w:kern w:val="1"/>
          <w:sz w:val="28"/>
        </w:rPr>
        <w:t>dba subjekta</w:t>
      </w:r>
      <w:r>
        <w:rPr>
          <w:kern w:val="1"/>
          <w:sz w:val="28"/>
        </w:rPr>
        <w:t>: to pomeni vsestransko spoštovanje nasprotne strani</w:t>
      </w:r>
    </w:p>
    <w:p w:rsidR="00000000" w:rsidRDefault="00011995" w:rsidP="00011995">
      <w:pPr>
        <w:numPr>
          <w:ilvl w:val="0"/>
          <w:numId w:val="56"/>
        </w:numPr>
        <w:suppressAutoHyphens/>
        <w:spacing w:before="120"/>
        <w:rPr>
          <w:kern w:val="1"/>
          <w:sz w:val="28"/>
        </w:rPr>
      </w:pPr>
      <w:r>
        <w:rPr>
          <w:kern w:val="1"/>
          <w:sz w:val="28"/>
        </w:rPr>
        <w:t xml:space="preserve">uvedba subjekta v biotski svet sodi med najbolj specifične človekove </w:t>
      </w:r>
      <w:r>
        <w:rPr>
          <w:i/>
          <w:kern w:val="1"/>
          <w:sz w:val="28"/>
        </w:rPr>
        <w:t>človeške</w:t>
      </w:r>
      <w:r>
        <w:rPr>
          <w:kern w:val="1"/>
          <w:sz w:val="28"/>
        </w:rPr>
        <w:t xml:space="preserve"> dejavnosti (sodelovanje pri božjem stvariteljskem delovanju; prim. 1 Mz 2,19)</w:t>
      </w:r>
    </w:p>
    <w:p w:rsidR="00000000" w:rsidRDefault="00011995" w:rsidP="00011995">
      <w:pPr>
        <w:numPr>
          <w:ilvl w:val="0"/>
          <w:numId w:val="56"/>
        </w:numPr>
        <w:suppressAutoHyphens/>
        <w:spacing w:before="120"/>
        <w:rPr>
          <w:kern w:val="1"/>
          <w:sz w:val="28"/>
        </w:rPr>
      </w:pPr>
      <w:r>
        <w:rPr>
          <w:kern w:val="1"/>
          <w:sz w:val="28"/>
        </w:rPr>
        <w:t>ena najtežjih in hkrati nujnih nalo</w:t>
      </w:r>
      <w:r>
        <w:rPr>
          <w:kern w:val="1"/>
          <w:sz w:val="28"/>
        </w:rPr>
        <w:t xml:space="preserve">g je priznati subjektivnost bolezni, trpljenju (to pomeni priznati bolezni njeno lastno govorico) </w:t>
      </w:r>
    </w:p>
    <w:p w:rsidR="00000000" w:rsidRDefault="00011995" w:rsidP="00011995">
      <w:pPr>
        <w:numPr>
          <w:ilvl w:val="0"/>
          <w:numId w:val="56"/>
        </w:numPr>
        <w:suppressAutoHyphens/>
        <w:spacing w:before="120"/>
        <w:rPr>
          <w:kern w:val="1"/>
          <w:sz w:val="28"/>
        </w:rPr>
      </w:pPr>
      <w:r>
        <w:rPr>
          <w:kern w:val="1"/>
          <w:sz w:val="28"/>
        </w:rPr>
        <w:t xml:space="preserve">v praksi psihosomatske medicine pomeni </w:t>
      </w:r>
      <w:r>
        <w:rPr>
          <w:i/>
          <w:iCs/>
          <w:kern w:val="1"/>
          <w:sz w:val="28"/>
        </w:rPr>
        <w:t>uvedba subjekta</w:t>
      </w:r>
      <w:r>
        <w:rPr>
          <w:kern w:val="1"/>
          <w:sz w:val="28"/>
        </w:rPr>
        <w:t xml:space="preserve"> naslednje korake:</w:t>
      </w:r>
    </w:p>
    <w:p w:rsidR="00000000" w:rsidRDefault="00011995" w:rsidP="00011995">
      <w:pPr>
        <w:numPr>
          <w:ilvl w:val="0"/>
          <w:numId w:val="57"/>
        </w:numPr>
        <w:tabs>
          <w:tab w:val="left" w:pos="-720"/>
          <w:tab w:val="left" w:pos="0"/>
        </w:tabs>
        <w:suppressAutoHyphens/>
        <w:spacing w:before="120"/>
        <w:rPr>
          <w:kern w:val="1"/>
          <w:sz w:val="28"/>
        </w:rPr>
      </w:pPr>
      <w:r>
        <w:rPr>
          <w:i/>
          <w:kern w:val="1"/>
          <w:sz w:val="28"/>
        </w:rPr>
        <w:t>da, toda ne tako</w:t>
      </w:r>
      <w:r>
        <w:rPr>
          <w:kern w:val="1"/>
          <w:sz w:val="28"/>
        </w:rPr>
        <w:t xml:space="preserve">; nimamo enotne definicije zdravja; </w:t>
      </w:r>
      <w:r>
        <w:rPr>
          <w:b/>
          <w:bCs/>
          <w:i/>
          <w:kern w:val="1"/>
          <w:sz w:val="28"/>
        </w:rPr>
        <w:t>da</w:t>
      </w:r>
      <w:r>
        <w:rPr>
          <w:kern w:val="1"/>
          <w:sz w:val="28"/>
        </w:rPr>
        <w:t xml:space="preserve"> je namenjen bolezni, </w:t>
      </w:r>
      <w:r>
        <w:rPr>
          <w:b/>
          <w:bCs/>
          <w:i/>
          <w:kern w:val="1"/>
          <w:sz w:val="28"/>
        </w:rPr>
        <w:t xml:space="preserve">toda ne </w:t>
      </w:r>
      <w:r>
        <w:rPr>
          <w:b/>
          <w:bCs/>
          <w:i/>
          <w:kern w:val="1"/>
          <w:sz w:val="28"/>
        </w:rPr>
        <w:t>tako</w:t>
      </w:r>
      <w:r>
        <w:rPr>
          <w:kern w:val="1"/>
          <w:sz w:val="28"/>
        </w:rPr>
        <w:t xml:space="preserve"> pa miselnosti, da je treba z boleznijo enostavno</w:t>
      </w:r>
      <w:r>
        <w:rPr>
          <w:i/>
          <w:kern w:val="1"/>
          <w:sz w:val="28"/>
        </w:rPr>
        <w:t xml:space="preserve"> proč</w:t>
      </w:r>
      <w:r>
        <w:rPr>
          <w:kern w:val="1"/>
          <w:sz w:val="28"/>
        </w:rPr>
        <w:t>; bolezni je treba priznati njeno subjektivnost, z njo vzpostaviti odnos in ji prisluhniti; v evangeliju je veliko primerov, v katerih je prišlo do spremembe, ko se je spremenil človekov odnos do svojega položaja ali odnos do človeka; Jezus svojega od</w:t>
      </w:r>
      <w:r>
        <w:rPr>
          <w:kern w:val="1"/>
          <w:sz w:val="28"/>
        </w:rPr>
        <w:t>nosa do ljudi ni spreminjal, ker je bil absolutno dosleden v spoštovanju vsakega človeka posebej</w:t>
      </w:r>
    </w:p>
    <w:p w:rsidR="00000000" w:rsidRDefault="00011995" w:rsidP="00011995">
      <w:pPr>
        <w:numPr>
          <w:ilvl w:val="0"/>
          <w:numId w:val="57"/>
        </w:numPr>
        <w:tabs>
          <w:tab w:val="left" w:pos="-720"/>
        </w:tabs>
        <w:suppressAutoHyphens/>
        <w:spacing w:before="120"/>
        <w:rPr>
          <w:kern w:val="1"/>
          <w:sz w:val="28"/>
        </w:rPr>
      </w:pPr>
      <w:r>
        <w:rPr>
          <w:i/>
          <w:kern w:val="1"/>
          <w:sz w:val="28"/>
        </w:rPr>
        <w:t>če ne tako, potem drugače</w:t>
      </w:r>
      <w:r>
        <w:rPr>
          <w:kern w:val="1"/>
          <w:sz w:val="28"/>
        </w:rPr>
        <w:t>; če ni enakosti, ni odnosa; brez enakosti vlada podrejenost, nadrejenost, vzročnost, determinizem, krivda itn.; uvedba subjekta pomen</w:t>
      </w:r>
      <w:r>
        <w:rPr>
          <w:kern w:val="1"/>
          <w:sz w:val="28"/>
        </w:rPr>
        <w:t>i, da je razlog odnosa le cel človek; neredko bolezni izpričujejo odsotnost odnosov oziroma govorijo o neživetem življenju</w:t>
      </w:r>
    </w:p>
    <w:p w:rsidR="00000000" w:rsidRDefault="00011995" w:rsidP="00011995">
      <w:pPr>
        <w:numPr>
          <w:ilvl w:val="0"/>
          <w:numId w:val="57"/>
        </w:numPr>
        <w:tabs>
          <w:tab w:val="left" w:pos="-720"/>
        </w:tabs>
        <w:suppressAutoHyphens/>
        <w:spacing w:before="120"/>
        <w:rPr>
          <w:kern w:val="1"/>
          <w:sz w:val="28"/>
        </w:rPr>
      </w:pPr>
      <w:r>
        <w:rPr>
          <w:i/>
          <w:kern w:val="1"/>
          <w:sz w:val="28"/>
        </w:rPr>
        <w:t>torej je to tako</w:t>
      </w:r>
      <w:r>
        <w:rPr>
          <w:kern w:val="1"/>
          <w:sz w:val="28"/>
        </w:rPr>
        <w:t>; dejanski izid je v življenju vedno presenetljiv; zdravje je tveganje, tudi bolezen je tveganje (človek neredko izbe</w:t>
      </w:r>
      <w:r>
        <w:rPr>
          <w:kern w:val="1"/>
          <w:sz w:val="28"/>
        </w:rPr>
        <w:t xml:space="preserve">re bolezen, ker se mu zdi, da bo to lažja pot); </w:t>
      </w:r>
      <w:r>
        <w:rPr>
          <w:b/>
          <w:bCs/>
          <w:i/>
          <w:kern w:val="1"/>
          <w:sz w:val="28"/>
        </w:rPr>
        <w:t>torej</w:t>
      </w:r>
      <w:r>
        <w:rPr>
          <w:kern w:val="1"/>
          <w:sz w:val="28"/>
        </w:rPr>
        <w:t xml:space="preserve"> izraža drugačnost tveganja v zdravju ali v bolezni, </w:t>
      </w:r>
      <w:r>
        <w:rPr>
          <w:b/>
          <w:bCs/>
          <w:i/>
          <w:kern w:val="1"/>
          <w:sz w:val="28"/>
        </w:rPr>
        <w:t>tako</w:t>
      </w:r>
      <w:r>
        <w:rPr>
          <w:kern w:val="1"/>
          <w:sz w:val="28"/>
        </w:rPr>
        <w:t xml:space="preserve"> njuno kvaliteto; drugačnost je kvalitativna, ker ni zgolj posledica, ampak je tudi tveganje</w:t>
      </w:r>
    </w:p>
    <w:p w:rsidR="00000000" w:rsidRDefault="00011995">
      <w:pPr>
        <w:tabs>
          <w:tab w:val="left" w:pos="-720"/>
        </w:tabs>
        <w:suppressAutoHyphens/>
        <w:spacing w:before="120"/>
        <w:rPr>
          <w:kern w:val="1"/>
          <w:sz w:val="28"/>
        </w:rPr>
      </w:pPr>
    </w:p>
    <w:p w:rsidR="00000000" w:rsidRDefault="00011995">
      <w:pPr>
        <w:pStyle w:val="Heading2"/>
      </w:pPr>
      <w:bookmarkStart w:id="43" w:name="_Toc72919063"/>
      <w:r>
        <w:lastRenderedPageBreak/>
        <w:t>pojem življenja v stari zavezi</w:t>
      </w:r>
      <w:bookmarkEnd w:id="43"/>
    </w:p>
    <w:p w:rsidR="00000000" w:rsidRDefault="00011995">
      <w:pPr>
        <w:tabs>
          <w:tab w:val="left" w:pos="-720"/>
        </w:tabs>
        <w:suppressAutoHyphens/>
        <w:spacing w:before="120"/>
        <w:rPr>
          <w:kern w:val="1"/>
          <w:sz w:val="28"/>
        </w:rPr>
      </w:pPr>
    </w:p>
    <w:p w:rsidR="00000000" w:rsidRDefault="00011995" w:rsidP="00011995">
      <w:pPr>
        <w:numPr>
          <w:ilvl w:val="0"/>
          <w:numId w:val="58"/>
        </w:numPr>
        <w:tabs>
          <w:tab w:val="left" w:pos="-720"/>
        </w:tabs>
        <w:suppressAutoHyphens/>
        <w:spacing w:before="120"/>
        <w:rPr>
          <w:kern w:val="1"/>
          <w:sz w:val="28"/>
        </w:rPr>
      </w:pPr>
      <w:r>
        <w:rPr>
          <w:kern w:val="1"/>
          <w:sz w:val="28"/>
        </w:rPr>
        <w:t xml:space="preserve">svetopisemski pojem </w:t>
      </w:r>
      <w:r>
        <w:rPr>
          <w:kern w:val="1"/>
          <w:sz w:val="28"/>
        </w:rPr>
        <w:t>življenja je podoben razvejani krošnji in je prožen kot mlado drevo</w:t>
      </w:r>
    </w:p>
    <w:p w:rsidR="00000000" w:rsidRDefault="00011995" w:rsidP="00011995">
      <w:pPr>
        <w:numPr>
          <w:ilvl w:val="0"/>
          <w:numId w:val="58"/>
        </w:numPr>
        <w:tabs>
          <w:tab w:val="left" w:pos="-720"/>
        </w:tabs>
        <w:suppressAutoHyphens/>
        <w:spacing w:before="120"/>
        <w:rPr>
          <w:kern w:val="1"/>
          <w:sz w:val="28"/>
        </w:rPr>
      </w:pPr>
      <w:r>
        <w:rPr>
          <w:kern w:val="1"/>
          <w:sz w:val="28"/>
        </w:rPr>
        <w:t xml:space="preserve">življenje se razodeva v podobah radosti in zahvaljevanja </w:t>
      </w:r>
    </w:p>
    <w:p w:rsidR="00000000" w:rsidRDefault="00011995" w:rsidP="00011995">
      <w:pPr>
        <w:numPr>
          <w:ilvl w:val="0"/>
          <w:numId w:val="58"/>
        </w:numPr>
        <w:tabs>
          <w:tab w:val="left" w:pos="-720"/>
        </w:tabs>
        <w:suppressAutoHyphens/>
        <w:spacing w:before="120"/>
        <w:rPr>
          <w:kern w:val="1"/>
          <w:sz w:val="28"/>
        </w:rPr>
      </w:pPr>
      <w:r>
        <w:rPr>
          <w:kern w:val="1"/>
          <w:sz w:val="28"/>
        </w:rPr>
        <w:t>je priznavanje živega Boga</w:t>
      </w:r>
    </w:p>
    <w:p w:rsidR="00000000" w:rsidRDefault="00011995" w:rsidP="00011995">
      <w:pPr>
        <w:numPr>
          <w:ilvl w:val="0"/>
          <w:numId w:val="58"/>
        </w:numPr>
        <w:tabs>
          <w:tab w:val="left" w:pos="-720"/>
        </w:tabs>
        <w:suppressAutoHyphens/>
        <w:spacing w:before="120"/>
        <w:rPr>
          <w:kern w:val="1"/>
          <w:sz w:val="28"/>
        </w:rPr>
      </w:pPr>
      <w:r>
        <w:rPr>
          <w:kern w:val="1"/>
          <w:sz w:val="28"/>
        </w:rPr>
        <w:t>življenje ni lastnost živih bitij, rastlin in živali, ampak je gotovost, da Bog živi in da imajo živa b</w:t>
      </w:r>
      <w:r>
        <w:rPr>
          <w:kern w:val="1"/>
          <w:sz w:val="28"/>
        </w:rPr>
        <w:t>itja, posebno človek, delež na njegovem življenju</w:t>
      </w:r>
    </w:p>
    <w:p w:rsidR="00000000" w:rsidRDefault="00011995" w:rsidP="00011995">
      <w:pPr>
        <w:numPr>
          <w:ilvl w:val="0"/>
          <w:numId w:val="58"/>
        </w:numPr>
        <w:tabs>
          <w:tab w:val="left" w:pos="-720"/>
        </w:tabs>
        <w:suppressAutoHyphens/>
        <w:spacing w:before="120"/>
        <w:rPr>
          <w:kern w:val="1"/>
          <w:sz w:val="28"/>
        </w:rPr>
      </w:pPr>
      <w:r>
        <w:rPr>
          <w:kern w:val="1"/>
          <w:sz w:val="28"/>
        </w:rPr>
        <w:t xml:space="preserve">življenje ni najprej antropološki ali biološki, ampak je teološki pojem (Bog je v resnici živ in </w:t>
      </w:r>
      <w:r>
        <w:rPr>
          <w:i/>
          <w:kern w:val="1"/>
          <w:sz w:val="28"/>
        </w:rPr>
        <w:t>je življenje</w:t>
      </w:r>
      <w:r>
        <w:rPr>
          <w:kern w:val="1"/>
          <w:sz w:val="28"/>
        </w:rPr>
        <w:t xml:space="preserve"> (prim. 5 Mz 5,23; 32,40; 2 Kr 19,4; Ps 42, 3 Iz 3,10; Dan 12,7; Sir 18,1)</w:t>
      </w:r>
    </w:p>
    <w:p w:rsidR="00000000" w:rsidRDefault="00011995" w:rsidP="00011995">
      <w:pPr>
        <w:numPr>
          <w:ilvl w:val="0"/>
          <w:numId w:val="58"/>
        </w:numPr>
        <w:tabs>
          <w:tab w:val="left" w:pos="-720"/>
        </w:tabs>
        <w:suppressAutoHyphens/>
        <w:spacing w:before="120"/>
        <w:rPr>
          <w:kern w:val="1"/>
          <w:sz w:val="28"/>
        </w:rPr>
      </w:pPr>
      <w:r>
        <w:rPr>
          <w:kern w:val="1"/>
          <w:sz w:val="28"/>
        </w:rPr>
        <w:t>Bog je neizčrpen vir ž</w:t>
      </w:r>
      <w:r>
        <w:rPr>
          <w:kern w:val="1"/>
          <w:sz w:val="28"/>
        </w:rPr>
        <w:t>ivljenja in izvir žive vode (Jer 2,13; 17,13)</w:t>
      </w:r>
    </w:p>
    <w:p w:rsidR="00000000" w:rsidRDefault="00011995" w:rsidP="00011995">
      <w:pPr>
        <w:numPr>
          <w:ilvl w:val="0"/>
          <w:numId w:val="58"/>
        </w:numPr>
        <w:tabs>
          <w:tab w:val="left" w:pos="-720"/>
        </w:tabs>
        <w:suppressAutoHyphens/>
        <w:spacing w:before="120"/>
        <w:rPr>
          <w:kern w:val="1"/>
          <w:sz w:val="28"/>
        </w:rPr>
      </w:pPr>
      <w:r>
        <w:rPr>
          <w:kern w:val="1"/>
          <w:sz w:val="28"/>
        </w:rPr>
        <w:t>Jeremija brani individualni (osebnostni) vidik življenja: »Kakor resnično živi Gospod, ki nam je dal to življenje, te ne bom usmrtil in te ne bom dal v roke tem možem, ki ti strežejo po življenju« (Jer 38,16).</w:t>
      </w:r>
    </w:p>
    <w:p w:rsidR="00000000" w:rsidRDefault="00011995" w:rsidP="00011995">
      <w:pPr>
        <w:numPr>
          <w:ilvl w:val="0"/>
          <w:numId w:val="58"/>
        </w:numPr>
        <w:tabs>
          <w:tab w:val="left" w:pos="-720"/>
        </w:tabs>
        <w:suppressAutoHyphens/>
        <w:spacing w:before="120"/>
        <w:rPr>
          <w:kern w:val="1"/>
          <w:sz w:val="28"/>
        </w:rPr>
      </w:pPr>
      <w:r>
        <w:rPr>
          <w:kern w:val="1"/>
          <w:sz w:val="28"/>
        </w:rPr>
        <w:t xml:space="preserve">živ človek je </w:t>
      </w:r>
      <w:r>
        <w:rPr>
          <w:b/>
          <w:bCs/>
          <w:kern w:val="1"/>
          <w:sz w:val="28"/>
        </w:rPr>
        <w:t>bitje odnosov</w:t>
      </w:r>
      <w:r>
        <w:rPr>
          <w:kern w:val="1"/>
          <w:sz w:val="28"/>
        </w:rPr>
        <w:t xml:space="preserve"> (živost se izraža kot zavest, da je Stvarnikov partner)</w:t>
      </w:r>
    </w:p>
    <w:p w:rsidR="00000000" w:rsidRDefault="00011995" w:rsidP="00011995">
      <w:pPr>
        <w:numPr>
          <w:ilvl w:val="1"/>
          <w:numId w:val="58"/>
        </w:numPr>
        <w:tabs>
          <w:tab w:val="left" w:pos="-720"/>
        </w:tabs>
        <w:suppressAutoHyphens/>
        <w:spacing w:before="120"/>
        <w:rPr>
          <w:kern w:val="1"/>
          <w:sz w:val="28"/>
        </w:rPr>
      </w:pPr>
      <w:r>
        <w:rPr>
          <w:kern w:val="1"/>
          <w:sz w:val="28"/>
        </w:rPr>
        <w:t>razodetje izpričuje, da je življenje odnos, ne enačba</w:t>
      </w:r>
    </w:p>
    <w:p w:rsidR="00000000" w:rsidRDefault="00011995" w:rsidP="00011995">
      <w:pPr>
        <w:numPr>
          <w:ilvl w:val="1"/>
          <w:numId w:val="58"/>
        </w:numPr>
        <w:tabs>
          <w:tab w:val="left" w:pos="-720"/>
        </w:tabs>
        <w:suppressAutoHyphens/>
        <w:spacing w:before="120"/>
        <w:rPr>
          <w:kern w:val="1"/>
          <w:sz w:val="28"/>
        </w:rPr>
      </w:pPr>
      <w:r>
        <w:rPr>
          <w:kern w:val="1"/>
          <w:sz w:val="28"/>
        </w:rPr>
        <w:t>intenzivno življenje so živi odnosi</w:t>
      </w:r>
    </w:p>
    <w:p w:rsidR="00000000" w:rsidRDefault="00011995" w:rsidP="00011995">
      <w:pPr>
        <w:numPr>
          <w:ilvl w:val="1"/>
          <w:numId w:val="58"/>
        </w:numPr>
        <w:tabs>
          <w:tab w:val="left" w:pos="-720"/>
        </w:tabs>
        <w:suppressAutoHyphens/>
        <w:spacing w:before="120"/>
        <w:rPr>
          <w:kern w:val="1"/>
          <w:sz w:val="28"/>
        </w:rPr>
      </w:pPr>
      <w:r>
        <w:rPr>
          <w:kern w:val="1"/>
          <w:sz w:val="28"/>
        </w:rPr>
        <w:t>1 Mz 2,7: »Gospod Bog je iz zemeljskega prahu izoblikoval človeka, v njegove nosni</w:t>
      </w:r>
      <w:r>
        <w:rPr>
          <w:kern w:val="1"/>
          <w:sz w:val="28"/>
        </w:rPr>
        <w:t>ce je dahnil življenjski dih in tako je človek postal živa duša«</w:t>
      </w:r>
    </w:p>
    <w:p w:rsidR="00000000" w:rsidRDefault="00011995" w:rsidP="00011995">
      <w:pPr>
        <w:numPr>
          <w:ilvl w:val="1"/>
          <w:numId w:val="58"/>
        </w:numPr>
        <w:tabs>
          <w:tab w:val="left" w:pos="-720"/>
        </w:tabs>
        <w:suppressAutoHyphens/>
        <w:spacing w:before="120"/>
        <w:rPr>
          <w:kern w:val="1"/>
          <w:sz w:val="28"/>
        </w:rPr>
      </w:pPr>
      <w:r>
        <w:rPr>
          <w:kern w:val="1"/>
          <w:sz w:val="28"/>
        </w:rPr>
        <w:t>Ps 104,29-30: »Če jim vzameš dih, preminejo in se v svoj prah povrnejo. Ko pošlješ svoj dih, so ustvarjena in prenoviš obličje zemlje.«</w:t>
      </w:r>
    </w:p>
    <w:p w:rsidR="00000000" w:rsidRDefault="00011995" w:rsidP="00011995">
      <w:pPr>
        <w:numPr>
          <w:ilvl w:val="1"/>
          <w:numId w:val="58"/>
        </w:numPr>
        <w:tabs>
          <w:tab w:val="left" w:pos="-720"/>
        </w:tabs>
        <w:suppressAutoHyphens/>
        <w:spacing w:before="120"/>
        <w:rPr>
          <w:kern w:val="1"/>
          <w:sz w:val="28"/>
        </w:rPr>
      </w:pPr>
      <w:r>
        <w:rPr>
          <w:kern w:val="1"/>
          <w:sz w:val="28"/>
        </w:rPr>
        <w:t xml:space="preserve">Job: »Če bi le nase mislil, svojega duha in svoj dih k </w:t>
      </w:r>
      <w:r>
        <w:rPr>
          <w:kern w:val="1"/>
          <w:sz w:val="28"/>
        </w:rPr>
        <w:t>sebi nazaj vzel, bi preminilo hkrati vse meso, človek bi se v prah povrnil« (Job 34,14)</w:t>
      </w:r>
    </w:p>
    <w:p w:rsidR="00000000" w:rsidRDefault="00011995" w:rsidP="00011995">
      <w:pPr>
        <w:numPr>
          <w:ilvl w:val="1"/>
          <w:numId w:val="58"/>
        </w:numPr>
        <w:tabs>
          <w:tab w:val="left" w:pos="-720"/>
        </w:tabs>
        <w:suppressAutoHyphens/>
        <w:spacing w:before="120"/>
        <w:rPr>
          <w:kern w:val="1"/>
          <w:sz w:val="28"/>
        </w:rPr>
      </w:pPr>
      <w:r>
        <w:rPr>
          <w:kern w:val="1"/>
          <w:sz w:val="28"/>
        </w:rPr>
        <w:t xml:space="preserve">metaforo </w:t>
      </w:r>
      <w:r>
        <w:rPr>
          <w:i/>
          <w:kern w:val="1"/>
          <w:sz w:val="28"/>
        </w:rPr>
        <w:t>oblikovanja</w:t>
      </w:r>
      <w:r>
        <w:rPr>
          <w:kern w:val="1"/>
          <w:sz w:val="28"/>
        </w:rPr>
        <w:t xml:space="preserve"> zemlje in dihanja (stvarjenje človeka) zamenja </w:t>
      </w:r>
      <w:r>
        <w:rPr>
          <w:i/>
          <w:kern w:val="1"/>
          <w:sz w:val="28"/>
        </w:rPr>
        <w:t>beseda</w:t>
      </w:r>
      <w:r>
        <w:rPr>
          <w:kern w:val="1"/>
          <w:sz w:val="28"/>
        </w:rPr>
        <w:t xml:space="preserve"> (dialog): »Naredimo človeka po svoji podobi...« (1Mz 1,26)</w:t>
      </w:r>
    </w:p>
    <w:p w:rsidR="00000000" w:rsidRDefault="00011995" w:rsidP="00011995">
      <w:pPr>
        <w:numPr>
          <w:ilvl w:val="1"/>
          <w:numId w:val="58"/>
        </w:numPr>
        <w:tabs>
          <w:tab w:val="left" w:pos="-720"/>
        </w:tabs>
        <w:suppressAutoHyphens/>
        <w:spacing w:before="120"/>
        <w:rPr>
          <w:kern w:val="1"/>
          <w:sz w:val="28"/>
        </w:rPr>
      </w:pPr>
      <w:r>
        <w:rPr>
          <w:kern w:val="1"/>
          <w:sz w:val="28"/>
        </w:rPr>
        <w:t xml:space="preserve">pomen besed </w:t>
      </w:r>
      <w:r>
        <w:rPr>
          <w:i/>
          <w:kern w:val="1"/>
          <w:sz w:val="28"/>
        </w:rPr>
        <w:t>demut</w:t>
      </w:r>
      <w:r>
        <w:rPr>
          <w:kern w:val="1"/>
          <w:sz w:val="28"/>
        </w:rPr>
        <w:t xml:space="preserve"> (</w:t>
      </w:r>
      <w:r>
        <w:rPr>
          <w:i/>
          <w:kern w:val="1"/>
          <w:sz w:val="28"/>
        </w:rPr>
        <w:t>imago</w:t>
      </w:r>
      <w:r>
        <w:rPr>
          <w:kern w:val="1"/>
          <w:sz w:val="28"/>
        </w:rPr>
        <w:t xml:space="preserve">, podoba) </w:t>
      </w:r>
      <w:r>
        <w:rPr>
          <w:kern w:val="1"/>
          <w:sz w:val="28"/>
        </w:rPr>
        <w:t xml:space="preserve">in </w:t>
      </w:r>
      <w:r>
        <w:rPr>
          <w:i/>
          <w:kern w:val="1"/>
          <w:sz w:val="28"/>
        </w:rPr>
        <w:t>selem</w:t>
      </w:r>
      <w:r>
        <w:rPr>
          <w:kern w:val="1"/>
          <w:sz w:val="28"/>
        </w:rPr>
        <w:t xml:space="preserve"> (</w:t>
      </w:r>
      <w:r>
        <w:rPr>
          <w:i/>
          <w:kern w:val="1"/>
          <w:sz w:val="28"/>
        </w:rPr>
        <w:t>similitudo</w:t>
      </w:r>
      <w:r>
        <w:rPr>
          <w:kern w:val="1"/>
          <w:sz w:val="28"/>
        </w:rPr>
        <w:t>, podobnost)</w:t>
      </w:r>
    </w:p>
    <w:p w:rsidR="00000000" w:rsidRDefault="00011995" w:rsidP="00011995">
      <w:pPr>
        <w:numPr>
          <w:ilvl w:val="1"/>
          <w:numId w:val="58"/>
        </w:numPr>
        <w:tabs>
          <w:tab w:val="left" w:pos="-720"/>
        </w:tabs>
        <w:suppressAutoHyphens/>
        <w:spacing w:before="120"/>
        <w:rPr>
          <w:kern w:val="1"/>
          <w:sz w:val="28"/>
        </w:rPr>
      </w:pPr>
      <w:r>
        <w:rPr>
          <w:kern w:val="1"/>
          <w:sz w:val="28"/>
        </w:rPr>
        <w:t>drugo poročilo o ustvarjenju človeka potrjuje, da se človek ni mogel uresničiti zgolj kot dejavno in ustvarjalno bitje, kajti »človeku ni dobro samemu biti« (1 Mz 2,18)</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je </w:t>
      </w:r>
      <w:r>
        <w:rPr>
          <w:b/>
          <w:bCs/>
          <w:kern w:val="1"/>
          <w:sz w:val="28"/>
        </w:rPr>
        <w:t>odgovorno bitje</w:t>
      </w:r>
    </w:p>
    <w:p w:rsidR="00000000" w:rsidRDefault="00011995" w:rsidP="00011995">
      <w:pPr>
        <w:numPr>
          <w:ilvl w:val="1"/>
          <w:numId w:val="58"/>
        </w:numPr>
        <w:tabs>
          <w:tab w:val="left" w:pos="-720"/>
        </w:tabs>
        <w:suppressAutoHyphens/>
        <w:spacing w:before="120"/>
        <w:rPr>
          <w:kern w:val="1"/>
          <w:sz w:val="28"/>
        </w:rPr>
      </w:pPr>
      <w:r>
        <w:rPr>
          <w:kern w:val="1"/>
          <w:sz w:val="28"/>
        </w:rPr>
        <w:t>Jezus odgovori saducejem, da</w:t>
      </w:r>
      <w:r>
        <w:rPr>
          <w:kern w:val="1"/>
          <w:sz w:val="28"/>
        </w:rPr>
        <w:t xml:space="preserve"> »Bog ni Bog mrtvih, ampak Bog živih« (Lk 20,38)</w:t>
      </w:r>
    </w:p>
    <w:p w:rsidR="00000000" w:rsidRDefault="00011995" w:rsidP="00011995">
      <w:pPr>
        <w:numPr>
          <w:ilvl w:val="1"/>
          <w:numId w:val="58"/>
        </w:numPr>
        <w:tabs>
          <w:tab w:val="left" w:pos="-720"/>
        </w:tabs>
        <w:suppressAutoHyphens/>
        <w:spacing w:before="120"/>
        <w:rPr>
          <w:iCs/>
          <w:kern w:val="1"/>
          <w:sz w:val="28"/>
        </w:rPr>
      </w:pPr>
      <w:r>
        <w:rPr>
          <w:kern w:val="1"/>
          <w:sz w:val="28"/>
        </w:rPr>
        <w:lastRenderedPageBreak/>
        <w:t xml:space="preserve">zgovorno vprašanje: božje pooblastilo človeku, naj si podvrže zemljo in ji gospoduje (prim. 1 Mz 1,28); </w:t>
      </w:r>
      <w:r>
        <w:rPr>
          <w:i/>
          <w:kern w:val="1"/>
          <w:sz w:val="28"/>
        </w:rPr>
        <w:t>dominium terrae</w:t>
      </w:r>
      <w:r>
        <w:rPr>
          <w:kern w:val="1"/>
          <w:sz w:val="28"/>
        </w:rPr>
        <w:t xml:space="preserve"> ne pomeni gole oblasti, ampak služenje v smislu dobrega gospodarja (</w:t>
      </w:r>
      <w:r>
        <w:rPr>
          <w:i/>
          <w:kern w:val="1"/>
          <w:sz w:val="28"/>
        </w:rPr>
        <w:t>oikonomos</w:t>
      </w:r>
      <w:r>
        <w:rPr>
          <w:kern w:val="1"/>
          <w:sz w:val="28"/>
        </w:rPr>
        <w:t xml:space="preserve">); </w:t>
      </w:r>
      <w:r>
        <w:rPr>
          <w:i/>
          <w:kern w:val="1"/>
          <w:sz w:val="28"/>
        </w:rPr>
        <w:t>gospodo</w:t>
      </w:r>
      <w:r>
        <w:rPr>
          <w:i/>
          <w:kern w:val="1"/>
          <w:sz w:val="28"/>
        </w:rPr>
        <w:t>vati</w:t>
      </w:r>
      <w:r>
        <w:rPr>
          <w:kern w:val="1"/>
          <w:sz w:val="28"/>
        </w:rPr>
        <w:t xml:space="preserve"> pomeni </w:t>
      </w:r>
      <w:r>
        <w:rPr>
          <w:i/>
          <w:kern w:val="1"/>
          <w:sz w:val="28"/>
        </w:rPr>
        <w:t>skrbeti</w:t>
      </w:r>
      <w:r>
        <w:rPr>
          <w:iCs/>
          <w:kern w:val="1"/>
          <w:sz w:val="28"/>
        </w:rPr>
        <w:t>; tega ne more razumeti nespočit človek</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je </w:t>
      </w:r>
      <w:r>
        <w:rPr>
          <w:b/>
          <w:bCs/>
          <w:kern w:val="1"/>
          <w:sz w:val="28"/>
        </w:rPr>
        <w:t>osebno bitje</w:t>
      </w:r>
    </w:p>
    <w:p w:rsidR="00000000" w:rsidRDefault="00011995" w:rsidP="00011995">
      <w:pPr>
        <w:numPr>
          <w:ilvl w:val="1"/>
          <w:numId w:val="58"/>
        </w:numPr>
        <w:tabs>
          <w:tab w:val="left" w:pos="-720"/>
        </w:tabs>
        <w:suppressAutoHyphens/>
        <w:spacing w:before="120"/>
        <w:rPr>
          <w:kern w:val="1"/>
          <w:sz w:val="28"/>
        </w:rPr>
      </w:pPr>
      <w:r>
        <w:rPr>
          <w:kern w:val="1"/>
          <w:sz w:val="28"/>
        </w:rPr>
        <w:t xml:space="preserve">smisla človekovega življenja ne moremo iskati zunaj medosebnega razmerja med možem in ženo (1 Mz 2,18-24); človek je resnično ustvarjalen,ko postane </w:t>
      </w:r>
      <w:r>
        <w:rPr>
          <w:i/>
          <w:kern w:val="1"/>
          <w:sz w:val="28"/>
        </w:rPr>
        <w:t>pomoč</w:t>
      </w:r>
    </w:p>
    <w:p w:rsidR="00000000" w:rsidRDefault="00011995" w:rsidP="00011995">
      <w:pPr>
        <w:numPr>
          <w:ilvl w:val="1"/>
          <w:numId w:val="58"/>
        </w:numPr>
        <w:tabs>
          <w:tab w:val="left" w:pos="-720"/>
        </w:tabs>
        <w:suppressAutoHyphens/>
        <w:spacing w:before="120"/>
        <w:rPr>
          <w:kern w:val="1"/>
          <w:sz w:val="28"/>
        </w:rPr>
      </w:pPr>
      <w:r>
        <w:rPr>
          <w:kern w:val="1"/>
          <w:sz w:val="28"/>
        </w:rPr>
        <w:t>arhaična podoba, da</w:t>
      </w:r>
      <w:r>
        <w:rPr>
          <w:kern w:val="1"/>
          <w:sz w:val="28"/>
        </w:rPr>
        <w:t xml:space="preserve"> je žena (Eva) ustvarjena iz moževega (Adamovega) rebra, ne govori o ženini podrejenosti možu, ampak o njuni dejanski medsebojni bližini in njunem odnosu</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je </w:t>
      </w:r>
      <w:r>
        <w:rPr>
          <w:b/>
          <w:bCs/>
          <w:kern w:val="1"/>
          <w:sz w:val="28"/>
        </w:rPr>
        <w:t>celostno bitje</w:t>
      </w:r>
    </w:p>
    <w:p w:rsidR="00000000" w:rsidRDefault="00011995" w:rsidP="00011995">
      <w:pPr>
        <w:numPr>
          <w:ilvl w:val="1"/>
          <w:numId w:val="58"/>
        </w:numPr>
        <w:tabs>
          <w:tab w:val="left" w:pos="-720"/>
        </w:tabs>
        <w:suppressAutoHyphens/>
        <w:spacing w:before="120"/>
        <w:rPr>
          <w:kern w:val="1"/>
          <w:sz w:val="28"/>
        </w:rPr>
      </w:pPr>
      <w:r>
        <w:rPr>
          <w:kern w:val="1"/>
          <w:sz w:val="28"/>
        </w:rPr>
        <w:t xml:space="preserve">človek = telesno-duhovna edinost (celovitost) in </w:t>
      </w:r>
      <w:r>
        <w:rPr>
          <w:i/>
          <w:iCs/>
          <w:kern w:val="1"/>
          <w:sz w:val="28"/>
        </w:rPr>
        <w:t>moški in ženska</w:t>
      </w:r>
    </w:p>
    <w:p w:rsidR="00000000" w:rsidRDefault="00011995" w:rsidP="00011995">
      <w:pPr>
        <w:numPr>
          <w:ilvl w:val="1"/>
          <w:numId w:val="58"/>
        </w:numPr>
        <w:tabs>
          <w:tab w:val="left" w:pos="-720"/>
        </w:tabs>
        <w:suppressAutoHyphens/>
        <w:spacing w:before="120"/>
        <w:rPr>
          <w:kern w:val="1"/>
          <w:sz w:val="28"/>
        </w:rPr>
      </w:pPr>
      <w:r>
        <w:rPr>
          <w:kern w:val="1"/>
          <w:sz w:val="28"/>
        </w:rPr>
        <w:t>oseba (celot</w:t>
      </w:r>
      <w:r>
        <w:rPr>
          <w:kern w:val="1"/>
          <w:sz w:val="28"/>
        </w:rPr>
        <w:t>a) povezuje na videz najbolj nezdružljive elemente</w:t>
      </w:r>
    </w:p>
    <w:p w:rsidR="00000000" w:rsidRDefault="00011995" w:rsidP="00011995">
      <w:pPr>
        <w:numPr>
          <w:ilvl w:val="1"/>
          <w:numId w:val="58"/>
        </w:numPr>
        <w:tabs>
          <w:tab w:val="left" w:pos="-720"/>
        </w:tabs>
        <w:suppressAutoHyphens/>
        <w:spacing w:before="120"/>
        <w:rPr>
          <w:kern w:val="1"/>
          <w:sz w:val="28"/>
        </w:rPr>
      </w:pPr>
      <w:r>
        <w:rPr>
          <w:kern w:val="1"/>
          <w:sz w:val="28"/>
        </w:rPr>
        <w:t>Sveto pismo lahko reče človeku ‘duša’, ‘duh’, ‘meso’ ali ‘srce’, vedno pa misli na celoto (Ps 63,2; 84,3; 42,2; 119,20; 130,5; 143,6 ss)</w:t>
      </w:r>
    </w:p>
    <w:p w:rsidR="00000000" w:rsidRDefault="00011995" w:rsidP="00011995">
      <w:pPr>
        <w:numPr>
          <w:ilvl w:val="1"/>
          <w:numId w:val="58"/>
        </w:numPr>
        <w:tabs>
          <w:tab w:val="left" w:pos="-720"/>
        </w:tabs>
        <w:suppressAutoHyphens/>
        <w:spacing w:before="120"/>
        <w:rPr>
          <w:kern w:val="1"/>
          <w:sz w:val="28"/>
        </w:rPr>
      </w:pPr>
      <w:r>
        <w:rPr>
          <w:kern w:val="1"/>
          <w:sz w:val="28"/>
        </w:rPr>
        <w:t>konec stare zaveze nakažeta dva arhetipa: moški je Janez Krstnik, že</w:t>
      </w:r>
      <w:r>
        <w:rPr>
          <w:kern w:val="1"/>
          <w:sz w:val="28"/>
        </w:rPr>
        <w:t>nska je Marija</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 </w:t>
      </w:r>
      <w:r>
        <w:rPr>
          <w:b/>
          <w:bCs/>
          <w:kern w:val="1"/>
          <w:sz w:val="28"/>
        </w:rPr>
        <w:t>zahtevno bitje</w:t>
      </w:r>
    </w:p>
    <w:p w:rsidR="00000000" w:rsidRDefault="00011995" w:rsidP="00011995">
      <w:pPr>
        <w:numPr>
          <w:ilvl w:val="1"/>
          <w:numId w:val="58"/>
        </w:numPr>
        <w:tabs>
          <w:tab w:val="left" w:pos="-720"/>
        </w:tabs>
        <w:suppressAutoHyphens/>
        <w:spacing w:before="120"/>
        <w:rPr>
          <w:kern w:val="1"/>
          <w:sz w:val="28"/>
        </w:rPr>
      </w:pPr>
      <w:r>
        <w:rPr>
          <w:kern w:val="1"/>
          <w:sz w:val="28"/>
        </w:rPr>
        <w:t xml:space="preserve">V stari zavezi človek najpogosteje nastopa kot </w:t>
      </w:r>
      <w:r>
        <w:rPr>
          <w:i/>
          <w:kern w:val="1"/>
          <w:sz w:val="28"/>
        </w:rPr>
        <w:t>duša</w:t>
      </w:r>
      <w:r>
        <w:rPr>
          <w:kern w:val="1"/>
          <w:sz w:val="28"/>
        </w:rPr>
        <w:t xml:space="preserve"> (»življenjski dih« (1 Mz 2,7)</w:t>
      </w:r>
    </w:p>
    <w:p w:rsidR="00000000" w:rsidRDefault="00011995" w:rsidP="00011995">
      <w:pPr>
        <w:numPr>
          <w:ilvl w:val="1"/>
          <w:numId w:val="58"/>
        </w:numPr>
        <w:tabs>
          <w:tab w:val="left" w:pos="-720"/>
        </w:tabs>
        <w:suppressAutoHyphens/>
        <w:spacing w:before="120"/>
        <w:rPr>
          <w:kern w:val="1"/>
          <w:sz w:val="28"/>
        </w:rPr>
      </w:pPr>
      <w:r>
        <w:rPr>
          <w:kern w:val="1"/>
          <w:sz w:val="28"/>
        </w:rPr>
        <w:t xml:space="preserve">človek </w:t>
      </w:r>
      <w:r>
        <w:rPr>
          <w:i/>
          <w:kern w:val="1"/>
          <w:sz w:val="28"/>
        </w:rPr>
        <w:t>nima</w:t>
      </w:r>
      <w:r>
        <w:rPr>
          <w:kern w:val="1"/>
          <w:sz w:val="28"/>
        </w:rPr>
        <w:t xml:space="preserve"> duše, ampak </w:t>
      </w:r>
      <w:r>
        <w:rPr>
          <w:i/>
          <w:kern w:val="1"/>
          <w:sz w:val="28"/>
        </w:rPr>
        <w:t>je duša</w:t>
      </w:r>
    </w:p>
    <w:p w:rsidR="00000000" w:rsidRDefault="00011995" w:rsidP="00011995">
      <w:pPr>
        <w:numPr>
          <w:ilvl w:val="1"/>
          <w:numId w:val="58"/>
        </w:numPr>
        <w:tabs>
          <w:tab w:val="left" w:pos="-720"/>
        </w:tabs>
        <w:suppressAutoHyphens/>
        <w:spacing w:before="120"/>
        <w:rPr>
          <w:kern w:val="1"/>
          <w:sz w:val="28"/>
        </w:rPr>
      </w:pPr>
      <w:r>
        <w:rPr>
          <w:i/>
          <w:kern w:val="1"/>
          <w:sz w:val="28"/>
        </w:rPr>
        <w:t>nefes</w:t>
      </w:r>
      <w:r>
        <w:rPr>
          <w:kern w:val="1"/>
          <w:sz w:val="28"/>
        </w:rPr>
        <w:t xml:space="preserve"> pomeni dušo ali dihanje, dihalne organe (sapnik), njihovo funkcijo (vdihavanje in za izdihavanje)</w:t>
      </w:r>
      <w:r>
        <w:rPr>
          <w:kern w:val="1"/>
          <w:sz w:val="28"/>
        </w:rPr>
        <w:t xml:space="preserve"> in njihovo subjektiviteto; ko človek umre, mu Bog vzame </w:t>
      </w:r>
      <w:r>
        <w:rPr>
          <w:i/>
          <w:kern w:val="1"/>
          <w:sz w:val="28"/>
        </w:rPr>
        <w:t>nefes</w:t>
      </w:r>
      <w:r>
        <w:rPr>
          <w:kern w:val="1"/>
          <w:sz w:val="28"/>
        </w:rPr>
        <w:t xml:space="preserve"> nazaj (Prim. Jon 4,3, 1 Kr 19,4; 1 Mz 35,18)</w:t>
      </w:r>
    </w:p>
    <w:p w:rsidR="00000000" w:rsidRDefault="00011995" w:rsidP="00011995">
      <w:pPr>
        <w:numPr>
          <w:ilvl w:val="1"/>
          <w:numId w:val="58"/>
        </w:numPr>
        <w:tabs>
          <w:tab w:val="left" w:pos="-720"/>
        </w:tabs>
        <w:suppressAutoHyphens/>
        <w:spacing w:before="120"/>
        <w:rPr>
          <w:kern w:val="1"/>
          <w:sz w:val="28"/>
        </w:rPr>
      </w:pPr>
      <w:r>
        <w:rPr>
          <w:kern w:val="1"/>
          <w:sz w:val="28"/>
        </w:rPr>
        <w:t>duša se ob smrti ne loči od telesa, ampak duh in dihanje ‘odtečeta’</w:t>
      </w:r>
    </w:p>
    <w:p w:rsidR="00000000" w:rsidRDefault="00011995" w:rsidP="00011995">
      <w:pPr>
        <w:numPr>
          <w:ilvl w:val="1"/>
          <w:numId w:val="58"/>
        </w:numPr>
        <w:tabs>
          <w:tab w:val="left" w:pos="-720"/>
        </w:tabs>
        <w:suppressAutoHyphens/>
        <w:spacing w:before="120"/>
        <w:rPr>
          <w:kern w:val="1"/>
          <w:sz w:val="28"/>
        </w:rPr>
      </w:pPr>
      <w:r>
        <w:rPr>
          <w:kern w:val="1"/>
          <w:sz w:val="28"/>
        </w:rPr>
        <w:t>fizična potreba po zraku in stalna potreba po hrani ponazarjata človekovo duševn</w:t>
      </w:r>
      <w:r>
        <w:rPr>
          <w:kern w:val="1"/>
          <w:sz w:val="28"/>
        </w:rPr>
        <w:t>o lakoto in žejo po človeških razmerjih (prim. 1 Mz 44,30; 1 Sam 18,1) in spolnem občestvu (prim. 1 Mz 34)</w:t>
      </w:r>
    </w:p>
    <w:p w:rsidR="00000000" w:rsidRDefault="00011995" w:rsidP="00011995">
      <w:pPr>
        <w:numPr>
          <w:ilvl w:val="1"/>
          <w:numId w:val="58"/>
        </w:numPr>
        <w:tabs>
          <w:tab w:val="left" w:pos="-720"/>
        </w:tabs>
        <w:suppressAutoHyphens/>
        <w:spacing w:before="120"/>
        <w:rPr>
          <w:kern w:val="1"/>
          <w:sz w:val="28"/>
        </w:rPr>
      </w:pPr>
      <w:r>
        <w:rPr>
          <w:kern w:val="1"/>
          <w:sz w:val="28"/>
        </w:rPr>
        <w:t>duša je sedež čustev, nemira, razočaranja, medlenja (Jon 2,8) in trpkosti (1 Sam 1,10), pa tudi veselja (Ps 35,9) in družbene odgovornosti (prim. 4 M</w:t>
      </w:r>
      <w:r>
        <w:rPr>
          <w:kern w:val="1"/>
          <w:sz w:val="28"/>
        </w:rPr>
        <w:t>z 17,10 in 24, 17 ss)</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je </w:t>
      </w:r>
      <w:r>
        <w:rPr>
          <w:b/>
          <w:bCs/>
          <w:kern w:val="1"/>
          <w:sz w:val="28"/>
        </w:rPr>
        <w:t>pooblaščenec</w:t>
      </w:r>
      <w:r>
        <w:rPr>
          <w:kern w:val="1"/>
          <w:sz w:val="28"/>
        </w:rPr>
        <w:t xml:space="preserve"> (maziljenec)</w:t>
      </w:r>
    </w:p>
    <w:p w:rsidR="00000000" w:rsidRDefault="00011995" w:rsidP="00011995">
      <w:pPr>
        <w:numPr>
          <w:ilvl w:val="1"/>
          <w:numId w:val="58"/>
        </w:numPr>
        <w:tabs>
          <w:tab w:val="left" w:pos="-720"/>
        </w:tabs>
        <w:suppressAutoHyphens/>
        <w:spacing w:before="120"/>
        <w:rPr>
          <w:kern w:val="1"/>
          <w:sz w:val="28"/>
        </w:rPr>
      </w:pPr>
      <w:r>
        <w:rPr>
          <w:i/>
          <w:kern w:val="1"/>
          <w:sz w:val="28"/>
        </w:rPr>
        <w:t>ruah</w:t>
      </w:r>
      <w:r>
        <w:rPr>
          <w:kern w:val="1"/>
          <w:sz w:val="28"/>
        </w:rPr>
        <w:t xml:space="preserve"> in </w:t>
      </w:r>
      <w:r>
        <w:rPr>
          <w:i/>
          <w:kern w:val="1"/>
          <w:sz w:val="28"/>
        </w:rPr>
        <w:t xml:space="preserve">leb </w:t>
      </w:r>
      <w:r>
        <w:rPr>
          <w:kern w:val="1"/>
          <w:sz w:val="28"/>
        </w:rPr>
        <w:t>(duh in srce) sta vitalno in osebno središče človeka-pooblaščenca</w:t>
      </w:r>
    </w:p>
    <w:p w:rsidR="00000000" w:rsidRDefault="00011995" w:rsidP="00011995">
      <w:pPr>
        <w:numPr>
          <w:ilvl w:val="1"/>
          <w:numId w:val="58"/>
        </w:numPr>
        <w:tabs>
          <w:tab w:val="left" w:pos="-720"/>
        </w:tabs>
        <w:suppressAutoHyphens/>
        <w:spacing w:before="120"/>
        <w:rPr>
          <w:kern w:val="1"/>
          <w:sz w:val="28"/>
        </w:rPr>
      </w:pPr>
      <w:r>
        <w:rPr>
          <w:kern w:val="1"/>
          <w:sz w:val="28"/>
        </w:rPr>
        <w:lastRenderedPageBreak/>
        <w:t xml:space="preserve">v hebrejščini je </w:t>
      </w:r>
      <w:r>
        <w:rPr>
          <w:i/>
          <w:kern w:val="1"/>
          <w:sz w:val="28"/>
        </w:rPr>
        <w:t>ruah</w:t>
      </w:r>
      <w:r>
        <w:rPr>
          <w:kern w:val="1"/>
          <w:sz w:val="28"/>
        </w:rPr>
        <w:t xml:space="preserve"> ženskega spola (sapa) in pomeni veter in prezračenost (prim. 1 Mz 3,5; Iz 7,2)</w:t>
      </w:r>
    </w:p>
    <w:p w:rsidR="00000000" w:rsidRDefault="00011995" w:rsidP="00011995">
      <w:pPr>
        <w:numPr>
          <w:ilvl w:val="1"/>
          <w:numId w:val="58"/>
        </w:numPr>
        <w:tabs>
          <w:tab w:val="left" w:pos="-720"/>
        </w:tabs>
        <w:suppressAutoHyphens/>
        <w:spacing w:before="120"/>
        <w:rPr>
          <w:kern w:val="1"/>
          <w:sz w:val="28"/>
        </w:rPr>
      </w:pPr>
      <w:r>
        <w:rPr>
          <w:kern w:val="1"/>
          <w:sz w:val="28"/>
        </w:rPr>
        <w:t xml:space="preserve">ta </w:t>
      </w:r>
      <w:r>
        <w:rPr>
          <w:i/>
          <w:kern w:val="1"/>
          <w:sz w:val="28"/>
        </w:rPr>
        <w:t>dih</w:t>
      </w:r>
      <w:r>
        <w:rPr>
          <w:kern w:val="1"/>
          <w:sz w:val="28"/>
        </w:rPr>
        <w:t xml:space="preserve"> je posušil R</w:t>
      </w:r>
      <w:r>
        <w:rPr>
          <w:kern w:val="1"/>
          <w:sz w:val="28"/>
        </w:rPr>
        <w:t>deče morje (2 Mz 10,13; 14,21)</w:t>
      </w:r>
    </w:p>
    <w:p w:rsidR="00000000" w:rsidRDefault="00011995" w:rsidP="00011995">
      <w:pPr>
        <w:numPr>
          <w:ilvl w:val="1"/>
          <w:numId w:val="58"/>
        </w:numPr>
        <w:tabs>
          <w:tab w:val="left" w:pos="-720"/>
        </w:tabs>
        <w:suppressAutoHyphens/>
        <w:spacing w:before="120"/>
        <w:rPr>
          <w:kern w:val="1"/>
          <w:sz w:val="28"/>
        </w:rPr>
      </w:pPr>
      <w:r>
        <w:rPr>
          <w:kern w:val="1"/>
          <w:sz w:val="28"/>
        </w:rPr>
        <w:t>pravo podobo o duhu in dihu (dihanju) da šele perspektiva odrešenja</w:t>
      </w:r>
    </w:p>
    <w:p w:rsidR="00000000" w:rsidRDefault="00011995" w:rsidP="00011995">
      <w:pPr>
        <w:numPr>
          <w:ilvl w:val="1"/>
          <w:numId w:val="58"/>
        </w:numPr>
        <w:tabs>
          <w:tab w:val="left" w:pos="-720"/>
        </w:tabs>
        <w:suppressAutoHyphens/>
        <w:spacing w:before="120"/>
        <w:rPr>
          <w:kern w:val="1"/>
          <w:sz w:val="28"/>
        </w:rPr>
      </w:pPr>
      <w:r>
        <w:rPr>
          <w:kern w:val="1"/>
          <w:sz w:val="28"/>
        </w:rPr>
        <w:t xml:space="preserve">pri človeku je </w:t>
      </w:r>
      <w:r>
        <w:rPr>
          <w:i/>
          <w:kern w:val="1"/>
          <w:sz w:val="28"/>
        </w:rPr>
        <w:t>ruah</w:t>
      </w:r>
      <w:r>
        <w:rPr>
          <w:kern w:val="1"/>
          <w:sz w:val="28"/>
        </w:rPr>
        <w:t xml:space="preserve"> ustvarjalni </w:t>
      </w:r>
      <w:r>
        <w:rPr>
          <w:i/>
          <w:kern w:val="1"/>
          <w:sz w:val="28"/>
        </w:rPr>
        <w:t>dih</w:t>
      </w:r>
      <w:r>
        <w:rPr>
          <w:kern w:val="1"/>
          <w:sz w:val="28"/>
        </w:rPr>
        <w:t>, ki oživlja kosti (prim. Ez 37,5 ss)</w:t>
      </w:r>
    </w:p>
    <w:p w:rsidR="00000000" w:rsidRDefault="00011995" w:rsidP="00011995">
      <w:pPr>
        <w:numPr>
          <w:ilvl w:val="1"/>
          <w:numId w:val="58"/>
        </w:numPr>
        <w:tabs>
          <w:tab w:val="left" w:pos="-720"/>
        </w:tabs>
        <w:suppressAutoHyphens/>
        <w:spacing w:before="120"/>
        <w:rPr>
          <w:kern w:val="1"/>
          <w:sz w:val="28"/>
        </w:rPr>
      </w:pPr>
      <w:r>
        <w:rPr>
          <w:kern w:val="1"/>
          <w:sz w:val="28"/>
        </w:rPr>
        <w:t xml:space="preserve">pri prerokih je </w:t>
      </w:r>
      <w:r>
        <w:rPr>
          <w:i/>
          <w:kern w:val="1"/>
          <w:sz w:val="28"/>
        </w:rPr>
        <w:t>ruah</w:t>
      </w:r>
      <w:r>
        <w:rPr>
          <w:kern w:val="1"/>
          <w:sz w:val="28"/>
        </w:rPr>
        <w:t xml:space="preserve"> njihovo preroško pooblastilo: na eni strani jih dobesedno izmoz</w:t>
      </w:r>
      <w:r>
        <w:rPr>
          <w:kern w:val="1"/>
          <w:sz w:val="28"/>
        </w:rPr>
        <w:t>ga, na drugi strani jih šele napravlja žive (prim. Iz 11,2; 42,1; 61,1)</w:t>
      </w:r>
    </w:p>
    <w:p w:rsidR="00000000" w:rsidRDefault="00011995" w:rsidP="00011995">
      <w:pPr>
        <w:numPr>
          <w:ilvl w:val="1"/>
          <w:numId w:val="58"/>
        </w:numPr>
        <w:tabs>
          <w:tab w:val="left" w:pos="-720"/>
        </w:tabs>
        <w:suppressAutoHyphens/>
        <w:spacing w:before="120"/>
        <w:rPr>
          <w:kern w:val="1"/>
          <w:sz w:val="28"/>
        </w:rPr>
      </w:pPr>
      <w:r>
        <w:rPr>
          <w:i/>
          <w:kern w:val="1"/>
          <w:sz w:val="28"/>
        </w:rPr>
        <w:t>ruah</w:t>
      </w:r>
      <w:r>
        <w:rPr>
          <w:kern w:val="1"/>
          <w:sz w:val="28"/>
        </w:rPr>
        <w:t xml:space="preserve"> ponazarja eshatološko izlitje Duha (Jl 3,1); preroki so ‘obsedeni’ od (ne)moči besede (</w:t>
      </w:r>
      <w:r>
        <w:rPr>
          <w:i/>
          <w:kern w:val="1"/>
          <w:sz w:val="28"/>
        </w:rPr>
        <w:t>biti hlapec</w:t>
      </w:r>
      <w:r>
        <w:rPr>
          <w:kern w:val="1"/>
          <w:sz w:val="28"/>
        </w:rPr>
        <w:t xml:space="preserve"> je več kot </w:t>
      </w:r>
      <w:r>
        <w:rPr>
          <w:i/>
          <w:kern w:val="1"/>
          <w:sz w:val="28"/>
        </w:rPr>
        <w:t>biti prerok</w:t>
      </w:r>
      <w:r>
        <w:rPr>
          <w:iCs/>
          <w:kern w:val="1"/>
          <w:sz w:val="28"/>
        </w:rPr>
        <w:t>);</w:t>
      </w:r>
      <w:r>
        <w:rPr>
          <w:kern w:val="1"/>
          <w:sz w:val="28"/>
        </w:rPr>
        <w:t xml:space="preserve"> </w:t>
      </w:r>
      <w:r>
        <w:rPr>
          <w:i/>
          <w:kern w:val="1"/>
          <w:sz w:val="28"/>
        </w:rPr>
        <w:t>božji služabnik</w:t>
      </w:r>
      <w:r>
        <w:rPr>
          <w:kern w:val="1"/>
          <w:sz w:val="28"/>
        </w:rPr>
        <w:t xml:space="preserve"> je pooblaščenec</w:t>
      </w:r>
    </w:p>
    <w:p w:rsidR="00000000" w:rsidRDefault="00011995" w:rsidP="00011995">
      <w:pPr>
        <w:numPr>
          <w:ilvl w:val="0"/>
          <w:numId w:val="58"/>
        </w:numPr>
        <w:tabs>
          <w:tab w:val="left" w:pos="-720"/>
        </w:tabs>
        <w:suppressAutoHyphens/>
        <w:spacing w:before="120"/>
        <w:rPr>
          <w:kern w:val="1"/>
          <w:sz w:val="28"/>
        </w:rPr>
      </w:pPr>
      <w:r>
        <w:rPr>
          <w:kern w:val="1"/>
          <w:sz w:val="28"/>
        </w:rPr>
        <w:t xml:space="preserve">človek je </w:t>
      </w:r>
      <w:r>
        <w:rPr>
          <w:b/>
          <w:bCs/>
          <w:kern w:val="1"/>
          <w:sz w:val="28"/>
        </w:rPr>
        <w:t>minljivo bitj</w:t>
      </w:r>
      <w:r>
        <w:rPr>
          <w:b/>
          <w:bCs/>
          <w:kern w:val="1"/>
          <w:sz w:val="28"/>
        </w:rPr>
        <w:t>e</w:t>
      </w:r>
    </w:p>
    <w:p w:rsidR="00000000" w:rsidRDefault="00011995" w:rsidP="00011995">
      <w:pPr>
        <w:numPr>
          <w:ilvl w:val="1"/>
          <w:numId w:val="58"/>
        </w:numPr>
        <w:tabs>
          <w:tab w:val="left" w:pos="-720"/>
        </w:tabs>
        <w:suppressAutoHyphens/>
        <w:spacing w:before="120"/>
        <w:rPr>
          <w:kern w:val="1"/>
          <w:sz w:val="28"/>
        </w:rPr>
      </w:pPr>
      <w:r>
        <w:rPr>
          <w:kern w:val="1"/>
          <w:sz w:val="28"/>
        </w:rPr>
        <w:t xml:space="preserve">človeka je tudi </w:t>
      </w:r>
      <w:r>
        <w:rPr>
          <w:i/>
          <w:kern w:val="1"/>
          <w:sz w:val="28"/>
        </w:rPr>
        <w:t>basar</w:t>
      </w:r>
      <w:r>
        <w:rPr>
          <w:kern w:val="1"/>
          <w:sz w:val="28"/>
        </w:rPr>
        <w:t xml:space="preserve">, </w:t>
      </w:r>
      <w:r>
        <w:rPr>
          <w:i/>
          <w:kern w:val="1"/>
          <w:sz w:val="28"/>
        </w:rPr>
        <w:t>meso</w:t>
      </w:r>
      <w:r>
        <w:rPr>
          <w:kern w:val="1"/>
          <w:sz w:val="28"/>
        </w:rPr>
        <w:t xml:space="preserve"> (</w:t>
      </w:r>
      <w:r>
        <w:rPr>
          <w:i/>
          <w:kern w:val="1"/>
          <w:sz w:val="28"/>
        </w:rPr>
        <w:t>sarx</w:t>
      </w:r>
      <w:r>
        <w:rPr>
          <w:kern w:val="1"/>
          <w:sz w:val="28"/>
        </w:rPr>
        <w:t>), minljiv</w:t>
      </w:r>
    </w:p>
    <w:p w:rsidR="00000000" w:rsidRDefault="00011995" w:rsidP="00011995">
      <w:pPr>
        <w:numPr>
          <w:ilvl w:val="1"/>
          <w:numId w:val="58"/>
        </w:numPr>
        <w:tabs>
          <w:tab w:val="left" w:pos="-720"/>
        </w:tabs>
        <w:suppressAutoHyphens/>
        <w:spacing w:before="120"/>
        <w:rPr>
          <w:kern w:val="1"/>
          <w:sz w:val="28"/>
        </w:rPr>
      </w:pPr>
      <w:r>
        <w:rPr>
          <w:kern w:val="1"/>
          <w:sz w:val="28"/>
        </w:rPr>
        <w:t>pomeni lahko vsa živa bitja in tudi človekovo povezanost z živalskim svetom (prim. 1 Mz 6,17; 9,16; 4 Mz 18,15)</w:t>
      </w:r>
    </w:p>
    <w:p w:rsidR="00000000" w:rsidRDefault="00011995" w:rsidP="00011995">
      <w:pPr>
        <w:numPr>
          <w:ilvl w:val="1"/>
          <w:numId w:val="58"/>
        </w:numPr>
        <w:tabs>
          <w:tab w:val="left" w:pos="-720"/>
        </w:tabs>
        <w:suppressAutoHyphens/>
        <w:spacing w:before="120"/>
        <w:rPr>
          <w:kern w:val="1"/>
          <w:sz w:val="28"/>
        </w:rPr>
      </w:pPr>
      <w:r>
        <w:rPr>
          <w:kern w:val="1"/>
          <w:sz w:val="28"/>
        </w:rPr>
        <w:t>meso ni slabo samo na sebi, toda dejansko je namenjeno propadu, a je tudi simbol odrešenja (1 Mz 1</w:t>
      </w:r>
      <w:r>
        <w:rPr>
          <w:kern w:val="1"/>
          <w:sz w:val="28"/>
        </w:rPr>
        <w:t>7,13)</w:t>
      </w:r>
    </w:p>
    <w:p w:rsidR="00000000" w:rsidRDefault="00011995" w:rsidP="00011995">
      <w:pPr>
        <w:numPr>
          <w:ilvl w:val="1"/>
          <w:numId w:val="58"/>
        </w:numPr>
        <w:tabs>
          <w:tab w:val="left" w:pos="-720"/>
        </w:tabs>
        <w:suppressAutoHyphens/>
        <w:spacing w:before="120"/>
        <w:rPr>
          <w:kern w:val="1"/>
          <w:sz w:val="28"/>
        </w:rPr>
      </w:pPr>
      <w:r>
        <w:rPr>
          <w:kern w:val="1"/>
          <w:sz w:val="28"/>
        </w:rPr>
        <w:t>duhovniško okolje je s tem utemeljilo nujnost obreze</w:t>
      </w:r>
    </w:p>
    <w:p w:rsidR="00000000" w:rsidRDefault="00011995" w:rsidP="00011995">
      <w:pPr>
        <w:numPr>
          <w:ilvl w:val="1"/>
          <w:numId w:val="58"/>
        </w:numPr>
        <w:tabs>
          <w:tab w:val="left" w:pos="-720"/>
        </w:tabs>
        <w:suppressAutoHyphens/>
        <w:spacing w:before="120"/>
        <w:rPr>
          <w:kern w:val="1"/>
          <w:sz w:val="28"/>
        </w:rPr>
      </w:pPr>
      <w:r>
        <w:rPr>
          <w:i/>
          <w:kern w:val="1"/>
          <w:sz w:val="28"/>
        </w:rPr>
        <w:t>basar</w:t>
      </w:r>
      <w:r>
        <w:rPr>
          <w:kern w:val="1"/>
          <w:sz w:val="28"/>
        </w:rPr>
        <w:t xml:space="preserve"> je krvno sorodstvo in so odnosi v družini</w:t>
      </w:r>
    </w:p>
    <w:p w:rsidR="00000000" w:rsidRDefault="00011995">
      <w:pPr>
        <w:spacing w:before="120"/>
        <w:rPr>
          <w:sz w:val="28"/>
        </w:rPr>
      </w:pPr>
    </w:p>
    <w:p w:rsidR="00000000" w:rsidRDefault="00011995">
      <w:pPr>
        <w:spacing w:before="120"/>
        <w:rPr>
          <w:sz w:val="28"/>
        </w:rPr>
      </w:pPr>
    </w:p>
    <w:p w:rsidR="00000000" w:rsidRDefault="00011995">
      <w:pPr>
        <w:pStyle w:val="Heading2"/>
        <w:rPr>
          <w:rFonts w:ascii="Arial Unicode MS" w:eastAsia="Arial Unicode MS" w:hAnsi="Arial Unicode MS" w:cs="Arial Unicode MS"/>
          <w:kern w:val="2"/>
        </w:rPr>
      </w:pPr>
      <w:bookmarkStart w:id="44" w:name="_Toc72919064"/>
      <w:r>
        <w:rPr>
          <w:kern w:val="2"/>
        </w:rPr>
        <w:t>pojem življenja v NZ</w:t>
      </w:r>
      <w:bookmarkEnd w:id="44"/>
    </w:p>
    <w:p w:rsidR="00000000" w:rsidRDefault="00011995">
      <w:pPr>
        <w:tabs>
          <w:tab w:val="left" w:pos="-720"/>
        </w:tabs>
        <w:suppressAutoHyphens/>
        <w:spacing w:before="120"/>
        <w:rPr>
          <w:rFonts w:ascii="Arial Unicode MS" w:hAnsi="Arial Unicode MS" w:cs="Arial Unicode MS"/>
          <w:kern w:val="2"/>
          <w:sz w:val="28"/>
        </w:rPr>
      </w:pPr>
      <w:r>
        <w:rPr>
          <w:kern w:val="2"/>
          <w:sz w:val="28"/>
        </w:rPr>
        <w:t> </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SZ ima pred očmi človekovo tostransko (naravno) življenje in hrepenenje po dolgem in bogatem življenju (prim. Prg 3,16)</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Job:</w:t>
      </w:r>
      <w:r>
        <w:rPr>
          <w:kern w:val="2"/>
          <w:sz w:val="28"/>
        </w:rPr>
        <w:t xml:space="preserve"> »Za svoje življenje da človek vse, kar ima« (prim. Job 2,4)</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sprijazniti se je treba tudi z manj srečnim in bolj omejenim življenjem, a si vsak želi dolgo in nasičeno življenje (1 Mz 25,7-15; 3 Mz 18,5; 5 Mz 5,16; Job 42,17; Ps 21,5; »Dolgujem ti, o Bog, o</w:t>
      </w:r>
      <w:r>
        <w:rPr>
          <w:kern w:val="2"/>
          <w:sz w:val="28"/>
        </w:rPr>
        <w:t>bljube, ki sem ti jih storil, opravil ti bom hvalne daritve, ker si smrti rešil moje življenje in padca moje noge, da bi še hodil pred Bogom v luči živih« (Ps 56,14).</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NZ sprejema SZ, pozornost pa obrne na večno življenje</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zaradi božjega življenja ima tudi z</w:t>
      </w:r>
      <w:r>
        <w:rPr>
          <w:kern w:val="2"/>
          <w:sz w:val="28"/>
        </w:rPr>
        <w:t>emeljsko življenje svojo vrednost (5 Mz 8,3: »Človek ne živi samo od kruha, kajti človek živi od vsega, kar prihaja iz Gospodovih ust«.)</w:t>
      </w:r>
    </w:p>
    <w:p w:rsidR="00000000" w:rsidRDefault="00011995" w:rsidP="00011995">
      <w:pPr>
        <w:numPr>
          <w:ilvl w:val="0"/>
          <w:numId w:val="59"/>
        </w:numPr>
        <w:tabs>
          <w:tab w:val="left" w:pos="-720"/>
        </w:tabs>
        <w:suppressAutoHyphens/>
        <w:spacing w:before="120"/>
        <w:rPr>
          <w:kern w:val="2"/>
          <w:sz w:val="28"/>
        </w:rPr>
      </w:pPr>
      <w:r>
        <w:rPr>
          <w:kern w:val="2"/>
          <w:sz w:val="28"/>
        </w:rPr>
        <w:lastRenderedPageBreak/>
        <w:t>dva vidika:</w:t>
      </w:r>
    </w:p>
    <w:p w:rsidR="00000000" w:rsidRDefault="00011995" w:rsidP="00011995">
      <w:pPr>
        <w:numPr>
          <w:ilvl w:val="1"/>
          <w:numId w:val="59"/>
        </w:numPr>
        <w:tabs>
          <w:tab w:val="left" w:pos="-720"/>
        </w:tabs>
        <w:suppressAutoHyphens/>
        <w:spacing w:before="120"/>
        <w:rPr>
          <w:kern w:val="2"/>
          <w:sz w:val="28"/>
        </w:rPr>
      </w:pPr>
      <w:r>
        <w:rPr>
          <w:kern w:val="2"/>
          <w:sz w:val="28"/>
        </w:rPr>
        <w:t>sedanje življenje je enkratno</w:t>
      </w:r>
    </w:p>
    <w:p w:rsidR="00000000" w:rsidRDefault="00011995" w:rsidP="00011995">
      <w:pPr>
        <w:numPr>
          <w:ilvl w:val="1"/>
          <w:numId w:val="59"/>
        </w:numPr>
        <w:tabs>
          <w:tab w:val="left" w:pos="-720"/>
        </w:tabs>
        <w:suppressAutoHyphens/>
        <w:spacing w:before="120"/>
        <w:rPr>
          <w:kern w:val="2"/>
          <w:sz w:val="28"/>
        </w:rPr>
      </w:pPr>
      <w:r>
        <w:rPr>
          <w:kern w:val="2"/>
          <w:sz w:val="28"/>
        </w:rPr>
        <w:t>dar (obljuba) večnega življenja je dokončna</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sedanje življenje je enkratno</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živ</w:t>
      </w:r>
      <w:r>
        <w:rPr>
          <w:kern w:val="2"/>
          <w:sz w:val="28"/>
        </w:rPr>
        <w:t>ljenje je temeljni izraz razodevajočega se Boga in živega človekovega odnosa z njim (prim. Mt 16,16)</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 xml:space="preserve">izraz </w:t>
      </w:r>
      <w:r>
        <w:rPr>
          <w:i/>
          <w:kern w:val="2"/>
          <w:sz w:val="28"/>
        </w:rPr>
        <w:t>živi Bog</w:t>
      </w:r>
      <w:r>
        <w:rPr>
          <w:kern w:val="2"/>
          <w:sz w:val="28"/>
        </w:rPr>
        <w:t xml:space="preserve"> je lastno ime za Boga Očeta in temeljni pojem razlikovanja med Bogom in bogovi, ki so mrtvi (prim. Apd 14,15)</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Bog je gospodar življenja in s</w:t>
      </w:r>
      <w:r>
        <w:rPr>
          <w:kern w:val="2"/>
          <w:sz w:val="28"/>
        </w:rPr>
        <w:t>mrti (prim. Mt 10,28)</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edinstvenost sedanjega življenja je izkušnja božje človekoljubnosti</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 xml:space="preserve">Bog je stopil s Kristusom v človeško zgodovino kot </w:t>
      </w:r>
      <w:r>
        <w:rPr>
          <w:i/>
          <w:kern w:val="2"/>
          <w:sz w:val="28"/>
        </w:rPr>
        <w:t>eden izmed nas</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Jezusovi čudeži podčrtavajo pomen sedanjega življenja in odrešenja in odpirajo pogled naprej v priho</w:t>
      </w:r>
      <w:r>
        <w:rPr>
          <w:kern w:val="2"/>
          <w:sz w:val="28"/>
        </w:rPr>
        <w:t>dnje življenje</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večno življenje je že realnost, če živimo v občestvu z Vstalim</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i/>
          <w:kern w:val="2"/>
          <w:sz w:val="28"/>
        </w:rPr>
        <w:t>podaritveni</w:t>
      </w:r>
      <w:r>
        <w:rPr>
          <w:kern w:val="2"/>
          <w:sz w:val="28"/>
        </w:rPr>
        <w:t xml:space="preserve"> značaj življenja (prim. Rim 2,7; 6,11; 2 Kor 6,9)</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 xml:space="preserve">edinstvenosti zemeljskega življenja ne spoznam iz primerjanja z drugimi oblikami življenja, ampak da se primerjam z </w:t>
      </w:r>
      <w:r>
        <w:rPr>
          <w:kern w:val="2"/>
          <w:sz w:val="28"/>
        </w:rPr>
        <w:t>Bogom, ki je v Kristusu eden izmed nas (1 Jn 3,2)</w:t>
      </w:r>
    </w:p>
    <w:p w:rsidR="00000000" w:rsidRDefault="00011995" w:rsidP="00011995">
      <w:pPr>
        <w:numPr>
          <w:ilvl w:val="0"/>
          <w:numId w:val="59"/>
        </w:numPr>
        <w:tabs>
          <w:tab w:val="left" w:pos="-720"/>
        </w:tabs>
        <w:suppressAutoHyphens/>
        <w:spacing w:before="120"/>
        <w:rPr>
          <w:rFonts w:ascii="Arial Unicode MS" w:hAnsi="Arial Unicode MS" w:cs="Arial Unicode MS"/>
          <w:kern w:val="2"/>
          <w:sz w:val="28"/>
        </w:rPr>
      </w:pPr>
      <w:r>
        <w:rPr>
          <w:kern w:val="2"/>
          <w:sz w:val="28"/>
        </w:rPr>
        <w:t>dokončnost daru večnega življenja</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stičišče med sedanjim in prihodnjim življenjem je obljuba (1 Tim 4,8)</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večno življenje izraža posebno človekovo navzočnost v svetu</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prihodnost je postala zgodovinski pojem (r</w:t>
      </w:r>
      <w:r>
        <w:rPr>
          <w:kern w:val="2"/>
          <w:sz w:val="28"/>
        </w:rPr>
        <w:t>elativnost nacionalne zgodovine, nacionalnih interesov)</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večno življenje je v sedanjem življenju</w:t>
      </w:r>
      <w:r>
        <w:rPr>
          <w:i/>
          <w:kern w:val="2"/>
          <w:sz w:val="28"/>
        </w:rPr>
        <w:t xml:space="preserve"> navzoče</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večno življenje ni vsestransko brezmejno: ni namreč nekaj določenega, ampak nekaj določujočega</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je življenjska povezanost s Kristusom in v njem z Očetom,</w:t>
      </w:r>
      <w:r>
        <w:rPr>
          <w:kern w:val="2"/>
          <w:sz w:val="28"/>
        </w:rPr>
        <w:t xml:space="preserve"> ki je izvir življenja (prim Jn 5,26; 1 Jn 1,2)</w:t>
      </w:r>
    </w:p>
    <w:p w:rsidR="00000000" w:rsidRDefault="00011995" w:rsidP="00011995">
      <w:pPr>
        <w:numPr>
          <w:ilvl w:val="1"/>
          <w:numId w:val="59"/>
        </w:numPr>
        <w:tabs>
          <w:tab w:val="left" w:pos="-720"/>
        </w:tabs>
        <w:suppressAutoHyphens/>
        <w:spacing w:before="120"/>
        <w:rPr>
          <w:rFonts w:ascii="Arial Unicode MS" w:hAnsi="Arial Unicode MS" w:cs="Arial Unicode MS"/>
          <w:kern w:val="2"/>
          <w:sz w:val="28"/>
        </w:rPr>
      </w:pPr>
      <w:r>
        <w:rPr>
          <w:kern w:val="2"/>
          <w:sz w:val="28"/>
        </w:rPr>
        <w:t>je brezpogojen dar: »Večno življenje pa je v tem, da spoznajo tebe, edinega pravega Boga, in katerega si poslal, Jezusa Kristusa« (Jn 17,3)</w:t>
      </w:r>
    </w:p>
    <w:p w:rsidR="00000000" w:rsidRDefault="00011995" w:rsidP="00011995">
      <w:pPr>
        <w:numPr>
          <w:ilvl w:val="1"/>
          <w:numId w:val="59"/>
        </w:numPr>
        <w:spacing w:before="120"/>
        <w:rPr>
          <w:kern w:val="2"/>
          <w:sz w:val="28"/>
        </w:rPr>
      </w:pPr>
      <w:r>
        <w:rPr>
          <w:kern w:val="2"/>
          <w:sz w:val="28"/>
        </w:rPr>
        <w:t>med zemeljskim (naravnim, fizičnim, časnim) in večnim življenjem vla</w:t>
      </w:r>
      <w:r>
        <w:rPr>
          <w:kern w:val="2"/>
          <w:sz w:val="28"/>
        </w:rPr>
        <w:t>da napetost; to ni napetost med dvema podobnima oblikama življenja (</w:t>
      </w:r>
      <w:r>
        <w:rPr>
          <w:i/>
          <w:kern w:val="2"/>
          <w:sz w:val="28"/>
        </w:rPr>
        <w:t>bios</w:t>
      </w:r>
      <w:r>
        <w:rPr>
          <w:kern w:val="2"/>
          <w:sz w:val="28"/>
        </w:rPr>
        <w:t xml:space="preserve"> in </w:t>
      </w:r>
      <w:r>
        <w:rPr>
          <w:i/>
          <w:kern w:val="2"/>
          <w:sz w:val="28"/>
        </w:rPr>
        <w:t>zoe</w:t>
      </w:r>
      <w:r>
        <w:rPr>
          <w:kern w:val="2"/>
          <w:sz w:val="28"/>
        </w:rPr>
        <w:t>), kajti človek postane božji posvojenec; to preobrazi to življenje</w:t>
      </w:r>
    </w:p>
    <w:p w:rsidR="00000000" w:rsidRDefault="00011995">
      <w:pPr>
        <w:spacing w:before="120"/>
        <w:rPr>
          <w:kern w:val="2"/>
          <w:sz w:val="28"/>
        </w:rPr>
      </w:pPr>
    </w:p>
    <w:p w:rsidR="00000000" w:rsidRDefault="00011995">
      <w:pPr>
        <w:pStyle w:val="Heading2"/>
        <w:rPr>
          <w:kern w:val="2"/>
        </w:rPr>
      </w:pPr>
      <w:bookmarkStart w:id="45" w:name="_Toc72919065"/>
      <w:r>
        <w:rPr>
          <w:kern w:val="2"/>
        </w:rPr>
        <w:lastRenderedPageBreak/>
        <w:t>SP temelji prepovedi ubijanja</w:t>
      </w:r>
      <w:bookmarkEnd w:id="45"/>
    </w:p>
    <w:p w:rsidR="00000000" w:rsidRDefault="00011995">
      <w:pPr>
        <w:spacing w:before="120"/>
        <w:rPr>
          <w:kern w:val="2"/>
          <w:sz w:val="32"/>
        </w:rPr>
      </w:pPr>
    </w:p>
    <w:p w:rsidR="00000000" w:rsidRDefault="00011995" w:rsidP="00011995">
      <w:pPr>
        <w:numPr>
          <w:ilvl w:val="0"/>
          <w:numId w:val="60"/>
        </w:numPr>
        <w:spacing w:before="120"/>
        <w:ind w:left="357" w:hanging="357"/>
        <w:rPr>
          <w:rFonts w:ascii="Arial Unicode MS" w:hAnsi="Arial Unicode MS" w:cs="Arial Unicode MS"/>
          <w:kern w:val="2"/>
          <w:sz w:val="28"/>
        </w:rPr>
      </w:pPr>
      <w:r>
        <w:rPr>
          <w:kern w:val="2"/>
          <w:sz w:val="28"/>
        </w:rPr>
        <w:t>peta zapoved (prepoved): Ne ubijaj! (2 Mz 20,13; 23,7; 5 Mz 5,17) ne poudarja</w:t>
      </w:r>
      <w:r>
        <w:rPr>
          <w:kern w:val="2"/>
          <w:sz w:val="28"/>
        </w:rPr>
        <w:t xml:space="preserve"> samo dostojanstva in nedotakljivosti človeškega življenja, ampak je temeljni kamen pravne države in svobodne družbe, ki varuje dostojanstvo osebe</w:t>
      </w:r>
    </w:p>
    <w:p w:rsidR="00000000" w:rsidRDefault="00011995" w:rsidP="00011995">
      <w:pPr>
        <w:numPr>
          <w:ilvl w:val="0"/>
          <w:numId w:val="60"/>
        </w:numPr>
        <w:spacing w:before="120"/>
        <w:ind w:left="357" w:hanging="357"/>
        <w:rPr>
          <w:rFonts w:ascii="Arial Unicode MS" w:hAnsi="Arial Unicode MS" w:cs="Arial Unicode MS"/>
          <w:kern w:val="2"/>
          <w:sz w:val="28"/>
        </w:rPr>
      </w:pPr>
      <w:r>
        <w:rPr>
          <w:kern w:val="2"/>
          <w:sz w:val="28"/>
        </w:rPr>
        <w:t xml:space="preserve">izraža značaj zaveze, sklenjene </w:t>
      </w:r>
      <w:r>
        <w:rPr>
          <w:i/>
          <w:kern w:val="2"/>
          <w:sz w:val="28"/>
        </w:rPr>
        <w:t>med enakimi</w:t>
      </w:r>
      <w:r>
        <w:rPr>
          <w:kern w:val="2"/>
          <w:sz w:val="28"/>
        </w:rPr>
        <w:t xml:space="preserve"> (seveda to beremo z vidika negativne teologije: Kaj bi bilo, če B</w:t>
      </w:r>
      <w:r>
        <w:rPr>
          <w:kern w:val="2"/>
          <w:sz w:val="28"/>
        </w:rPr>
        <w:t>oga ne bi bilo?)</w:t>
      </w:r>
    </w:p>
    <w:p w:rsidR="00000000" w:rsidRDefault="00011995" w:rsidP="00011995">
      <w:pPr>
        <w:numPr>
          <w:ilvl w:val="0"/>
          <w:numId w:val="60"/>
        </w:numPr>
        <w:spacing w:before="120"/>
        <w:ind w:left="357" w:hanging="357"/>
        <w:rPr>
          <w:rFonts w:ascii="Arial Unicode MS" w:hAnsi="Arial Unicode MS" w:cs="Arial Unicode MS"/>
          <w:kern w:val="2"/>
          <w:sz w:val="28"/>
        </w:rPr>
      </w:pPr>
      <w:r>
        <w:rPr>
          <w:kern w:val="2"/>
          <w:sz w:val="28"/>
        </w:rPr>
        <w:t>peta zapoved (prepoved) »Ne ubijaj!« izhaja iz četrte – neposredne in pozitivne – zapovedi, ki govori o očetovstvu in materinstvu: »Spoštuj...!«</w:t>
      </w:r>
    </w:p>
    <w:p w:rsidR="00000000" w:rsidRDefault="00011995" w:rsidP="00011995">
      <w:pPr>
        <w:numPr>
          <w:ilvl w:val="0"/>
          <w:numId w:val="60"/>
        </w:numPr>
        <w:spacing w:before="120"/>
        <w:ind w:left="357" w:hanging="357"/>
        <w:rPr>
          <w:rFonts w:ascii="Arial Unicode MS" w:hAnsi="Arial Unicode MS" w:cs="Arial Unicode MS"/>
          <w:kern w:val="2"/>
          <w:sz w:val="28"/>
        </w:rPr>
      </w:pPr>
      <w:r>
        <w:rPr>
          <w:kern w:val="2"/>
          <w:sz w:val="28"/>
        </w:rPr>
        <w:t xml:space="preserve">to ni splošna prepoved ubijanja, ki jo izraža glagol </w:t>
      </w:r>
      <w:r>
        <w:rPr>
          <w:i/>
          <w:kern w:val="2"/>
          <w:sz w:val="28"/>
        </w:rPr>
        <w:t>rasah</w:t>
      </w:r>
      <w:r>
        <w:rPr>
          <w:kern w:val="2"/>
          <w:sz w:val="28"/>
        </w:rPr>
        <w:t xml:space="preserve"> (prim. 2 Mz 21,12-14; 1 Mz 9,6) in </w:t>
      </w:r>
      <w:r>
        <w:rPr>
          <w:kern w:val="2"/>
          <w:sz w:val="28"/>
        </w:rPr>
        <w:t>je znana tudi v drugih kulturah, ampak je prepoved, ki je namenjena tebi in meni; Zakonodajalec je prepričan, da tisti, ki bere, ve, za kaj gre</w:t>
      </w:r>
    </w:p>
    <w:p w:rsidR="00000000" w:rsidRDefault="00011995">
      <w:pPr>
        <w:spacing w:before="120"/>
        <w:rPr>
          <w:kern w:val="2"/>
          <w:sz w:val="32"/>
        </w:rPr>
      </w:pPr>
    </w:p>
    <w:p w:rsidR="00000000" w:rsidRDefault="00011995">
      <w:pPr>
        <w:pStyle w:val="Heading2"/>
        <w:rPr>
          <w:kern w:val="2"/>
        </w:rPr>
      </w:pPr>
      <w:bookmarkStart w:id="46" w:name="_Toc72919066"/>
      <w:r>
        <w:rPr>
          <w:kern w:val="2"/>
        </w:rPr>
        <w:t xml:space="preserve">Je </w:t>
      </w:r>
      <w:r>
        <w:rPr>
          <w:i/>
          <w:kern w:val="2"/>
        </w:rPr>
        <w:t>talionski zakon</w:t>
      </w:r>
      <w:r>
        <w:rPr>
          <w:kern w:val="2"/>
        </w:rPr>
        <w:t xml:space="preserve"> pomenil omejitev zapovedi?</w:t>
      </w:r>
      <w:bookmarkEnd w:id="46"/>
    </w:p>
    <w:p w:rsidR="00000000" w:rsidRDefault="00011995">
      <w:pPr>
        <w:spacing w:before="120"/>
        <w:rPr>
          <w:rFonts w:ascii="Arial Unicode MS" w:hAnsi="Arial Unicode MS" w:cs="Arial Unicode MS"/>
          <w:kern w:val="2"/>
          <w:sz w:val="32"/>
        </w:rPr>
      </w:pPr>
    </w:p>
    <w:p w:rsidR="00000000" w:rsidRDefault="00011995" w:rsidP="00011995">
      <w:pPr>
        <w:numPr>
          <w:ilvl w:val="0"/>
          <w:numId w:val="61"/>
        </w:numPr>
        <w:spacing w:before="120"/>
        <w:rPr>
          <w:rFonts w:ascii="Arial Unicode MS" w:hAnsi="Arial Unicode MS" w:cs="Arial Unicode MS"/>
          <w:kern w:val="2"/>
          <w:sz w:val="28"/>
        </w:rPr>
      </w:pPr>
      <w:r>
        <w:rPr>
          <w:kern w:val="2"/>
          <w:sz w:val="28"/>
        </w:rPr>
        <w:t>nekateri komentarji dekaloga pravijo, da splošna prepoved ubijan</w:t>
      </w:r>
      <w:r>
        <w:rPr>
          <w:kern w:val="2"/>
          <w:sz w:val="28"/>
        </w:rPr>
        <w:t>ja (</w:t>
      </w:r>
      <w:r>
        <w:rPr>
          <w:i/>
          <w:kern w:val="2"/>
          <w:sz w:val="28"/>
        </w:rPr>
        <w:t>rasah</w:t>
      </w:r>
      <w:r>
        <w:rPr>
          <w:kern w:val="2"/>
          <w:sz w:val="28"/>
        </w:rPr>
        <w:t>) razlaga prepoved, ki jo poznamo iz dekaloga; splošna prepoved namreč predvideva sankcije: »Če kdo prelije človeško kri, bo človek prelil njegovo kri« (1 Mz 9,6; prim. 2 Mz 21,12; 5 Mz 19,11-13; Mt 5,21)</w:t>
      </w:r>
    </w:p>
    <w:p w:rsidR="00000000" w:rsidRDefault="00011995" w:rsidP="00011995">
      <w:pPr>
        <w:numPr>
          <w:ilvl w:val="0"/>
          <w:numId w:val="61"/>
        </w:numPr>
        <w:spacing w:before="120"/>
        <w:rPr>
          <w:rFonts w:ascii="Arial Unicode MS" w:hAnsi="Arial Unicode MS" w:cs="Arial Unicode MS"/>
          <w:kern w:val="2"/>
          <w:sz w:val="28"/>
        </w:rPr>
      </w:pPr>
      <w:r>
        <w:rPr>
          <w:kern w:val="2"/>
          <w:sz w:val="28"/>
        </w:rPr>
        <w:t>drugi: zapoved v dekalogu je zrasla iz spl</w:t>
      </w:r>
      <w:r>
        <w:rPr>
          <w:kern w:val="2"/>
          <w:sz w:val="28"/>
        </w:rPr>
        <w:t>ošne prepovedi ubijanja (talionski zakon)</w:t>
      </w:r>
    </w:p>
    <w:p w:rsidR="00000000" w:rsidRDefault="00011995" w:rsidP="00011995">
      <w:pPr>
        <w:numPr>
          <w:ilvl w:val="0"/>
          <w:numId w:val="61"/>
        </w:numPr>
        <w:spacing w:before="120"/>
        <w:rPr>
          <w:rFonts w:ascii="Arial Unicode MS" w:hAnsi="Arial Unicode MS" w:cs="Arial Unicode MS"/>
          <w:kern w:val="2"/>
          <w:sz w:val="28"/>
        </w:rPr>
      </w:pPr>
      <w:r>
        <w:rPr>
          <w:kern w:val="2"/>
          <w:sz w:val="28"/>
        </w:rPr>
        <w:t>splošna prepoved ubijanja je prepovedovala (krvno) maščevanje</w:t>
      </w:r>
    </w:p>
    <w:p w:rsidR="00000000" w:rsidRDefault="00011995" w:rsidP="00011995">
      <w:pPr>
        <w:numPr>
          <w:ilvl w:val="0"/>
          <w:numId w:val="61"/>
        </w:numPr>
        <w:spacing w:before="120"/>
        <w:rPr>
          <w:rFonts w:ascii="Arial Unicode MS" w:hAnsi="Arial Unicode MS" w:cs="Arial Unicode MS"/>
          <w:kern w:val="2"/>
          <w:sz w:val="28"/>
        </w:rPr>
      </w:pPr>
      <w:r>
        <w:rPr>
          <w:kern w:val="2"/>
          <w:sz w:val="28"/>
        </w:rPr>
        <w:t>kljub apodiktični formulaciji prepoved ni brez izjem; toda pomembnejše kot izjeme je spoznanje, da je posebno zlo ubijanja (</w:t>
      </w:r>
      <w:r>
        <w:rPr>
          <w:i/>
          <w:kern w:val="2"/>
          <w:sz w:val="28"/>
        </w:rPr>
        <w:t>rasah</w:t>
      </w:r>
      <w:r>
        <w:rPr>
          <w:kern w:val="2"/>
          <w:sz w:val="28"/>
        </w:rPr>
        <w:t>) nasilje; nasilje pove</w:t>
      </w:r>
      <w:r>
        <w:rPr>
          <w:kern w:val="2"/>
          <w:sz w:val="28"/>
        </w:rPr>
        <w:t>čuje hudobijo umora</w:t>
      </w:r>
    </w:p>
    <w:p w:rsidR="00000000" w:rsidRDefault="00011995" w:rsidP="00011995">
      <w:pPr>
        <w:numPr>
          <w:ilvl w:val="0"/>
          <w:numId w:val="61"/>
        </w:numPr>
        <w:spacing w:before="120"/>
        <w:rPr>
          <w:rFonts w:ascii="Arial Unicode MS" w:hAnsi="Arial Unicode MS" w:cs="Arial Unicode MS"/>
          <w:kern w:val="2"/>
          <w:sz w:val="28"/>
        </w:rPr>
      </w:pPr>
      <w:r>
        <w:rPr>
          <w:kern w:val="2"/>
          <w:sz w:val="28"/>
        </w:rPr>
        <w:t xml:space="preserve">zapoved v dekalogu Izraelcem odpira oči za zlo </w:t>
      </w:r>
      <w:r>
        <w:rPr>
          <w:i/>
          <w:kern w:val="2"/>
          <w:sz w:val="28"/>
        </w:rPr>
        <w:t xml:space="preserve">juridičnega </w:t>
      </w:r>
      <w:r>
        <w:rPr>
          <w:kern w:val="2"/>
          <w:sz w:val="28"/>
        </w:rPr>
        <w:t>umora (smrtne kazni), ki absurdnost umora pokrije s pravičnostjo</w:t>
      </w:r>
    </w:p>
    <w:p w:rsidR="00000000" w:rsidRDefault="00011995" w:rsidP="00011995">
      <w:pPr>
        <w:numPr>
          <w:ilvl w:val="0"/>
          <w:numId w:val="61"/>
        </w:numPr>
        <w:spacing w:before="120"/>
        <w:rPr>
          <w:rFonts w:ascii="Arial Unicode MS" w:hAnsi="Arial Unicode MS" w:cs="Arial Unicode MS"/>
          <w:kern w:val="2"/>
          <w:sz w:val="28"/>
        </w:rPr>
      </w:pPr>
      <w:r>
        <w:rPr>
          <w:kern w:val="2"/>
          <w:sz w:val="28"/>
        </w:rPr>
        <w:t xml:space="preserve">zapoved v dekalogu govori o uboju </w:t>
      </w:r>
      <w:r>
        <w:rPr>
          <w:i/>
          <w:kern w:val="2"/>
          <w:sz w:val="28"/>
        </w:rPr>
        <w:t>nedolžnega</w:t>
      </w:r>
      <w:r>
        <w:rPr>
          <w:kern w:val="2"/>
          <w:sz w:val="28"/>
        </w:rPr>
        <w:t>; kdo je nedolžen</w:t>
      </w:r>
    </w:p>
    <w:p w:rsidR="00000000" w:rsidRDefault="00011995" w:rsidP="00011995">
      <w:pPr>
        <w:numPr>
          <w:ilvl w:val="0"/>
          <w:numId w:val="61"/>
        </w:numPr>
        <w:spacing w:before="120"/>
        <w:rPr>
          <w:rFonts w:ascii="Arial Unicode MS" w:hAnsi="Arial Unicode MS" w:cs="Arial Unicode MS"/>
          <w:kern w:val="2"/>
          <w:sz w:val="28"/>
        </w:rPr>
      </w:pPr>
      <w:r>
        <w:rPr>
          <w:kern w:val="2"/>
          <w:sz w:val="28"/>
        </w:rPr>
        <w:t>»Ne ubijaj!« izraža prebujeno zavest o nesprejemlj</w:t>
      </w:r>
      <w:r>
        <w:rPr>
          <w:kern w:val="2"/>
          <w:sz w:val="28"/>
        </w:rPr>
        <w:t xml:space="preserve">ivosti uboja kot načina doseganja nekaterih </w:t>
      </w:r>
      <w:r>
        <w:rPr>
          <w:i/>
          <w:iCs/>
          <w:kern w:val="2"/>
          <w:sz w:val="28"/>
        </w:rPr>
        <w:t>pravičnih</w:t>
      </w:r>
      <w:r>
        <w:rPr>
          <w:kern w:val="2"/>
          <w:sz w:val="28"/>
        </w:rPr>
        <w:t xml:space="preserve"> ciljev</w:t>
      </w:r>
    </w:p>
    <w:p w:rsidR="00000000" w:rsidRDefault="00011995" w:rsidP="00011995">
      <w:pPr>
        <w:numPr>
          <w:ilvl w:val="0"/>
          <w:numId w:val="61"/>
        </w:numPr>
        <w:spacing w:before="120"/>
        <w:rPr>
          <w:rFonts w:ascii="Arial Unicode MS" w:hAnsi="Arial Unicode MS" w:cs="Arial Unicode MS"/>
          <w:kern w:val="2"/>
          <w:sz w:val="28"/>
        </w:rPr>
      </w:pPr>
      <w:r>
        <w:rPr>
          <w:kern w:val="2"/>
          <w:sz w:val="28"/>
        </w:rPr>
        <w:t>ti pravični cilji so nezdružljivi s pravno državo</w:t>
      </w:r>
    </w:p>
    <w:p w:rsidR="00000000" w:rsidRDefault="00011995" w:rsidP="00011995">
      <w:pPr>
        <w:numPr>
          <w:ilvl w:val="0"/>
          <w:numId w:val="61"/>
        </w:numPr>
        <w:spacing w:before="120"/>
        <w:rPr>
          <w:rFonts w:ascii="Arial Unicode MS" w:hAnsi="Arial Unicode MS" w:cs="Arial Unicode MS"/>
          <w:kern w:val="2"/>
          <w:sz w:val="28"/>
        </w:rPr>
      </w:pPr>
      <w:r>
        <w:rPr>
          <w:kern w:val="2"/>
          <w:sz w:val="28"/>
        </w:rPr>
        <w:t xml:space="preserve">»Ne ubijaj!« je negativna oblika pozitivne zapovedi (pripovedi) o zavezi (1 Mz 8,20-9,17: Bog sklene zavezo »z ljudmi in živalmi«) </w:t>
      </w:r>
    </w:p>
    <w:p w:rsidR="00000000" w:rsidRDefault="00011995">
      <w:pPr>
        <w:spacing w:before="120"/>
        <w:rPr>
          <w:kern w:val="2"/>
          <w:sz w:val="28"/>
        </w:rPr>
      </w:pPr>
    </w:p>
    <w:p w:rsidR="00000000" w:rsidRDefault="00011995">
      <w:pPr>
        <w:pStyle w:val="Heading2"/>
        <w:rPr>
          <w:kern w:val="2"/>
        </w:rPr>
      </w:pPr>
      <w:bookmarkStart w:id="47" w:name="_Toc72919067"/>
      <w:r>
        <w:rPr>
          <w:kern w:val="2"/>
        </w:rPr>
        <w:lastRenderedPageBreak/>
        <w:t>razširitev p</w:t>
      </w:r>
      <w:r>
        <w:rPr>
          <w:kern w:val="2"/>
        </w:rPr>
        <w:t>repovedi ubijanja in zaščite življenja</w:t>
      </w:r>
      <w:bookmarkEnd w:id="47"/>
    </w:p>
    <w:p w:rsidR="00000000" w:rsidRDefault="00011995">
      <w:pPr>
        <w:spacing w:before="120"/>
        <w:rPr>
          <w:kern w:val="2"/>
          <w:sz w:val="32"/>
        </w:rPr>
      </w:pPr>
    </w:p>
    <w:p w:rsidR="00000000" w:rsidRDefault="00011995" w:rsidP="00011995">
      <w:pPr>
        <w:numPr>
          <w:ilvl w:val="0"/>
          <w:numId w:val="62"/>
        </w:numPr>
        <w:spacing w:before="120"/>
        <w:rPr>
          <w:kern w:val="1"/>
          <w:sz w:val="28"/>
        </w:rPr>
      </w:pPr>
      <w:r>
        <w:rPr>
          <w:kern w:val="1"/>
          <w:sz w:val="28"/>
        </w:rPr>
        <w:t>radikalna prepoved ubijanja – zaščita življenja – je ena najbolj razvidnih posledic razumevanja tega daru</w:t>
      </w:r>
    </w:p>
    <w:p w:rsidR="00000000" w:rsidRDefault="00011995" w:rsidP="00011995">
      <w:pPr>
        <w:numPr>
          <w:ilvl w:val="0"/>
          <w:numId w:val="62"/>
        </w:numPr>
        <w:spacing w:before="120"/>
        <w:rPr>
          <w:kern w:val="1"/>
          <w:sz w:val="28"/>
        </w:rPr>
      </w:pPr>
      <w:r>
        <w:rPr>
          <w:kern w:val="1"/>
          <w:sz w:val="28"/>
        </w:rPr>
        <w:t xml:space="preserve">zaradi bogopodobnosti je sklenitev zaveze </w:t>
      </w:r>
      <w:r>
        <w:rPr>
          <w:i/>
          <w:kern w:val="1"/>
          <w:sz w:val="28"/>
        </w:rPr>
        <w:t>med enakimi</w:t>
      </w:r>
      <w:r>
        <w:rPr>
          <w:kern w:val="1"/>
          <w:sz w:val="28"/>
        </w:rPr>
        <w:t>; konkretno izražanje vere, namreč sodelovanje z Bogom in</w:t>
      </w:r>
      <w:r>
        <w:rPr>
          <w:kern w:val="1"/>
          <w:sz w:val="28"/>
        </w:rPr>
        <w:t xml:space="preserve"> veselje nad življenjem, se ni omejevalo le na zvestobo pravnim normam, ki so izvirale iz postave, ampak tudi na dejansko reševanje težkih vprašanj v korist nezasluženega – a vendar dejanskega – razmerja</w:t>
      </w:r>
    </w:p>
    <w:p w:rsidR="00000000" w:rsidRDefault="00011995" w:rsidP="00011995">
      <w:pPr>
        <w:numPr>
          <w:ilvl w:val="0"/>
          <w:numId w:val="62"/>
        </w:numPr>
        <w:spacing w:before="120"/>
        <w:rPr>
          <w:kern w:val="1"/>
          <w:sz w:val="28"/>
        </w:rPr>
      </w:pPr>
      <w:r>
        <w:rPr>
          <w:kern w:val="1"/>
          <w:sz w:val="28"/>
        </w:rPr>
        <w:t>prvi korak: za zločin je obsojen samo morilec, ne ce</w:t>
      </w:r>
      <w:r>
        <w:rPr>
          <w:kern w:val="1"/>
          <w:sz w:val="28"/>
        </w:rPr>
        <w:t>la družina (prim. 1 Mz 4,14; 2 Mz 12,12)</w:t>
      </w:r>
    </w:p>
    <w:p w:rsidR="00000000" w:rsidRDefault="00011995" w:rsidP="00011995">
      <w:pPr>
        <w:numPr>
          <w:ilvl w:val="0"/>
          <w:numId w:val="62"/>
        </w:numPr>
        <w:spacing w:before="120"/>
        <w:rPr>
          <w:kern w:val="1"/>
          <w:sz w:val="28"/>
        </w:rPr>
      </w:pPr>
      <w:r>
        <w:rPr>
          <w:kern w:val="1"/>
          <w:sz w:val="28"/>
        </w:rPr>
        <w:t>cilj postave: juridičnega umora ni mogoče opravičiti, četudi zakon predvideva smrtno kazen, kajti smrtna kazen ne sme biti maščevanje</w:t>
      </w:r>
    </w:p>
    <w:p w:rsidR="00000000" w:rsidRDefault="00011995" w:rsidP="00011995">
      <w:pPr>
        <w:numPr>
          <w:ilvl w:val="0"/>
          <w:numId w:val="62"/>
        </w:numPr>
        <w:spacing w:before="120"/>
        <w:rPr>
          <w:kern w:val="1"/>
          <w:sz w:val="28"/>
        </w:rPr>
      </w:pPr>
      <w:r>
        <w:rPr>
          <w:kern w:val="1"/>
          <w:sz w:val="28"/>
        </w:rPr>
        <w:t>če ni maščevanje, potem bi izvirala iz samega prekrška; toda značaj te kazni prav</w:t>
      </w:r>
      <w:r>
        <w:rPr>
          <w:kern w:val="1"/>
          <w:sz w:val="28"/>
        </w:rPr>
        <w:t xml:space="preserve">i, da jo morda sodnik </w:t>
      </w:r>
      <w:r>
        <w:rPr>
          <w:i/>
          <w:iCs/>
          <w:kern w:val="1"/>
          <w:sz w:val="28"/>
        </w:rPr>
        <w:t>hoteti</w:t>
      </w:r>
      <w:r>
        <w:rPr>
          <w:kern w:val="1"/>
          <w:sz w:val="28"/>
        </w:rPr>
        <w:t>; to pomeni, da smrtne kazni ni mogoče dokončno utemeljiti z razumskimi razlogi</w:t>
      </w:r>
    </w:p>
    <w:p w:rsidR="00000000" w:rsidRDefault="00011995" w:rsidP="00011995">
      <w:pPr>
        <w:numPr>
          <w:ilvl w:val="0"/>
          <w:numId w:val="62"/>
        </w:numPr>
        <w:spacing w:before="120"/>
        <w:rPr>
          <w:kern w:val="1"/>
          <w:sz w:val="28"/>
        </w:rPr>
      </w:pPr>
      <w:r>
        <w:rPr>
          <w:kern w:val="1"/>
          <w:sz w:val="28"/>
        </w:rPr>
        <w:t>Kako naj sodnik, ki sodbe ne more niti utemeljiti niti zadržati, prevzame odgovornost za kazen, ki jo izreče?</w:t>
      </w:r>
    </w:p>
    <w:p w:rsidR="00000000" w:rsidRDefault="00011995" w:rsidP="00011995">
      <w:pPr>
        <w:numPr>
          <w:ilvl w:val="0"/>
          <w:numId w:val="62"/>
        </w:numPr>
        <w:spacing w:before="120"/>
        <w:rPr>
          <w:kern w:val="1"/>
          <w:sz w:val="28"/>
        </w:rPr>
      </w:pPr>
      <w:r>
        <w:rPr>
          <w:kern w:val="1"/>
          <w:sz w:val="28"/>
        </w:rPr>
        <w:t>pozitivna opredelitev zapovedi ima dva</w:t>
      </w:r>
      <w:r>
        <w:rPr>
          <w:kern w:val="1"/>
          <w:sz w:val="28"/>
        </w:rPr>
        <w:t xml:space="preserve"> vidika:</w:t>
      </w:r>
    </w:p>
    <w:p w:rsidR="00000000" w:rsidRDefault="00011995" w:rsidP="00011995">
      <w:pPr>
        <w:numPr>
          <w:ilvl w:val="1"/>
          <w:numId w:val="62"/>
        </w:numPr>
        <w:spacing w:before="120"/>
        <w:rPr>
          <w:kern w:val="1"/>
          <w:sz w:val="28"/>
        </w:rPr>
      </w:pPr>
      <w:r>
        <w:rPr>
          <w:kern w:val="1"/>
          <w:sz w:val="28"/>
        </w:rPr>
        <w:t xml:space="preserve">opredelitev </w:t>
      </w:r>
      <w:r>
        <w:rPr>
          <w:i/>
          <w:iCs/>
          <w:kern w:val="1"/>
          <w:sz w:val="28"/>
        </w:rPr>
        <w:t>nedolžne žrtve</w:t>
      </w:r>
    </w:p>
    <w:p w:rsidR="00000000" w:rsidRDefault="00011995" w:rsidP="00011995">
      <w:pPr>
        <w:numPr>
          <w:ilvl w:val="1"/>
          <w:numId w:val="62"/>
        </w:numPr>
        <w:spacing w:before="120"/>
        <w:rPr>
          <w:kern w:val="1"/>
          <w:sz w:val="28"/>
        </w:rPr>
      </w:pPr>
      <w:r>
        <w:rPr>
          <w:kern w:val="1"/>
          <w:sz w:val="28"/>
        </w:rPr>
        <w:t>izrazito je poudarjen družbeni in človeški značaj prepovedi: hujše je zlo, če kdo koga ubije indiferentno, brez sovraštva, iz pravičnosti (</w:t>
      </w:r>
      <w:r>
        <w:rPr>
          <w:i/>
          <w:kern w:val="1"/>
          <w:sz w:val="28"/>
        </w:rPr>
        <w:t>summum ius summa iniuria</w:t>
      </w:r>
      <w:r>
        <w:rPr>
          <w:kern w:val="1"/>
          <w:sz w:val="28"/>
        </w:rPr>
        <w:t>); domnevna sodnikova nevtralnost je absurden pojem; gled</w:t>
      </w:r>
      <w:r>
        <w:rPr>
          <w:kern w:val="1"/>
          <w:sz w:val="28"/>
        </w:rPr>
        <w:t xml:space="preserve">e na to zapoved razkrinkava državno nasilje </w:t>
      </w:r>
    </w:p>
    <w:p w:rsidR="00000000" w:rsidRDefault="00011995" w:rsidP="00011995">
      <w:pPr>
        <w:numPr>
          <w:ilvl w:val="0"/>
          <w:numId w:val="62"/>
        </w:numPr>
        <w:spacing w:before="120"/>
        <w:rPr>
          <w:kern w:val="1"/>
          <w:sz w:val="28"/>
        </w:rPr>
      </w:pPr>
      <w:r>
        <w:rPr>
          <w:kern w:val="1"/>
          <w:sz w:val="28"/>
        </w:rPr>
        <w:t xml:space="preserve">prepoved ubijanja se razširi tudi na varovanje živali (Noetova zgodba: Noe je zavetnik ekologov in bioetikov: »Nikoli več ne bom preklel sveta zaradi človeka (...) Ne bom več udaril nobenega živega bitja, kakor </w:t>
      </w:r>
      <w:r>
        <w:rPr>
          <w:kern w:val="1"/>
          <w:sz w:val="28"/>
        </w:rPr>
        <w:t>sem storil« (1 Mz 8,21))</w:t>
      </w:r>
    </w:p>
    <w:p w:rsidR="00000000" w:rsidRDefault="00011995" w:rsidP="00011995">
      <w:pPr>
        <w:numPr>
          <w:ilvl w:val="0"/>
          <w:numId w:val="62"/>
        </w:numPr>
        <w:spacing w:before="120"/>
        <w:rPr>
          <w:kern w:val="1"/>
          <w:sz w:val="28"/>
        </w:rPr>
      </w:pPr>
      <w:r>
        <w:rPr>
          <w:kern w:val="1"/>
          <w:sz w:val="28"/>
        </w:rPr>
        <w:t>človek je odgovoren za hudo; ne more ga izbrisati niti z daritvami (mehanizem grešnega kozla) niti s pozabljanjem</w:t>
      </w:r>
    </w:p>
    <w:p w:rsidR="00000000" w:rsidRDefault="00011995" w:rsidP="00011995">
      <w:pPr>
        <w:numPr>
          <w:ilvl w:val="0"/>
          <w:numId w:val="62"/>
        </w:numPr>
        <w:spacing w:before="120"/>
        <w:rPr>
          <w:kern w:val="1"/>
          <w:sz w:val="28"/>
        </w:rPr>
      </w:pPr>
      <w:r>
        <w:rPr>
          <w:kern w:val="1"/>
          <w:sz w:val="28"/>
        </w:rPr>
        <w:t>človeku je dovoljeno ubijati živali zaradi hrane; toda Sveto pismo ostro kritizira človekovo arogantnost, ko je hotel</w:t>
      </w:r>
      <w:r>
        <w:rPr>
          <w:kern w:val="1"/>
          <w:sz w:val="28"/>
        </w:rPr>
        <w:t xml:space="preserve"> postati strah in trepet za cel svet</w:t>
      </w:r>
    </w:p>
    <w:p w:rsidR="00000000" w:rsidRDefault="00011995" w:rsidP="00011995">
      <w:pPr>
        <w:numPr>
          <w:ilvl w:val="0"/>
          <w:numId w:val="62"/>
        </w:numPr>
        <w:spacing w:before="120"/>
        <w:rPr>
          <w:kern w:val="1"/>
          <w:sz w:val="28"/>
        </w:rPr>
      </w:pPr>
      <w:r>
        <w:rPr>
          <w:kern w:val="1"/>
          <w:sz w:val="28"/>
        </w:rPr>
        <w:t>prepoved jesti meso, dokler je v njem še kri (prim. 1 Mz 9,4), je arhaičen način razumevanja prepovedi ubijanja (kri je simbol življenja)</w:t>
      </w:r>
    </w:p>
    <w:p w:rsidR="00000000" w:rsidRDefault="00011995" w:rsidP="00011995">
      <w:pPr>
        <w:numPr>
          <w:ilvl w:val="0"/>
          <w:numId w:val="62"/>
        </w:numPr>
        <w:spacing w:before="120"/>
        <w:rPr>
          <w:kern w:val="1"/>
          <w:sz w:val="28"/>
        </w:rPr>
      </w:pPr>
      <w:r>
        <w:rPr>
          <w:kern w:val="1"/>
          <w:sz w:val="28"/>
        </w:rPr>
        <w:t>razlikovanje med živalsko in človeško krvjo ima presenetljivo določitev: človeška</w:t>
      </w:r>
      <w:r>
        <w:rPr>
          <w:kern w:val="1"/>
          <w:sz w:val="28"/>
        </w:rPr>
        <w:t xml:space="preserve"> kri </w:t>
      </w:r>
      <w:r>
        <w:rPr>
          <w:i/>
          <w:kern w:val="1"/>
          <w:sz w:val="28"/>
        </w:rPr>
        <w:t>ne sme biti</w:t>
      </w:r>
      <w:r>
        <w:rPr>
          <w:kern w:val="1"/>
          <w:sz w:val="28"/>
        </w:rPr>
        <w:t xml:space="preserve"> prelita, živalska pa </w:t>
      </w:r>
      <w:r>
        <w:rPr>
          <w:i/>
          <w:kern w:val="1"/>
          <w:sz w:val="28"/>
        </w:rPr>
        <w:t>mora biti</w:t>
      </w:r>
      <w:r>
        <w:rPr>
          <w:kern w:val="1"/>
          <w:sz w:val="28"/>
        </w:rPr>
        <w:t xml:space="preserve"> prelita</w:t>
      </w:r>
    </w:p>
    <w:p w:rsidR="00000000" w:rsidRDefault="00011995" w:rsidP="00011995">
      <w:pPr>
        <w:numPr>
          <w:ilvl w:val="0"/>
          <w:numId w:val="62"/>
        </w:numPr>
        <w:spacing w:before="120"/>
        <w:rPr>
          <w:kern w:val="1"/>
          <w:sz w:val="28"/>
        </w:rPr>
      </w:pPr>
      <w:r>
        <w:rPr>
          <w:kern w:val="1"/>
          <w:sz w:val="28"/>
        </w:rPr>
        <w:t>bogoslužje je človekov obračun pred Bogom o svojem življenju (prim. 1 Mz 9,5 ss)</w:t>
      </w:r>
    </w:p>
    <w:p w:rsidR="00000000" w:rsidRDefault="00011995">
      <w:pPr>
        <w:spacing w:before="120"/>
        <w:rPr>
          <w:kern w:val="1"/>
          <w:sz w:val="32"/>
        </w:rPr>
      </w:pPr>
    </w:p>
    <w:p w:rsidR="00000000" w:rsidRDefault="00011995">
      <w:pPr>
        <w:pStyle w:val="Heading2"/>
      </w:pPr>
      <w:bookmarkStart w:id="48" w:name="_Toc72919068"/>
      <w:r>
        <w:t>od prepovedi do zapovedi</w:t>
      </w:r>
      <w:bookmarkEnd w:id="48"/>
    </w:p>
    <w:p w:rsidR="00000000" w:rsidRDefault="00011995">
      <w:pPr>
        <w:spacing w:before="120"/>
        <w:rPr>
          <w:kern w:val="1"/>
          <w:sz w:val="32"/>
        </w:rPr>
      </w:pPr>
    </w:p>
    <w:p w:rsidR="00000000" w:rsidRDefault="00011995" w:rsidP="00011995">
      <w:pPr>
        <w:numPr>
          <w:ilvl w:val="0"/>
          <w:numId w:val="63"/>
        </w:numPr>
        <w:spacing w:before="120"/>
        <w:rPr>
          <w:kern w:val="1"/>
          <w:sz w:val="28"/>
        </w:rPr>
      </w:pPr>
      <w:r>
        <w:rPr>
          <w:kern w:val="1"/>
          <w:sz w:val="28"/>
        </w:rPr>
        <w:t>NZ navaja prepoved ubijanja iz 2 Mz 20,13 na štirih mestih (Mt 5,21; Mr 10,19; Rim 13,9; Jak</w:t>
      </w:r>
      <w:r>
        <w:rPr>
          <w:kern w:val="1"/>
          <w:sz w:val="28"/>
        </w:rPr>
        <w:t xml:space="preserve"> 2,11)</w:t>
      </w:r>
    </w:p>
    <w:p w:rsidR="00000000" w:rsidRDefault="00011995" w:rsidP="00011995">
      <w:pPr>
        <w:numPr>
          <w:ilvl w:val="0"/>
          <w:numId w:val="63"/>
        </w:numPr>
        <w:spacing w:before="120"/>
        <w:rPr>
          <w:kern w:val="1"/>
          <w:sz w:val="28"/>
        </w:rPr>
      </w:pPr>
      <w:r>
        <w:rPr>
          <w:kern w:val="1"/>
          <w:sz w:val="28"/>
        </w:rPr>
        <w:t xml:space="preserve">Kajn in Abel: umor je prinesel </w:t>
      </w:r>
      <w:r>
        <w:rPr>
          <w:i/>
          <w:iCs/>
          <w:kern w:val="1"/>
          <w:sz w:val="28"/>
        </w:rPr>
        <w:t>ne-mir</w:t>
      </w:r>
      <w:r>
        <w:rPr>
          <w:kern w:val="1"/>
          <w:sz w:val="28"/>
        </w:rPr>
        <w:t xml:space="preserve"> in </w:t>
      </w:r>
      <w:r>
        <w:rPr>
          <w:i/>
          <w:iCs/>
          <w:kern w:val="1"/>
          <w:sz w:val="28"/>
        </w:rPr>
        <w:t>ne-varnost</w:t>
      </w:r>
      <w:r>
        <w:rPr>
          <w:kern w:val="1"/>
          <w:sz w:val="28"/>
        </w:rPr>
        <w:t>; tudi morilec se ne more nikjer umiriti in skriti (prim. 1 Mz 4,8-14)</w:t>
      </w:r>
    </w:p>
    <w:p w:rsidR="00000000" w:rsidRDefault="00011995" w:rsidP="00011995">
      <w:pPr>
        <w:numPr>
          <w:ilvl w:val="0"/>
          <w:numId w:val="63"/>
        </w:numPr>
        <w:spacing w:before="120"/>
        <w:rPr>
          <w:kern w:val="1"/>
          <w:sz w:val="28"/>
        </w:rPr>
      </w:pPr>
      <w:r>
        <w:rPr>
          <w:kern w:val="1"/>
          <w:sz w:val="28"/>
        </w:rPr>
        <w:t>Mt se spomni zločina nad Zaharijem, ki je bil umorjen v templju (prim. 2 Krn 24,21; Mt 23,35)</w:t>
      </w:r>
    </w:p>
    <w:p w:rsidR="00000000" w:rsidRDefault="00011995" w:rsidP="00011995">
      <w:pPr>
        <w:numPr>
          <w:ilvl w:val="0"/>
          <w:numId w:val="63"/>
        </w:numPr>
        <w:spacing w:before="120"/>
        <w:rPr>
          <w:kern w:val="1"/>
          <w:sz w:val="28"/>
        </w:rPr>
      </w:pPr>
      <w:r>
        <w:rPr>
          <w:kern w:val="1"/>
          <w:sz w:val="28"/>
        </w:rPr>
        <w:t>Heb 11,4; 12,24</w:t>
      </w:r>
    </w:p>
    <w:p w:rsidR="00000000" w:rsidRDefault="00011995" w:rsidP="00011995">
      <w:pPr>
        <w:numPr>
          <w:ilvl w:val="0"/>
          <w:numId w:val="63"/>
        </w:numPr>
        <w:spacing w:before="120"/>
        <w:rPr>
          <w:kern w:val="1"/>
          <w:sz w:val="28"/>
        </w:rPr>
      </w:pPr>
      <w:r>
        <w:rPr>
          <w:kern w:val="1"/>
          <w:sz w:val="28"/>
        </w:rPr>
        <w:t xml:space="preserve">»jezero gorečega </w:t>
      </w:r>
      <w:r>
        <w:rPr>
          <w:kern w:val="1"/>
          <w:sz w:val="28"/>
        </w:rPr>
        <w:t>žvepla« (prim. Raz 21,8; 22,15): umor je skrajna manifestacija nečlovečnosti</w:t>
      </w:r>
    </w:p>
    <w:p w:rsidR="00000000" w:rsidRDefault="00011995" w:rsidP="00011995">
      <w:pPr>
        <w:numPr>
          <w:ilvl w:val="0"/>
          <w:numId w:val="63"/>
        </w:numPr>
        <w:spacing w:before="120"/>
        <w:rPr>
          <w:kern w:val="1"/>
          <w:sz w:val="28"/>
        </w:rPr>
      </w:pPr>
      <w:r>
        <w:rPr>
          <w:kern w:val="1"/>
          <w:sz w:val="28"/>
        </w:rPr>
        <w:t>umor razvrednoti vsako dobro (1 Jn 3,12)</w:t>
      </w:r>
    </w:p>
    <w:p w:rsidR="00000000" w:rsidRDefault="00011995" w:rsidP="00011995">
      <w:pPr>
        <w:numPr>
          <w:ilvl w:val="0"/>
          <w:numId w:val="63"/>
        </w:numPr>
        <w:spacing w:before="120"/>
        <w:rPr>
          <w:kern w:val="1"/>
          <w:sz w:val="28"/>
        </w:rPr>
      </w:pPr>
      <w:r>
        <w:rPr>
          <w:kern w:val="1"/>
          <w:sz w:val="28"/>
        </w:rPr>
        <w:t>absolutna nesprejemljivost »ubijanja« z besedo (Mt 5,22; prim. Jak 1,19)</w:t>
      </w:r>
    </w:p>
    <w:p w:rsidR="00000000" w:rsidRDefault="00011995" w:rsidP="00011995">
      <w:pPr>
        <w:numPr>
          <w:ilvl w:val="0"/>
          <w:numId w:val="63"/>
        </w:numPr>
        <w:spacing w:before="120"/>
        <w:rPr>
          <w:kern w:val="1"/>
          <w:sz w:val="28"/>
        </w:rPr>
      </w:pPr>
      <w:r>
        <w:rPr>
          <w:kern w:val="1"/>
          <w:sz w:val="28"/>
        </w:rPr>
        <w:t>pozitivna stran zapovedi je zapoved ljubezni (Mt 25)</w:t>
      </w:r>
    </w:p>
    <w:p w:rsidR="00000000" w:rsidRDefault="00011995" w:rsidP="00011995">
      <w:pPr>
        <w:numPr>
          <w:ilvl w:val="0"/>
          <w:numId w:val="63"/>
        </w:numPr>
        <w:spacing w:before="120"/>
        <w:rPr>
          <w:kern w:val="1"/>
          <w:sz w:val="28"/>
        </w:rPr>
      </w:pPr>
      <w:r>
        <w:rPr>
          <w:i/>
          <w:iCs/>
          <w:kern w:val="1"/>
          <w:sz w:val="28"/>
        </w:rPr>
        <w:t xml:space="preserve">ljubezen do </w:t>
      </w:r>
      <w:r>
        <w:rPr>
          <w:i/>
          <w:iCs/>
          <w:kern w:val="1"/>
          <w:sz w:val="28"/>
        </w:rPr>
        <w:t>sovražnika</w:t>
      </w:r>
      <w:r>
        <w:rPr>
          <w:kern w:val="1"/>
          <w:sz w:val="28"/>
        </w:rPr>
        <w:t xml:space="preserve"> je poseben vidik veselega oznanila</w:t>
      </w:r>
    </w:p>
    <w:p w:rsidR="00000000" w:rsidRDefault="00011995">
      <w:pPr>
        <w:spacing w:before="120"/>
        <w:rPr>
          <w:kern w:val="1"/>
          <w:sz w:val="28"/>
        </w:rPr>
      </w:pPr>
    </w:p>
    <w:p w:rsidR="00000000" w:rsidRDefault="00011995">
      <w:pPr>
        <w:pStyle w:val="Heading2"/>
        <w:rPr>
          <w:iCs w:val="0"/>
        </w:rPr>
      </w:pPr>
      <w:bookmarkStart w:id="49" w:name="_Toc72919069"/>
      <w:r>
        <w:t xml:space="preserve">mesto zapovedi v </w:t>
      </w:r>
      <w:r>
        <w:rPr>
          <w:i/>
        </w:rPr>
        <w:t xml:space="preserve">Katekizmu Katoliške cerkve </w:t>
      </w:r>
      <w:r>
        <w:rPr>
          <w:iCs w:val="0"/>
        </w:rPr>
        <w:t xml:space="preserve"> (2258-2330)</w:t>
      </w:r>
      <w:bookmarkEnd w:id="49"/>
    </w:p>
    <w:p w:rsidR="00000000" w:rsidRDefault="00011995">
      <w:pPr>
        <w:spacing w:before="120"/>
        <w:rPr>
          <w:iCs/>
          <w:kern w:val="1"/>
          <w:sz w:val="32"/>
        </w:rPr>
      </w:pPr>
    </w:p>
    <w:p w:rsidR="00000000" w:rsidRDefault="00011995" w:rsidP="00011995">
      <w:pPr>
        <w:numPr>
          <w:ilvl w:val="0"/>
          <w:numId w:val="64"/>
        </w:numPr>
        <w:spacing w:before="120"/>
        <w:rPr>
          <w:kern w:val="1"/>
          <w:sz w:val="28"/>
        </w:rPr>
      </w:pPr>
      <w:r>
        <w:rPr>
          <w:kern w:val="1"/>
          <w:sz w:val="28"/>
        </w:rPr>
        <w:t>Prepoved ubijanja je tudi del katekizma pri Lutru (1529)</w:t>
      </w:r>
    </w:p>
    <w:p w:rsidR="00000000" w:rsidRDefault="00011995" w:rsidP="00011995">
      <w:pPr>
        <w:numPr>
          <w:ilvl w:val="0"/>
          <w:numId w:val="64"/>
        </w:numPr>
        <w:spacing w:before="120"/>
        <w:rPr>
          <w:kern w:val="1"/>
          <w:sz w:val="28"/>
        </w:rPr>
      </w:pPr>
      <w:r>
        <w:rPr>
          <w:kern w:val="1"/>
          <w:sz w:val="28"/>
        </w:rPr>
        <w:t xml:space="preserve">Sedanji </w:t>
      </w:r>
      <w:r>
        <w:rPr>
          <w:i/>
          <w:kern w:val="1"/>
          <w:sz w:val="28"/>
        </w:rPr>
        <w:t>Katekizem Katoliške cerkve</w:t>
      </w:r>
      <w:r>
        <w:rPr>
          <w:kern w:val="1"/>
          <w:sz w:val="28"/>
        </w:rPr>
        <w:t xml:space="preserve"> (28.10.92) opredeli tradicionalno gledanje na življenje tak</w:t>
      </w:r>
      <w:r>
        <w:rPr>
          <w:kern w:val="1"/>
          <w:sz w:val="28"/>
        </w:rPr>
        <w:t>ole: »</w:t>
      </w:r>
      <w:r>
        <w:rPr>
          <w:i/>
          <w:kern w:val="1"/>
          <w:sz w:val="28"/>
        </w:rPr>
        <w:t>Človekovo življenje je sveto</w:t>
      </w:r>
      <w:r>
        <w:rPr>
          <w:kern w:val="1"/>
          <w:sz w:val="28"/>
        </w:rPr>
        <w:t>, ker od vsega začetka vključuje ‘stvariteljsko božje dejanje’ in ostane za zmeraj v posebnem razmerju do svojega Stvarnika, svojega edinega cilja. Samo Bog je gospodar življenja od njegovega začetka do njegovega konca: ni</w:t>
      </w:r>
      <w:r>
        <w:rPr>
          <w:kern w:val="1"/>
          <w:sz w:val="28"/>
        </w:rPr>
        <w:t>hče in v nobenih okoliščinah si ne more prilastiti pravice, da bi neposredno uničil nedolžno človeško bitje.« (2258)</w:t>
      </w:r>
    </w:p>
    <w:p w:rsidR="00000000" w:rsidRDefault="00011995" w:rsidP="00011995">
      <w:pPr>
        <w:numPr>
          <w:ilvl w:val="0"/>
          <w:numId w:val="64"/>
        </w:numPr>
        <w:spacing w:before="120"/>
        <w:rPr>
          <w:kern w:val="1"/>
          <w:sz w:val="28"/>
        </w:rPr>
      </w:pPr>
      <w:r>
        <w:rPr>
          <w:kern w:val="1"/>
          <w:sz w:val="28"/>
        </w:rPr>
        <w:t>kršitev zapovedi predstavljajo prostovoljni uboj (umor), splav, evtanazija, samomor in vojna</w:t>
      </w:r>
    </w:p>
    <w:p w:rsidR="00000000" w:rsidRDefault="00011995" w:rsidP="00011995">
      <w:pPr>
        <w:numPr>
          <w:ilvl w:val="0"/>
          <w:numId w:val="64"/>
        </w:numPr>
        <w:spacing w:before="120"/>
        <w:rPr>
          <w:kern w:val="1"/>
          <w:sz w:val="28"/>
        </w:rPr>
      </w:pPr>
      <w:r>
        <w:rPr>
          <w:kern w:val="1"/>
          <w:sz w:val="28"/>
        </w:rPr>
        <w:t>KKC je nedosleden v pojmovanju smrtne kazni (2</w:t>
      </w:r>
      <w:r>
        <w:rPr>
          <w:kern w:val="1"/>
          <w:sz w:val="28"/>
        </w:rPr>
        <w:t>266): »V skrajno težkih primerih ni izvzeta tudi smrtna kazen.«</w:t>
      </w:r>
    </w:p>
    <w:p w:rsidR="00000000" w:rsidRDefault="00011995" w:rsidP="00011995">
      <w:pPr>
        <w:numPr>
          <w:ilvl w:val="0"/>
          <w:numId w:val="64"/>
        </w:numPr>
        <w:spacing w:before="120"/>
        <w:rPr>
          <w:rFonts w:ascii="Arial Unicode MS" w:hAnsi="Arial Unicode MS" w:cs="Arial Unicode MS"/>
          <w:kern w:val="2"/>
          <w:sz w:val="28"/>
        </w:rPr>
      </w:pPr>
      <w:r>
        <w:rPr>
          <w:kern w:val="1"/>
          <w:sz w:val="28"/>
        </w:rPr>
        <w:t xml:space="preserve">nekatera katekizemska stališča je dopolnila okrožnica </w:t>
      </w:r>
      <w:r>
        <w:rPr>
          <w:i/>
          <w:kern w:val="1"/>
          <w:sz w:val="28"/>
        </w:rPr>
        <w:t>Evangelium vitae</w:t>
      </w:r>
      <w:r>
        <w:rPr>
          <w:kern w:val="1"/>
          <w:sz w:val="28"/>
        </w:rPr>
        <w:t xml:space="preserve"> (1995)</w:t>
      </w:r>
    </w:p>
    <w:p w:rsidR="00000000" w:rsidRDefault="00011995">
      <w:pPr>
        <w:pStyle w:val="Heading1"/>
        <w:rPr>
          <w:kern w:val="1"/>
        </w:rPr>
      </w:pPr>
      <w:r>
        <w:rPr>
          <w:sz w:val="28"/>
        </w:rPr>
        <w:br w:type="page"/>
      </w:r>
      <w:bookmarkStart w:id="50" w:name="_Toc72919070"/>
      <w:r>
        <w:rPr>
          <w:kern w:val="1"/>
        </w:rPr>
        <w:lastRenderedPageBreak/>
        <w:t xml:space="preserve">7 ETIČNI TEMELJI ETIKE </w:t>
      </w:r>
      <w:r>
        <w:rPr>
          <w:kern w:val="1"/>
        </w:rPr>
        <w:fldChar w:fldCharType="begin"/>
      </w:r>
      <w:r>
        <w:rPr>
          <w:kern w:val="1"/>
        </w:rPr>
        <w:instrText xml:space="preserve">PRIVATE </w:instrText>
      </w:r>
      <w:r>
        <w:rPr>
          <w:kern w:val="1"/>
        </w:rPr>
      </w:r>
      <w:r>
        <w:rPr>
          <w:kern w:val="1"/>
        </w:rPr>
        <w:fldChar w:fldCharType="end"/>
      </w:r>
      <w:r>
        <w:rPr>
          <w:kern w:val="1"/>
        </w:rPr>
        <w:t>ŽIVLJENJA</w:t>
      </w:r>
      <w:bookmarkEnd w:id="50"/>
    </w:p>
    <w:p w:rsidR="00000000" w:rsidRDefault="00011995">
      <w:pPr>
        <w:suppressAutoHyphens/>
        <w:spacing w:before="120"/>
        <w:jc w:val="center"/>
        <w:rPr>
          <w:kern w:val="1"/>
          <w:sz w:val="28"/>
        </w:rPr>
      </w:pPr>
    </w:p>
    <w:p w:rsidR="00000000" w:rsidRDefault="00011995">
      <w:pPr>
        <w:suppressAutoHyphens/>
        <w:spacing w:before="120"/>
        <w:jc w:val="center"/>
        <w:rPr>
          <w:kern w:val="1"/>
          <w:sz w:val="28"/>
        </w:rPr>
      </w:pPr>
      <w:r>
        <w:rPr>
          <w:kern w:val="1"/>
          <w:sz w:val="28"/>
        </w:rPr>
        <w:t>téme tega poglavja</w:t>
      </w:r>
    </w:p>
    <w:p w:rsidR="00000000" w:rsidRDefault="00011995">
      <w:pPr>
        <w:suppressAutoHyphens/>
        <w:spacing w:before="120"/>
        <w:jc w:val="center"/>
        <w:rPr>
          <w:kern w:val="1"/>
          <w:sz w:val="28"/>
        </w:rPr>
      </w:pPr>
    </w:p>
    <w:p w:rsidR="00000000" w:rsidRDefault="00011995">
      <w:pPr>
        <w:suppressAutoHyphens/>
        <w:spacing w:before="120"/>
        <w:jc w:val="center"/>
        <w:rPr>
          <w:b/>
          <w:kern w:val="1"/>
          <w:sz w:val="28"/>
        </w:rPr>
      </w:pPr>
      <w:r>
        <w:rPr>
          <w:b/>
          <w:kern w:val="1"/>
          <w:sz w:val="28"/>
        </w:rPr>
        <w:t>Kakšna je garancija človeškega dostojanstva?</w:t>
      </w:r>
    </w:p>
    <w:p w:rsidR="00000000" w:rsidRDefault="00011995">
      <w:pPr>
        <w:suppressAutoHyphens/>
        <w:spacing w:before="120"/>
        <w:ind w:left="284"/>
        <w:jc w:val="center"/>
        <w:rPr>
          <w:b/>
          <w:kern w:val="1"/>
          <w:sz w:val="28"/>
        </w:rPr>
      </w:pPr>
      <w:r>
        <w:rPr>
          <w:b/>
          <w:kern w:val="1"/>
          <w:sz w:val="28"/>
        </w:rPr>
        <w:t>Zgo</w:t>
      </w:r>
      <w:r>
        <w:rPr>
          <w:b/>
          <w:kern w:val="1"/>
          <w:sz w:val="28"/>
        </w:rPr>
        <w:t>dovina predstav o človeškem/človekovem dostojanstvu</w:t>
      </w:r>
    </w:p>
    <w:p w:rsidR="00000000" w:rsidRDefault="00011995">
      <w:pPr>
        <w:suppressAutoHyphens/>
        <w:spacing w:before="120"/>
        <w:ind w:left="284"/>
        <w:jc w:val="center"/>
        <w:rPr>
          <w:b/>
          <w:kern w:val="1"/>
          <w:sz w:val="28"/>
        </w:rPr>
      </w:pPr>
      <w:r>
        <w:rPr>
          <w:b/>
          <w:kern w:val="1"/>
          <w:sz w:val="28"/>
        </w:rPr>
        <w:t>Stvarna utemeljitev ideje o človeškem dostojanstvu</w:t>
      </w:r>
    </w:p>
    <w:p w:rsidR="00000000" w:rsidRDefault="00011995">
      <w:pPr>
        <w:suppressAutoHyphens/>
        <w:spacing w:before="120"/>
        <w:ind w:left="284"/>
        <w:jc w:val="center"/>
        <w:rPr>
          <w:b/>
          <w:kern w:val="1"/>
          <w:sz w:val="28"/>
        </w:rPr>
      </w:pPr>
      <w:r>
        <w:rPr>
          <w:b/>
          <w:kern w:val="1"/>
          <w:sz w:val="28"/>
        </w:rPr>
        <w:t>Normativna vsebina človeškega dostojanstva</w:t>
      </w:r>
    </w:p>
    <w:p w:rsidR="00000000" w:rsidRDefault="00011995">
      <w:pPr>
        <w:pStyle w:val="Heading2"/>
      </w:pPr>
      <w:bookmarkStart w:id="51" w:name="_Toc72919071"/>
      <w:r>
        <w:t>Teža prepovedi ubijanja</w:t>
      </w:r>
      <w:bookmarkEnd w:id="51"/>
    </w:p>
    <w:p w:rsidR="00000000" w:rsidRDefault="00011995">
      <w:pPr>
        <w:suppressAutoHyphens/>
        <w:spacing w:before="120"/>
        <w:ind w:left="284"/>
        <w:jc w:val="center"/>
        <w:rPr>
          <w:bCs/>
          <w:kern w:val="1"/>
          <w:sz w:val="28"/>
        </w:rPr>
      </w:pPr>
      <w:r>
        <w:rPr>
          <w:bCs/>
          <w:kern w:val="1"/>
          <w:sz w:val="28"/>
        </w:rPr>
        <w:t>Svetost življenja in vzvišenost Boga nista etična argumenta</w:t>
      </w:r>
    </w:p>
    <w:p w:rsidR="00000000" w:rsidRDefault="00011995">
      <w:pPr>
        <w:suppressAutoHyphens/>
        <w:spacing w:before="120"/>
        <w:ind w:left="284"/>
        <w:jc w:val="center"/>
        <w:rPr>
          <w:bCs/>
          <w:kern w:val="1"/>
          <w:sz w:val="28"/>
        </w:rPr>
      </w:pPr>
      <w:r>
        <w:rPr>
          <w:bCs/>
          <w:kern w:val="1"/>
          <w:sz w:val="28"/>
        </w:rPr>
        <w:t>Etični  pomen prepovedi ub</w:t>
      </w:r>
      <w:r>
        <w:rPr>
          <w:bCs/>
          <w:kern w:val="1"/>
          <w:sz w:val="28"/>
        </w:rPr>
        <w:t>ijanja</w:t>
      </w:r>
    </w:p>
    <w:p w:rsidR="00000000" w:rsidRDefault="00011995">
      <w:pPr>
        <w:suppressAutoHyphens/>
        <w:spacing w:before="120"/>
        <w:ind w:left="284"/>
        <w:jc w:val="center"/>
        <w:rPr>
          <w:bCs/>
          <w:kern w:val="1"/>
          <w:sz w:val="28"/>
        </w:rPr>
      </w:pPr>
      <w:r>
        <w:rPr>
          <w:bCs/>
          <w:kern w:val="1"/>
          <w:sz w:val="28"/>
        </w:rPr>
        <w:t>Družbena razsežnost prepovedi ubijanja in ohranitev miru</w:t>
      </w:r>
    </w:p>
    <w:p w:rsidR="00000000" w:rsidRDefault="00011995">
      <w:pPr>
        <w:suppressAutoHyphens/>
        <w:spacing w:before="120"/>
        <w:ind w:left="284"/>
        <w:jc w:val="center"/>
        <w:rPr>
          <w:bCs/>
          <w:kern w:val="1"/>
          <w:sz w:val="28"/>
        </w:rPr>
      </w:pPr>
      <w:r>
        <w:rPr>
          <w:bCs/>
          <w:kern w:val="1"/>
          <w:sz w:val="28"/>
        </w:rPr>
        <w:t>Ubiti ali pustiti umreti</w:t>
      </w:r>
    </w:p>
    <w:p w:rsidR="00000000" w:rsidRDefault="00011995">
      <w:pPr>
        <w:suppressAutoHyphens/>
        <w:spacing w:before="120"/>
        <w:jc w:val="center"/>
        <w:rPr>
          <w:bCs/>
          <w:kern w:val="1"/>
          <w:sz w:val="28"/>
        </w:rPr>
      </w:pPr>
      <w:r>
        <w:rPr>
          <w:bCs/>
          <w:kern w:val="1"/>
          <w:sz w:val="28"/>
        </w:rPr>
        <w:t>Nekatera vrednostna merila v medosebnem prostoru</w:t>
      </w:r>
    </w:p>
    <w:p w:rsidR="00000000" w:rsidRDefault="00011995">
      <w:pPr>
        <w:pStyle w:val="Heading1"/>
      </w:pPr>
      <w:bookmarkStart w:id="52" w:name="_Toc72919072"/>
      <w:r>
        <w:t>Človeško dostojanstvo</w:t>
      </w:r>
      <w:bookmarkEnd w:id="52"/>
    </w:p>
    <w:p w:rsidR="00000000" w:rsidRDefault="00011995">
      <w:pPr>
        <w:suppressAutoHyphens/>
        <w:spacing w:before="120"/>
        <w:ind w:left="284"/>
        <w:jc w:val="center"/>
        <w:rPr>
          <w:bCs/>
          <w:kern w:val="1"/>
          <w:sz w:val="28"/>
        </w:rPr>
      </w:pPr>
      <w:r>
        <w:rPr>
          <w:bCs/>
          <w:kern w:val="1"/>
          <w:sz w:val="28"/>
        </w:rPr>
        <w:t>Opravičenje (utemeljitev) ciljev</w:t>
      </w:r>
    </w:p>
    <w:p w:rsidR="00000000" w:rsidRDefault="00011995">
      <w:pPr>
        <w:suppressAutoHyphens/>
        <w:spacing w:before="120"/>
        <w:ind w:left="284"/>
        <w:jc w:val="center"/>
        <w:rPr>
          <w:bCs/>
          <w:kern w:val="1"/>
          <w:sz w:val="28"/>
        </w:rPr>
      </w:pPr>
      <w:r>
        <w:rPr>
          <w:bCs/>
          <w:kern w:val="1"/>
          <w:sz w:val="28"/>
        </w:rPr>
        <w:t>Odgovornost za posledice</w:t>
      </w:r>
    </w:p>
    <w:p w:rsidR="00000000" w:rsidRDefault="00011995">
      <w:pPr>
        <w:suppressAutoHyphens/>
        <w:spacing w:before="120"/>
        <w:jc w:val="center"/>
        <w:rPr>
          <w:bCs/>
          <w:kern w:val="1"/>
          <w:sz w:val="28"/>
        </w:rPr>
      </w:pPr>
      <w:r>
        <w:rPr>
          <w:bCs/>
          <w:kern w:val="1"/>
          <w:sz w:val="28"/>
        </w:rPr>
        <w:t>Manipulacija</w:t>
      </w:r>
    </w:p>
    <w:p w:rsidR="00000000" w:rsidRDefault="00011995">
      <w:pPr>
        <w:suppressAutoHyphens/>
        <w:spacing w:before="120"/>
        <w:jc w:val="center"/>
        <w:rPr>
          <w:bCs/>
          <w:kern w:val="1"/>
          <w:sz w:val="28"/>
        </w:rPr>
      </w:pPr>
      <w:r>
        <w:rPr>
          <w:bCs/>
          <w:kern w:val="1"/>
          <w:sz w:val="28"/>
        </w:rPr>
        <w:t>Zdravniško stališče in zd</w:t>
      </w:r>
      <w:r>
        <w:rPr>
          <w:bCs/>
          <w:kern w:val="1"/>
          <w:sz w:val="28"/>
        </w:rPr>
        <w:t>ravnikov etos</w:t>
      </w:r>
    </w:p>
    <w:p w:rsidR="00000000" w:rsidRDefault="00011995">
      <w:pPr>
        <w:tabs>
          <w:tab w:val="left" w:pos="-720"/>
        </w:tabs>
        <w:suppressAutoHyphens/>
        <w:spacing w:before="120"/>
        <w:jc w:val="center"/>
        <w:rPr>
          <w:bCs/>
          <w:kern w:val="1"/>
          <w:sz w:val="28"/>
        </w:rPr>
      </w:pPr>
      <w:r>
        <w:rPr>
          <w:bCs/>
          <w:kern w:val="1"/>
          <w:sz w:val="28"/>
        </w:rPr>
        <w:t>Zdravnikova odgovornost: Hipokrat in Paracelsus</w:t>
      </w:r>
    </w:p>
    <w:p w:rsidR="00000000" w:rsidRDefault="00011995">
      <w:pPr>
        <w:suppressAutoHyphens/>
        <w:spacing w:before="120"/>
        <w:rPr>
          <w:kern w:val="1"/>
          <w:sz w:val="28"/>
        </w:rPr>
      </w:pPr>
    </w:p>
    <w:p w:rsidR="00000000" w:rsidRDefault="00011995" w:rsidP="00011995">
      <w:pPr>
        <w:numPr>
          <w:ilvl w:val="0"/>
          <w:numId w:val="65"/>
        </w:numPr>
        <w:suppressAutoHyphens/>
        <w:spacing w:before="120"/>
        <w:rPr>
          <w:kern w:val="1"/>
          <w:sz w:val="28"/>
        </w:rPr>
      </w:pPr>
      <w:r>
        <w:rPr>
          <w:kern w:val="1"/>
          <w:sz w:val="28"/>
        </w:rPr>
        <w:br w:type="page"/>
      </w:r>
      <w:r>
        <w:rPr>
          <w:kern w:val="1"/>
          <w:sz w:val="28"/>
        </w:rPr>
        <w:lastRenderedPageBreak/>
        <w:t>splošno in globoko strinjanje obstaja glede dveh stvari</w:t>
      </w:r>
    </w:p>
    <w:p w:rsidR="00000000" w:rsidRDefault="00011995" w:rsidP="00011995">
      <w:pPr>
        <w:numPr>
          <w:ilvl w:val="1"/>
          <w:numId w:val="65"/>
        </w:numPr>
        <w:suppressAutoHyphens/>
        <w:spacing w:before="120"/>
        <w:rPr>
          <w:kern w:val="1"/>
          <w:sz w:val="28"/>
        </w:rPr>
      </w:pPr>
      <w:r>
        <w:rPr>
          <w:kern w:val="1"/>
          <w:sz w:val="28"/>
        </w:rPr>
        <w:t>glede človeškega dostojanstva človeške osebe</w:t>
      </w:r>
    </w:p>
    <w:p w:rsidR="00000000" w:rsidRDefault="00011995" w:rsidP="00011995">
      <w:pPr>
        <w:numPr>
          <w:ilvl w:val="1"/>
          <w:numId w:val="65"/>
        </w:numPr>
        <w:suppressAutoHyphens/>
        <w:spacing w:before="120"/>
        <w:rPr>
          <w:kern w:val="1"/>
          <w:sz w:val="28"/>
        </w:rPr>
      </w:pPr>
      <w:r>
        <w:rPr>
          <w:kern w:val="1"/>
          <w:sz w:val="28"/>
        </w:rPr>
        <w:t>glede posebne vrednosti človeškega življenja</w:t>
      </w:r>
    </w:p>
    <w:p w:rsidR="00000000" w:rsidRDefault="00011995" w:rsidP="00011995">
      <w:pPr>
        <w:numPr>
          <w:ilvl w:val="0"/>
          <w:numId w:val="65"/>
        </w:numPr>
        <w:suppressAutoHyphens/>
        <w:spacing w:before="120"/>
        <w:rPr>
          <w:kern w:val="1"/>
          <w:sz w:val="28"/>
        </w:rPr>
      </w:pPr>
      <w:r>
        <w:rPr>
          <w:kern w:val="1"/>
          <w:sz w:val="28"/>
        </w:rPr>
        <w:t>to se izraža na več ravneh, zlasti v odgovorno</w:t>
      </w:r>
      <w:r>
        <w:rPr>
          <w:kern w:val="1"/>
          <w:sz w:val="28"/>
        </w:rPr>
        <w:t>sti za svet (okolje) in za življenje in zlasti za osebe</w:t>
      </w:r>
    </w:p>
    <w:p w:rsidR="00000000" w:rsidRDefault="00011995" w:rsidP="00011995">
      <w:pPr>
        <w:numPr>
          <w:ilvl w:val="0"/>
          <w:numId w:val="65"/>
        </w:numPr>
        <w:suppressAutoHyphens/>
        <w:spacing w:before="120"/>
        <w:rPr>
          <w:kern w:val="1"/>
          <w:sz w:val="28"/>
        </w:rPr>
      </w:pPr>
      <w:r>
        <w:rPr>
          <w:kern w:val="1"/>
          <w:sz w:val="28"/>
        </w:rPr>
        <w:t>moralna odgovornost za svet se izraža v doživetju (izkušnji) osebe, zlasti v razmerju: moški-ženska</w:t>
      </w:r>
    </w:p>
    <w:p w:rsidR="00000000" w:rsidRDefault="00011995" w:rsidP="00011995">
      <w:pPr>
        <w:numPr>
          <w:ilvl w:val="0"/>
          <w:numId w:val="65"/>
        </w:numPr>
        <w:suppressAutoHyphens/>
        <w:spacing w:before="120"/>
        <w:rPr>
          <w:kern w:val="1"/>
          <w:sz w:val="28"/>
        </w:rPr>
      </w:pPr>
      <w:r>
        <w:rPr>
          <w:kern w:val="1"/>
          <w:sz w:val="28"/>
        </w:rPr>
        <w:t>enakost med ljudmi in spoštovanje svobode izgubita smisel, če sta le deklarativni</w:t>
      </w:r>
    </w:p>
    <w:p w:rsidR="00000000" w:rsidRDefault="00011995" w:rsidP="00011995">
      <w:pPr>
        <w:numPr>
          <w:ilvl w:val="0"/>
          <w:numId w:val="65"/>
        </w:numPr>
        <w:suppressAutoHyphens/>
        <w:spacing w:before="120"/>
        <w:rPr>
          <w:kern w:val="1"/>
          <w:sz w:val="28"/>
        </w:rPr>
      </w:pPr>
      <w:r>
        <w:rPr>
          <w:kern w:val="1"/>
          <w:sz w:val="28"/>
        </w:rPr>
        <w:t xml:space="preserve">izrecno zavračamo </w:t>
      </w:r>
      <w:r>
        <w:rPr>
          <w:kern w:val="1"/>
          <w:sz w:val="28"/>
        </w:rPr>
        <w:t>misel</w:t>
      </w:r>
    </w:p>
    <w:p w:rsidR="00000000" w:rsidRDefault="00011995" w:rsidP="00011995">
      <w:pPr>
        <w:numPr>
          <w:ilvl w:val="1"/>
          <w:numId w:val="65"/>
        </w:numPr>
        <w:suppressAutoHyphens/>
        <w:spacing w:before="120"/>
        <w:rPr>
          <w:kern w:val="1"/>
          <w:sz w:val="28"/>
        </w:rPr>
      </w:pPr>
      <w:r>
        <w:rPr>
          <w:kern w:val="1"/>
          <w:sz w:val="28"/>
        </w:rPr>
        <w:t>da bi lahko zanikali enakost zgolj zato, ker je ni mogoče dokazati</w:t>
      </w:r>
    </w:p>
    <w:p w:rsidR="00000000" w:rsidRDefault="00011995" w:rsidP="00011995">
      <w:pPr>
        <w:numPr>
          <w:ilvl w:val="1"/>
          <w:numId w:val="65"/>
        </w:numPr>
        <w:suppressAutoHyphens/>
        <w:spacing w:before="120"/>
        <w:rPr>
          <w:kern w:val="1"/>
          <w:sz w:val="28"/>
        </w:rPr>
      </w:pPr>
      <w:r>
        <w:rPr>
          <w:kern w:val="1"/>
          <w:sz w:val="28"/>
        </w:rPr>
        <w:t>da bi prenehalo spoštovanje svobode, če je ni mogoče uporabiti</w:t>
      </w:r>
    </w:p>
    <w:p w:rsidR="00000000" w:rsidRDefault="00011995" w:rsidP="00011995">
      <w:pPr>
        <w:numPr>
          <w:ilvl w:val="0"/>
          <w:numId w:val="65"/>
        </w:numPr>
        <w:suppressAutoHyphens/>
        <w:spacing w:before="120"/>
        <w:rPr>
          <w:kern w:val="1"/>
          <w:sz w:val="28"/>
        </w:rPr>
      </w:pPr>
      <w:r>
        <w:rPr>
          <w:kern w:val="1"/>
          <w:sz w:val="28"/>
        </w:rPr>
        <w:t xml:space="preserve">priznavanje enakosti in svobode je povezano s človekom </w:t>
      </w:r>
      <w:r>
        <w:rPr>
          <w:i/>
          <w:kern w:val="1"/>
          <w:sz w:val="28"/>
        </w:rPr>
        <w:t>kot</w:t>
      </w:r>
      <w:r>
        <w:rPr>
          <w:kern w:val="1"/>
          <w:sz w:val="28"/>
        </w:rPr>
        <w:t xml:space="preserve"> osebo, in sicer </w:t>
      </w:r>
      <w:r>
        <w:rPr>
          <w:i/>
          <w:kern w:val="1"/>
          <w:sz w:val="28"/>
        </w:rPr>
        <w:t>pred</w:t>
      </w:r>
      <w:r>
        <w:rPr>
          <w:kern w:val="1"/>
          <w:sz w:val="28"/>
        </w:rPr>
        <w:t xml:space="preserve"> katero koli družbeno, politično ali kult</w:t>
      </w:r>
      <w:r>
        <w:rPr>
          <w:kern w:val="1"/>
          <w:sz w:val="28"/>
        </w:rPr>
        <w:t>urno diferenciacijo</w:t>
      </w:r>
    </w:p>
    <w:p w:rsidR="00000000" w:rsidRDefault="00011995" w:rsidP="00011995">
      <w:pPr>
        <w:numPr>
          <w:ilvl w:val="0"/>
          <w:numId w:val="65"/>
        </w:numPr>
        <w:suppressAutoHyphens/>
        <w:spacing w:before="120"/>
        <w:rPr>
          <w:kern w:val="1"/>
          <w:sz w:val="28"/>
        </w:rPr>
      </w:pPr>
      <w:r>
        <w:rPr>
          <w:kern w:val="1"/>
          <w:sz w:val="28"/>
        </w:rPr>
        <w:t>spoštovanje osebe ni odvisno od tega, kaj mislijo o tem posamezniki ali posamezne družbene skupine, niti od tega, kar o človeku kot osebi učijo posamezne znanosti, njihove lastne filozofije in filozofske smeri, niti od tega, kaj o tem p</w:t>
      </w:r>
      <w:r>
        <w:rPr>
          <w:kern w:val="1"/>
          <w:sz w:val="28"/>
        </w:rPr>
        <w:t>ravi teologija</w:t>
      </w:r>
    </w:p>
    <w:p w:rsidR="00000000" w:rsidRDefault="00011995">
      <w:pPr>
        <w:suppressAutoHyphens/>
        <w:spacing w:before="120"/>
        <w:rPr>
          <w:kern w:val="1"/>
          <w:sz w:val="28"/>
        </w:rPr>
      </w:pPr>
    </w:p>
    <w:p w:rsidR="00000000" w:rsidRDefault="00011995">
      <w:pPr>
        <w:pStyle w:val="Heading2"/>
      </w:pPr>
      <w:r>
        <w:br w:type="page"/>
      </w:r>
      <w:bookmarkStart w:id="53" w:name="_Toc72919073"/>
      <w:r>
        <w:lastRenderedPageBreak/>
        <w:t>Kakšna je garancija človeškega dostojanstva?</w:t>
      </w:r>
      <w:bookmarkEnd w:id="53"/>
    </w:p>
    <w:p w:rsidR="00000000" w:rsidRDefault="00011995">
      <w:pPr>
        <w:suppressAutoHyphens/>
        <w:spacing w:before="120"/>
        <w:rPr>
          <w:kern w:val="1"/>
          <w:sz w:val="28"/>
        </w:rPr>
      </w:pPr>
    </w:p>
    <w:p w:rsidR="00000000" w:rsidRDefault="00011995" w:rsidP="00011995">
      <w:pPr>
        <w:numPr>
          <w:ilvl w:val="0"/>
          <w:numId w:val="66"/>
        </w:numPr>
        <w:suppressAutoHyphens/>
        <w:spacing w:before="120"/>
        <w:rPr>
          <w:kern w:val="1"/>
          <w:sz w:val="28"/>
        </w:rPr>
      </w:pPr>
      <w:r>
        <w:rPr>
          <w:kern w:val="1"/>
          <w:sz w:val="28"/>
        </w:rPr>
        <w:t>v bioetiki je slišati veliko ugovorov proti človeškemu dostojanstvu</w:t>
      </w:r>
    </w:p>
    <w:p w:rsidR="00000000" w:rsidRDefault="00011995" w:rsidP="00011995">
      <w:pPr>
        <w:numPr>
          <w:ilvl w:val="1"/>
          <w:numId w:val="66"/>
        </w:numPr>
        <w:suppressAutoHyphens/>
        <w:spacing w:before="120"/>
        <w:rPr>
          <w:kern w:val="1"/>
          <w:sz w:val="28"/>
        </w:rPr>
      </w:pPr>
      <w:r>
        <w:rPr>
          <w:kern w:val="1"/>
          <w:sz w:val="28"/>
        </w:rPr>
        <w:t>človek naj bi bil vmesni člen razvoja</w:t>
      </w:r>
    </w:p>
    <w:p w:rsidR="00000000" w:rsidRDefault="00011995" w:rsidP="00011995">
      <w:pPr>
        <w:numPr>
          <w:ilvl w:val="1"/>
          <w:numId w:val="66"/>
        </w:numPr>
        <w:suppressAutoHyphens/>
        <w:spacing w:before="120"/>
        <w:rPr>
          <w:kern w:val="1"/>
          <w:sz w:val="28"/>
        </w:rPr>
      </w:pPr>
      <w:r>
        <w:rPr>
          <w:kern w:val="1"/>
          <w:sz w:val="28"/>
        </w:rPr>
        <w:t>brezpogojnost človekovega dostojanstva je le podaljšek verskih trditev (Singer, Hoerste</w:t>
      </w:r>
      <w:r>
        <w:rPr>
          <w:kern w:val="1"/>
          <w:sz w:val="28"/>
        </w:rPr>
        <w:t>r)</w:t>
      </w:r>
    </w:p>
    <w:p w:rsidR="00000000" w:rsidRDefault="00011995" w:rsidP="00011995">
      <w:pPr>
        <w:numPr>
          <w:ilvl w:val="1"/>
          <w:numId w:val="66"/>
        </w:numPr>
        <w:suppressAutoHyphens/>
        <w:spacing w:before="120"/>
        <w:rPr>
          <w:kern w:val="1"/>
          <w:sz w:val="28"/>
        </w:rPr>
      </w:pPr>
      <w:r>
        <w:rPr>
          <w:kern w:val="1"/>
          <w:sz w:val="28"/>
        </w:rPr>
        <w:t>brezpogojno spoštovanje človeške osebe formalno zastopa samo krščansko izročilo</w:t>
      </w:r>
    </w:p>
    <w:p w:rsidR="00000000" w:rsidRDefault="00011995" w:rsidP="00011995">
      <w:pPr>
        <w:numPr>
          <w:ilvl w:val="1"/>
          <w:numId w:val="66"/>
        </w:numPr>
        <w:suppressAutoHyphens/>
        <w:spacing w:before="120"/>
        <w:rPr>
          <w:kern w:val="1"/>
          <w:sz w:val="28"/>
        </w:rPr>
      </w:pPr>
      <w:r>
        <w:rPr>
          <w:kern w:val="1"/>
          <w:sz w:val="28"/>
        </w:rPr>
        <w:t>človekovo dostojanstvo je v preferenčnem utilitarizmu podobno bankovcem, ki niso več v veljavi</w:t>
      </w:r>
    </w:p>
    <w:p w:rsidR="00000000" w:rsidRDefault="00011995" w:rsidP="00011995">
      <w:pPr>
        <w:numPr>
          <w:ilvl w:val="0"/>
          <w:numId w:val="66"/>
        </w:numPr>
        <w:suppressAutoHyphens/>
        <w:spacing w:before="120"/>
        <w:rPr>
          <w:kern w:val="1"/>
          <w:sz w:val="28"/>
        </w:rPr>
      </w:pPr>
      <w:r>
        <w:rPr>
          <w:kern w:val="1"/>
          <w:sz w:val="28"/>
        </w:rPr>
        <w:t>povod za to je</w:t>
      </w:r>
    </w:p>
    <w:p w:rsidR="00000000" w:rsidRDefault="00011995" w:rsidP="00011995">
      <w:pPr>
        <w:numPr>
          <w:ilvl w:val="1"/>
          <w:numId w:val="66"/>
        </w:numPr>
        <w:suppressAutoHyphens/>
        <w:spacing w:before="120"/>
        <w:rPr>
          <w:kern w:val="1"/>
          <w:sz w:val="28"/>
        </w:rPr>
      </w:pPr>
      <w:r>
        <w:rPr>
          <w:kern w:val="1"/>
          <w:sz w:val="28"/>
        </w:rPr>
        <w:t>silovit razvoj biologije in medicine ter tehnologij</w:t>
      </w:r>
    </w:p>
    <w:p w:rsidR="00000000" w:rsidRDefault="00011995" w:rsidP="00011995">
      <w:pPr>
        <w:numPr>
          <w:ilvl w:val="1"/>
          <w:numId w:val="66"/>
        </w:numPr>
        <w:suppressAutoHyphens/>
        <w:spacing w:before="120"/>
        <w:rPr>
          <w:kern w:val="1"/>
          <w:sz w:val="28"/>
        </w:rPr>
      </w:pPr>
      <w:r>
        <w:rPr>
          <w:kern w:val="1"/>
          <w:sz w:val="28"/>
        </w:rPr>
        <w:t>nesposobnos</w:t>
      </w:r>
      <w:r>
        <w:rPr>
          <w:kern w:val="1"/>
          <w:sz w:val="28"/>
        </w:rPr>
        <w:t>t oceniti napredek</w:t>
      </w:r>
    </w:p>
    <w:p w:rsidR="00000000" w:rsidRDefault="00011995" w:rsidP="00011995">
      <w:pPr>
        <w:numPr>
          <w:ilvl w:val="0"/>
          <w:numId w:val="66"/>
        </w:numPr>
        <w:suppressAutoHyphens/>
        <w:spacing w:before="120"/>
        <w:rPr>
          <w:kern w:val="1"/>
          <w:sz w:val="28"/>
        </w:rPr>
      </w:pPr>
      <w:r>
        <w:rPr>
          <w:kern w:val="1"/>
          <w:sz w:val="28"/>
        </w:rPr>
        <w:t xml:space="preserve">etične in pravne norme temeljijo na dostojanstvu vsakega človeka (v </w:t>
      </w:r>
      <w:r>
        <w:rPr>
          <w:i/>
          <w:kern w:val="1"/>
          <w:sz w:val="28"/>
        </w:rPr>
        <w:t>Konvenciji o bioetiki</w:t>
      </w:r>
      <w:r>
        <w:rPr>
          <w:kern w:val="1"/>
          <w:sz w:val="28"/>
        </w:rPr>
        <w:t xml:space="preserve"> beremo: </w:t>
      </w:r>
      <w:r>
        <w:rPr>
          <w:sz w:val="28"/>
        </w:rPr>
        <w:t>»Pogodbenice te konvencije varujejo dostojanstvo in identiteto vseh človeških živih bitij in vsakomur brez razlikovanja jamčijo spoštovanje</w:t>
      </w:r>
      <w:r>
        <w:rPr>
          <w:sz w:val="28"/>
        </w:rPr>
        <w:t xml:space="preserve"> njegove duševne in telesne nedotakljivosti  in drugih pravic in temeljnih svoboščin v zvezi z uporabo biologije in medicine«)</w:t>
      </w:r>
      <w:r>
        <w:rPr>
          <w:kern w:val="1"/>
          <w:sz w:val="28"/>
        </w:rPr>
        <w:t>.</w:t>
      </w:r>
    </w:p>
    <w:p w:rsidR="00000000" w:rsidRDefault="00011995" w:rsidP="00011995">
      <w:pPr>
        <w:numPr>
          <w:ilvl w:val="0"/>
          <w:numId w:val="66"/>
        </w:numPr>
        <w:suppressAutoHyphens/>
        <w:spacing w:before="120"/>
        <w:rPr>
          <w:kern w:val="1"/>
          <w:sz w:val="28"/>
        </w:rPr>
      </w:pPr>
      <w:r>
        <w:rPr>
          <w:kern w:val="1"/>
          <w:sz w:val="28"/>
        </w:rPr>
        <w:t>izpraznitev dostojanstva osebe je bodisi posledica bodisi vzrok</w:t>
      </w:r>
    </w:p>
    <w:p w:rsidR="00000000" w:rsidRDefault="00011995" w:rsidP="00011995">
      <w:pPr>
        <w:numPr>
          <w:ilvl w:val="1"/>
          <w:numId w:val="66"/>
        </w:numPr>
        <w:suppressAutoHyphens/>
        <w:spacing w:before="120"/>
        <w:rPr>
          <w:kern w:val="1"/>
          <w:sz w:val="28"/>
        </w:rPr>
      </w:pPr>
      <w:r>
        <w:rPr>
          <w:kern w:val="1"/>
          <w:sz w:val="28"/>
        </w:rPr>
        <w:t>posledica: če individualnost ni več vrednota, ampak breme</w:t>
      </w:r>
    </w:p>
    <w:p w:rsidR="00000000" w:rsidRDefault="00011995" w:rsidP="00011995">
      <w:pPr>
        <w:numPr>
          <w:ilvl w:val="1"/>
          <w:numId w:val="66"/>
        </w:numPr>
        <w:suppressAutoHyphens/>
        <w:spacing w:before="120"/>
        <w:rPr>
          <w:kern w:val="1"/>
          <w:sz w:val="28"/>
        </w:rPr>
      </w:pPr>
      <w:r>
        <w:rPr>
          <w:kern w:val="1"/>
          <w:sz w:val="28"/>
        </w:rPr>
        <w:t>vzrok:</w:t>
      </w:r>
      <w:r>
        <w:rPr>
          <w:kern w:val="1"/>
          <w:sz w:val="28"/>
        </w:rPr>
        <w:t xml:space="preserve"> če je človek postal tržno blago </w:t>
      </w:r>
    </w:p>
    <w:p w:rsidR="00000000" w:rsidRDefault="00011995">
      <w:pPr>
        <w:suppressAutoHyphens/>
        <w:spacing w:before="120"/>
        <w:rPr>
          <w:kern w:val="1"/>
          <w:sz w:val="28"/>
        </w:rPr>
      </w:pPr>
    </w:p>
    <w:p w:rsidR="00000000" w:rsidRDefault="00011995">
      <w:pPr>
        <w:pStyle w:val="Heading2"/>
      </w:pPr>
      <w:r>
        <w:br w:type="page"/>
      </w:r>
      <w:bookmarkStart w:id="54" w:name="_Toc72919074"/>
      <w:r>
        <w:lastRenderedPageBreak/>
        <w:t>zgodovina predstav o človeškem/človekovem dostojanstvu</w:t>
      </w:r>
      <w:bookmarkEnd w:id="54"/>
    </w:p>
    <w:p w:rsidR="00000000" w:rsidRDefault="00011995">
      <w:pPr>
        <w:suppressAutoHyphens/>
        <w:spacing w:before="120"/>
        <w:rPr>
          <w:kern w:val="1"/>
          <w:sz w:val="28"/>
        </w:rPr>
      </w:pPr>
    </w:p>
    <w:p w:rsidR="00000000" w:rsidRDefault="00011995" w:rsidP="00011995">
      <w:pPr>
        <w:numPr>
          <w:ilvl w:val="0"/>
          <w:numId w:val="67"/>
        </w:numPr>
        <w:suppressAutoHyphens/>
        <w:spacing w:before="120"/>
        <w:rPr>
          <w:kern w:val="1"/>
          <w:sz w:val="28"/>
        </w:rPr>
      </w:pPr>
      <w:r>
        <w:rPr>
          <w:kern w:val="1"/>
          <w:sz w:val="28"/>
        </w:rPr>
        <w:t>krščanstvo vidi jedro človeškega dostojanstva v osebni vesti oziroma njeni dinamiki, ko išče resnico; pri tem pravica do življenja na poseben način podčrtava dinami</w:t>
      </w:r>
      <w:r>
        <w:rPr>
          <w:kern w:val="1"/>
          <w:sz w:val="28"/>
        </w:rPr>
        <w:t>čni vidik dostojanstva oziroma iskanja resnice o človeku</w:t>
      </w:r>
    </w:p>
    <w:p w:rsidR="00000000" w:rsidRDefault="00011995" w:rsidP="00011995">
      <w:pPr>
        <w:numPr>
          <w:ilvl w:val="0"/>
          <w:numId w:val="67"/>
        </w:numPr>
        <w:suppressAutoHyphens/>
        <w:spacing w:before="120"/>
        <w:rPr>
          <w:kern w:val="1"/>
          <w:sz w:val="28"/>
        </w:rPr>
      </w:pPr>
      <w:r>
        <w:rPr>
          <w:kern w:val="1"/>
          <w:sz w:val="28"/>
        </w:rPr>
        <w:t>ideja o človekovem dostojanstvu je starejša od ideje o enakopravnosti državljanov, ideje pozitivnega državljanskega prava, ki je ovrednotila status ljudi na robu družbe in zlasti status tujcev (danes</w:t>
      </w:r>
      <w:r>
        <w:rPr>
          <w:kern w:val="1"/>
          <w:sz w:val="28"/>
        </w:rPr>
        <w:t xml:space="preserve"> predvsem znanega v obliki splošnih človekovih pravic); ni preprosto krščanska, imela pa je in ima velik pomen za krščanstvo</w:t>
      </w:r>
    </w:p>
    <w:p w:rsidR="00000000" w:rsidRDefault="00011995" w:rsidP="00011995">
      <w:pPr>
        <w:numPr>
          <w:ilvl w:val="0"/>
          <w:numId w:val="67"/>
        </w:numPr>
        <w:suppressAutoHyphens/>
        <w:spacing w:before="120"/>
        <w:rPr>
          <w:kern w:val="1"/>
          <w:sz w:val="28"/>
        </w:rPr>
      </w:pPr>
      <w:r>
        <w:rPr>
          <w:kern w:val="1"/>
          <w:sz w:val="28"/>
        </w:rPr>
        <w:t>priča SZ etosa: »sirote, vdove in tujci« (prim. 2 Mz 22,20-29)</w:t>
      </w:r>
    </w:p>
    <w:p w:rsidR="00000000" w:rsidRDefault="00011995" w:rsidP="00011995">
      <w:pPr>
        <w:numPr>
          <w:ilvl w:val="0"/>
          <w:numId w:val="67"/>
        </w:numPr>
        <w:suppressAutoHyphens/>
        <w:spacing w:before="120"/>
        <w:rPr>
          <w:kern w:val="1"/>
          <w:sz w:val="28"/>
        </w:rPr>
      </w:pPr>
      <w:r>
        <w:rPr>
          <w:kern w:val="1"/>
          <w:sz w:val="28"/>
        </w:rPr>
        <w:t>na idejo človekovih pravic je vplivala zavest odgovornosti za katast</w:t>
      </w:r>
      <w:r>
        <w:rPr>
          <w:kern w:val="1"/>
          <w:sz w:val="28"/>
        </w:rPr>
        <w:t>rofalen odnos do kultur in ljudstev v Ameriki, ki jih je zahodna civilizacija uničila ali jih imela za drugorazredne državljane</w:t>
      </w:r>
    </w:p>
    <w:p w:rsidR="00000000" w:rsidRDefault="00011995" w:rsidP="00011995">
      <w:pPr>
        <w:numPr>
          <w:ilvl w:val="0"/>
          <w:numId w:val="67"/>
        </w:numPr>
        <w:suppressAutoHyphens/>
        <w:spacing w:before="120"/>
        <w:rPr>
          <w:kern w:val="1"/>
          <w:sz w:val="28"/>
        </w:rPr>
      </w:pPr>
      <w:r>
        <w:rPr>
          <w:kern w:val="1"/>
          <w:sz w:val="28"/>
        </w:rPr>
        <w:t>stremljenje severnoameriških kolonij za neodvisnostjo je pred francosko revolucijo in v njej postalo eno temeljnih sporočil kasn</w:t>
      </w:r>
      <w:r>
        <w:rPr>
          <w:kern w:val="1"/>
          <w:sz w:val="28"/>
        </w:rPr>
        <w:t>ejše nacionalne države in novega razumevanja človekovega dostojanstva</w:t>
      </w:r>
    </w:p>
    <w:p w:rsidR="00000000" w:rsidRDefault="00011995" w:rsidP="00011995">
      <w:pPr>
        <w:numPr>
          <w:ilvl w:val="0"/>
          <w:numId w:val="67"/>
        </w:numPr>
        <w:suppressAutoHyphens/>
        <w:spacing w:before="120"/>
        <w:rPr>
          <w:kern w:val="1"/>
          <w:sz w:val="28"/>
        </w:rPr>
      </w:pPr>
      <w:r>
        <w:rPr>
          <w:kern w:val="1"/>
          <w:sz w:val="28"/>
        </w:rPr>
        <w:t>idejno-zgodovinska črta razvoja človekovih pravic in ideje o dostojanstvu vseh ljudi ni linearna, ampak pozna vzpone in padce</w:t>
      </w:r>
    </w:p>
    <w:p w:rsidR="00000000" w:rsidRDefault="00011995" w:rsidP="00011995">
      <w:pPr>
        <w:numPr>
          <w:ilvl w:val="0"/>
          <w:numId w:val="67"/>
        </w:numPr>
        <w:suppressAutoHyphens/>
        <w:spacing w:before="120"/>
        <w:rPr>
          <w:kern w:val="1"/>
          <w:sz w:val="28"/>
        </w:rPr>
      </w:pPr>
      <w:r>
        <w:rPr>
          <w:kern w:val="1"/>
          <w:sz w:val="28"/>
        </w:rPr>
        <w:t xml:space="preserve">krščanstvo prvih stoletij je imelo družbeni (pravni) status </w:t>
      </w:r>
      <w:r>
        <w:rPr>
          <w:kern w:val="1"/>
          <w:sz w:val="28"/>
        </w:rPr>
        <w:t>človeka za manj pomembno vprašanje in ga je razmeroma uspešno integriralo v etos evharističnega občestva; po Milanskem (Tolerančnem) ediktu (313) so se razmere spremenile</w:t>
      </w:r>
    </w:p>
    <w:p w:rsidR="00000000" w:rsidRDefault="00011995" w:rsidP="00011995">
      <w:pPr>
        <w:numPr>
          <w:ilvl w:val="0"/>
          <w:numId w:val="67"/>
        </w:numPr>
        <w:suppressAutoHyphens/>
        <w:spacing w:before="120"/>
        <w:rPr>
          <w:kern w:val="1"/>
          <w:sz w:val="28"/>
        </w:rPr>
      </w:pPr>
      <w:r>
        <w:rPr>
          <w:kern w:val="1"/>
          <w:sz w:val="28"/>
        </w:rPr>
        <w:t>v ZDA so suženjstvo prepovedali šele po secesijski vojni leta 1865, v Turčiji leta 18</w:t>
      </w:r>
      <w:r>
        <w:rPr>
          <w:kern w:val="1"/>
          <w:sz w:val="28"/>
        </w:rPr>
        <w:t>76, v Braziliji 1888, v nekaterih afriških državah je bilo še leta 1926 več kot 5 milijonov sužnjev, leta 1950 je bilo v Arabiji še 500.000 sužnjev</w:t>
      </w:r>
    </w:p>
    <w:p w:rsidR="00000000" w:rsidRDefault="00011995" w:rsidP="00011995">
      <w:pPr>
        <w:numPr>
          <w:ilvl w:val="0"/>
          <w:numId w:val="67"/>
        </w:numPr>
        <w:suppressAutoHyphens/>
        <w:spacing w:before="120"/>
        <w:rPr>
          <w:kern w:val="1"/>
          <w:sz w:val="28"/>
        </w:rPr>
      </w:pPr>
      <w:r>
        <w:rPr>
          <w:kern w:val="1"/>
          <w:sz w:val="28"/>
        </w:rPr>
        <w:t>ne gre pozabiti na prisilno delo, na zlorabo znanstvenih metod itn.</w:t>
      </w:r>
    </w:p>
    <w:p w:rsidR="00000000" w:rsidRDefault="00011995" w:rsidP="00011995">
      <w:pPr>
        <w:numPr>
          <w:ilvl w:val="0"/>
          <w:numId w:val="67"/>
        </w:numPr>
        <w:tabs>
          <w:tab w:val="num" w:pos="390"/>
        </w:tabs>
        <w:suppressAutoHyphens/>
        <w:spacing w:before="120"/>
        <w:rPr>
          <w:kern w:val="1"/>
          <w:sz w:val="28"/>
        </w:rPr>
      </w:pPr>
      <w:r>
        <w:rPr>
          <w:kern w:val="1"/>
          <w:sz w:val="28"/>
        </w:rPr>
        <w:t>sodobni razvoj ideje o dostojanstvu lahk</w:t>
      </w:r>
      <w:r>
        <w:rPr>
          <w:kern w:val="1"/>
          <w:sz w:val="28"/>
        </w:rPr>
        <w:t>o izrazimo s tremi zgodovinskimi stopnjami:</w:t>
      </w:r>
    </w:p>
    <w:p w:rsidR="00000000" w:rsidRDefault="00011995" w:rsidP="00011995">
      <w:pPr>
        <w:numPr>
          <w:ilvl w:val="1"/>
          <w:numId w:val="67"/>
        </w:numPr>
        <w:suppressAutoHyphens/>
        <w:spacing w:before="120"/>
        <w:rPr>
          <w:kern w:val="1"/>
          <w:sz w:val="28"/>
        </w:rPr>
      </w:pPr>
      <w:r>
        <w:rPr>
          <w:kern w:val="1"/>
          <w:sz w:val="28"/>
        </w:rPr>
        <w:t xml:space="preserve">vidik svobode in osvoboditve (tudi grško </w:t>
      </w:r>
      <w:r>
        <w:rPr>
          <w:i/>
          <w:kern w:val="1"/>
          <w:sz w:val="28"/>
        </w:rPr>
        <w:t>paideia</w:t>
      </w:r>
      <w:r>
        <w:rPr>
          <w:kern w:val="1"/>
          <w:sz w:val="28"/>
        </w:rPr>
        <w:t xml:space="preserve"> razumemo kot osvoboditev (danes državljanske pravice)</w:t>
      </w:r>
    </w:p>
    <w:p w:rsidR="00000000" w:rsidRDefault="00011995" w:rsidP="00011995">
      <w:pPr>
        <w:numPr>
          <w:ilvl w:val="1"/>
          <w:numId w:val="67"/>
        </w:numPr>
        <w:suppressAutoHyphens/>
        <w:spacing w:before="120"/>
        <w:rPr>
          <w:kern w:val="1"/>
          <w:sz w:val="28"/>
        </w:rPr>
      </w:pPr>
      <w:r>
        <w:rPr>
          <w:kern w:val="1"/>
          <w:sz w:val="28"/>
        </w:rPr>
        <w:t xml:space="preserve">vzgoja in izobraževanje sta sestavni del </w:t>
      </w:r>
      <w:r>
        <w:rPr>
          <w:i/>
          <w:kern w:val="1"/>
          <w:sz w:val="28"/>
        </w:rPr>
        <w:t>druge generacije</w:t>
      </w:r>
      <w:r>
        <w:rPr>
          <w:kern w:val="1"/>
          <w:sz w:val="28"/>
        </w:rPr>
        <w:t xml:space="preserve"> človekovih pravic (2vat in izjava o verski svobodi)</w:t>
      </w:r>
      <w:r>
        <w:rPr>
          <w:kern w:val="1"/>
          <w:sz w:val="28"/>
        </w:rPr>
        <w:t xml:space="preserve"> – pravica do udeležbe oz. državotvorne pravice</w:t>
      </w:r>
    </w:p>
    <w:p w:rsidR="00000000" w:rsidRDefault="00011995" w:rsidP="00011995">
      <w:pPr>
        <w:numPr>
          <w:ilvl w:val="1"/>
          <w:numId w:val="67"/>
        </w:numPr>
        <w:suppressAutoHyphens/>
        <w:spacing w:before="120"/>
        <w:rPr>
          <w:kern w:val="1"/>
          <w:sz w:val="28"/>
        </w:rPr>
      </w:pPr>
      <w:r>
        <w:rPr>
          <w:i/>
          <w:kern w:val="1"/>
          <w:sz w:val="28"/>
        </w:rPr>
        <w:t>tretja generacija</w:t>
      </w:r>
      <w:r>
        <w:rPr>
          <w:kern w:val="1"/>
          <w:sz w:val="28"/>
        </w:rPr>
        <w:t xml:space="preserve"> človekovih pravic, tako imenovanih pravic do deleža na kulturnih, pravnih in družbenih dobrinah (pravična razdelitev dobrin)</w:t>
      </w:r>
    </w:p>
    <w:p w:rsidR="00000000" w:rsidRDefault="00011995">
      <w:pPr>
        <w:pStyle w:val="Heading2"/>
      </w:pPr>
      <w:r>
        <w:br w:type="page"/>
      </w:r>
      <w:bookmarkStart w:id="55" w:name="_Toc72919075"/>
      <w:r>
        <w:lastRenderedPageBreak/>
        <w:t>stvarna utemeljitev ideje o človeškem dostojanstvu</w:t>
      </w:r>
      <w:bookmarkEnd w:id="55"/>
    </w:p>
    <w:p w:rsidR="00000000" w:rsidRDefault="00011995">
      <w:pPr>
        <w:suppressAutoHyphens/>
        <w:spacing w:before="120"/>
        <w:rPr>
          <w:kern w:val="1"/>
          <w:sz w:val="28"/>
        </w:rPr>
      </w:pPr>
    </w:p>
    <w:p w:rsidR="00000000" w:rsidRDefault="00011995" w:rsidP="00011995">
      <w:pPr>
        <w:numPr>
          <w:ilvl w:val="0"/>
          <w:numId w:val="68"/>
        </w:numPr>
        <w:suppressAutoHyphens/>
        <w:spacing w:before="120"/>
        <w:rPr>
          <w:kern w:val="1"/>
          <w:sz w:val="28"/>
        </w:rPr>
      </w:pPr>
      <w:r>
        <w:rPr>
          <w:kern w:val="1"/>
          <w:sz w:val="28"/>
        </w:rPr>
        <w:t>ideja o ČD n</w:t>
      </w:r>
      <w:r>
        <w:rPr>
          <w:kern w:val="1"/>
          <w:sz w:val="28"/>
        </w:rPr>
        <w:t xml:space="preserve">i </w:t>
      </w:r>
      <w:r>
        <w:rPr>
          <w:i/>
          <w:kern w:val="1"/>
          <w:sz w:val="28"/>
        </w:rPr>
        <w:t>odvisna</w:t>
      </w:r>
      <w:r>
        <w:rPr>
          <w:kern w:val="1"/>
          <w:sz w:val="28"/>
        </w:rPr>
        <w:t xml:space="preserve"> od krščanstva, ampak je </w:t>
      </w:r>
      <w:r>
        <w:rPr>
          <w:i/>
          <w:kern w:val="1"/>
          <w:sz w:val="28"/>
        </w:rPr>
        <w:t>zavezujoča</w:t>
      </w:r>
      <w:r>
        <w:rPr>
          <w:kern w:val="1"/>
          <w:sz w:val="28"/>
        </w:rPr>
        <w:t xml:space="preserve"> tudi za krščanstvo in za kristjana</w:t>
      </w:r>
    </w:p>
    <w:p w:rsidR="00000000" w:rsidRDefault="00011995" w:rsidP="00011995">
      <w:pPr>
        <w:numPr>
          <w:ilvl w:val="0"/>
          <w:numId w:val="68"/>
        </w:numPr>
        <w:suppressAutoHyphens/>
        <w:spacing w:before="120"/>
        <w:rPr>
          <w:kern w:val="1"/>
          <w:sz w:val="28"/>
        </w:rPr>
      </w:pPr>
      <w:r>
        <w:rPr>
          <w:kern w:val="1"/>
          <w:sz w:val="28"/>
        </w:rPr>
        <w:t>krščanstvo je dalo sodobni ideji o človekovih pravicah pomemben vzgib (sicer je ta ideja v krščanstvu identična z bogopodobnostjo)</w:t>
      </w:r>
    </w:p>
    <w:p w:rsidR="00000000" w:rsidRDefault="00011995" w:rsidP="00011995">
      <w:pPr>
        <w:numPr>
          <w:ilvl w:val="0"/>
          <w:numId w:val="68"/>
        </w:numPr>
        <w:suppressAutoHyphens/>
        <w:spacing w:before="120"/>
        <w:rPr>
          <w:i/>
          <w:kern w:val="1"/>
          <w:sz w:val="28"/>
        </w:rPr>
      </w:pPr>
      <w:r>
        <w:rPr>
          <w:i/>
          <w:kern w:val="1"/>
          <w:sz w:val="28"/>
        </w:rPr>
        <w:t>zlato pravilo</w:t>
      </w:r>
    </w:p>
    <w:p w:rsidR="00000000" w:rsidRDefault="00011995" w:rsidP="00011995">
      <w:pPr>
        <w:numPr>
          <w:ilvl w:val="0"/>
          <w:numId w:val="68"/>
        </w:numPr>
        <w:suppressAutoHyphens/>
        <w:spacing w:before="120"/>
        <w:rPr>
          <w:kern w:val="1"/>
          <w:sz w:val="28"/>
        </w:rPr>
      </w:pPr>
      <w:r>
        <w:rPr>
          <w:iCs/>
          <w:kern w:val="1"/>
          <w:sz w:val="28"/>
        </w:rPr>
        <w:t>evangelij: n</w:t>
      </w:r>
      <w:r>
        <w:rPr>
          <w:kern w:val="1"/>
          <w:sz w:val="28"/>
        </w:rPr>
        <w:t>obena družbena skup</w:t>
      </w:r>
      <w:r>
        <w:rPr>
          <w:kern w:val="1"/>
          <w:sz w:val="28"/>
        </w:rPr>
        <w:t>ina ni pooblaščena, da izdela definicijo dostojanstva, ki bo veljala za vse</w:t>
      </w:r>
    </w:p>
    <w:p w:rsidR="00000000" w:rsidRDefault="00011995" w:rsidP="00011995">
      <w:pPr>
        <w:numPr>
          <w:ilvl w:val="0"/>
          <w:numId w:val="68"/>
        </w:numPr>
        <w:suppressAutoHyphens/>
        <w:spacing w:before="120"/>
        <w:rPr>
          <w:kern w:val="1"/>
          <w:sz w:val="28"/>
        </w:rPr>
      </w:pPr>
      <w:r>
        <w:rPr>
          <w:kern w:val="1"/>
          <w:sz w:val="28"/>
        </w:rPr>
        <w:t xml:space="preserve">če sledimo procesu božjega razodetja – </w:t>
      </w:r>
      <w:r>
        <w:rPr>
          <w:i/>
          <w:kern w:val="1"/>
          <w:sz w:val="28"/>
        </w:rPr>
        <w:t>kenosis</w:t>
      </w:r>
      <w:r>
        <w:rPr>
          <w:kern w:val="1"/>
          <w:sz w:val="28"/>
        </w:rPr>
        <w:t xml:space="preserve"> –, vidimo, da opredeliti dostojanstvo pomeni:</w:t>
      </w:r>
    </w:p>
    <w:p w:rsidR="00000000" w:rsidRDefault="00011995" w:rsidP="00011995">
      <w:pPr>
        <w:numPr>
          <w:ilvl w:val="1"/>
          <w:numId w:val="68"/>
        </w:numPr>
        <w:suppressAutoHyphens/>
        <w:spacing w:before="120"/>
        <w:rPr>
          <w:kern w:val="1"/>
          <w:sz w:val="28"/>
        </w:rPr>
      </w:pPr>
      <w:r>
        <w:rPr>
          <w:kern w:val="1"/>
          <w:sz w:val="28"/>
        </w:rPr>
        <w:t>prevzeti odgovornost znotraj družbe</w:t>
      </w:r>
    </w:p>
    <w:p w:rsidR="00000000" w:rsidRDefault="00011995" w:rsidP="00011995">
      <w:pPr>
        <w:numPr>
          <w:ilvl w:val="1"/>
          <w:numId w:val="68"/>
        </w:numPr>
        <w:suppressAutoHyphens/>
        <w:spacing w:before="120"/>
        <w:rPr>
          <w:kern w:val="1"/>
          <w:sz w:val="28"/>
        </w:rPr>
      </w:pPr>
      <w:r>
        <w:rPr>
          <w:kern w:val="1"/>
          <w:sz w:val="28"/>
        </w:rPr>
        <w:t>skupaj z drugimi razvijati potenciale solidarnosti</w:t>
      </w:r>
    </w:p>
    <w:p w:rsidR="00000000" w:rsidRDefault="00011995" w:rsidP="00011995">
      <w:pPr>
        <w:numPr>
          <w:ilvl w:val="1"/>
          <w:numId w:val="68"/>
        </w:numPr>
        <w:suppressAutoHyphens/>
        <w:spacing w:before="120"/>
        <w:rPr>
          <w:kern w:val="1"/>
          <w:sz w:val="28"/>
        </w:rPr>
      </w:pPr>
      <w:r>
        <w:rPr>
          <w:kern w:val="1"/>
          <w:sz w:val="28"/>
        </w:rPr>
        <w:t>varovati človeške vire</w:t>
      </w:r>
    </w:p>
    <w:p w:rsidR="00000000" w:rsidRDefault="00011995" w:rsidP="00011995">
      <w:pPr>
        <w:numPr>
          <w:ilvl w:val="0"/>
          <w:numId w:val="68"/>
        </w:numPr>
        <w:suppressAutoHyphens/>
        <w:spacing w:before="120"/>
        <w:rPr>
          <w:kern w:val="1"/>
          <w:sz w:val="28"/>
        </w:rPr>
      </w:pPr>
      <w:r>
        <w:rPr>
          <w:kern w:val="1"/>
          <w:sz w:val="28"/>
        </w:rPr>
        <w:t xml:space="preserve">ne govorimo o ideji o dostojanstvu, ampak priznanje dostojanstva konkretnemu človeku je pogoj opredelitve dostojanstva </w:t>
      </w:r>
    </w:p>
    <w:p w:rsidR="00000000" w:rsidRDefault="00011995">
      <w:pPr>
        <w:suppressAutoHyphens/>
        <w:spacing w:before="120"/>
        <w:rPr>
          <w:kern w:val="1"/>
          <w:sz w:val="28"/>
        </w:rPr>
      </w:pPr>
    </w:p>
    <w:p w:rsidR="00000000" w:rsidRDefault="00011995">
      <w:pPr>
        <w:pStyle w:val="Heading2"/>
      </w:pPr>
      <w:bookmarkStart w:id="56" w:name="_Toc72919076"/>
      <w:r>
        <w:t>normativna vsebina človeškega dostojanstva</w:t>
      </w:r>
      <w:bookmarkEnd w:id="56"/>
    </w:p>
    <w:p w:rsidR="00000000" w:rsidRDefault="00011995" w:rsidP="00011995">
      <w:pPr>
        <w:numPr>
          <w:ilvl w:val="0"/>
          <w:numId w:val="69"/>
        </w:numPr>
        <w:suppressAutoHyphens/>
        <w:spacing w:before="120"/>
        <w:rPr>
          <w:kern w:val="1"/>
          <w:sz w:val="28"/>
        </w:rPr>
      </w:pPr>
      <w:r>
        <w:rPr>
          <w:kern w:val="1"/>
          <w:sz w:val="28"/>
        </w:rPr>
        <w:t>bistveno vprašanje tu ni norma, ampak indikativ: kdo je človek</w:t>
      </w:r>
    </w:p>
    <w:p w:rsidR="00000000" w:rsidRDefault="00011995" w:rsidP="00011995">
      <w:pPr>
        <w:numPr>
          <w:ilvl w:val="0"/>
          <w:numId w:val="69"/>
        </w:numPr>
        <w:suppressAutoHyphens/>
        <w:spacing w:before="120"/>
        <w:rPr>
          <w:kern w:val="1"/>
          <w:sz w:val="28"/>
        </w:rPr>
      </w:pPr>
      <w:r>
        <w:rPr>
          <w:kern w:val="1"/>
          <w:sz w:val="28"/>
        </w:rPr>
        <w:t>narati</w:t>
      </w:r>
      <w:r>
        <w:rPr>
          <w:kern w:val="1"/>
          <w:sz w:val="28"/>
        </w:rPr>
        <w:t>vni etos (etos izkušnje)</w:t>
      </w:r>
    </w:p>
    <w:p w:rsidR="00000000" w:rsidRDefault="00011995" w:rsidP="00011995">
      <w:pPr>
        <w:numPr>
          <w:ilvl w:val="0"/>
          <w:numId w:val="69"/>
        </w:numPr>
        <w:suppressAutoHyphens/>
        <w:spacing w:before="120"/>
        <w:rPr>
          <w:kern w:val="1"/>
          <w:sz w:val="28"/>
        </w:rPr>
      </w:pPr>
      <w:r>
        <w:rPr>
          <w:kern w:val="1"/>
          <w:sz w:val="28"/>
        </w:rPr>
        <w:t xml:space="preserve">dostojanstvo ni poljubna dobrina: človek nima </w:t>
      </w:r>
      <w:r>
        <w:rPr>
          <w:i/>
          <w:kern w:val="1"/>
          <w:sz w:val="28"/>
        </w:rPr>
        <w:t>določene</w:t>
      </w:r>
      <w:r>
        <w:rPr>
          <w:kern w:val="1"/>
          <w:sz w:val="28"/>
        </w:rPr>
        <w:t xml:space="preserve">, ampak </w:t>
      </w:r>
      <w:r>
        <w:rPr>
          <w:i/>
          <w:kern w:val="1"/>
          <w:sz w:val="28"/>
        </w:rPr>
        <w:t xml:space="preserve">določujočo </w:t>
      </w:r>
      <w:r>
        <w:rPr>
          <w:kern w:val="1"/>
          <w:sz w:val="28"/>
        </w:rPr>
        <w:t>vrednost</w:t>
      </w:r>
    </w:p>
    <w:p w:rsidR="00000000" w:rsidRDefault="00011995" w:rsidP="00011995">
      <w:pPr>
        <w:numPr>
          <w:ilvl w:val="0"/>
          <w:numId w:val="69"/>
        </w:numPr>
        <w:suppressAutoHyphens/>
        <w:spacing w:before="120"/>
        <w:rPr>
          <w:iCs/>
          <w:kern w:val="1"/>
          <w:sz w:val="28"/>
        </w:rPr>
      </w:pPr>
      <w:r>
        <w:rPr>
          <w:kern w:val="1"/>
          <w:sz w:val="28"/>
        </w:rPr>
        <w:t>človeškega dostojanstva ni mogoče enostavno definirati; kako ga upoštevati, ve tisti,</w:t>
      </w:r>
      <w:r>
        <w:rPr>
          <w:i/>
          <w:kern w:val="1"/>
          <w:sz w:val="28"/>
        </w:rPr>
        <w:t xml:space="preserve"> ki vprašuje</w:t>
      </w:r>
      <w:r>
        <w:rPr>
          <w:iCs/>
          <w:kern w:val="1"/>
          <w:sz w:val="28"/>
        </w:rPr>
        <w:t>; gre za dostojanstvo tistega, ki definira</w:t>
      </w:r>
    </w:p>
    <w:p w:rsidR="00000000" w:rsidRDefault="00011995" w:rsidP="00011995">
      <w:pPr>
        <w:numPr>
          <w:ilvl w:val="0"/>
          <w:numId w:val="69"/>
        </w:numPr>
        <w:suppressAutoHyphens/>
        <w:spacing w:before="120"/>
        <w:rPr>
          <w:kern w:val="1"/>
          <w:sz w:val="28"/>
        </w:rPr>
      </w:pPr>
      <w:r>
        <w:rPr>
          <w:kern w:val="1"/>
          <w:sz w:val="28"/>
        </w:rPr>
        <w:t>dostojans</w:t>
      </w:r>
      <w:r>
        <w:rPr>
          <w:kern w:val="1"/>
          <w:sz w:val="28"/>
        </w:rPr>
        <w:t>tva osebe ni mogoče izvesti iz primerjave z drugimi osebami</w:t>
      </w:r>
    </w:p>
    <w:p w:rsidR="00000000" w:rsidRDefault="00011995" w:rsidP="00011995">
      <w:pPr>
        <w:numPr>
          <w:ilvl w:val="0"/>
          <w:numId w:val="69"/>
        </w:numPr>
        <w:suppressAutoHyphens/>
        <w:spacing w:before="120"/>
        <w:rPr>
          <w:sz w:val="28"/>
        </w:rPr>
      </w:pPr>
      <w:r>
        <w:rPr>
          <w:kern w:val="1"/>
          <w:sz w:val="28"/>
        </w:rPr>
        <w:t>minimalna norma nedotakljivosti življenja (</w:t>
      </w:r>
      <w:r>
        <w:rPr>
          <w:i/>
          <w:kern w:val="1"/>
          <w:sz w:val="28"/>
        </w:rPr>
        <w:t>nihil nocere</w:t>
      </w:r>
      <w:r>
        <w:rPr>
          <w:kern w:val="1"/>
          <w:sz w:val="28"/>
        </w:rPr>
        <w:t xml:space="preserve">); pomeni, da </w:t>
      </w:r>
      <w:r>
        <w:rPr>
          <w:i/>
          <w:kern w:val="1"/>
          <w:sz w:val="28"/>
        </w:rPr>
        <w:t>življenja ne moremo spoznati kot predmeta; življenja se je treba dotakniti in ga čutiti; nobeno življenje ne sme ostati nedotak</w:t>
      </w:r>
      <w:r>
        <w:rPr>
          <w:i/>
          <w:kern w:val="1"/>
          <w:sz w:val="28"/>
        </w:rPr>
        <w:t>njeno</w:t>
      </w:r>
    </w:p>
    <w:p w:rsidR="00000000" w:rsidRDefault="00011995">
      <w:pPr>
        <w:suppressAutoHyphens/>
        <w:spacing w:before="120"/>
        <w:rPr>
          <w:i/>
          <w:kern w:val="1"/>
          <w:sz w:val="28"/>
        </w:rPr>
      </w:pPr>
    </w:p>
    <w:p w:rsidR="00000000" w:rsidRDefault="00011995">
      <w:pPr>
        <w:suppressAutoHyphens/>
        <w:spacing w:before="120"/>
        <w:rPr>
          <w:iCs/>
          <w:kern w:val="1"/>
          <w:sz w:val="24"/>
        </w:rPr>
      </w:pPr>
      <w:r>
        <w:rPr>
          <w:iCs/>
          <w:kern w:val="1"/>
          <w:sz w:val="24"/>
        </w:rPr>
        <w:t>Literatura:</w:t>
      </w:r>
    </w:p>
    <w:p w:rsidR="00000000" w:rsidRDefault="00011995">
      <w:pPr>
        <w:suppressAutoHyphens/>
        <w:spacing w:before="120"/>
        <w:rPr>
          <w:iCs/>
          <w:kern w:val="1"/>
          <w:sz w:val="24"/>
        </w:rPr>
      </w:pPr>
      <w:r>
        <w:rPr>
          <w:i/>
          <w:kern w:val="1"/>
          <w:sz w:val="24"/>
        </w:rPr>
        <w:t>Encyclopedia of Bioethics</w:t>
      </w:r>
      <w:r>
        <w:rPr>
          <w:iCs/>
          <w:kern w:val="1"/>
          <w:sz w:val="24"/>
        </w:rPr>
        <w:t xml:space="preserve"> (2003), II, 1193-1199 (dostojanstvo)</w:t>
      </w:r>
    </w:p>
    <w:p w:rsidR="00000000" w:rsidRDefault="00011995">
      <w:pPr>
        <w:suppressAutoHyphens/>
        <w:spacing w:before="120"/>
        <w:rPr>
          <w:iCs/>
          <w:kern w:val="1"/>
          <w:sz w:val="24"/>
        </w:rPr>
      </w:pPr>
      <w:r>
        <w:rPr>
          <w:i/>
          <w:kern w:val="1"/>
          <w:sz w:val="24"/>
        </w:rPr>
        <w:t>Encyclopedia of Bioethics</w:t>
      </w:r>
      <w:r>
        <w:rPr>
          <w:iCs/>
          <w:kern w:val="1"/>
          <w:sz w:val="24"/>
        </w:rPr>
        <w:t xml:space="preserve"> (2003), III, 1402-1406 (svetost življenja)</w:t>
      </w:r>
    </w:p>
    <w:p w:rsidR="00000000" w:rsidRDefault="00011995">
      <w:pPr>
        <w:suppressAutoHyphens/>
        <w:spacing w:before="120"/>
        <w:rPr>
          <w:iCs/>
          <w:sz w:val="24"/>
        </w:rPr>
      </w:pPr>
      <w:r>
        <w:rPr>
          <w:iCs/>
          <w:kern w:val="1"/>
          <w:sz w:val="24"/>
        </w:rPr>
        <w:t xml:space="preserve">Revija </w:t>
      </w:r>
      <w:r>
        <w:rPr>
          <w:i/>
          <w:kern w:val="1"/>
          <w:sz w:val="24"/>
        </w:rPr>
        <w:t>Dignitas</w:t>
      </w:r>
      <w:r>
        <w:rPr>
          <w:iCs/>
          <w:kern w:val="1"/>
          <w:sz w:val="24"/>
        </w:rPr>
        <w:t xml:space="preserve"> (revija za človekove pravice)</w:t>
      </w:r>
    </w:p>
    <w:p w:rsidR="00000000" w:rsidRDefault="00011995">
      <w:pPr>
        <w:pStyle w:val="Heading1"/>
      </w:pPr>
      <w:r>
        <w:rPr>
          <w:iCs/>
          <w:sz w:val="24"/>
        </w:rPr>
        <w:br w:type="page"/>
      </w:r>
      <w:bookmarkStart w:id="57" w:name="_Toc72919077"/>
      <w:r>
        <w:lastRenderedPageBreak/>
        <w:t>ZAČETEK ČLOVEŠKEGA ŽIVLJENJA</w:t>
      </w:r>
      <w:bookmarkEnd w:id="57"/>
    </w:p>
    <w:p w:rsidR="00000000" w:rsidRDefault="00011995">
      <w:pPr>
        <w:suppressAutoHyphens/>
        <w:spacing w:before="120"/>
        <w:jc w:val="center"/>
        <w:rPr>
          <w:kern w:val="1"/>
          <w:sz w:val="24"/>
        </w:rPr>
      </w:pPr>
    </w:p>
    <w:p w:rsidR="00000000" w:rsidRDefault="00011995">
      <w:pPr>
        <w:suppressAutoHyphens/>
        <w:spacing w:before="120"/>
        <w:jc w:val="center"/>
        <w:rPr>
          <w:kern w:val="1"/>
          <w:sz w:val="28"/>
        </w:rPr>
      </w:pPr>
      <w:r>
        <w:rPr>
          <w:kern w:val="1"/>
          <w:sz w:val="28"/>
        </w:rPr>
        <w:t>splošne ugotovitve</w:t>
      </w:r>
    </w:p>
    <w:p w:rsidR="00000000" w:rsidRDefault="00011995" w:rsidP="00011995">
      <w:pPr>
        <w:numPr>
          <w:ilvl w:val="0"/>
          <w:numId w:val="70"/>
        </w:numPr>
        <w:suppressAutoHyphens/>
        <w:spacing w:before="120"/>
        <w:ind w:hanging="357"/>
        <w:rPr>
          <w:kern w:val="1"/>
          <w:sz w:val="28"/>
        </w:rPr>
      </w:pPr>
      <w:r>
        <w:rPr>
          <w:kern w:val="1"/>
          <w:sz w:val="28"/>
        </w:rPr>
        <w:t>začetek č</w:t>
      </w:r>
      <w:r>
        <w:rPr>
          <w:kern w:val="1"/>
          <w:sz w:val="28"/>
        </w:rPr>
        <w:t>loveškega življenja je v bistvu skrivnost</w:t>
      </w:r>
    </w:p>
    <w:p w:rsidR="00000000" w:rsidRDefault="00011995" w:rsidP="00011995">
      <w:pPr>
        <w:numPr>
          <w:ilvl w:val="0"/>
          <w:numId w:val="70"/>
        </w:numPr>
        <w:suppressAutoHyphens/>
        <w:spacing w:before="120"/>
        <w:ind w:hanging="357"/>
        <w:rPr>
          <w:kern w:val="1"/>
          <w:sz w:val="28"/>
        </w:rPr>
      </w:pPr>
      <w:r>
        <w:rPr>
          <w:kern w:val="1"/>
          <w:sz w:val="28"/>
        </w:rPr>
        <w:t>versko in kulturno izročilo začetek človeškega življenja zaupa naravi; to pomeni</w:t>
      </w:r>
    </w:p>
    <w:p w:rsidR="00000000" w:rsidRDefault="00011995" w:rsidP="00011995">
      <w:pPr>
        <w:numPr>
          <w:ilvl w:val="1"/>
          <w:numId w:val="70"/>
        </w:numPr>
        <w:suppressAutoHyphens/>
        <w:spacing w:before="120"/>
        <w:ind w:hanging="357"/>
        <w:rPr>
          <w:kern w:val="1"/>
          <w:sz w:val="28"/>
        </w:rPr>
      </w:pPr>
      <w:r>
        <w:rPr>
          <w:kern w:val="1"/>
          <w:sz w:val="28"/>
        </w:rPr>
        <w:t>da življenje ni naključje</w:t>
      </w:r>
    </w:p>
    <w:p w:rsidR="00000000" w:rsidRDefault="00011995" w:rsidP="00011995">
      <w:pPr>
        <w:numPr>
          <w:ilvl w:val="1"/>
          <w:numId w:val="70"/>
        </w:numPr>
        <w:suppressAutoHyphens/>
        <w:spacing w:before="120"/>
        <w:ind w:hanging="357"/>
        <w:rPr>
          <w:kern w:val="1"/>
          <w:sz w:val="28"/>
        </w:rPr>
      </w:pPr>
      <w:r>
        <w:rPr>
          <w:kern w:val="1"/>
          <w:sz w:val="28"/>
        </w:rPr>
        <w:t>da ni neznanka tistemu, ki ga je ustvaril</w:t>
      </w:r>
    </w:p>
    <w:p w:rsidR="00000000" w:rsidRDefault="00011995" w:rsidP="00011995">
      <w:pPr>
        <w:numPr>
          <w:ilvl w:val="0"/>
          <w:numId w:val="70"/>
        </w:numPr>
        <w:suppressAutoHyphens/>
        <w:spacing w:before="120"/>
        <w:ind w:hanging="357"/>
        <w:rPr>
          <w:kern w:val="1"/>
          <w:sz w:val="28"/>
        </w:rPr>
      </w:pPr>
      <w:r>
        <w:rPr>
          <w:kern w:val="1"/>
          <w:sz w:val="28"/>
        </w:rPr>
        <w:t>posredovanje življenja je sodelovanje s Stvarnikom</w:t>
      </w:r>
    </w:p>
    <w:p w:rsidR="00000000" w:rsidRDefault="00011995" w:rsidP="00011995">
      <w:pPr>
        <w:numPr>
          <w:ilvl w:val="0"/>
          <w:numId w:val="70"/>
        </w:numPr>
        <w:suppressAutoHyphens/>
        <w:spacing w:before="120"/>
        <w:ind w:hanging="357"/>
        <w:rPr>
          <w:kern w:val="1"/>
          <w:sz w:val="28"/>
        </w:rPr>
      </w:pPr>
      <w:r>
        <w:rPr>
          <w:kern w:val="1"/>
          <w:sz w:val="28"/>
        </w:rPr>
        <w:t>verstva zaznav</w:t>
      </w:r>
      <w:r>
        <w:rPr>
          <w:kern w:val="1"/>
          <w:sz w:val="28"/>
        </w:rPr>
        <w:t>ajo razliko med podaritvenim in reproduktivnim značajem življenja</w:t>
      </w:r>
    </w:p>
    <w:p w:rsidR="00000000" w:rsidRDefault="00011995" w:rsidP="00011995">
      <w:pPr>
        <w:numPr>
          <w:ilvl w:val="0"/>
          <w:numId w:val="70"/>
        </w:numPr>
        <w:suppressAutoHyphens/>
        <w:spacing w:before="120"/>
        <w:ind w:hanging="357"/>
        <w:rPr>
          <w:kern w:val="1"/>
          <w:sz w:val="28"/>
        </w:rPr>
      </w:pPr>
      <w:r>
        <w:rPr>
          <w:kern w:val="1"/>
          <w:sz w:val="28"/>
        </w:rPr>
        <w:t>darovanje pomeni zavestno posredovanje življenja, kot hrepenenje po življenju</w:t>
      </w:r>
    </w:p>
    <w:p w:rsidR="00000000" w:rsidRDefault="00011995" w:rsidP="00011995">
      <w:pPr>
        <w:numPr>
          <w:ilvl w:val="0"/>
          <w:numId w:val="70"/>
        </w:numPr>
        <w:suppressAutoHyphens/>
        <w:spacing w:before="120"/>
        <w:ind w:hanging="357"/>
        <w:rPr>
          <w:kern w:val="1"/>
          <w:sz w:val="28"/>
        </w:rPr>
      </w:pPr>
      <w:r>
        <w:rPr>
          <w:kern w:val="1"/>
          <w:sz w:val="28"/>
        </w:rPr>
        <w:t>trditev, da je človek edina stvar, ki jo je Bog hotel zaradi nje same (GS, RH), lahko razumemo le v luči učloveč</w:t>
      </w:r>
      <w:r>
        <w:rPr>
          <w:kern w:val="1"/>
          <w:sz w:val="28"/>
        </w:rPr>
        <w:t>ene Besede (Kol 1,16)</w:t>
      </w:r>
    </w:p>
    <w:p w:rsidR="00000000" w:rsidRDefault="00011995" w:rsidP="00011995">
      <w:pPr>
        <w:numPr>
          <w:ilvl w:val="0"/>
          <w:numId w:val="70"/>
        </w:numPr>
        <w:suppressAutoHyphens/>
        <w:spacing w:before="120"/>
        <w:ind w:hanging="357"/>
        <w:rPr>
          <w:kern w:val="1"/>
          <w:sz w:val="28"/>
        </w:rPr>
      </w:pPr>
      <w:r>
        <w:rPr>
          <w:kern w:val="1"/>
          <w:sz w:val="28"/>
        </w:rPr>
        <w:t>vrhunec evolucije in najbolj originalno božje delo je učlovečenje (utelešenje) Besede</w:t>
      </w:r>
    </w:p>
    <w:p w:rsidR="00000000" w:rsidRDefault="00011995" w:rsidP="00011995">
      <w:pPr>
        <w:numPr>
          <w:ilvl w:val="0"/>
          <w:numId w:val="70"/>
        </w:numPr>
        <w:tabs>
          <w:tab w:val="left" w:pos="567"/>
          <w:tab w:val="left" w:pos="1134"/>
          <w:tab w:val="left" w:pos="1418"/>
          <w:tab w:val="left" w:pos="8364"/>
        </w:tabs>
        <w:suppressAutoHyphens/>
        <w:spacing w:before="120"/>
        <w:ind w:right="-142" w:hanging="357"/>
        <w:rPr>
          <w:kern w:val="1"/>
          <w:sz w:val="28"/>
        </w:rPr>
      </w:pPr>
      <w:r>
        <w:rPr>
          <w:kern w:val="1"/>
          <w:sz w:val="28"/>
        </w:rPr>
        <w:t xml:space="preserve">v redu stvarjenja je </w:t>
      </w:r>
      <w:r>
        <w:rPr>
          <w:i/>
          <w:kern w:val="1"/>
          <w:sz w:val="28"/>
        </w:rPr>
        <w:t>beseda</w:t>
      </w:r>
      <w:r>
        <w:rPr>
          <w:kern w:val="1"/>
          <w:sz w:val="28"/>
        </w:rPr>
        <w:t xml:space="preserve"> prva »stvar« in podoba vseh drugih (Beseda)</w:t>
      </w:r>
    </w:p>
    <w:p w:rsidR="00000000" w:rsidRDefault="00011995" w:rsidP="00011995">
      <w:pPr>
        <w:numPr>
          <w:ilvl w:val="0"/>
          <w:numId w:val="70"/>
        </w:numPr>
        <w:suppressAutoHyphens/>
        <w:spacing w:before="120"/>
        <w:ind w:hanging="357"/>
        <w:rPr>
          <w:kern w:val="1"/>
          <w:sz w:val="28"/>
        </w:rPr>
      </w:pPr>
      <w:r>
        <w:rPr>
          <w:kern w:val="1"/>
          <w:sz w:val="28"/>
        </w:rPr>
        <w:t>posamezna živa bitja ne ponavljajo dolgega procesa evolucije, v »spominu« ga</w:t>
      </w:r>
      <w:r>
        <w:rPr>
          <w:kern w:val="1"/>
          <w:sz w:val="28"/>
        </w:rPr>
        <w:t xml:space="preserve"> ohranjajo ta razvoj (filogeneza); tudi človek prehodi celoten proces, toda </w:t>
      </w:r>
      <w:r>
        <w:rPr>
          <w:i/>
          <w:iCs/>
          <w:kern w:val="1"/>
          <w:sz w:val="28"/>
        </w:rPr>
        <w:t>prehodi ga kot človek</w:t>
      </w:r>
      <w:r>
        <w:rPr>
          <w:kern w:val="1"/>
          <w:sz w:val="28"/>
        </w:rPr>
        <w:t>, tako da razvoj individualnega življenja (ontogeneza) bistveno presega prehojeno pot vrste</w:t>
      </w:r>
    </w:p>
    <w:p w:rsidR="00000000" w:rsidRDefault="00011995" w:rsidP="00011995">
      <w:pPr>
        <w:numPr>
          <w:ilvl w:val="0"/>
          <w:numId w:val="70"/>
        </w:numPr>
        <w:suppressAutoHyphens/>
        <w:spacing w:before="120"/>
        <w:ind w:hanging="357"/>
        <w:rPr>
          <w:kern w:val="1"/>
          <w:sz w:val="28"/>
        </w:rPr>
      </w:pPr>
      <w:r>
        <w:rPr>
          <w:kern w:val="1"/>
          <w:sz w:val="28"/>
        </w:rPr>
        <w:t>pojav vrste (</w:t>
      </w:r>
      <w:r>
        <w:rPr>
          <w:i/>
          <w:kern w:val="1"/>
          <w:sz w:val="28"/>
        </w:rPr>
        <w:t>species</w:t>
      </w:r>
      <w:r>
        <w:rPr>
          <w:kern w:val="1"/>
          <w:sz w:val="28"/>
        </w:rPr>
        <w:t>) ni nič manj presenetljivo dejstvo kot pojav ž</w:t>
      </w:r>
      <w:r>
        <w:rPr>
          <w:kern w:val="1"/>
          <w:sz w:val="28"/>
        </w:rPr>
        <w:t>ivljenja</w:t>
      </w:r>
    </w:p>
    <w:p w:rsidR="00000000" w:rsidRDefault="00011995" w:rsidP="00011995">
      <w:pPr>
        <w:numPr>
          <w:ilvl w:val="0"/>
          <w:numId w:val="70"/>
        </w:numPr>
        <w:suppressAutoHyphens/>
        <w:spacing w:before="120"/>
        <w:ind w:hanging="357"/>
        <w:rPr>
          <w:kern w:val="1"/>
          <w:sz w:val="28"/>
        </w:rPr>
      </w:pPr>
      <w:r>
        <w:rPr>
          <w:kern w:val="1"/>
          <w:sz w:val="28"/>
        </w:rPr>
        <w:t xml:space="preserve">svetopisemski pojem </w:t>
      </w:r>
      <w:r>
        <w:rPr>
          <w:i/>
          <w:kern w:val="1"/>
          <w:sz w:val="28"/>
        </w:rPr>
        <w:t>spoznanja</w:t>
      </w:r>
      <w:r>
        <w:rPr>
          <w:kern w:val="1"/>
          <w:sz w:val="28"/>
        </w:rPr>
        <w:t xml:space="preserve"> (Gen 4,1) za posredovanje življenja dokazuje, da je ljubezen, ki je rodovitna, srečanje med enakimi</w:t>
      </w:r>
    </w:p>
    <w:p w:rsidR="00000000" w:rsidRDefault="00011995" w:rsidP="00011995">
      <w:pPr>
        <w:numPr>
          <w:ilvl w:val="0"/>
          <w:numId w:val="70"/>
        </w:numPr>
        <w:suppressAutoHyphens/>
        <w:spacing w:before="120"/>
        <w:ind w:hanging="357"/>
        <w:rPr>
          <w:kern w:val="1"/>
          <w:sz w:val="28"/>
        </w:rPr>
      </w:pPr>
      <w:r>
        <w:rPr>
          <w:kern w:val="1"/>
          <w:sz w:val="28"/>
        </w:rPr>
        <w:t xml:space="preserve">spričo skrivnosti neponovljive osebe sta filozofija in teologija v preteklosti govorili o </w:t>
      </w:r>
      <w:r>
        <w:rPr>
          <w:i/>
          <w:kern w:val="1"/>
          <w:sz w:val="28"/>
        </w:rPr>
        <w:t xml:space="preserve">stvarjenju duše </w:t>
      </w:r>
      <w:r>
        <w:rPr>
          <w:iCs/>
          <w:kern w:val="1"/>
          <w:sz w:val="28"/>
        </w:rPr>
        <w:t xml:space="preserve">(v smislu </w:t>
      </w:r>
      <w:r>
        <w:rPr>
          <w:i/>
          <w:kern w:val="1"/>
          <w:sz w:val="28"/>
        </w:rPr>
        <w:t>b</w:t>
      </w:r>
      <w:r>
        <w:rPr>
          <w:i/>
          <w:kern w:val="1"/>
          <w:sz w:val="28"/>
        </w:rPr>
        <w:t xml:space="preserve">iti </w:t>
      </w:r>
      <w:r>
        <w:rPr>
          <w:iCs/>
          <w:kern w:val="1"/>
          <w:sz w:val="28"/>
        </w:rPr>
        <w:t xml:space="preserve">duša, ne </w:t>
      </w:r>
      <w:r>
        <w:rPr>
          <w:i/>
          <w:kern w:val="1"/>
          <w:sz w:val="28"/>
        </w:rPr>
        <w:t>imeti</w:t>
      </w:r>
      <w:r>
        <w:rPr>
          <w:iCs/>
          <w:kern w:val="1"/>
          <w:sz w:val="28"/>
        </w:rPr>
        <w:t xml:space="preserve"> dušo)</w:t>
      </w:r>
    </w:p>
    <w:p w:rsidR="00000000" w:rsidRDefault="00011995" w:rsidP="00011995">
      <w:pPr>
        <w:numPr>
          <w:ilvl w:val="0"/>
          <w:numId w:val="70"/>
        </w:numPr>
        <w:suppressAutoHyphens/>
        <w:spacing w:before="120"/>
        <w:ind w:hanging="357"/>
        <w:rPr>
          <w:kern w:val="1"/>
          <w:sz w:val="28"/>
        </w:rPr>
      </w:pPr>
      <w:r>
        <w:rPr>
          <w:kern w:val="1"/>
          <w:sz w:val="28"/>
        </w:rPr>
        <w:t>Albert Veliki prvi trdil, da stvarjenje duše sovpada s spočetjem, čeprav mu je bilo spočetje (združitev gamet) še neznano</w:t>
      </w:r>
    </w:p>
    <w:p w:rsidR="00000000" w:rsidRDefault="00011995" w:rsidP="00011995">
      <w:pPr>
        <w:numPr>
          <w:ilvl w:val="0"/>
          <w:numId w:val="70"/>
        </w:numPr>
        <w:suppressAutoHyphens/>
        <w:spacing w:before="120"/>
        <w:ind w:hanging="357"/>
        <w:rPr>
          <w:kern w:val="1"/>
          <w:sz w:val="28"/>
        </w:rPr>
      </w:pPr>
      <w:r>
        <w:rPr>
          <w:kern w:val="1"/>
          <w:sz w:val="28"/>
        </w:rPr>
        <w:t xml:space="preserve">Tomaž Akvinski (Razprava o duši) se je </w:t>
      </w:r>
    </w:p>
    <w:p w:rsidR="00000000" w:rsidRDefault="00011995" w:rsidP="00011995">
      <w:pPr>
        <w:numPr>
          <w:ilvl w:val="1"/>
          <w:numId w:val="70"/>
        </w:numPr>
        <w:suppressAutoHyphens/>
        <w:spacing w:before="120"/>
        <w:ind w:hanging="357"/>
        <w:rPr>
          <w:kern w:val="1"/>
          <w:sz w:val="28"/>
        </w:rPr>
      </w:pPr>
      <w:r>
        <w:rPr>
          <w:kern w:val="1"/>
          <w:sz w:val="28"/>
        </w:rPr>
        <w:t xml:space="preserve">na eni strani odločil za starejše izročilo </w:t>
      </w:r>
      <w:r>
        <w:rPr>
          <w:i/>
          <w:kern w:val="1"/>
          <w:sz w:val="28"/>
        </w:rPr>
        <w:t>epigenizma</w:t>
      </w:r>
      <w:r>
        <w:rPr>
          <w:kern w:val="1"/>
          <w:sz w:val="28"/>
        </w:rPr>
        <w:t xml:space="preserve"> (to upošteva Av</w:t>
      </w:r>
      <w:r>
        <w:rPr>
          <w:kern w:val="1"/>
          <w:sz w:val="28"/>
        </w:rPr>
        <w:t xml:space="preserve">guštinovo teološko in Gratianovo pravno avtoriteto, pri čemer je </w:t>
      </w:r>
      <w:r>
        <w:rPr>
          <w:i/>
          <w:kern w:val="1"/>
          <w:sz w:val="28"/>
        </w:rPr>
        <w:t xml:space="preserve">anima rationalis </w:t>
      </w:r>
      <w:r>
        <w:rPr>
          <w:sz w:val="28"/>
        </w:rPr>
        <w:t xml:space="preserve">oziroma </w:t>
      </w:r>
      <w:r>
        <w:rPr>
          <w:i/>
          <w:sz w:val="28"/>
        </w:rPr>
        <w:t>duhovna duša</w:t>
      </w:r>
      <w:r>
        <w:rPr>
          <w:kern w:val="1"/>
          <w:sz w:val="28"/>
        </w:rPr>
        <w:t xml:space="preserve"> ustvarjena sukcesivno) in s tem ponovil Aristotelov nauk, da živalsko obdobje pri dečku traja štirideset, pri deklici pa osemdeset dni;</w:t>
      </w:r>
    </w:p>
    <w:p w:rsidR="00000000" w:rsidRDefault="00011995" w:rsidP="00011995">
      <w:pPr>
        <w:numPr>
          <w:ilvl w:val="1"/>
          <w:numId w:val="70"/>
        </w:numPr>
        <w:suppressAutoHyphens/>
        <w:spacing w:before="120"/>
        <w:ind w:hanging="357"/>
        <w:rPr>
          <w:kern w:val="1"/>
          <w:sz w:val="28"/>
        </w:rPr>
      </w:pPr>
      <w:r>
        <w:rPr>
          <w:kern w:val="1"/>
          <w:sz w:val="28"/>
        </w:rPr>
        <w:t>na drugi strani p</w:t>
      </w:r>
      <w:r>
        <w:rPr>
          <w:kern w:val="1"/>
          <w:sz w:val="28"/>
        </w:rPr>
        <w:t>a je zanikal, da bi lahko duša obstajala sama zase brez telesa, četudi je »to nekaj«</w:t>
      </w:r>
    </w:p>
    <w:p w:rsidR="00000000" w:rsidRDefault="00011995" w:rsidP="00011995">
      <w:pPr>
        <w:numPr>
          <w:ilvl w:val="0"/>
          <w:numId w:val="70"/>
        </w:numPr>
        <w:suppressAutoHyphens/>
        <w:spacing w:before="120"/>
        <w:ind w:hanging="357"/>
        <w:rPr>
          <w:kern w:val="1"/>
          <w:sz w:val="28"/>
        </w:rPr>
      </w:pPr>
      <w:r>
        <w:rPr>
          <w:b/>
          <w:bCs/>
          <w:kern w:val="1"/>
          <w:sz w:val="28"/>
        </w:rPr>
        <w:lastRenderedPageBreak/>
        <w:t>epigenetska teorija</w:t>
      </w:r>
      <w:r>
        <w:rPr>
          <w:kern w:val="1"/>
          <w:sz w:val="28"/>
        </w:rPr>
        <w:t xml:space="preserve"> povezuje dinamični vidik življenja (</w:t>
      </w:r>
      <w:r>
        <w:rPr>
          <w:i/>
          <w:iCs/>
          <w:kern w:val="1"/>
          <w:sz w:val="28"/>
        </w:rPr>
        <w:t>zoe</w:t>
      </w:r>
      <w:r>
        <w:rPr>
          <w:kern w:val="1"/>
          <w:sz w:val="28"/>
        </w:rPr>
        <w:t>) in razvoj individualnega življenja (bios)</w:t>
      </w:r>
    </w:p>
    <w:p w:rsidR="00000000" w:rsidRDefault="00011995" w:rsidP="00011995">
      <w:pPr>
        <w:numPr>
          <w:ilvl w:val="0"/>
          <w:numId w:val="70"/>
        </w:numPr>
        <w:suppressAutoHyphens/>
        <w:spacing w:before="120"/>
        <w:ind w:hanging="357"/>
        <w:rPr>
          <w:kern w:val="1"/>
          <w:sz w:val="28"/>
        </w:rPr>
      </w:pPr>
      <w:r>
        <w:rPr>
          <w:kern w:val="1"/>
          <w:sz w:val="28"/>
        </w:rPr>
        <w:t>konec 17. stoletja William Harwey dokaže, da imajo zarodki v materin</w:t>
      </w:r>
      <w:r>
        <w:rPr>
          <w:kern w:val="1"/>
          <w:sz w:val="28"/>
        </w:rPr>
        <w:t>em telesu lastni krvni obtok in da v materi živijo dokaj samostojno življenje</w:t>
      </w:r>
    </w:p>
    <w:p w:rsidR="00000000" w:rsidRDefault="00011995" w:rsidP="00011995">
      <w:pPr>
        <w:numPr>
          <w:ilvl w:val="0"/>
          <w:numId w:val="70"/>
        </w:numPr>
        <w:suppressAutoHyphens/>
        <w:spacing w:before="120"/>
        <w:ind w:hanging="357"/>
        <w:rPr>
          <w:kern w:val="1"/>
          <w:sz w:val="28"/>
        </w:rPr>
      </w:pPr>
      <w:r>
        <w:rPr>
          <w:kern w:val="1"/>
          <w:sz w:val="28"/>
        </w:rPr>
        <w:t>leta 1827 Karl Ernst von Baer dokaže obstoj in vlogo ženskega jajčeca (</w:t>
      </w:r>
      <w:r>
        <w:rPr>
          <w:i/>
          <w:kern w:val="1"/>
          <w:sz w:val="28"/>
        </w:rPr>
        <w:t>ovulum</w:t>
      </w:r>
      <w:r>
        <w:rPr>
          <w:kern w:val="1"/>
          <w:sz w:val="28"/>
        </w:rPr>
        <w:t>)</w:t>
      </w:r>
    </w:p>
    <w:p w:rsidR="00000000" w:rsidRDefault="00011995" w:rsidP="00011995">
      <w:pPr>
        <w:numPr>
          <w:ilvl w:val="0"/>
          <w:numId w:val="70"/>
        </w:numPr>
        <w:suppressAutoHyphens/>
        <w:spacing w:before="120"/>
        <w:ind w:hanging="357"/>
        <w:rPr>
          <w:kern w:val="1"/>
          <w:sz w:val="28"/>
        </w:rPr>
      </w:pPr>
      <w:r>
        <w:rPr>
          <w:kern w:val="1"/>
          <w:sz w:val="28"/>
        </w:rPr>
        <w:t xml:space="preserve">leta 1866 Ernstu Haecklu uspe obnoviti in posodobiti epigenetsko teorijo </w:t>
      </w:r>
    </w:p>
    <w:p w:rsidR="00000000" w:rsidRDefault="00011995" w:rsidP="00011995">
      <w:pPr>
        <w:numPr>
          <w:ilvl w:val="0"/>
          <w:numId w:val="70"/>
        </w:numPr>
        <w:suppressAutoHyphens/>
        <w:spacing w:before="120"/>
        <w:ind w:hanging="357"/>
        <w:rPr>
          <w:kern w:val="1"/>
          <w:sz w:val="28"/>
        </w:rPr>
      </w:pPr>
      <w:r>
        <w:rPr>
          <w:kern w:val="1"/>
          <w:sz w:val="28"/>
        </w:rPr>
        <w:t>leta 1875 Oskar Hertwig p</w:t>
      </w:r>
      <w:r>
        <w:rPr>
          <w:kern w:val="1"/>
          <w:sz w:val="28"/>
        </w:rPr>
        <w:t>rvič opiše celotni proces ovulacije in spočetja; od tedaj prevladuje soglasno mnenje, da »stvarjenje« duše (oduševljenje telesa) sovpada s spočetjem</w:t>
      </w:r>
    </w:p>
    <w:p w:rsidR="00000000" w:rsidRDefault="00011995" w:rsidP="00011995">
      <w:pPr>
        <w:numPr>
          <w:ilvl w:val="0"/>
          <w:numId w:val="70"/>
        </w:numPr>
        <w:suppressAutoHyphens/>
        <w:spacing w:before="120"/>
        <w:ind w:hanging="357"/>
        <w:rPr>
          <w:kern w:val="1"/>
          <w:sz w:val="28"/>
        </w:rPr>
      </w:pPr>
      <w:r>
        <w:rPr>
          <w:kern w:val="1"/>
          <w:sz w:val="28"/>
        </w:rPr>
        <w:t>velika uganka je proces diferenciacije (Wolbert)</w:t>
      </w:r>
    </w:p>
    <w:p w:rsidR="00000000" w:rsidRDefault="00011995" w:rsidP="00011995">
      <w:pPr>
        <w:numPr>
          <w:ilvl w:val="0"/>
          <w:numId w:val="70"/>
        </w:numPr>
        <w:suppressAutoHyphens/>
        <w:spacing w:before="120"/>
        <w:ind w:hanging="357"/>
        <w:rPr>
          <w:kern w:val="1"/>
          <w:sz w:val="28"/>
        </w:rPr>
      </w:pPr>
      <w:r>
        <w:rPr>
          <w:kern w:val="1"/>
          <w:sz w:val="28"/>
        </w:rPr>
        <w:t>danes nihče ne resno dvomi</w:t>
      </w:r>
    </w:p>
    <w:p w:rsidR="00000000" w:rsidRDefault="00011995" w:rsidP="00011995">
      <w:pPr>
        <w:numPr>
          <w:ilvl w:val="1"/>
          <w:numId w:val="70"/>
        </w:numPr>
        <w:suppressAutoHyphens/>
        <w:spacing w:before="120"/>
        <w:ind w:hanging="357"/>
        <w:rPr>
          <w:kern w:val="1"/>
          <w:sz w:val="28"/>
        </w:rPr>
      </w:pPr>
      <w:r>
        <w:rPr>
          <w:kern w:val="1"/>
          <w:sz w:val="28"/>
        </w:rPr>
        <w:t>da je spočetje (oploditev jajče</w:t>
      </w:r>
      <w:r>
        <w:rPr>
          <w:kern w:val="1"/>
          <w:sz w:val="28"/>
        </w:rPr>
        <w:t>ca) začetek novega človeškega življenja</w:t>
      </w:r>
    </w:p>
    <w:p w:rsidR="00000000" w:rsidRDefault="00011995" w:rsidP="00011995">
      <w:pPr>
        <w:numPr>
          <w:ilvl w:val="1"/>
          <w:numId w:val="70"/>
        </w:numPr>
        <w:suppressAutoHyphens/>
        <w:spacing w:before="120"/>
        <w:ind w:hanging="357"/>
        <w:rPr>
          <w:kern w:val="1"/>
          <w:sz w:val="28"/>
        </w:rPr>
      </w:pPr>
      <w:r>
        <w:rPr>
          <w:kern w:val="1"/>
          <w:sz w:val="28"/>
        </w:rPr>
        <w:t>ni pa soglasja o tem, ali gre pri spočetju že za osebo, ki jo odlikuje neumrljiva duša</w:t>
      </w:r>
    </w:p>
    <w:p w:rsidR="00000000" w:rsidRDefault="00011995" w:rsidP="00011995">
      <w:pPr>
        <w:numPr>
          <w:ilvl w:val="0"/>
          <w:numId w:val="70"/>
        </w:numPr>
        <w:suppressAutoHyphens/>
        <w:spacing w:before="120"/>
        <w:ind w:hanging="357"/>
        <w:rPr>
          <w:kern w:val="1"/>
          <w:sz w:val="28"/>
        </w:rPr>
      </w:pPr>
      <w:r>
        <w:rPr>
          <w:kern w:val="1"/>
          <w:sz w:val="28"/>
        </w:rPr>
        <w:t>oseba seveda ni biološki faktum in tudi ne edini način, kako opredeliti dostojanstvo</w:t>
      </w:r>
    </w:p>
    <w:p w:rsidR="00000000" w:rsidRDefault="00011995" w:rsidP="00011995">
      <w:pPr>
        <w:numPr>
          <w:ilvl w:val="0"/>
          <w:numId w:val="70"/>
        </w:numPr>
        <w:suppressAutoHyphens/>
        <w:spacing w:before="120"/>
        <w:ind w:hanging="357"/>
        <w:rPr>
          <w:kern w:val="1"/>
          <w:sz w:val="28"/>
        </w:rPr>
      </w:pPr>
      <w:r>
        <w:rPr>
          <w:kern w:val="1"/>
          <w:sz w:val="28"/>
        </w:rPr>
        <w:t>mnenje je, da kljub dvomom glede osebe</w:t>
      </w:r>
    </w:p>
    <w:p w:rsidR="00000000" w:rsidRDefault="00011995" w:rsidP="00011995">
      <w:pPr>
        <w:numPr>
          <w:ilvl w:val="1"/>
          <w:numId w:val="70"/>
        </w:numPr>
        <w:suppressAutoHyphens/>
        <w:spacing w:before="120"/>
        <w:ind w:hanging="357"/>
        <w:rPr>
          <w:kern w:val="1"/>
          <w:sz w:val="28"/>
        </w:rPr>
      </w:pPr>
      <w:r>
        <w:rPr>
          <w:kern w:val="1"/>
          <w:sz w:val="28"/>
        </w:rPr>
        <w:t>po sp</w:t>
      </w:r>
      <w:r>
        <w:rPr>
          <w:kern w:val="1"/>
          <w:sz w:val="28"/>
        </w:rPr>
        <w:t>očetju ne bi več smeli vpraševati vpraševati, kaj se dogaja</w:t>
      </w:r>
    </w:p>
    <w:p w:rsidR="00000000" w:rsidRDefault="00011995" w:rsidP="00011995">
      <w:pPr>
        <w:numPr>
          <w:ilvl w:val="1"/>
          <w:numId w:val="70"/>
        </w:numPr>
        <w:suppressAutoHyphens/>
        <w:spacing w:before="120"/>
        <w:ind w:hanging="357"/>
        <w:rPr>
          <w:kern w:val="1"/>
          <w:sz w:val="28"/>
        </w:rPr>
      </w:pPr>
      <w:r>
        <w:rPr>
          <w:kern w:val="1"/>
          <w:sz w:val="28"/>
        </w:rPr>
        <w:t>ampak bi morali priznati pravico porajajočega se življenja, ki izhaja iz tega dogodka</w:t>
      </w:r>
    </w:p>
    <w:p w:rsidR="00000000" w:rsidRDefault="00011995" w:rsidP="00011995">
      <w:pPr>
        <w:numPr>
          <w:ilvl w:val="1"/>
          <w:numId w:val="70"/>
        </w:numPr>
        <w:suppressAutoHyphens/>
        <w:spacing w:before="120"/>
        <w:ind w:hanging="357"/>
        <w:rPr>
          <w:kern w:val="1"/>
          <w:sz w:val="28"/>
        </w:rPr>
      </w:pPr>
      <w:r>
        <w:rPr>
          <w:kern w:val="1"/>
          <w:sz w:val="28"/>
        </w:rPr>
        <w:t>to je:</w:t>
      </w:r>
      <w:r>
        <w:rPr>
          <w:i/>
          <w:kern w:val="1"/>
          <w:sz w:val="28"/>
        </w:rPr>
        <w:t xml:space="preserve"> spočetje priznati in sprejeti kot začetek človeškega življenja, življenja osebe</w:t>
      </w:r>
      <w:r>
        <w:rPr>
          <w:kern w:val="1"/>
          <w:sz w:val="28"/>
        </w:rPr>
        <w:t xml:space="preserve"> ali oseb</w:t>
      </w:r>
    </w:p>
    <w:p w:rsidR="00000000" w:rsidRDefault="00011995" w:rsidP="00011995">
      <w:pPr>
        <w:numPr>
          <w:ilvl w:val="0"/>
          <w:numId w:val="70"/>
        </w:numPr>
        <w:suppressAutoHyphens/>
        <w:spacing w:before="120"/>
        <w:ind w:hanging="357"/>
        <w:rPr>
          <w:kern w:val="1"/>
          <w:sz w:val="28"/>
        </w:rPr>
      </w:pPr>
      <w:r>
        <w:rPr>
          <w:kern w:val="1"/>
          <w:sz w:val="28"/>
        </w:rPr>
        <w:t>temeljna otrok</w:t>
      </w:r>
      <w:r>
        <w:rPr>
          <w:kern w:val="1"/>
          <w:sz w:val="28"/>
        </w:rPr>
        <w:t xml:space="preserve">ova pravica je, da je spočet v ljubezni </w:t>
      </w:r>
    </w:p>
    <w:p w:rsidR="00000000" w:rsidRDefault="00011995">
      <w:pPr>
        <w:suppressAutoHyphens/>
        <w:spacing w:before="120"/>
        <w:rPr>
          <w:kern w:val="1"/>
          <w:sz w:val="28"/>
        </w:rPr>
      </w:pPr>
    </w:p>
    <w:p w:rsidR="00000000" w:rsidRDefault="00011995">
      <w:pPr>
        <w:suppressAutoHyphens/>
        <w:spacing w:before="120"/>
        <w:rPr>
          <w:kern w:val="1"/>
          <w:sz w:val="28"/>
        </w:rPr>
      </w:pPr>
    </w:p>
    <w:p w:rsidR="00000000" w:rsidRDefault="00011995">
      <w:pPr>
        <w:pStyle w:val="Heading1"/>
        <w:spacing w:before="120"/>
        <w:rPr>
          <w:sz w:val="28"/>
        </w:rPr>
      </w:pPr>
      <w:r>
        <w:rPr>
          <w:sz w:val="28"/>
        </w:rPr>
        <w:br w:type="page"/>
      </w:r>
      <w:bookmarkStart w:id="58" w:name="_Toc72919078"/>
      <w:r>
        <w:rPr>
          <w:sz w:val="28"/>
        </w:rPr>
        <w:lastRenderedPageBreak/>
        <w:t>8 MORALNI STATUS ZGODNJEGA ZARODKA</w:t>
      </w:r>
      <w:bookmarkEnd w:id="58"/>
    </w:p>
    <w:p w:rsidR="00000000" w:rsidRDefault="00011995">
      <w:pPr>
        <w:suppressAutoHyphens/>
        <w:spacing w:before="120"/>
        <w:rPr>
          <w:kern w:val="1"/>
          <w:sz w:val="28"/>
        </w:rPr>
      </w:pPr>
    </w:p>
    <w:p w:rsidR="00000000" w:rsidRDefault="00011995" w:rsidP="00011995">
      <w:pPr>
        <w:numPr>
          <w:ilvl w:val="0"/>
          <w:numId w:val="71"/>
        </w:numPr>
        <w:suppressAutoHyphens/>
        <w:spacing w:before="120"/>
        <w:rPr>
          <w:kern w:val="1"/>
          <w:sz w:val="28"/>
        </w:rPr>
      </w:pPr>
      <w:r>
        <w:rPr>
          <w:kern w:val="1"/>
          <w:sz w:val="28"/>
        </w:rPr>
        <w:t>1794 – prvi primer pravne zaščite zarodka v zakonodaji (Splošno deželno pravo pruskih držav)</w:t>
      </w:r>
    </w:p>
    <w:p w:rsidR="00000000" w:rsidRDefault="00011995" w:rsidP="00011995">
      <w:pPr>
        <w:numPr>
          <w:ilvl w:val="0"/>
          <w:numId w:val="71"/>
        </w:numPr>
        <w:suppressAutoHyphens/>
        <w:spacing w:before="120"/>
        <w:rPr>
          <w:kern w:val="1"/>
          <w:sz w:val="28"/>
        </w:rPr>
      </w:pPr>
      <w:r>
        <w:rPr>
          <w:kern w:val="1"/>
          <w:sz w:val="28"/>
        </w:rPr>
        <w:t>v pravnem svetu na splošno še vedno prevladuje prepričanje o sukcesivnem stvarjenju</w:t>
      </w:r>
      <w:r>
        <w:rPr>
          <w:kern w:val="1"/>
          <w:sz w:val="28"/>
        </w:rPr>
        <w:t xml:space="preserve"> duše</w:t>
      </w:r>
    </w:p>
    <w:p w:rsidR="00000000" w:rsidRDefault="00011995" w:rsidP="00011995">
      <w:pPr>
        <w:numPr>
          <w:ilvl w:val="0"/>
          <w:numId w:val="71"/>
        </w:numPr>
        <w:suppressAutoHyphens/>
        <w:spacing w:before="120"/>
        <w:rPr>
          <w:kern w:val="1"/>
          <w:sz w:val="28"/>
        </w:rPr>
      </w:pPr>
      <w:r>
        <w:rPr>
          <w:kern w:val="1"/>
          <w:sz w:val="28"/>
        </w:rPr>
        <w:t>v Cerkvi se to gledanje ohranja do leta 1869 ( Pij IX. prepove uporabo epigenetske teorije)</w:t>
      </w:r>
    </w:p>
    <w:p w:rsidR="00000000" w:rsidRDefault="00011995" w:rsidP="00011995">
      <w:pPr>
        <w:numPr>
          <w:ilvl w:val="0"/>
          <w:numId w:val="71"/>
        </w:numPr>
        <w:suppressAutoHyphens/>
        <w:spacing w:before="120"/>
        <w:rPr>
          <w:kern w:val="1"/>
          <w:sz w:val="28"/>
        </w:rPr>
      </w:pPr>
      <w:r>
        <w:rPr>
          <w:kern w:val="1"/>
          <w:sz w:val="28"/>
        </w:rPr>
        <w:t xml:space="preserve">prepoved je sledila iskanju podpore angleških liberalcev, ki so v katoliški pravni doktrini videli priložnost za tako imenovano </w:t>
      </w:r>
      <w:r>
        <w:rPr>
          <w:i/>
          <w:kern w:val="1"/>
          <w:sz w:val="28"/>
        </w:rPr>
        <w:t>začasno rešitev</w:t>
      </w:r>
      <w:r>
        <w:rPr>
          <w:kern w:val="1"/>
          <w:sz w:val="28"/>
        </w:rPr>
        <w:t xml:space="preserve"> (splav) </w:t>
      </w:r>
    </w:p>
    <w:p w:rsidR="00000000" w:rsidRDefault="00011995">
      <w:pPr>
        <w:suppressAutoHyphens/>
        <w:spacing w:before="120"/>
        <w:rPr>
          <w:kern w:val="1"/>
          <w:sz w:val="28"/>
        </w:rPr>
      </w:pPr>
    </w:p>
    <w:p w:rsidR="00000000" w:rsidRDefault="00011995">
      <w:pPr>
        <w:pStyle w:val="Heading2"/>
      </w:pPr>
      <w:bookmarkStart w:id="59" w:name="_Toc72919079"/>
      <w:r>
        <w:t>spoz</w:t>
      </w:r>
      <w:r>
        <w:t>nanja sodobne humane biologije</w:t>
      </w:r>
      <w:bookmarkEnd w:id="59"/>
    </w:p>
    <w:p w:rsidR="00000000" w:rsidRDefault="00011995">
      <w:pPr>
        <w:suppressAutoHyphens/>
        <w:spacing w:before="120"/>
        <w:rPr>
          <w:kern w:val="1"/>
          <w:sz w:val="28"/>
        </w:rPr>
      </w:pPr>
    </w:p>
    <w:p w:rsidR="00000000" w:rsidRDefault="00011995" w:rsidP="00011995">
      <w:pPr>
        <w:numPr>
          <w:ilvl w:val="0"/>
          <w:numId w:val="72"/>
        </w:numPr>
        <w:suppressAutoHyphens/>
        <w:spacing w:before="120"/>
        <w:rPr>
          <w:kern w:val="1"/>
          <w:sz w:val="28"/>
        </w:rPr>
      </w:pPr>
      <w:r>
        <w:rPr>
          <w:kern w:val="1"/>
          <w:sz w:val="28"/>
        </w:rPr>
        <w:t>Haecklov biogenetski aksiom je poleg morfološke podobnosti človeških in živalskih spolnih celic slonel na domnevah, ki jih takrat še ni bilo mogoče ovreči</w:t>
      </w:r>
    </w:p>
    <w:p w:rsidR="00000000" w:rsidRDefault="00011995" w:rsidP="00011995">
      <w:pPr>
        <w:numPr>
          <w:ilvl w:val="0"/>
          <w:numId w:val="72"/>
        </w:numPr>
        <w:suppressAutoHyphens/>
        <w:spacing w:before="120"/>
        <w:rPr>
          <w:kern w:val="1"/>
          <w:sz w:val="28"/>
        </w:rPr>
      </w:pPr>
      <w:r>
        <w:rPr>
          <w:kern w:val="1"/>
          <w:sz w:val="28"/>
        </w:rPr>
        <w:t>leta 1953 sta ameriška genetika James D. Watson in Francis H. Crick r</w:t>
      </w:r>
      <w:r>
        <w:rPr>
          <w:kern w:val="1"/>
          <w:sz w:val="28"/>
        </w:rPr>
        <w:t>azvozlala uganko genetske kode, molekulo deoksiribonukleinske kisline (DNK), s čimer sta dokončno pokopala teorijo o zigoti kot amorfni (brezoblični) celični kepi</w:t>
      </w:r>
    </w:p>
    <w:p w:rsidR="00000000" w:rsidRDefault="00011995" w:rsidP="00011995">
      <w:pPr>
        <w:numPr>
          <w:ilvl w:val="0"/>
          <w:numId w:val="72"/>
        </w:numPr>
        <w:suppressAutoHyphens/>
        <w:spacing w:before="120"/>
        <w:rPr>
          <w:kern w:val="1"/>
          <w:sz w:val="28"/>
        </w:rPr>
      </w:pPr>
      <w:r>
        <w:rPr>
          <w:kern w:val="1"/>
          <w:sz w:val="28"/>
        </w:rPr>
        <w:t xml:space="preserve">še vedno ni jasno, koliko časa preteče od srečanja moške in ženske spolne celice do spočetja </w:t>
      </w:r>
      <w:r>
        <w:rPr>
          <w:kern w:val="1"/>
          <w:sz w:val="28"/>
        </w:rPr>
        <w:t>v običajnih okoliščinah; verjetno 20 do 24 ur</w:t>
      </w:r>
    </w:p>
    <w:p w:rsidR="00000000" w:rsidRDefault="00011995" w:rsidP="00011995">
      <w:pPr>
        <w:numPr>
          <w:ilvl w:val="0"/>
          <w:numId w:val="72"/>
        </w:numPr>
        <w:suppressAutoHyphens/>
        <w:spacing w:before="120"/>
        <w:rPr>
          <w:kern w:val="1"/>
          <w:sz w:val="28"/>
        </w:rPr>
      </w:pPr>
      <w:r>
        <w:rPr>
          <w:kern w:val="1"/>
          <w:sz w:val="28"/>
        </w:rPr>
        <w:t>razen enojačnih dvojčkov ima vsako na novo spočeto življenje edinstveno genetsko kombinacijo (najmanj 1:10</w:t>
      </w:r>
      <w:r>
        <w:rPr>
          <w:rStyle w:val="FootnoteReference"/>
          <w:sz w:val="28"/>
        </w:rPr>
        <w:t>9</w:t>
      </w:r>
      <w:r>
        <w:rPr>
          <w:kern w:val="1"/>
          <w:sz w:val="28"/>
        </w:rPr>
        <w:t>), ki je praktično ni bilo še nikoli in je ne bo nikoli več</w:t>
      </w:r>
    </w:p>
    <w:p w:rsidR="00000000" w:rsidRDefault="00011995" w:rsidP="00011995">
      <w:pPr>
        <w:numPr>
          <w:ilvl w:val="0"/>
          <w:numId w:val="72"/>
        </w:numPr>
        <w:suppressAutoHyphens/>
        <w:spacing w:before="120"/>
        <w:rPr>
          <w:kern w:val="1"/>
          <w:sz w:val="28"/>
        </w:rPr>
      </w:pPr>
      <w:r>
        <w:rPr>
          <w:kern w:val="1"/>
          <w:sz w:val="28"/>
        </w:rPr>
        <w:t>novo bitje ni rezultat zlitja (zlivanja, sp</w:t>
      </w:r>
      <w:r>
        <w:rPr>
          <w:kern w:val="1"/>
          <w:sz w:val="28"/>
        </w:rPr>
        <w:t>ajanja) moške in ženske celice, ampak je popolna novost; zato izraz »</w:t>
      </w:r>
      <w:r>
        <w:rPr>
          <w:iCs/>
          <w:kern w:val="1"/>
          <w:sz w:val="28"/>
        </w:rPr>
        <w:t>oplojeno jajčece«</w:t>
      </w:r>
      <w:r>
        <w:rPr>
          <w:kern w:val="1"/>
          <w:sz w:val="28"/>
        </w:rPr>
        <w:t xml:space="preserve"> ne ustreza genetskemu dejstvu</w:t>
      </w:r>
    </w:p>
    <w:p w:rsidR="00000000" w:rsidRDefault="00011995" w:rsidP="00011995">
      <w:pPr>
        <w:numPr>
          <w:ilvl w:val="0"/>
          <w:numId w:val="72"/>
        </w:numPr>
        <w:suppressAutoHyphens/>
        <w:spacing w:before="120"/>
        <w:rPr>
          <w:kern w:val="1"/>
          <w:sz w:val="28"/>
        </w:rPr>
      </w:pPr>
      <w:r>
        <w:rPr>
          <w:kern w:val="1"/>
          <w:sz w:val="28"/>
        </w:rPr>
        <w:t xml:space="preserve">nekateri ameriški teologi, na primer Norman M. Ford in Thomas A. Shannon, kritizirajo formulo </w:t>
      </w:r>
      <w:r>
        <w:rPr>
          <w:i/>
          <w:kern w:val="1"/>
          <w:sz w:val="28"/>
        </w:rPr>
        <w:t>trenutek spočetja</w:t>
      </w:r>
      <w:r>
        <w:rPr>
          <w:kern w:val="1"/>
          <w:sz w:val="28"/>
        </w:rPr>
        <w:t>, češ da je spočetje proces,</w:t>
      </w:r>
      <w:r>
        <w:rPr>
          <w:kern w:val="1"/>
          <w:sz w:val="28"/>
        </w:rPr>
        <w:t xml:space="preserve"> ki se po mnenju nekaterih zaključi šele z vgnezdenjem (do 14 dni: zigota, morula in blastocista)</w:t>
      </w:r>
    </w:p>
    <w:p w:rsidR="00000000" w:rsidRDefault="00011995" w:rsidP="00011995">
      <w:pPr>
        <w:numPr>
          <w:ilvl w:val="0"/>
          <w:numId w:val="72"/>
        </w:numPr>
        <w:suppressAutoHyphens/>
        <w:spacing w:before="120"/>
        <w:rPr>
          <w:kern w:val="1"/>
          <w:sz w:val="28"/>
        </w:rPr>
      </w:pPr>
      <w:r>
        <w:rPr>
          <w:kern w:val="1"/>
          <w:sz w:val="28"/>
        </w:rPr>
        <w:t xml:space="preserve">postopni razvoj ne pomeni, da novo človeško bitje v začetku prehodi podčloveški biološki razvoj; od začetka se razvija </w:t>
      </w:r>
      <w:r>
        <w:rPr>
          <w:i/>
          <w:kern w:val="1"/>
          <w:sz w:val="28"/>
        </w:rPr>
        <w:t xml:space="preserve">kot </w:t>
      </w:r>
      <w:r>
        <w:rPr>
          <w:kern w:val="1"/>
          <w:sz w:val="28"/>
        </w:rPr>
        <w:t>človek</w:t>
      </w:r>
    </w:p>
    <w:p w:rsidR="00000000" w:rsidRDefault="00011995">
      <w:pPr>
        <w:suppressAutoHyphens/>
        <w:spacing w:before="120"/>
        <w:rPr>
          <w:kern w:val="1"/>
          <w:sz w:val="28"/>
        </w:rPr>
      </w:pPr>
    </w:p>
    <w:p w:rsidR="00000000" w:rsidRDefault="00011995">
      <w:pPr>
        <w:pStyle w:val="Heading2"/>
      </w:pPr>
      <w:bookmarkStart w:id="60" w:name="_Toc72919080"/>
      <w:r>
        <w:t>teorije o začetku človeškeg</w:t>
      </w:r>
      <w:r>
        <w:t>a življenja</w:t>
      </w:r>
      <w:bookmarkEnd w:id="60"/>
    </w:p>
    <w:p w:rsidR="00000000" w:rsidRDefault="00011995">
      <w:pPr>
        <w:suppressAutoHyphens/>
        <w:spacing w:before="120"/>
        <w:rPr>
          <w:kern w:val="1"/>
          <w:sz w:val="28"/>
        </w:rPr>
      </w:pPr>
    </w:p>
    <w:p w:rsidR="00000000" w:rsidRDefault="00011995" w:rsidP="00011995">
      <w:pPr>
        <w:numPr>
          <w:ilvl w:val="0"/>
          <w:numId w:val="78"/>
        </w:numPr>
        <w:suppressAutoHyphens/>
        <w:spacing w:before="120"/>
        <w:rPr>
          <w:kern w:val="1"/>
          <w:sz w:val="28"/>
        </w:rPr>
      </w:pPr>
      <w:r>
        <w:rPr>
          <w:kern w:val="1"/>
          <w:sz w:val="28"/>
        </w:rPr>
        <w:t>znane so vsaj štiri teorije o začetku človeškega življenja</w:t>
      </w:r>
    </w:p>
    <w:p w:rsidR="00000000" w:rsidRDefault="00011995" w:rsidP="00011995">
      <w:pPr>
        <w:numPr>
          <w:ilvl w:val="1"/>
          <w:numId w:val="78"/>
        </w:numPr>
        <w:suppressAutoHyphens/>
        <w:spacing w:before="120"/>
        <w:rPr>
          <w:kern w:val="1"/>
          <w:sz w:val="28"/>
        </w:rPr>
      </w:pPr>
      <w:r>
        <w:rPr>
          <w:kern w:val="1"/>
          <w:sz w:val="28"/>
        </w:rPr>
        <w:lastRenderedPageBreak/>
        <w:t>izvor genotipa</w:t>
      </w:r>
    </w:p>
    <w:p w:rsidR="00000000" w:rsidRDefault="00011995" w:rsidP="00011995">
      <w:pPr>
        <w:numPr>
          <w:ilvl w:val="1"/>
          <w:numId w:val="78"/>
        </w:numPr>
        <w:suppressAutoHyphens/>
        <w:spacing w:before="120"/>
        <w:rPr>
          <w:kern w:val="1"/>
          <w:sz w:val="28"/>
        </w:rPr>
      </w:pPr>
      <w:r>
        <w:rPr>
          <w:kern w:val="1"/>
          <w:sz w:val="28"/>
        </w:rPr>
        <w:t>diferenciacija</w:t>
      </w:r>
    </w:p>
    <w:p w:rsidR="00000000" w:rsidRDefault="00011995" w:rsidP="00011995">
      <w:pPr>
        <w:numPr>
          <w:ilvl w:val="1"/>
          <w:numId w:val="78"/>
        </w:numPr>
        <w:suppressAutoHyphens/>
        <w:spacing w:before="120"/>
        <w:rPr>
          <w:kern w:val="1"/>
          <w:sz w:val="28"/>
        </w:rPr>
      </w:pPr>
      <w:r>
        <w:rPr>
          <w:kern w:val="1"/>
          <w:sz w:val="28"/>
        </w:rPr>
        <w:t>razvoj velikih možganov</w:t>
      </w:r>
    </w:p>
    <w:p w:rsidR="00000000" w:rsidRDefault="00011995" w:rsidP="00011995">
      <w:pPr>
        <w:numPr>
          <w:ilvl w:val="1"/>
          <w:numId w:val="78"/>
        </w:numPr>
        <w:suppressAutoHyphens/>
        <w:spacing w:before="120"/>
        <w:rPr>
          <w:kern w:val="1"/>
          <w:sz w:val="28"/>
        </w:rPr>
      </w:pPr>
      <w:r>
        <w:rPr>
          <w:kern w:val="1"/>
          <w:sz w:val="28"/>
        </w:rPr>
        <w:t>rojstvo</w:t>
      </w:r>
    </w:p>
    <w:p w:rsidR="00000000" w:rsidRDefault="00011995">
      <w:pPr>
        <w:suppressAutoHyphens/>
        <w:spacing w:before="120"/>
        <w:rPr>
          <w:kern w:val="1"/>
          <w:sz w:val="28"/>
        </w:rPr>
      </w:pPr>
    </w:p>
    <w:p w:rsidR="00000000" w:rsidRDefault="00011995" w:rsidP="00011995">
      <w:pPr>
        <w:numPr>
          <w:ilvl w:val="0"/>
          <w:numId w:val="73"/>
        </w:numPr>
        <w:suppressAutoHyphens/>
        <w:spacing w:before="120"/>
        <w:rPr>
          <w:kern w:val="1"/>
          <w:sz w:val="28"/>
        </w:rPr>
      </w:pPr>
      <w:r>
        <w:rPr>
          <w:kern w:val="1"/>
          <w:sz w:val="28"/>
        </w:rPr>
        <w:t>izvor genotipa</w:t>
      </w:r>
    </w:p>
    <w:p w:rsidR="00000000" w:rsidRDefault="00011995" w:rsidP="00011995">
      <w:pPr>
        <w:numPr>
          <w:ilvl w:val="1"/>
          <w:numId w:val="73"/>
        </w:numPr>
        <w:suppressAutoHyphens/>
        <w:spacing w:before="120"/>
        <w:rPr>
          <w:kern w:val="1"/>
          <w:sz w:val="28"/>
        </w:rPr>
      </w:pPr>
      <w:r>
        <w:rPr>
          <w:kern w:val="1"/>
          <w:sz w:val="28"/>
        </w:rPr>
        <w:t>ta teorija trdi, da se človeško življenje začne s spočetjem</w:t>
      </w:r>
    </w:p>
    <w:p w:rsidR="00000000" w:rsidRDefault="00011995" w:rsidP="00011995">
      <w:pPr>
        <w:numPr>
          <w:ilvl w:val="1"/>
          <w:numId w:val="73"/>
        </w:numPr>
        <w:suppressAutoHyphens/>
        <w:spacing w:before="120"/>
        <w:rPr>
          <w:kern w:val="1"/>
          <w:sz w:val="28"/>
        </w:rPr>
      </w:pPr>
      <w:r>
        <w:rPr>
          <w:kern w:val="1"/>
          <w:sz w:val="28"/>
        </w:rPr>
        <w:t>teorija je pozorna na</w:t>
      </w:r>
    </w:p>
    <w:p w:rsidR="00000000" w:rsidRDefault="00011995" w:rsidP="00011995">
      <w:pPr>
        <w:numPr>
          <w:ilvl w:val="2"/>
          <w:numId w:val="73"/>
        </w:numPr>
        <w:suppressAutoHyphens/>
        <w:spacing w:before="120"/>
        <w:rPr>
          <w:kern w:val="1"/>
          <w:sz w:val="28"/>
        </w:rPr>
      </w:pPr>
      <w:r>
        <w:rPr>
          <w:kern w:val="1"/>
          <w:sz w:val="28"/>
        </w:rPr>
        <w:t>spočetje</w:t>
      </w:r>
    </w:p>
    <w:p w:rsidR="00000000" w:rsidRDefault="00011995" w:rsidP="00011995">
      <w:pPr>
        <w:numPr>
          <w:ilvl w:val="2"/>
          <w:numId w:val="73"/>
        </w:numPr>
        <w:suppressAutoHyphens/>
        <w:spacing w:before="120"/>
        <w:rPr>
          <w:kern w:val="1"/>
          <w:sz w:val="28"/>
        </w:rPr>
      </w:pPr>
      <w:r>
        <w:rPr>
          <w:kern w:val="1"/>
          <w:sz w:val="28"/>
        </w:rPr>
        <w:t>individualizaci</w:t>
      </w:r>
      <w:r>
        <w:rPr>
          <w:kern w:val="1"/>
          <w:sz w:val="28"/>
        </w:rPr>
        <w:t>jo</w:t>
      </w:r>
    </w:p>
    <w:p w:rsidR="00000000" w:rsidRDefault="00011995" w:rsidP="00011995">
      <w:pPr>
        <w:numPr>
          <w:ilvl w:val="2"/>
          <w:numId w:val="73"/>
        </w:numPr>
        <w:suppressAutoHyphens/>
        <w:spacing w:before="120"/>
        <w:rPr>
          <w:kern w:val="1"/>
          <w:sz w:val="28"/>
        </w:rPr>
      </w:pPr>
      <w:r>
        <w:rPr>
          <w:kern w:val="1"/>
          <w:sz w:val="28"/>
        </w:rPr>
        <w:t>komunikacijo zigote (morule, blastociste) z materinim telesom</w:t>
      </w:r>
    </w:p>
    <w:p w:rsidR="00000000" w:rsidRDefault="00011995">
      <w:pPr>
        <w:suppressAutoHyphens/>
        <w:spacing w:before="120"/>
        <w:rPr>
          <w:kern w:val="1"/>
          <w:sz w:val="28"/>
        </w:rPr>
      </w:pPr>
    </w:p>
    <w:p w:rsidR="00000000" w:rsidRDefault="00011995" w:rsidP="00011995">
      <w:pPr>
        <w:numPr>
          <w:ilvl w:val="0"/>
          <w:numId w:val="73"/>
        </w:numPr>
        <w:suppressAutoHyphens/>
        <w:spacing w:before="120"/>
        <w:rPr>
          <w:kern w:val="1"/>
          <w:sz w:val="28"/>
        </w:rPr>
      </w:pPr>
      <w:r>
        <w:rPr>
          <w:kern w:val="1"/>
          <w:sz w:val="28"/>
        </w:rPr>
        <w:t>razvoj ali diferenciacija</w:t>
      </w:r>
    </w:p>
    <w:p w:rsidR="00000000" w:rsidRDefault="00011995" w:rsidP="00011995">
      <w:pPr>
        <w:numPr>
          <w:ilvl w:val="1"/>
          <w:numId w:val="73"/>
        </w:numPr>
        <w:suppressAutoHyphens/>
        <w:spacing w:before="120"/>
        <w:rPr>
          <w:kern w:val="1"/>
          <w:sz w:val="28"/>
        </w:rPr>
      </w:pPr>
      <w:r>
        <w:rPr>
          <w:kern w:val="1"/>
          <w:sz w:val="28"/>
        </w:rPr>
        <w:t>teorija trdi, da se človeško življenje začne šele potem, ko lahko z gotovostjo trdimo, da ne bo več prišlo do morebitnega pojava enojajčnih dvojčkov</w:t>
      </w:r>
    </w:p>
    <w:p w:rsidR="00000000" w:rsidRDefault="00011995" w:rsidP="00011995">
      <w:pPr>
        <w:numPr>
          <w:ilvl w:val="1"/>
          <w:numId w:val="73"/>
        </w:numPr>
        <w:suppressAutoHyphens/>
        <w:spacing w:before="120"/>
        <w:rPr>
          <w:kern w:val="1"/>
          <w:sz w:val="28"/>
        </w:rPr>
      </w:pPr>
      <w:r>
        <w:rPr>
          <w:kern w:val="1"/>
          <w:sz w:val="28"/>
        </w:rPr>
        <w:t>to praktično po</w:t>
      </w:r>
      <w:r>
        <w:rPr>
          <w:kern w:val="1"/>
          <w:sz w:val="28"/>
        </w:rPr>
        <w:t>meni, da se človeško življenje začne z nidacijo zarodka (blastociste)</w:t>
      </w:r>
    </w:p>
    <w:p w:rsidR="00000000" w:rsidRDefault="00011995" w:rsidP="00011995">
      <w:pPr>
        <w:numPr>
          <w:ilvl w:val="1"/>
          <w:numId w:val="73"/>
        </w:numPr>
        <w:suppressAutoHyphens/>
        <w:spacing w:before="120"/>
        <w:rPr>
          <w:kern w:val="1"/>
          <w:sz w:val="28"/>
        </w:rPr>
      </w:pPr>
      <w:r>
        <w:rPr>
          <w:kern w:val="1"/>
          <w:sz w:val="28"/>
        </w:rPr>
        <w:t xml:space="preserve">klasična (Boetijeva) definicija osebe </w:t>
      </w:r>
      <w:r>
        <w:rPr>
          <w:i/>
          <w:kern w:val="1"/>
          <w:sz w:val="28"/>
        </w:rPr>
        <w:t>persona est naturae rationalis individua substantia</w:t>
      </w:r>
      <w:r>
        <w:rPr>
          <w:kern w:val="1"/>
          <w:sz w:val="28"/>
        </w:rPr>
        <w:t xml:space="preserve"> (nedeljiva substanca razumne narave) predvideva, da je oseba le individualna substanca</w:t>
      </w:r>
    </w:p>
    <w:p w:rsidR="00000000" w:rsidRDefault="00011995" w:rsidP="00011995">
      <w:pPr>
        <w:numPr>
          <w:ilvl w:val="1"/>
          <w:numId w:val="73"/>
        </w:numPr>
        <w:suppressAutoHyphens/>
        <w:spacing w:before="120"/>
        <w:rPr>
          <w:kern w:val="1"/>
          <w:sz w:val="28"/>
        </w:rPr>
      </w:pPr>
      <w:r>
        <w:rPr>
          <w:kern w:val="1"/>
          <w:sz w:val="28"/>
        </w:rPr>
        <w:t>odgovorit</w:t>
      </w:r>
      <w:r>
        <w:rPr>
          <w:kern w:val="1"/>
          <w:sz w:val="28"/>
        </w:rPr>
        <w:t xml:space="preserve">i je treba predvsem na naslednje vprašanje: »Če je kdo prišel do moralnega in strokovno častnega prepričanja, da </w:t>
      </w:r>
      <w:r>
        <w:rPr>
          <w:i/>
          <w:kern w:val="1"/>
          <w:sz w:val="28"/>
        </w:rPr>
        <w:t>morula</w:t>
      </w:r>
      <w:r>
        <w:rPr>
          <w:kern w:val="1"/>
          <w:sz w:val="28"/>
        </w:rPr>
        <w:t xml:space="preserve"> – ki je še tik pred ugnezdenjem sestav popolnoma enakih celic – še ni dosegla stopnje individualnosti in ji torej še ne pripada status o</w:t>
      </w:r>
      <w:r>
        <w:rPr>
          <w:kern w:val="1"/>
          <w:sz w:val="28"/>
        </w:rPr>
        <w:t>sebe, je treba to prepričanje spoštovati?</w:t>
      </w:r>
    </w:p>
    <w:p w:rsidR="00000000" w:rsidRDefault="00011995" w:rsidP="00011995">
      <w:pPr>
        <w:numPr>
          <w:ilvl w:val="1"/>
          <w:numId w:val="73"/>
        </w:numPr>
        <w:suppressAutoHyphens/>
        <w:spacing w:before="120"/>
        <w:rPr>
          <w:kern w:val="1"/>
          <w:sz w:val="28"/>
        </w:rPr>
      </w:pPr>
      <w:r>
        <w:rPr>
          <w:kern w:val="1"/>
          <w:sz w:val="28"/>
        </w:rPr>
        <w:t>nobeno prepričanje ne daje pravice prekinjati proces</w:t>
      </w:r>
    </w:p>
    <w:p w:rsidR="00000000" w:rsidRDefault="00011995" w:rsidP="00011995">
      <w:pPr>
        <w:numPr>
          <w:ilvl w:val="1"/>
          <w:numId w:val="73"/>
        </w:numPr>
        <w:suppressAutoHyphens/>
        <w:spacing w:before="120"/>
        <w:rPr>
          <w:kern w:val="1"/>
          <w:sz w:val="28"/>
        </w:rPr>
      </w:pPr>
      <w:r>
        <w:rPr>
          <w:kern w:val="1"/>
          <w:sz w:val="28"/>
        </w:rPr>
        <w:t>zavedamo se</w:t>
      </w:r>
    </w:p>
    <w:p w:rsidR="00000000" w:rsidRDefault="00011995" w:rsidP="00011995">
      <w:pPr>
        <w:numPr>
          <w:ilvl w:val="2"/>
          <w:numId w:val="73"/>
        </w:numPr>
        <w:suppressAutoHyphens/>
        <w:spacing w:before="120"/>
        <w:rPr>
          <w:kern w:val="1"/>
          <w:sz w:val="28"/>
        </w:rPr>
      </w:pPr>
      <w:r>
        <w:rPr>
          <w:kern w:val="1"/>
          <w:sz w:val="28"/>
        </w:rPr>
        <w:t>da prekinitev procesa (zgodnjega) zarodka še ne pomeni splava</w:t>
      </w:r>
    </w:p>
    <w:p w:rsidR="00000000" w:rsidRDefault="00011995" w:rsidP="00011995">
      <w:pPr>
        <w:numPr>
          <w:ilvl w:val="2"/>
          <w:numId w:val="73"/>
        </w:numPr>
        <w:suppressAutoHyphens/>
        <w:spacing w:before="120"/>
        <w:rPr>
          <w:kern w:val="1"/>
          <w:sz w:val="28"/>
        </w:rPr>
      </w:pPr>
      <w:r>
        <w:rPr>
          <w:kern w:val="1"/>
          <w:sz w:val="28"/>
        </w:rPr>
        <w:t xml:space="preserve">da </w:t>
      </w:r>
      <w:r>
        <w:rPr>
          <w:i/>
          <w:kern w:val="1"/>
          <w:sz w:val="28"/>
        </w:rPr>
        <w:t>prekinitev nosečnosti</w:t>
      </w:r>
      <w:r>
        <w:rPr>
          <w:kern w:val="1"/>
          <w:sz w:val="28"/>
        </w:rPr>
        <w:t xml:space="preserve"> ni ustrezen izraz za splav, saj nosečnosti ni mogoče </w:t>
      </w:r>
      <w:r>
        <w:rPr>
          <w:i/>
          <w:kern w:val="1"/>
          <w:sz w:val="28"/>
        </w:rPr>
        <w:t>prekiniti</w:t>
      </w:r>
    </w:p>
    <w:p w:rsidR="00000000" w:rsidRDefault="00011995" w:rsidP="00011995">
      <w:pPr>
        <w:numPr>
          <w:ilvl w:val="0"/>
          <w:numId w:val="73"/>
        </w:numPr>
        <w:suppressAutoHyphens/>
        <w:spacing w:before="120"/>
        <w:rPr>
          <w:kern w:val="1"/>
          <w:sz w:val="28"/>
        </w:rPr>
      </w:pPr>
      <w:r>
        <w:rPr>
          <w:kern w:val="1"/>
          <w:sz w:val="28"/>
        </w:rPr>
        <w:t>razvoj velikih možganov ali hominizacija</w:t>
      </w:r>
    </w:p>
    <w:p w:rsidR="00000000" w:rsidRDefault="00011995" w:rsidP="00011995">
      <w:pPr>
        <w:numPr>
          <w:ilvl w:val="1"/>
          <w:numId w:val="73"/>
        </w:numPr>
        <w:suppressAutoHyphens/>
        <w:spacing w:before="120"/>
        <w:rPr>
          <w:kern w:val="1"/>
          <w:sz w:val="28"/>
        </w:rPr>
      </w:pPr>
      <w:r>
        <w:rPr>
          <w:kern w:val="1"/>
          <w:sz w:val="28"/>
        </w:rPr>
        <w:t>ta teorija trdi, da se človeško življenje začne z nastankom velikih možganov, ki so nujno potrebni organ za asociativno dejavnost</w:t>
      </w:r>
    </w:p>
    <w:p w:rsidR="00000000" w:rsidRDefault="00011995" w:rsidP="00011995">
      <w:pPr>
        <w:numPr>
          <w:ilvl w:val="1"/>
          <w:numId w:val="73"/>
        </w:numPr>
        <w:suppressAutoHyphens/>
        <w:spacing w:before="120"/>
        <w:rPr>
          <w:kern w:val="1"/>
          <w:sz w:val="28"/>
        </w:rPr>
      </w:pPr>
      <w:r>
        <w:rPr>
          <w:kern w:val="1"/>
          <w:sz w:val="28"/>
        </w:rPr>
        <w:t>na to teorijo vpliva epigenetski vzorec</w:t>
      </w:r>
    </w:p>
    <w:p w:rsidR="00000000" w:rsidRDefault="00011995" w:rsidP="00011995">
      <w:pPr>
        <w:numPr>
          <w:ilvl w:val="1"/>
          <w:numId w:val="73"/>
        </w:numPr>
        <w:suppressAutoHyphens/>
        <w:spacing w:before="120"/>
        <w:rPr>
          <w:kern w:val="1"/>
          <w:sz w:val="28"/>
        </w:rPr>
      </w:pPr>
      <w:r>
        <w:rPr>
          <w:kern w:val="1"/>
          <w:sz w:val="28"/>
        </w:rPr>
        <w:lastRenderedPageBreak/>
        <w:t>konec šestega tedna (42. dan po spočetju) so</w:t>
      </w:r>
      <w:r>
        <w:rPr>
          <w:kern w:val="1"/>
          <w:sz w:val="28"/>
        </w:rPr>
        <w:t xml:space="preserve"> veliki možgani dosegli tako stopnjo razvoja, da je že mogoče meriti možganski tok</w:t>
      </w:r>
    </w:p>
    <w:p w:rsidR="00000000" w:rsidRDefault="00011995" w:rsidP="00011995">
      <w:pPr>
        <w:numPr>
          <w:ilvl w:val="1"/>
          <w:numId w:val="73"/>
        </w:numPr>
        <w:suppressAutoHyphens/>
        <w:spacing w:before="120"/>
        <w:rPr>
          <w:kern w:val="1"/>
          <w:sz w:val="28"/>
        </w:rPr>
      </w:pPr>
      <w:r>
        <w:rPr>
          <w:kern w:val="1"/>
          <w:sz w:val="28"/>
        </w:rPr>
        <w:t>če pride do blokade razvoja živčnega sistema (</w:t>
      </w:r>
      <w:r>
        <w:rPr>
          <w:i/>
          <w:kern w:val="1"/>
          <w:sz w:val="28"/>
        </w:rPr>
        <w:t>anancefalus</w:t>
      </w:r>
      <w:r>
        <w:rPr>
          <w:kern w:val="1"/>
          <w:sz w:val="28"/>
        </w:rPr>
        <w:t xml:space="preserve">) po petnajstem dnevu od spočetja, govorimo o zarodkovi možganski smrti oziroma o koncu </w:t>
      </w:r>
      <w:r>
        <w:rPr>
          <w:i/>
          <w:kern w:val="1"/>
          <w:sz w:val="28"/>
        </w:rPr>
        <w:t>človeške</w:t>
      </w:r>
      <w:r>
        <w:rPr>
          <w:kern w:val="1"/>
          <w:sz w:val="28"/>
        </w:rPr>
        <w:t xml:space="preserve"> zgodovine zarodka</w:t>
      </w:r>
    </w:p>
    <w:p w:rsidR="00000000" w:rsidRDefault="00011995" w:rsidP="00011995">
      <w:pPr>
        <w:numPr>
          <w:ilvl w:val="1"/>
          <w:numId w:val="73"/>
        </w:numPr>
        <w:suppressAutoHyphens/>
        <w:spacing w:before="120"/>
        <w:rPr>
          <w:kern w:val="1"/>
          <w:sz w:val="28"/>
        </w:rPr>
      </w:pPr>
      <w:r>
        <w:rPr>
          <w:kern w:val="1"/>
          <w:sz w:val="28"/>
        </w:rPr>
        <w:t>t</w:t>
      </w:r>
      <w:r>
        <w:rPr>
          <w:kern w:val="1"/>
          <w:sz w:val="28"/>
        </w:rPr>
        <w:t>eorija lahko posredno vpliva na materino odgovornost do otroka v najzgodnejšem času, ko se nosečnosti tako rekoč še niti ne zaveda, če spočetja z zakoncem nista načrtovala ali če ni uporabila drugih metod za ugotavljanje nosečnosti</w:t>
      </w:r>
    </w:p>
    <w:p w:rsidR="00000000" w:rsidRDefault="00011995" w:rsidP="00011995">
      <w:pPr>
        <w:numPr>
          <w:ilvl w:val="1"/>
          <w:numId w:val="73"/>
        </w:numPr>
        <w:suppressAutoHyphens/>
        <w:spacing w:before="120"/>
        <w:rPr>
          <w:kern w:val="1"/>
          <w:sz w:val="28"/>
        </w:rPr>
      </w:pPr>
      <w:r>
        <w:rPr>
          <w:kern w:val="1"/>
          <w:sz w:val="28"/>
        </w:rPr>
        <w:t>dinamika rasti je nepred</w:t>
      </w:r>
      <w:r>
        <w:rPr>
          <w:kern w:val="1"/>
          <w:sz w:val="28"/>
        </w:rPr>
        <w:t>stavljivo hitra in kompleksna; govorimo o komplementarnosti duševnega in telesnega dejavnika oziroma o vlogi duhovnega dejavnika v življenju</w:t>
      </w:r>
    </w:p>
    <w:p w:rsidR="00000000" w:rsidRDefault="00011995">
      <w:pPr>
        <w:suppressAutoHyphens/>
        <w:spacing w:before="120"/>
        <w:rPr>
          <w:kern w:val="1"/>
          <w:sz w:val="28"/>
        </w:rPr>
      </w:pPr>
    </w:p>
    <w:p w:rsidR="00000000" w:rsidRDefault="00011995" w:rsidP="00011995">
      <w:pPr>
        <w:numPr>
          <w:ilvl w:val="0"/>
          <w:numId w:val="73"/>
        </w:numPr>
        <w:suppressAutoHyphens/>
        <w:spacing w:before="120"/>
        <w:rPr>
          <w:kern w:val="1"/>
          <w:sz w:val="28"/>
        </w:rPr>
      </w:pPr>
      <w:r>
        <w:rPr>
          <w:kern w:val="1"/>
          <w:sz w:val="28"/>
        </w:rPr>
        <w:t>razlikovanje med človeškim in humaniziranim življenjem</w:t>
      </w:r>
    </w:p>
    <w:p w:rsidR="00000000" w:rsidRDefault="00011995" w:rsidP="00011995">
      <w:pPr>
        <w:numPr>
          <w:ilvl w:val="1"/>
          <w:numId w:val="73"/>
        </w:numPr>
        <w:suppressAutoHyphens/>
        <w:spacing w:before="120"/>
        <w:rPr>
          <w:kern w:val="1"/>
          <w:sz w:val="28"/>
        </w:rPr>
      </w:pPr>
      <w:r>
        <w:rPr>
          <w:kern w:val="1"/>
          <w:sz w:val="28"/>
        </w:rPr>
        <w:t>to teorijo je zastopala skupina francoskih znanstvenikov in</w:t>
      </w:r>
      <w:r>
        <w:rPr>
          <w:kern w:val="1"/>
          <w:sz w:val="28"/>
        </w:rPr>
        <w:t xml:space="preserve"> teologov raznih veroizpovedi</w:t>
      </w:r>
    </w:p>
    <w:p w:rsidR="00000000" w:rsidRDefault="00011995" w:rsidP="00011995">
      <w:pPr>
        <w:numPr>
          <w:ilvl w:val="1"/>
          <w:numId w:val="73"/>
        </w:numPr>
        <w:suppressAutoHyphens/>
        <w:spacing w:before="120"/>
        <w:rPr>
          <w:kern w:val="1"/>
          <w:sz w:val="28"/>
        </w:rPr>
      </w:pPr>
      <w:r>
        <w:rPr>
          <w:kern w:val="1"/>
          <w:sz w:val="28"/>
        </w:rPr>
        <w:t>trdila je, da zarodek oziroma plod (</w:t>
      </w:r>
      <w:r>
        <w:rPr>
          <w:i/>
          <w:kern w:val="1"/>
          <w:sz w:val="28"/>
        </w:rPr>
        <w:t>fetus</w:t>
      </w:r>
      <w:r>
        <w:rPr>
          <w:kern w:val="1"/>
          <w:sz w:val="28"/>
        </w:rPr>
        <w:t>) postane človeško bitje šele tedaj, ko ga mati sprejme kot svojega otroka</w:t>
      </w:r>
    </w:p>
    <w:p w:rsidR="00000000" w:rsidRDefault="00011995" w:rsidP="00011995">
      <w:pPr>
        <w:numPr>
          <w:ilvl w:val="1"/>
          <w:numId w:val="73"/>
        </w:numPr>
        <w:suppressAutoHyphens/>
        <w:spacing w:before="120"/>
        <w:rPr>
          <w:kern w:val="1"/>
          <w:sz w:val="28"/>
        </w:rPr>
      </w:pPr>
      <w:r>
        <w:rPr>
          <w:kern w:val="1"/>
          <w:sz w:val="28"/>
        </w:rPr>
        <w:t>teorija ni del teorij o začetku človeškega življenja, ki temeljijo na bioloških dejstvih, pač pa je teorija, k</w:t>
      </w:r>
      <w:r>
        <w:rPr>
          <w:kern w:val="1"/>
          <w:sz w:val="28"/>
        </w:rPr>
        <w:t>i jo pogojuje ideologija</w:t>
      </w:r>
    </w:p>
    <w:p w:rsidR="00000000" w:rsidRDefault="00011995" w:rsidP="00011995">
      <w:pPr>
        <w:numPr>
          <w:ilvl w:val="1"/>
          <w:numId w:val="73"/>
        </w:numPr>
        <w:suppressAutoHyphens/>
        <w:spacing w:before="120"/>
        <w:rPr>
          <w:kern w:val="1"/>
          <w:sz w:val="28"/>
        </w:rPr>
      </w:pPr>
      <w:r>
        <w:rPr>
          <w:kern w:val="1"/>
          <w:sz w:val="28"/>
        </w:rPr>
        <w:t>kljub svoji protislovnosti je ne gre zamolčati, ker skriva veliko pasti</w:t>
      </w:r>
    </w:p>
    <w:p w:rsidR="00000000" w:rsidRDefault="00011995">
      <w:pPr>
        <w:suppressAutoHyphens/>
        <w:spacing w:before="120"/>
        <w:rPr>
          <w:kern w:val="1"/>
          <w:sz w:val="28"/>
        </w:rPr>
      </w:pPr>
    </w:p>
    <w:p w:rsidR="00000000" w:rsidRDefault="00011995" w:rsidP="00011995">
      <w:pPr>
        <w:numPr>
          <w:ilvl w:val="0"/>
          <w:numId w:val="74"/>
        </w:numPr>
        <w:suppressAutoHyphens/>
        <w:spacing w:before="120"/>
        <w:rPr>
          <w:kern w:val="1"/>
          <w:sz w:val="28"/>
        </w:rPr>
      </w:pPr>
      <w:r>
        <w:rPr>
          <w:kern w:val="1"/>
          <w:sz w:val="28"/>
        </w:rPr>
        <w:t>nobena teorija ne more nadomestiti dolžnosti (odločitve), da bom življenje varoval, mu pomagal in ga spodbujal</w:t>
      </w:r>
    </w:p>
    <w:p w:rsidR="00000000" w:rsidRDefault="00011995" w:rsidP="00011995">
      <w:pPr>
        <w:numPr>
          <w:ilvl w:val="0"/>
          <w:numId w:val="74"/>
        </w:numPr>
        <w:suppressAutoHyphens/>
        <w:spacing w:before="120"/>
        <w:rPr>
          <w:kern w:val="1"/>
          <w:sz w:val="28"/>
        </w:rPr>
      </w:pPr>
      <w:r>
        <w:rPr>
          <w:kern w:val="1"/>
          <w:sz w:val="28"/>
        </w:rPr>
        <w:t xml:space="preserve">kdor se je odločil varovati življenje, mu bodo </w:t>
      </w:r>
      <w:r>
        <w:rPr>
          <w:kern w:val="1"/>
          <w:sz w:val="28"/>
        </w:rPr>
        <w:t>teorije v pomoč</w:t>
      </w:r>
    </w:p>
    <w:p w:rsidR="00000000" w:rsidRDefault="00011995" w:rsidP="00011995">
      <w:pPr>
        <w:numPr>
          <w:ilvl w:val="0"/>
          <w:numId w:val="74"/>
        </w:numPr>
        <w:spacing w:before="120"/>
        <w:rPr>
          <w:sz w:val="28"/>
        </w:rPr>
      </w:pPr>
      <w:r>
        <w:rPr>
          <w:kern w:val="1"/>
          <w:sz w:val="28"/>
        </w:rPr>
        <w:t>teorije so nekaterim povod za poseganje v zgodnje obdobje človeškega življenja ali za splav</w:t>
      </w:r>
    </w:p>
    <w:p w:rsidR="00000000" w:rsidRDefault="00011995">
      <w:pPr>
        <w:spacing w:before="120"/>
        <w:rPr>
          <w:kern w:val="1"/>
          <w:sz w:val="28"/>
        </w:rPr>
      </w:pPr>
    </w:p>
    <w:p w:rsidR="00000000" w:rsidRDefault="00011995">
      <w:pPr>
        <w:spacing w:before="120"/>
        <w:rPr>
          <w:kern w:val="1"/>
          <w:sz w:val="28"/>
        </w:rPr>
      </w:pPr>
    </w:p>
    <w:p w:rsidR="00000000" w:rsidRDefault="00011995">
      <w:pPr>
        <w:pStyle w:val="Heading2"/>
      </w:pPr>
      <w:bookmarkStart w:id="61" w:name="_Toc72919081"/>
      <w:r>
        <w:t>antropološki vidiki človeškega embrionalnega razvoja</w:t>
      </w:r>
      <w:bookmarkEnd w:id="61"/>
    </w:p>
    <w:p w:rsidR="00000000" w:rsidRDefault="00011995">
      <w:pPr>
        <w:spacing w:before="120"/>
        <w:rPr>
          <w:kern w:val="1"/>
          <w:sz w:val="28"/>
        </w:rPr>
      </w:pPr>
    </w:p>
    <w:p w:rsidR="00000000" w:rsidRDefault="00011995" w:rsidP="00011995">
      <w:pPr>
        <w:numPr>
          <w:ilvl w:val="0"/>
          <w:numId w:val="79"/>
        </w:numPr>
        <w:spacing w:before="120"/>
        <w:rPr>
          <w:kern w:val="1"/>
          <w:sz w:val="28"/>
        </w:rPr>
      </w:pPr>
      <w:r>
        <w:rPr>
          <w:sz w:val="28"/>
        </w:rPr>
        <w:t>poznamo tri antropološke razloge, zakaj razširiti pravice na obdobje pred rojstvom</w:t>
      </w:r>
    </w:p>
    <w:p w:rsidR="00000000" w:rsidRDefault="00011995" w:rsidP="00011995">
      <w:pPr>
        <w:numPr>
          <w:ilvl w:val="1"/>
          <w:numId w:val="79"/>
        </w:numPr>
        <w:spacing w:before="120"/>
        <w:rPr>
          <w:sz w:val="28"/>
        </w:rPr>
      </w:pPr>
      <w:r>
        <w:rPr>
          <w:sz w:val="28"/>
        </w:rPr>
        <w:t>identitet</w:t>
      </w:r>
      <w:r>
        <w:rPr>
          <w:sz w:val="28"/>
        </w:rPr>
        <w:t>a</w:t>
      </w:r>
    </w:p>
    <w:p w:rsidR="00000000" w:rsidRDefault="00011995" w:rsidP="00011995">
      <w:pPr>
        <w:numPr>
          <w:ilvl w:val="1"/>
          <w:numId w:val="79"/>
        </w:numPr>
        <w:spacing w:before="120"/>
        <w:rPr>
          <w:sz w:val="28"/>
        </w:rPr>
      </w:pPr>
      <w:r>
        <w:rPr>
          <w:sz w:val="28"/>
        </w:rPr>
        <w:t>možnost</w:t>
      </w:r>
    </w:p>
    <w:p w:rsidR="00000000" w:rsidRDefault="00011995" w:rsidP="00011995">
      <w:pPr>
        <w:numPr>
          <w:ilvl w:val="1"/>
          <w:numId w:val="79"/>
        </w:numPr>
        <w:spacing w:before="120"/>
        <w:rPr>
          <w:sz w:val="28"/>
        </w:rPr>
      </w:pPr>
      <w:r>
        <w:rPr>
          <w:sz w:val="28"/>
        </w:rPr>
        <w:lastRenderedPageBreak/>
        <w:t>kontinuiteta</w:t>
      </w:r>
    </w:p>
    <w:p w:rsidR="00000000" w:rsidRDefault="00011995">
      <w:pPr>
        <w:spacing w:before="120"/>
        <w:ind w:left="1080"/>
        <w:rPr>
          <w:sz w:val="28"/>
        </w:rPr>
      </w:pPr>
    </w:p>
    <w:p w:rsidR="00000000" w:rsidRDefault="00011995" w:rsidP="00011995">
      <w:pPr>
        <w:numPr>
          <w:ilvl w:val="0"/>
          <w:numId w:val="79"/>
        </w:numPr>
        <w:spacing w:before="120"/>
        <w:rPr>
          <w:sz w:val="28"/>
        </w:rPr>
      </w:pPr>
      <w:r>
        <w:rPr>
          <w:sz w:val="28"/>
        </w:rPr>
        <w:t>identiteta - istovetnost</w:t>
      </w:r>
    </w:p>
    <w:p w:rsidR="00000000" w:rsidRDefault="00011995" w:rsidP="00011995">
      <w:pPr>
        <w:numPr>
          <w:ilvl w:val="1"/>
          <w:numId w:val="80"/>
        </w:numPr>
        <w:spacing w:before="120"/>
        <w:rPr>
          <w:sz w:val="28"/>
        </w:rPr>
      </w:pPr>
      <w:r>
        <w:rPr>
          <w:sz w:val="28"/>
        </w:rPr>
        <w:t>človek je vse življenje isti (jaz); le tako lahko opazi spremembe, ki jih kljub istovetnosti ni malo</w:t>
      </w:r>
    </w:p>
    <w:p w:rsidR="00000000" w:rsidRDefault="00011995" w:rsidP="00011995">
      <w:pPr>
        <w:numPr>
          <w:ilvl w:val="1"/>
          <w:numId w:val="80"/>
        </w:numPr>
        <w:spacing w:before="120"/>
        <w:rPr>
          <w:sz w:val="28"/>
        </w:rPr>
      </w:pPr>
      <w:r>
        <w:rPr>
          <w:sz w:val="28"/>
        </w:rPr>
        <w:t>»jaz« pomeni hkrati tudi »ti« za drugega in »mi« za druge</w:t>
      </w:r>
    </w:p>
    <w:p w:rsidR="00000000" w:rsidRDefault="00011995" w:rsidP="00011995">
      <w:pPr>
        <w:numPr>
          <w:ilvl w:val="1"/>
          <w:numId w:val="80"/>
        </w:numPr>
        <w:spacing w:before="120"/>
        <w:rPr>
          <w:sz w:val="28"/>
        </w:rPr>
      </w:pPr>
      <w:r>
        <w:rPr>
          <w:sz w:val="28"/>
        </w:rPr>
        <w:t>identiteta je »to nekaj«, v čemer priznam drugeg</w:t>
      </w:r>
      <w:r>
        <w:rPr>
          <w:sz w:val="28"/>
        </w:rPr>
        <w:t>a za sebi enakega (ti)</w:t>
      </w:r>
    </w:p>
    <w:p w:rsidR="00000000" w:rsidRDefault="00011995" w:rsidP="00011995">
      <w:pPr>
        <w:numPr>
          <w:ilvl w:val="1"/>
          <w:numId w:val="80"/>
        </w:numPr>
        <w:spacing w:before="120"/>
        <w:rPr>
          <w:sz w:val="28"/>
        </w:rPr>
      </w:pPr>
      <w:r>
        <w:rPr>
          <w:sz w:val="28"/>
        </w:rPr>
        <w:t>priznanje ima posebno težo, če je novo življenje odvisen od mene (status zarodka)</w:t>
      </w:r>
    </w:p>
    <w:p w:rsidR="00000000" w:rsidRDefault="00011995" w:rsidP="00011995">
      <w:pPr>
        <w:numPr>
          <w:ilvl w:val="1"/>
          <w:numId w:val="80"/>
        </w:numPr>
        <w:spacing w:before="120"/>
        <w:rPr>
          <w:sz w:val="28"/>
        </w:rPr>
      </w:pPr>
      <w:r>
        <w:rPr>
          <w:sz w:val="28"/>
        </w:rPr>
        <w:t>R. M. Hare in retrospektivna vrednost »zlatega pravila« (spomin na svoj položaj)</w:t>
      </w:r>
    </w:p>
    <w:p w:rsidR="00000000" w:rsidRDefault="00011995" w:rsidP="00011995">
      <w:pPr>
        <w:numPr>
          <w:ilvl w:val="1"/>
          <w:numId w:val="81"/>
        </w:numPr>
        <w:spacing w:before="120"/>
        <w:rPr>
          <w:sz w:val="28"/>
        </w:rPr>
      </w:pPr>
      <w:r>
        <w:rPr>
          <w:sz w:val="28"/>
        </w:rPr>
        <w:t>jajce še ni kokoš in želod še ni hrast</w:t>
      </w:r>
    </w:p>
    <w:p w:rsidR="00000000" w:rsidRDefault="00011995" w:rsidP="00011995">
      <w:pPr>
        <w:numPr>
          <w:ilvl w:val="1"/>
          <w:numId w:val="81"/>
        </w:numPr>
        <w:spacing w:before="120"/>
        <w:rPr>
          <w:sz w:val="28"/>
        </w:rPr>
      </w:pPr>
      <w:r>
        <w:rPr>
          <w:sz w:val="28"/>
        </w:rPr>
        <w:t>pravice se ne nanašajo na razvi</w:t>
      </w:r>
      <w:r>
        <w:rPr>
          <w:sz w:val="28"/>
        </w:rPr>
        <w:t>dnost, ampak na celoto (izražajo retrospektivo celotnega procesa)</w:t>
      </w:r>
    </w:p>
    <w:p w:rsidR="00000000" w:rsidRDefault="00011995" w:rsidP="00011995">
      <w:pPr>
        <w:numPr>
          <w:ilvl w:val="1"/>
          <w:numId w:val="81"/>
        </w:numPr>
        <w:spacing w:before="120"/>
        <w:rPr>
          <w:sz w:val="28"/>
        </w:rPr>
      </w:pPr>
      <w:r>
        <w:rPr>
          <w:sz w:val="28"/>
        </w:rPr>
        <w:t>mnenje J. Harrisa, da je oplojeno jajčece »</w:t>
      </w:r>
      <w:r>
        <w:rPr>
          <w:i/>
          <w:sz w:val="28"/>
        </w:rPr>
        <w:t>potentially a human being</w:t>
      </w:r>
      <w:r>
        <w:rPr>
          <w:sz w:val="28"/>
        </w:rPr>
        <w:t>« (odstotna možnost preživetja), je izraz preračunljivosti</w:t>
      </w:r>
    </w:p>
    <w:p w:rsidR="00000000" w:rsidRDefault="00011995" w:rsidP="00011995">
      <w:pPr>
        <w:numPr>
          <w:ilvl w:val="1"/>
          <w:numId w:val="81"/>
        </w:numPr>
        <w:spacing w:before="120"/>
        <w:rPr>
          <w:sz w:val="28"/>
        </w:rPr>
      </w:pPr>
      <w:r>
        <w:rPr>
          <w:sz w:val="28"/>
        </w:rPr>
        <w:t>H. Tristram Engelhardt: možnost preživetja ima le 40% zigot</w:t>
      </w:r>
    </w:p>
    <w:p w:rsidR="00000000" w:rsidRDefault="00011995" w:rsidP="00011995">
      <w:pPr>
        <w:numPr>
          <w:ilvl w:val="1"/>
          <w:numId w:val="81"/>
        </w:numPr>
        <w:spacing w:before="120"/>
        <w:rPr>
          <w:sz w:val="28"/>
        </w:rPr>
      </w:pPr>
      <w:r>
        <w:rPr>
          <w:sz w:val="28"/>
        </w:rPr>
        <w:t>Ari</w:t>
      </w:r>
      <w:r>
        <w:rPr>
          <w:sz w:val="28"/>
        </w:rPr>
        <w:t>stotel je razlikoval med možnostjo, ki je v stvari (</w:t>
      </w:r>
      <w:r>
        <w:rPr>
          <w:i/>
          <w:sz w:val="28"/>
        </w:rPr>
        <w:t>energeia</w:t>
      </w:r>
      <w:r>
        <w:rPr>
          <w:sz w:val="28"/>
        </w:rPr>
        <w:t>) in golo možnostjo (</w:t>
      </w:r>
      <w:r>
        <w:rPr>
          <w:i/>
          <w:sz w:val="28"/>
        </w:rPr>
        <w:t>dynamei</w:t>
      </w:r>
      <w:r>
        <w:rPr>
          <w:sz w:val="28"/>
        </w:rPr>
        <w:t>; imeti možnost)</w:t>
      </w:r>
    </w:p>
    <w:p w:rsidR="00000000" w:rsidRDefault="00011995" w:rsidP="00011995">
      <w:pPr>
        <w:numPr>
          <w:ilvl w:val="1"/>
          <w:numId w:val="81"/>
        </w:numPr>
        <w:spacing w:before="120"/>
        <w:rPr>
          <w:sz w:val="28"/>
        </w:rPr>
      </w:pPr>
      <w:r>
        <w:rPr>
          <w:sz w:val="28"/>
        </w:rPr>
        <w:t xml:space="preserve">embrij ni </w:t>
      </w:r>
      <w:r>
        <w:rPr>
          <w:i/>
          <w:iCs/>
          <w:sz w:val="28"/>
        </w:rPr>
        <w:t>gola možnost</w:t>
      </w:r>
    </w:p>
    <w:p w:rsidR="00000000" w:rsidRDefault="00011995" w:rsidP="00011995">
      <w:pPr>
        <w:numPr>
          <w:ilvl w:val="1"/>
          <w:numId w:val="81"/>
        </w:numPr>
        <w:spacing w:before="120"/>
        <w:rPr>
          <w:sz w:val="28"/>
        </w:rPr>
      </w:pPr>
      <w:r>
        <w:rPr>
          <w:sz w:val="28"/>
        </w:rPr>
        <w:t>oseba je zelo abstrakten pojem</w:t>
      </w:r>
    </w:p>
    <w:p w:rsidR="00000000" w:rsidRDefault="00011995">
      <w:pPr>
        <w:spacing w:before="120"/>
        <w:ind w:left="1080"/>
        <w:rPr>
          <w:sz w:val="28"/>
        </w:rPr>
      </w:pPr>
    </w:p>
    <w:p w:rsidR="00000000" w:rsidRDefault="00011995" w:rsidP="00011995">
      <w:pPr>
        <w:numPr>
          <w:ilvl w:val="0"/>
          <w:numId w:val="82"/>
        </w:numPr>
        <w:spacing w:before="120"/>
        <w:rPr>
          <w:sz w:val="28"/>
        </w:rPr>
      </w:pPr>
      <w:r>
        <w:rPr>
          <w:sz w:val="28"/>
        </w:rPr>
        <w:t>kontinuiteta</w:t>
      </w:r>
    </w:p>
    <w:p w:rsidR="00000000" w:rsidRDefault="00011995" w:rsidP="00011995">
      <w:pPr>
        <w:numPr>
          <w:ilvl w:val="1"/>
          <w:numId w:val="81"/>
        </w:numPr>
        <w:spacing w:before="120"/>
        <w:rPr>
          <w:sz w:val="28"/>
        </w:rPr>
      </w:pPr>
      <w:r>
        <w:rPr>
          <w:i/>
          <w:iCs/>
          <w:sz w:val="28"/>
        </w:rPr>
        <w:t>continuum</w:t>
      </w:r>
      <w:r>
        <w:rPr>
          <w:sz w:val="28"/>
        </w:rPr>
        <w:t xml:space="preserve"> pomeni, da v biološkem življenju posameznega bitja ni notranje nedoločeno</w:t>
      </w:r>
      <w:r>
        <w:rPr>
          <w:sz w:val="28"/>
        </w:rPr>
        <w:t>sti/nedoločljivosti, četudi to na videz nasprotuje pojmu svobode</w:t>
      </w:r>
    </w:p>
    <w:p w:rsidR="00000000" w:rsidRDefault="00011995" w:rsidP="00011995">
      <w:pPr>
        <w:numPr>
          <w:ilvl w:val="1"/>
          <w:numId w:val="81"/>
        </w:numPr>
        <w:spacing w:before="120"/>
        <w:rPr>
          <w:sz w:val="28"/>
        </w:rPr>
      </w:pPr>
      <w:r>
        <w:rPr>
          <w:sz w:val="28"/>
        </w:rPr>
        <w:t xml:space="preserve">čeprav obstaja na videz nedoločljivo embrionalno obdobje, to ni razlog, da bi nastanek osebe (epigenetski vidik) arbitrarno postavili v obdobje po spočetju, v čas embrionalnega ali fetalnega </w:t>
      </w:r>
      <w:r>
        <w:rPr>
          <w:sz w:val="28"/>
        </w:rPr>
        <w:t>razvoja ali celo po rojstvu (P. Singer, N. Hoerster)</w:t>
      </w:r>
    </w:p>
    <w:p w:rsidR="00000000" w:rsidRDefault="00011995" w:rsidP="00011995">
      <w:pPr>
        <w:numPr>
          <w:ilvl w:val="1"/>
          <w:numId w:val="81"/>
        </w:numPr>
        <w:spacing w:before="120"/>
        <w:rPr>
          <w:sz w:val="28"/>
        </w:rPr>
      </w:pPr>
      <w:r>
        <w:rPr>
          <w:sz w:val="28"/>
        </w:rPr>
        <w:t xml:space="preserve">tako imenovani </w:t>
      </w:r>
      <w:r>
        <w:rPr>
          <w:b/>
          <w:bCs/>
          <w:sz w:val="28"/>
        </w:rPr>
        <w:t>biološki čas</w:t>
      </w:r>
      <w:r>
        <w:rPr>
          <w:sz w:val="28"/>
        </w:rPr>
        <w:t xml:space="preserve"> je edinstveni </w:t>
      </w:r>
      <w:r>
        <w:rPr>
          <w:i/>
          <w:sz w:val="28"/>
        </w:rPr>
        <w:t>continuum</w:t>
      </w:r>
      <w:r>
        <w:rPr>
          <w:sz w:val="28"/>
        </w:rPr>
        <w:t xml:space="preserve"> življenja, ki ga je sicer mogoče razdeliti na posamezna obdobja, vendar šele z vidika vseh obdobij življenja enega in istega življenja</w:t>
      </w:r>
    </w:p>
    <w:p w:rsidR="00000000" w:rsidRDefault="00011995" w:rsidP="00011995">
      <w:pPr>
        <w:numPr>
          <w:ilvl w:val="1"/>
          <w:numId w:val="81"/>
        </w:numPr>
        <w:spacing w:before="120"/>
        <w:rPr>
          <w:sz w:val="28"/>
        </w:rPr>
      </w:pPr>
      <w:r>
        <w:rPr>
          <w:i/>
          <w:iCs/>
          <w:sz w:val="28"/>
        </w:rPr>
        <w:t>celostnosti</w:t>
      </w:r>
      <w:r>
        <w:rPr>
          <w:sz w:val="28"/>
        </w:rPr>
        <w:t xml:space="preserve"> živl</w:t>
      </w:r>
      <w:r>
        <w:rPr>
          <w:sz w:val="28"/>
        </w:rPr>
        <w:t>jenja posamičnega človeškega bitja na poseben način ustreza priznanje osebe</w:t>
      </w:r>
    </w:p>
    <w:p w:rsidR="00000000" w:rsidRDefault="00011995">
      <w:pPr>
        <w:spacing w:before="120"/>
        <w:rPr>
          <w:sz w:val="28"/>
        </w:rPr>
      </w:pPr>
    </w:p>
    <w:p w:rsidR="00000000" w:rsidRDefault="00011995">
      <w:pPr>
        <w:pStyle w:val="Heading2"/>
      </w:pPr>
      <w:bookmarkStart w:id="62" w:name="_Toc72919082"/>
      <w:r>
        <w:t>razmerje in nesorazmerje med začetkom in koncem življenja</w:t>
      </w:r>
      <w:bookmarkEnd w:id="62"/>
    </w:p>
    <w:p w:rsidR="00000000" w:rsidRDefault="00011995">
      <w:pPr>
        <w:spacing w:before="120"/>
        <w:rPr>
          <w:sz w:val="28"/>
        </w:rPr>
      </w:pPr>
    </w:p>
    <w:p w:rsidR="00000000" w:rsidRDefault="00011995" w:rsidP="00011995">
      <w:pPr>
        <w:numPr>
          <w:ilvl w:val="0"/>
          <w:numId w:val="75"/>
        </w:numPr>
        <w:spacing w:before="120"/>
        <w:rPr>
          <w:sz w:val="28"/>
        </w:rPr>
      </w:pPr>
      <w:r>
        <w:rPr>
          <w:sz w:val="28"/>
        </w:rPr>
        <w:t>nekateri primerjajo začetek življenja koncu oziroma umiranju ter domnevajo, da je vprašanje statusa zarodka nepotrebno</w:t>
      </w:r>
    </w:p>
    <w:p w:rsidR="00000000" w:rsidRDefault="00011995" w:rsidP="00011995">
      <w:pPr>
        <w:numPr>
          <w:ilvl w:val="0"/>
          <w:numId w:val="75"/>
        </w:numPr>
        <w:spacing w:before="120"/>
        <w:rPr>
          <w:sz w:val="28"/>
        </w:rPr>
      </w:pPr>
      <w:r>
        <w:rPr>
          <w:sz w:val="28"/>
        </w:rPr>
        <w:t>r</w:t>
      </w:r>
      <w:r>
        <w:rPr>
          <w:sz w:val="28"/>
        </w:rPr>
        <w:t xml:space="preserve">aztegljivost pojma </w:t>
      </w:r>
      <w:r>
        <w:rPr>
          <w:i/>
          <w:iCs/>
          <w:sz w:val="28"/>
        </w:rPr>
        <w:t>možganske smrti</w:t>
      </w:r>
    </w:p>
    <w:p w:rsidR="00000000" w:rsidRDefault="00011995" w:rsidP="00011995">
      <w:pPr>
        <w:numPr>
          <w:ilvl w:val="0"/>
          <w:numId w:val="75"/>
        </w:numPr>
        <w:spacing w:before="120"/>
        <w:rPr>
          <w:sz w:val="28"/>
        </w:rPr>
      </w:pPr>
      <w:r>
        <w:rPr>
          <w:sz w:val="28"/>
        </w:rPr>
        <w:t xml:space="preserve">tretja teorija o začetku življenja (nastanek velikih možganov) primerja med seboj </w:t>
      </w:r>
      <w:r>
        <w:rPr>
          <w:i/>
          <w:sz w:val="28"/>
        </w:rPr>
        <w:t>ne več človek</w:t>
      </w:r>
      <w:r>
        <w:rPr>
          <w:sz w:val="28"/>
        </w:rPr>
        <w:t xml:space="preserve"> (možganska smrt) in </w:t>
      </w:r>
      <w:r>
        <w:rPr>
          <w:i/>
          <w:sz w:val="28"/>
        </w:rPr>
        <w:t>še ne človek</w:t>
      </w:r>
      <w:r>
        <w:rPr>
          <w:sz w:val="28"/>
        </w:rPr>
        <w:t xml:space="preserve"> (možgani še niso razviti), pri čemer se mnenje, da človeško bitje pred nastankom velikih mož</w:t>
      </w:r>
      <w:r>
        <w:rPr>
          <w:sz w:val="28"/>
        </w:rPr>
        <w:t xml:space="preserve">ganov </w:t>
      </w:r>
      <w:r>
        <w:rPr>
          <w:i/>
          <w:iCs/>
          <w:sz w:val="28"/>
        </w:rPr>
        <w:t>še ni človek</w:t>
      </w:r>
      <w:r>
        <w:rPr>
          <w:sz w:val="28"/>
        </w:rPr>
        <w:t>, spremeni v trditev</w:t>
      </w:r>
    </w:p>
    <w:p w:rsidR="00000000" w:rsidRDefault="00011995" w:rsidP="00011995">
      <w:pPr>
        <w:numPr>
          <w:ilvl w:val="0"/>
          <w:numId w:val="75"/>
        </w:numPr>
        <w:spacing w:before="120"/>
        <w:rPr>
          <w:sz w:val="28"/>
        </w:rPr>
      </w:pPr>
      <w:r>
        <w:rPr>
          <w:sz w:val="28"/>
        </w:rPr>
        <w:t>tudi dementni osebi oziroma osebam pod 10 IQ ne jemljemo statusa osebe, čeprav možganov skoraj ne morejo ali ne morejo več uporabljati</w:t>
      </w:r>
    </w:p>
    <w:p w:rsidR="00000000" w:rsidRDefault="00011995" w:rsidP="00011995">
      <w:pPr>
        <w:numPr>
          <w:ilvl w:val="0"/>
          <w:numId w:val="75"/>
        </w:numPr>
        <w:spacing w:before="120"/>
        <w:rPr>
          <w:sz w:val="28"/>
        </w:rPr>
      </w:pPr>
      <w:r>
        <w:rPr>
          <w:sz w:val="28"/>
        </w:rPr>
        <w:t>začetka in konca življenja ne moremo enostavno primerjati (ohranjanje in podaljšev</w:t>
      </w:r>
      <w:r>
        <w:rPr>
          <w:sz w:val="28"/>
        </w:rPr>
        <w:t>anje življenja na koncu z vsemi mogočimi sredstvi je nekaj povsem drugega kot pomoč življenju na začetku)</w:t>
      </w:r>
    </w:p>
    <w:p w:rsidR="00000000" w:rsidRDefault="00011995">
      <w:pPr>
        <w:spacing w:before="120"/>
        <w:rPr>
          <w:sz w:val="28"/>
        </w:rPr>
      </w:pPr>
    </w:p>
    <w:p w:rsidR="00000000" w:rsidRDefault="00011995">
      <w:pPr>
        <w:pStyle w:val="BodyText3"/>
        <w:spacing w:line="480" w:lineRule="auto"/>
        <w:rPr>
          <w:sz w:val="28"/>
        </w:rPr>
      </w:pPr>
      <w:r>
        <w:rPr>
          <w:sz w:val="28"/>
        </w:rPr>
        <w:t>moralni status (zgodnjega) embrija z vidika raziskovanja, diagnoze in terapije</w:t>
      </w:r>
    </w:p>
    <w:p w:rsidR="00000000" w:rsidRDefault="00011995">
      <w:pPr>
        <w:spacing w:before="120"/>
        <w:rPr>
          <w:sz w:val="28"/>
        </w:rPr>
      </w:pPr>
    </w:p>
    <w:p w:rsidR="00000000" w:rsidRDefault="00011995" w:rsidP="00011995">
      <w:pPr>
        <w:numPr>
          <w:ilvl w:val="0"/>
          <w:numId w:val="76"/>
        </w:numPr>
        <w:spacing w:before="120"/>
        <w:rPr>
          <w:sz w:val="28"/>
        </w:rPr>
      </w:pPr>
      <w:r>
        <w:rPr>
          <w:sz w:val="28"/>
        </w:rPr>
        <w:t>embrij je življenje posamičnega bitja od spočetja do konca zasnove or</w:t>
      </w:r>
      <w:r>
        <w:rPr>
          <w:sz w:val="28"/>
        </w:rPr>
        <w:t>ganskih sistemov v telesu</w:t>
      </w:r>
    </w:p>
    <w:p w:rsidR="00000000" w:rsidRDefault="00011995" w:rsidP="00011995">
      <w:pPr>
        <w:numPr>
          <w:ilvl w:val="0"/>
          <w:numId w:val="76"/>
        </w:numPr>
        <w:spacing w:before="120"/>
        <w:rPr>
          <w:sz w:val="28"/>
        </w:rPr>
      </w:pPr>
      <w:r>
        <w:rPr>
          <w:sz w:val="28"/>
        </w:rPr>
        <w:t>zgodnji embrij je pomožni pojem in pomeni novo življenje (zigota itn.), ki je nastalo v pogojih umetne oploditve (IVF)</w:t>
      </w:r>
    </w:p>
    <w:p w:rsidR="00000000" w:rsidRDefault="00011995" w:rsidP="00011995">
      <w:pPr>
        <w:numPr>
          <w:ilvl w:val="1"/>
          <w:numId w:val="76"/>
        </w:numPr>
        <w:spacing w:before="120"/>
        <w:rPr>
          <w:sz w:val="28"/>
        </w:rPr>
      </w:pPr>
      <w:r>
        <w:rPr>
          <w:sz w:val="28"/>
        </w:rPr>
        <w:t>po eni varianti obsega čas od spočetja do prenosa v mater (ET)</w:t>
      </w:r>
    </w:p>
    <w:p w:rsidR="00000000" w:rsidRDefault="00011995" w:rsidP="00011995">
      <w:pPr>
        <w:numPr>
          <w:ilvl w:val="1"/>
          <w:numId w:val="76"/>
        </w:numPr>
        <w:spacing w:before="120"/>
        <w:rPr>
          <w:sz w:val="28"/>
        </w:rPr>
      </w:pPr>
      <w:r>
        <w:rPr>
          <w:sz w:val="28"/>
        </w:rPr>
        <w:t>po drugi varianti obsega čas od spočetja do nida</w:t>
      </w:r>
      <w:r>
        <w:rPr>
          <w:sz w:val="28"/>
        </w:rPr>
        <w:t>cije</w:t>
      </w:r>
    </w:p>
    <w:p w:rsidR="00000000" w:rsidRDefault="00011995" w:rsidP="00011995">
      <w:pPr>
        <w:numPr>
          <w:ilvl w:val="0"/>
          <w:numId w:val="76"/>
        </w:numPr>
        <w:spacing w:before="120"/>
        <w:rPr>
          <w:sz w:val="28"/>
        </w:rPr>
      </w:pPr>
      <w:r>
        <w:rPr>
          <w:i/>
          <w:sz w:val="28"/>
        </w:rPr>
        <w:t>Konvencija o bioetiki</w:t>
      </w:r>
      <w:r>
        <w:rPr>
          <w:sz w:val="28"/>
        </w:rPr>
        <w:t xml:space="preserve"> (KB) državam podpisnicam naroča, da s svojo zakonodajo opredelijo status zgodnjega zarodka (eden od ciljev KB je zaščita človeškega genoma)</w:t>
      </w:r>
    </w:p>
    <w:p w:rsidR="00000000" w:rsidRDefault="00011995" w:rsidP="00011995">
      <w:pPr>
        <w:numPr>
          <w:ilvl w:val="0"/>
          <w:numId w:val="76"/>
        </w:numPr>
        <w:spacing w:before="120"/>
        <w:rPr>
          <w:sz w:val="28"/>
        </w:rPr>
      </w:pPr>
      <w:r>
        <w:rPr>
          <w:iCs/>
          <w:sz w:val="28"/>
        </w:rPr>
        <w:t>razprava o tem na ravni Sveta Evrope se je zaustavila</w:t>
      </w:r>
    </w:p>
    <w:p w:rsidR="00000000" w:rsidRDefault="00011995" w:rsidP="00011995">
      <w:pPr>
        <w:numPr>
          <w:ilvl w:val="0"/>
          <w:numId w:val="76"/>
        </w:numPr>
        <w:spacing w:before="120"/>
        <w:rPr>
          <w:sz w:val="28"/>
        </w:rPr>
      </w:pPr>
      <w:r>
        <w:rPr>
          <w:sz w:val="28"/>
        </w:rPr>
        <w:t>zaščito embrija zahteva raziskovaln</w:t>
      </w:r>
      <w:r>
        <w:rPr>
          <w:sz w:val="28"/>
        </w:rPr>
        <w:t>a vnema</w:t>
      </w:r>
    </w:p>
    <w:p w:rsidR="00000000" w:rsidRDefault="00011995" w:rsidP="00011995">
      <w:pPr>
        <w:numPr>
          <w:ilvl w:val="0"/>
          <w:numId w:val="76"/>
        </w:numPr>
        <w:spacing w:before="120"/>
        <w:rPr>
          <w:sz w:val="28"/>
        </w:rPr>
      </w:pPr>
      <w:r>
        <w:rPr>
          <w:sz w:val="28"/>
        </w:rPr>
        <w:t>ena od oblik raziskovalne vneme: izboljšati (</w:t>
      </w:r>
      <w:r>
        <w:rPr>
          <w:i/>
          <w:sz w:val="28"/>
        </w:rPr>
        <w:t>enhancement</w:t>
      </w:r>
      <w:r>
        <w:rPr>
          <w:sz w:val="28"/>
        </w:rPr>
        <w:t>) posameznika glede na predstave staršev ali družbe</w:t>
      </w:r>
    </w:p>
    <w:p w:rsidR="00000000" w:rsidRDefault="00011995" w:rsidP="00011995">
      <w:pPr>
        <w:numPr>
          <w:ilvl w:val="0"/>
          <w:numId w:val="76"/>
        </w:numPr>
        <w:spacing w:before="120"/>
        <w:rPr>
          <w:sz w:val="28"/>
        </w:rPr>
      </w:pPr>
      <w:r>
        <w:rPr>
          <w:sz w:val="28"/>
        </w:rPr>
        <w:t>dejstvo je, da je IVF izjemno povečala znanja o najzgodnjejšem obdobju življenja (MC) in da jo nekateri razumejo kot pravico do raziskovanja</w:t>
      </w:r>
      <w:r>
        <w:rPr>
          <w:sz w:val="28"/>
        </w:rPr>
        <w:t xml:space="preserve"> ali kar za izhodišče raziskav</w:t>
      </w:r>
    </w:p>
    <w:p w:rsidR="00000000" w:rsidRDefault="00011995" w:rsidP="00011995">
      <w:pPr>
        <w:numPr>
          <w:ilvl w:val="0"/>
          <w:numId w:val="76"/>
        </w:numPr>
        <w:spacing w:before="120"/>
        <w:rPr>
          <w:sz w:val="28"/>
        </w:rPr>
      </w:pPr>
      <w:r>
        <w:rPr>
          <w:sz w:val="28"/>
        </w:rPr>
        <w:lastRenderedPageBreak/>
        <w:t>moralna in pravna zaščita »zgodnjega embrija« se povsod sooča z razmeroma liberalno prakso splava, kjer so merila bolj ohlapna</w:t>
      </w:r>
    </w:p>
    <w:p w:rsidR="00000000" w:rsidRDefault="00011995">
      <w:pPr>
        <w:spacing w:before="120"/>
        <w:rPr>
          <w:sz w:val="28"/>
        </w:rPr>
      </w:pPr>
      <w:r>
        <w:rPr>
          <w:sz w:val="28"/>
        </w:rPr>
        <w:t>moralni status embrija v kontekstu reproduktivne medicine</w:t>
      </w:r>
    </w:p>
    <w:p w:rsidR="00000000" w:rsidRDefault="00011995">
      <w:pPr>
        <w:spacing w:before="120"/>
        <w:rPr>
          <w:sz w:val="28"/>
        </w:rPr>
      </w:pPr>
    </w:p>
    <w:p w:rsidR="00000000" w:rsidRDefault="00011995" w:rsidP="00011995">
      <w:pPr>
        <w:numPr>
          <w:ilvl w:val="0"/>
          <w:numId w:val="77"/>
        </w:numPr>
        <w:spacing w:before="120"/>
        <w:rPr>
          <w:sz w:val="28"/>
        </w:rPr>
      </w:pPr>
      <w:r>
        <w:rPr>
          <w:sz w:val="28"/>
        </w:rPr>
        <w:t xml:space="preserve">o mnenju, da </w:t>
      </w:r>
      <w:r>
        <w:rPr>
          <w:i/>
          <w:iCs/>
          <w:sz w:val="28"/>
        </w:rPr>
        <w:t>biti oseba</w:t>
      </w:r>
      <w:r>
        <w:rPr>
          <w:sz w:val="28"/>
        </w:rPr>
        <w:t xml:space="preserve"> pomeni le empir</w:t>
      </w:r>
      <w:r>
        <w:rPr>
          <w:sz w:val="28"/>
        </w:rPr>
        <w:t>ično preverljivo lastnost bitja (John Harris in H. Tristram Engelhardt), tu ne bomo razpravljali</w:t>
      </w:r>
    </w:p>
    <w:p w:rsidR="00000000" w:rsidRDefault="00011995" w:rsidP="00011995">
      <w:pPr>
        <w:numPr>
          <w:ilvl w:val="0"/>
          <w:numId w:val="77"/>
        </w:numPr>
        <w:spacing w:before="120"/>
        <w:rPr>
          <w:sz w:val="28"/>
        </w:rPr>
      </w:pPr>
      <w:r>
        <w:rPr>
          <w:sz w:val="28"/>
        </w:rPr>
        <w:t>H. T. Engelhardt to razume takole: »</w:t>
      </w:r>
      <w:r>
        <w:rPr>
          <w:i/>
          <w:sz w:val="28"/>
        </w:rPr>
        <w:t>Not all persons are human, and not all humans are persons</w:t>
      </w:r>
      <w:r>
        <w:rPr>
          <w:sz w:val="28"/>
        </w:rPr>
        <w:t>.«</w:t>
      </w:r>
    </w:p>
    <w:p w:rsidR="00000000" w:rsidRDefault="00011995" w:rsidP="00011995">
      <w:pPr>
        <w:numPr>
          <w:ilvl w:val="0"/>
          <w:numId w:val="77"/>
        </w:numPr>
        <w:spacing w:before="120"/>
        <w:rPr>
          <w:sz w:val="28"/>
        </w:rPr>
      </w:pPr>
      <w:r>
        <w:rPr>
          <w:sz w:val="28"/>
        </w:rPr>
        <w:t>Marjorie Reiley Maguire zastopa mnenje, da je oseba pogodbeno d</w:t>
      </w:r>
      <w:r>
        <w:rPr>
          <w:sz w:val="28"/>
        </w:rPr>
        <w:t>ejanje: osebo konstituira odnos (</w:t>
      </w:r>
      <w:r>
        <w:rPr>
          <w:i/>
          <w:sz w:val="28"/>
        </w:rPr>
        <w:t>in the moment when the mother accepts the pregnancy</w:t>
      </w:r>
      <w:r>
        <w:rPr>
          <w:sz w:val="28"/>
        </w:rPr>
        <w:t>)</w:t>
      </w:r>
    </w:p>
    <w:p w:rsidR="00000000" w:rsidRDefault="00011995" w:rsidP="00011995">
      <w:pPr>
        <w:numPr>
          <w:ilvl w:val="0"/>
          <w:numId w:val="77"/>
        </w:numPr>
        <w:spacing w:before="120"/>
        <w:rPr>
          <w:sz w:val="28"/>
        </w:rPr>
      </w:pPr>
      <w:r>
        <w:rPr>
          <w:sz w:val="28"/>
        </w:rPr>
        <w:t xml:space="preserve">če embriju priznam osebo, sprejmem obveznost največje zaščite </w:t>
      </w:r>
    </w:p>
    <w:p w:rsidR="00000000" w:rsidRDefault="00011995" w:rsidP="00011995">
      <w:pPr>
        <w:numPr>
          <w:ilvl w:val="0"/>
          <w:numId w:val="77"/>
        </w:numPr>
        <w:spacing w:before="120"/>
        <w:rPr>
          <w:sz w:val="28"/>
        </w:rPr>
      </w:pPr>
      <w:r>
        <w:rPr>
          <w:sz w:val="28"/>
        </w:rPr>
        <w:t>D. Mieth vidi v tem začarani krog opredelitev: »Opredeljujemo tako, ker bi radi ravnali v določenem smislu,</w:t>
      </w:r>
      <w:r>
        <w:rPr>
          <w:sz w:val="28"/>
        </w:rPr>
        <w:t xml:space="preserve"> in ravnamo tako, ker bi radi opredeljevali v določenem smislu.«</w:t>
      </w:r>
    </w:p>
    <w:p w:rsidR="00000000" w:rsidRDefault="00011995" w:rsidP="00011995">
      <w:pPr>
        <w:numPr>
          <w:ilvl w:val="0"/>
          <w:numId w:val="77"/>
        </w:numPr>
        <w:spacing w:before="120"/>
        <w:rPr>
          <w:sz w:val="28"/>
        </w:rPr>
      </w:pPr>
      <w:r>
        <w:rPr>
          <w:sz w:val="28"/>
        </w:rPr>
        <w:t>kdor priznava dostojanstvo osebe tako, da ima priznanje dostojanstva za pomembno razpoloženje, podarja (priznava) moralni status tudi osebam, ki trenutno ne morejo delovati kot osebe</w:t>
      </w:r>
    </w:p>
    <w:p w:rsidR="00000000" w:rsidRDefault="00011995" w:rsidP="00011995">
      <w:pPr>
        <w:numPr>
          <w:ilvl w:val="0"/>
          <w:numId w:val="77"/>
        </w:numPr>
        <w:spacing w:before="120"/>
        <w:rPr>
          <w:sz w:val="28"/>
        </w:rPr>
      </w:pPr>
      <w:r>
        <w:rPr>
          <w:sz w:val="28"/>
        </w:rPr>
        <w:t>podarjan</w:t>
      </w:r>
      <w:r>
        <w:rPr>
          <w:sz w:val="28"/>
        </w:rPr>
        <w:t>je statusa osebe omogoča, da bom ravnal kot oseba in da bodo tudi drugi ravnali kot osebe</w:t>
      </w:r>
    </w:p>
    <w:p w:rsidR="00000000" w:rsidRDefault="00011995" w:rsidP="00011995">
      <w:pPr>
        <w:numPr>
          <w:ilvl w:val="0"/>
          <w:numId w:val="77"/>
        </w:numPr>
        <w:spacing w:before="120"/>
        <w:rPr>
          <w:sz w:val="28"/>
        </w:rPr>
      </w:pPr>
      <w:r>
        <w:rPr>
          <w:sz w:val="28"/>
        </w:rPr>
        <w:t>»</w:t>
      </w:r>
      <w:r>
        <w:rPr>
          <w:i/>
          <w:sz w:val="28"/>
        </w:rPr>
        <w:t>This implies the general prohibition of harming and killing them</w:t>
      </w:r>
      <w:r>
        <w:rPr>
          <w:sz w:val="28"/>
        </w:rPr>
        <w:t>.« (G. Virt)</w:t>
      </w:r>
    </w:p>
    <w:p w:rsidR="00000000" w:rsidRDefault="00011995" w:rsidP="00011995">
      <w:pPr>
        <w:numPr>
          <w:ilvl w:val="0"/>
          <w:numId w:val="77"/>
        </w:numPr>
        <w:spacing w:before="120"/>
        <w:rPr>
          <w:sz w:val="28"/>
        </w:rPr>
      </w:pPr>
      <w:r>
        <w:rPr>
          <w:sz w:val="28"/>
        </w:rPr>
        <w:t xml:space="preserve">Hille Haker meni, da je treba pri priznanju dostojanstva osebe imeti kar najbolj široka </w:t>
      </w:r>
      <w:r>
        <w:rPr>
          <w:sz w:val="28"/>
        </w:rPr>
        <w:t xml:space="preserve">merila, »… </w:t>
      </w:r>
      <w:r>
        <w:rPr>
          <w:i/>
          <w:sz w:val="28"/>
        </w:rPr>
        <w:t>personhood begins much earlier than moral agency</w:t>
      </w:r>
      <w:r>
        <w:rPr>
          <w:sz w:val="28"/>
        </w:rPr>
        <w:t>…«</w:t>
      </w:r>
    </w:p>
    <w:p w:rsidR="00000000" w:rsidRDefault="00011995" w:rsidP="00011995">
      <w:pPr>
        <w:numPr>
          <w:ilvl w:val="0"/>
          <w:numId w:val="77"/>
        </w:numPr>
        <w:spacing w:before="120"/>
        <w:rPr>
          <w:sz w:val="28"/>
        </w:rPr>
      </w:pPr>
      <w:r>
        <w:rPr>
          <w:sz w:val="28"/>
        </w:rPr>
        <w:t>Hille Haker je v razpravo vnesla merilo ‘ranljivosti’ (telesnosti), ki ga pogreša pri prejšnjih merilih</w:t>
      </w:r>
    </w:p>
    <w:p w:rsidR="00000000" w:rsidRDefault="00011995" w:rsidP="00011995">
      <w:pPr>
        <w:numPr>
          <w:ilvl w:val="0"/>
          <w:numId w:val="77"/>
        </w:numPr>
        <w:spacing w:before="120"/>
        <w:rPr>
          <w:sz w:val="28"/>
        </w:rPr>
      </w:pPr>
      <w:r>
        <w:rPr>
          <w:sz w:val="28"/>
        </w:rPr>
        <w:t>merilo brezpogojnosti (avtonomnosti) edina odpira pot k svobodi</w:t>
      </w:r>
    </w:p>
    <w:p w:rsidR="00000000" w:rsidRDefault="00011995">
      <w:pPr>
        <w:spacing w:before="120"/>
        <w:rPr>
          <w:sz w:val="28"/>
        </w:rPr>
      </w:pPr>
    </w:p>
    <w:p w:rsidR="00000000" w:rsidRDefault="00011995">
      <w:pPr>
        <w:spacing w:before="120"/>
        <w:rPr>
          <w:sz w:val="28"/>
        </w:rPr>
      </w:pPr>
      <w:r>
        <w:rPr>
          <w:sz w:val="28"/>
        </w:rPr>
        <w:t>Literatura:</w:t>
      </w:r>
    </w:p>
    <w:p w:rsidR="00000000" w:rsidRDefault="00011995">
      <w:pPr>
        <w:spacing w:before="120"/>
        <w:rPr>
          <w:sz w:val="28"/>
        </w:rPr>
      </w:pPr>
      <w:r>
        <w:rPr>
          <w:sz w:val="28"/>
        </w:rPr>
        <w:t xml:space="preserve">Encyclopedia </w:t>
      </w:r>
      <w:r>
        <w:rPr>
          <w:sz w:val="28"/>
        </w:rPr>
        <w:t>of Bioethics (2003), II, 707-740 (embrij in fetus)</w:t>
      </w:r>
    </w:p>
    <w:p w:rsidR="00000000" w:rsidRDefault="00011995">
      <w:pPr>
        <w:spacing w:before="120"/>
        <w:rPr>
          <w:sz w:val="28"/>
        </w:rPr>
      </w:pPr>
      <w:r>
        <w:rPr>
          <w:sz w:val="28"/>
        </w:rPr>
        <w:t>Encyclopedia of Bioethics (2003), II, 891-921 (kontrola plodnosti)</w:t>
      </w:r>
    </w:p>
    <w:p w:rsidR="00000000" w:rsidRDefault="00011995">
      <w:pPr>
        <w:spacing w:before="120"/>
        <w:rPr>
          <w:sz w:val="28"/>
        </w:rPr>
      </w:pPr>
      <w:r>
        <w:rPr>
          <w:sz w:val="28"/>
        </w:rPr>
        <w:t>Encyclopedia of Bioethics (2003), III, 1855-1864 (moralni status zarodka)</w:t>
      </w:r>
    </w:p>
    <w:p w:rsidR="00000000" w:rsidRDefault="00011995">
      <w:pPr>
        <w:pStyle w:val="Heading1"/>
      </w:pPr>
      <w:r>
        <w:rPr>
          <w:sz w:val="28"/>
        </w:rPr>
        <w:br w:type="page"/>
      </w:r>
      <w:bookmarkStart w:id="63" w:name="_Toc72919083"/>
      <w:r>
        <w:lastRenderedPageBreak/>
        <w:t>9 POSREDOVANJE ČLOVEŠKEGA ŽIVLJENJA</w:t>
      </w:r>
      <w:bookmarkEnd w:id="63"/>
    </w:p>
    <w:p w:rsidR="00000000" w:rsidRDefault="00011995">
      <w:pPr>
        <w:spacing w:before="120"/>
        <w:jc w:val="center"/>
        <w:rPr>
          <w:sz w:val="32"/>
        </w:rPr>
      </w:pPr>
      <w:r>
        <w:rPr>
          <w:sz w:val="32"/>
        </w:rPr>
        <w:t>uvodna pojasnila</w:t>
      </w:r>
    </w:p>
    <w:p w:rsidR="00000000" w:rsidRDefault="00011995" w:rsidP="00011995">
      <w:pPr>
        <w:numPr>
          <w:ilvl w:val="0"/>
          <w:numId w:val="83"/>
        </w:numPr>
        <w:spacing w:before="120"/>
        <w:rPr>
          <w:sz w:val="28"/>
        </w:rPr>
      </w:pPr>
      <w:r>
        <w:rPr>
          <w:sz w:val="28"/>
        </w:rPr>
        <w:t>človeško posredovanje življenja je eden najčudovitejših načinov hvaležnosti za dar življenja</w:t>
      </w:r>
    </w:p>
    <w:p w:rsidR="00000000" w:rsidRDefault="00011995" w:rsidP="00011995">
      <w:pPr>
        <w:numPr>
          <w:ilvl w:val="0"/>
          <w:numId w:val="83"/>
        </w:numPr>
        <w:spacing w:before="120"/>
        <w:rPr>
          <w:sz w:val="28"/>
        </w:rPr>
      </w:pPr>
      <w:r>
        <w:rPr>
          <w:sz w:val="28"/>
        </w:rPr>
        <w:t>posredovanje življenja je odgovorno (2 Mz 20,12)</w:t>
      </w:r>
    </w:p>
    <w:p w:rsidR="00000000" w:rsidRDefault="00011995" w:rsidP="00011995">
      <w:pPr>
        <w:numPr>
          <w:ilvl w:val="0"/>
          <w:numId w:val="83"/>
        </w:numPr>
        <w:spacing w:before="120"/>
        <w:rPr>
          <w:sz w:val="28"/>
        </w:rPr>
      </w:pPr>
      <w:r>
        <w:rPr>
          <w:sz w:val="28"/>
        </w:rPr>
        <w:t>naravna sposobnost podaritve življenja izraža globok smisel o</w:t>
      </w:r>
      <w:r>
        <w:rPr>
          <w:sz w:val="28"/>
        </w:rPr>
        <w:t>bčestva oseb v zakonu</w:t>
      </w:r>
    </w:p>
    <w:p w:rsidR="00000000" w:rsidRDefault="00011995" w:rsidP="00011995">
      <w:pPr>
        <w:numPr>
          <w:ilvl w:val="0"/>
          <w:numId w:val="83"/>
        </w:numPr>
        <w:spacing w:before="120"/>
        <w:rPr>
          <w:sz w:val="28"/>
        </w:rPr>
      </w:pPr>
      <w:r>
        <w:rPr>
          <w:sz w:val="28"/>
        </w:rPr>
        <w:t>po nauku Cerkve je posredovanje življenja izraz hvaležnosti za dar življenja le, če je hkrati izraz obojestranske podaritve oseb (GS)</w:t>
      </w:r>
    </w:p>
    <w:p w:rsidR="00000000" w:rsidRDefault="00011995" w:rsidP="00011995">
      <w:pPr>
        <w:numPr>
          <w:ilvl w:val="1"/>
          <w:numId w:val="83"/>
        </w:numPr>
        <w:spacing w:before="120"/>
        <w:rPr>
          <w:sz w:val="28"/>
        </w:rPr>
      </w:pPr>
      <w:r>
        <w:rPr>
          <w:sz w:val="28"/>
        </w:rPr>
        <w:t>to ne pomeni, da je vsak človek poklican, da posreduje življenje (ima otroke), ampak podčrtava sposo</w:t>
      </w:r>
      <w:r>
        <w:rPr>
          <w:sz w:val="28"/>
        </w:rPr>
        <w:t>bnost svoje življenje doumeti in ga živeti kot dar</w:t>
      </w:r>
    </w:p>
    <w:p w:rsidR="00000000" w:rsidRDefault="00011995" w:rsidP="00011995">
      <w:pPr>
        <w:numPr>
          <w:ilvl w:val="1"/>
          <w:numId w:val="83"/>
        </w:numPr>
        <w:spacing w:before="120"/>
        <w:rPr>
          <w:sz w:val="28"/>
        </w:rPr>
      </w:pPr>
      <w:r>
        <w:rPr>
          <w:i/>
          <w:iCs/>
          <w:sz w:val="28"/>
        </w:rPr>
        <w:t>roditi</w:t>
      </w:r>
      <w:r>
        <w:rPr>
          <w:sz w:val="28"/>
        </w:rPr>
        <w:t xml:space="preserve"> pomeni na neki način </w:t>
      </w:r>
      <w:r>
        <w:rPr>
          <w:i/>
          <w:iCs/>
          <w:sz w:val="28"/>
        </w:rPr>
        <w:t>pridobiti</w:t>
      </w:r>
      <w:r>
        <w:rPr>
          <w:sz w:val="28"/>
        </w:rPr>
        <w:t xml:space="preserve"> za ljubezen (otrok ni lastnina staršev, ampak je oseba, ustvarjen zaradi njega samega)</w:t>
      </w:r>
    </w:p>
    <w:p w:rsidR="00000000" w:rsidRDefault="00011995" w:rsidP="00011995">
      <w:pPr>
        <w:numPr>
          <w:ilvl w:val="1"/>
          <w:numId w:val="83"/>
        </w:numPr>
        <w:spacing w:before="120"/>
        <w:rPr>
          <w:sz w:val="28"/>
        </w:rPr>
      </w:pPr>
      <w:r>
        <w:rPr>
          <w:sz w:val="28"/>
        </w:rPr>
        <w:t>posredovati življenje predpostavlja karizmo staršev, da se podarita drug drugemu</w:t>
      </w:r>
    </w:p>
    <w:p w:rsidR="00000000" w:rsidRDefault="00011995" w:rsidP="00011995">
      <w:pPr>
        <w:numPr>
          <w:ilvl w:val="1"/>
          <w:numId w:val="83"/>
        </w:numPr>
        <w:spacing w:before="120"/>
        <w:rPr>
          <w:sz w:val="28"/>
        </w:rPr>
      </w:pPr>
      <w:r>
        <w:rPr>
          <w:sz w:val="28"/>
        </w:rPr>
        <w:t>odgovorno posredovanje življenja je imenitna, najtežja in najbrž najbolj osrečujoča človekova naloga v življenju</w:t>
      </w:r>
    </w:p>
    <w:p w:rsidR="00000000" w:rsidRDefault="00011995" w:rsidP="00011995">
      <w:pPr>
        <w:numPr>
          <w:ilvl w:val="0"/>
          <w:numId w:val="83"/>
        </w:numPr>
        <w:spacing w:before="120"/>
        <w:rPr>
          <w:sz w:val="28"/>
        </w:rPr>
      </w:pPr>
      <w:r>
        <w:rPr>
          <w:i/>
          <w:iCs/>
          <w:sz w:val="28"/>
        </w:rPr>
        <w:t>odgovorno starševstvo</w:t>
      </w:r>
      <w:r>
        <w:rPr>
          <w:sz w:val="28"/>
        </w:rPr>
        <w:t xml:space="preserve"> (očetovstvo in materinstvo) izraža globoko zaupanje zakonu in zaupanje med zakoncema, da bosta o potomstvu odločala sama</w:t>
      </w:r>
      <w:r>
        <w:rPr>
          <w:sz w:val="28"/>
        </w:rPr>
        <w:t>, se pravi da se bosta odločila v ljubezni (»Odgovorno očetovstvo in materinstvo se neposredno tičeta trenutka, ko mož in žena, združujoč se v ‘enem telesu’, moreta postati roditelja. Ta trenutek ima posebno vrednost tako za njun medsebojni odnos (odnos os</w:t>
      </w:r>
      <w:r>
        <w:rPr>
          <w:sz w:val="28"/>
        </w:rPr>
        <w:t>eb) kot za njuno služenje življenju: moreta postati roditelja – oče in mati – ko posredujeta življenje novemu človeškemu bitju. Ti dve razsežnosti zakonske združitve, združilna in rodilna, ne moreta biti umetno ločeni, ne da bi bila s tem prizadeta notranj</w:t>
      </w:r>
      <w:r>
        <w:rPr>
          <w:sz w:val="28"/>
        </w:rPr>
        <w:t>a resnica samega zakonskega dejanja.« Pismo družinam, 12)</w:t>
      </w:r>
    </w:p>
    <w:p w:rsidR="00000000" w:rsidRDefault="00011995" w:rsidP="00011995">
      <w:pPr>
        <w:numPr>
          <w:ilvl w:val="0"/>
          <w:numId w:val="83"/>
        </w:numPr>
        <w:spacing w:before="120"/>
        <w:rPr>
          <w:sz w:val="28"/>
        </w:rPr>
      </w:pPr>
      <w:r>
        <w:rPr>
          <w:sz w:val="28"/>
        </w:rPr>
        <w:t xml:space="preserve">soočili se bomo s številni problemi, povezani z </w:t>
      </w:r>
    </w:p>
    <w:p w:rsidR="00000000" w:rsidRDefault="00011995" w:rsidP="00011995">
      <w:pPr>
        <w:numPr>
          <w:ilvl w:val="1"/>
          <w:numId w:val="83"/>
        </w:numPr>
        <w:spacing w:before="120"/>
        <w:rPr>
          <w:sz w:val="28"/>
        </w:rPr>
      </w:pPr>
      <w:r>
        <w:rPr>
          <w:sz w:val="28"/>
        </w:rPr>
        <w:t>naraščanjem prebivalstva na južni polobli</w:t>
      </w:r>
    </w:p>
    <w:p w:rsidR="00000000" w:rsidRDefault="00011995" w:rsidP="00011995">
      <w:pPr>
        <w:numPr>
          <w:ilvl w:val="1"/>
          <w:numId w:val="83"/>
        </w:numPr>
        <w:spacing w:before="120"/>
        <w:rPr>
          <w:sz w:val="28"/>
        </w:rPr>
      </w:pPr>
      <w:r>
        <w:rPr>
          <w:sz w:val="28"/>
        </w:rPr>
        <w:t>potrošništvom v razvitih deželah, ki ima za svojo posledico zavračanje življenja</w:t>
      </w:r>
    </w:p>
    <w:p w:rsidR="00000000" w:rsidRDefault="00011995" w:rsidP="00011995">
      <w:pPr>
        <w:numPr>
          <w:ilvl w:val="1"/>
          <w:numId w:val="83"/>
        </w:numPr>
        <w:spacing w:before="120"/>
        <w:rPr>
          <w:sz w:val="28"/>
        </w:rPr>
      </w:pPr>
      <w:r>
        <w:rPr>
          <w:sz w:val="28"/>
        </w:rPr>
        <w:t>samovoljnim poseganjem v p</w:t>
      </w:r>
      <w:r>
        <w:rPr>
          <w:sz w:val="28"/>
        </w:rPr>
        <w:t>osredovanje življenja</w:t>
      </w:r>
    </w:p>
    <w:p w:rsidR="00000000" w:rsidRDefault="00011995" w:rsidP="00011995">
      <w:pPr>
        <w:numPr>
          <w:ilvl w:val="1"/>
          <w:numId w:val="83"/>
        </w:numPr>
        <w:spacing w:before="120"/>
        <w:rPr>
          <w:sz w:val="28"/>
        </w:rPr>
      </w:pPr>
      <w:r>
        <w:rPr>
          <w:sz w:val="28"/>
        </w:rPr>
        <w:t>bistveno premajhno občutljivostjo za otrokovo okolje</w:t>
      </w:r>
    </w:p>
    <w:p w:rsidR="00000000" w:rsidRDefault="00011995" w:rsidP="00011995">
      <w:pPr>
        <w:numPr>
          <w:ilvl w:val="1"/>
          <w:numId w:val="83"/>
        </w:numPr>
        <w:spacing w:before="120"/>
        <w:rPr>
          <w:sz w:val="28"/>
        </w:rPr>
      </w:pPr>
      <w:r>
        <w:rPr>
          <w:sz w:val="28"/>
        </w:rPr>
        <w:t xml:space="preserve">nekaterimi samovoljnimi cilji </w:t>
      </w:r>
      <w:r>
        <w:rPr>
          <w:i/>
          <w:iCs/>
          <w:sz w:val="28"/>
        </w:rPr>
        <w:t>reproduktivne</w:t>
      </w:r>
      <w:r>
        <w:rPr>
          <w:sz w:val="28"/>
        </w:rPr>
        <w:t xml:space="preserve"> medicine, genetike in genetskega svetovanja</w:t>
      </w:r>
    </w:p>
    <w:p w:rsidR="00000000" w:rsidRDefault="00011995" w:rsidP="00011995">
      <w:pPr>
        <w:numPr>
          <w:ilvl w:val="1"/>
          <w:numId w:val="83"/>
        </w:numPr>
        <w:spacing w:before="120"/>
        <w:rPr>
          <w:sz w:val="28"/>
        </w:rPr>
      </w:pPr>
      <w:r>
        <w:rPr>
          <w:i/>
          <w:sz w:val="28"/>
        </w:rPr>
        <w:lastRenderedPageBreak/>
        <w:t>prediktivno</w:t>
      </w:r>
      <w:r>
        <w:rPr>
          <w:sz w:val="28"/>
        </w:rPr>
        <w:t xml:space="preserve"> in/oziroma </w:t>
      </w:r>
      <w:r>
        <w:rPr>
          <w:i/>
          <w:sz w:val="28"/>
        </w:rPr>
        <w:t>presimptomatično</w:t>
      </w:r>
      <w:r>
        <w:rPr>
          <w:sz w:val="28"/>
        </w:rPr>
        <w:t xml:space="preserve"> medicino</w:t>
      </w:r>
    </w:p>
    <w:p w:rsidR="00000000" w:rsidRDefault="00011995">
      <w:pPr>
        <w:spacing w:before="120"/>
        <w:rPr>
          <w:sz w:val="28"/>
        </w:rPr>
      </w:pPr>
    </w:p>
    <w:p w:rsidR="00000000" w:rsidRDefault="00011995">
      <w:pPr>
        <w:pStyle w:val="Heading2"/>
      </w:pPr>
      <w:bookmarkStart w:id="64" w:name="_Toc72919084"/>
      <w:r>
        <w:t>resnica o človeškem posredovanju življenja</w:t>
      </w:r>
      <w:bookmarkEnd w:id="64"/>
    </w:p>
    <w:p w:rsidR="00000000" w:rsidRDefault="00011995">
      <w:pPr>
        <w:spacing w:before="120"/>
        <w:rPr>
          <w:sz w:val="28"/>
        </w:rPr>
      </w:pPr>
    </w:p>
    <w:p w:rsidR="00000000" w:rsidRDefault="00011995" w:rsidP="00011995">
      <w:pPr>
        <w:numPr>
          <w:ilvl w:val="0"/>
          <w:numId w:val="84"/>
        </w:numPr>
        <w:spacing w:before="120"/>
        <w:rPr>
          <w:sz w:val="28"/>
        </w:rPr>
      </w:pPr>
      <w:r>
        <w:rPr>
          <w:sz w:val="28"/>
        </w:rPr>
        <w:t>govorimo samo o človeškem posredovanju življenja</w:t>
      </w:r>
    </w:p>
    <w:p w:rsidR="00000000" w:rsidRDefault="00011995" w:rsidP="00011995">
      <w:pPr>
        <w:numPr>
          <w:ilvl w:val="0"/>
          <w:numId w:val="84"/>
        </w:numPr>
        <w:spacing w:before="120"/>
        <w:rPr>
          <w:sz w:val="28"/>
        </w:rPr>
      </w:pPr>
      <w:r>
        <w:rPr>
          <w:sz w:val="28"/>
        </w:rPr>
        <w:t>posredovanje človekovega življenja je naravni proces in je zaupan naravi</w:t>
      </w:r>
    </w:p>
    <w:p w:rsidR="00000000" w:rsidRDefault="00011995" w:rsidP="00011995">
      <w:pPr>
        <w:numPr>
          <w:ilvl w:val="0"/>
          <w:numId w:val="84"/>
        </w:numPr>
        <w:spacing w:before="120"/>
        <w:rPr>
          <w:sz w:val="28"/>
        </w:rPr>
      </w:pPr>
      <w:r>
        <w:rPr>
          <w:sz w:val="28"/>
        </w:rPr>
        <w:t>to je eden od razlogov, zakaj je bila spolnost vedno in povsod tudi predmet verske morale (inciacije)</w:t>
      </w:r>
    </w:p>
    <w:p w:rsidR="00000000" w:rsidRDefault="00011995" w:rsidP="00011995">
      <w:pPr>
        <w:numPr>
          <w:ilvl w:val="0"/>
          <w:numId w:val="84"/>
        </w:numPr>
        <w:spacing w:before="120"/>
        <w:rPr>
          <w:sz w:val="28"/>
        </w:rPr>
      </w:pPr>
      <w:r>
        <w:rPr>
          <w:sz w:val="28"/>
        </w:rPr>
        <w:t>do srede 20. stoletja je katoli</w:t>
      </w:r>
      <w:r>
        <w:rPr>
          <w:sz w:val="28"/>
        </w:rPr>
        <w:t xml:space="preserve">ška teologija učila, da je roditev prvi namen zakona; na osnovi interpretacij okrožnice </w:t>
      </w:r>
      <w:r>
        <w:rPr>
          <w:i/>
          <w:sz w:val="28"/>
        </w:rPr>
        <w:t>Casti conubii</w:t>
      </w:r>
      <w:r>
        <w:rPr>
          <w:sz w:val="28"/>
        </w:rPr>
        <w:t xml:space="preserve"> (1930) so nekateri moralisti sklepali, da je spolni odnos med zakoncema, v katerem ne pride do spočetja, nedovoljen in grešen; Herbert Doms (</w:t>
      </w:r>
      <w:r>
        <w:rPr>
          <w:i/>
          <w:iCs/>
          <w:sz w:val="28"/>
        </w:rPr>
        <w:t>Über die chri</w:t>
      </w:r>
      <w:r>
        <w:rPr>
          <w:i/>
          <w:iCs/>
          <w:sz w:val="28"/>
        </w:rPr>
        <w:t>stliche Ehe</w:t>
      </w:r>
      <w:r>
        <w:rPr>
          <w:sz w:val="28"/>
        </w:rPr>
        <w:t>,1935) je obrnil pozornost na bistvena vprašanja</w:t>
      </w:r>
    </w:p>
    <w:p w:rsidR="00000000" w:rsidRDefault="00011995" w:rsidP="00011995">
      <w:pPr>
        <w:numPr>
          <w:ilvl w:val="0"/>
          <w:numId w:val="84"/>
        </w:numPr>
        <w:spacing w:before="120"/>
        <w:rPr>
          <w:sz w:val="28"/>
        </w:rPr>
      </w:pPr>
      <w:r>
        <w:rPr>
          <w:sz w:val="28"/>
        </w:rPr>
        <w:t>kontracepcijsko mišljenje na drugi, in mnenje, da je do spočetja dovoljeno pomagati s tehničnimi sredstvi na tretji strani sta kritični točki prejšnjega stališča (danes nihče ne trdi, da je podari</w:t>
      </w:r>
      <w:r>
        <w:rPr>
          <w:sz w:val="28"/>
        </w:rPr>
        <w:t>tev življenja prvi namen zakona; toda če je podaritev življenja namerno izključena, odnos ponižuje zakonca/partnerja; podobno brezčutno bi bilo trditi, da se spočetje ‘zahteva’)</w:t>
      </w:r>
    </w:p>
    <w:p w:rsidR="00000000" w:rsidRDefault="00011995" w:rsidP="00011995">
      <w:pPr>
        <w:numPr>
          <w:ilvl w:val="0"/>
          <w:numId w:val="84"/>
        </w:numPr>
        <w:spacing w:before="120"/>
        <w:rPr>
          <w:sz w:val="28"/>
        </w:rPr>
      </w:pPr>
      <w:r>
        <w:rPr>
          <w:sz w:val="28"/>
        </w:rPr>
        <w:t>odgovorno starševstvo zahteva stabilno zakonsko skupnost, utemeljeno na ljubez</w:t>
      </w:r>
      <w:r>
        <w:rPr>
          <w:sz w:val="28"/>
        </w:rPr>
        <w:t>ni</w:t>
      </w:r>
    </w:p>
    <w:p w:rsidR="00000000" w:rsidRDefault="00011995" w:rsidP="00011995">
      <w:pPr>
        <w:numPr>
          <w:ilvl w:val="0"/>
          <w:numId w:val="84"/>
        </w:numPr>
        <w:spacing w:before="120"/>
        <w:rPr>
          <w:sz w:val="28"/>
        </w:rPr>
      </w:pPr>
      <w:r>
        <w:rPr>
          <w:sz w:val="28"/>
        </w:rPr>
        <w:t xml:space="preserve">okrožnica </w:t>
      </w:r>
      <w:r>
        <w:rPr>
          <w:i/>
          <w:sz w:val="28"/>
        </w:rPr>
        <w:t>Humanae vitae</w:t>
      </w:r>
      <w:r>
        <w:rPr>
          <w:sz w:val="28"/>
        </w:rPr>
        <w:t xml:space="preserve">: »Cerkev, ki kliče ljudi k spolnjevanju naravnega zakona in ga s svojim stalnim naukom razlaga, pa uči, da mora vsaka uporaba zakona sama po sebi ostati naravnana na porajanje življenja« (12) </w:t>
      </w:r>
    </w:p>
    <w:p w:rsidR="00000000" w:rsidRDefault="00011995">
      <w:pPr>
        <w:spacing w:before="120"/>
        <w:rPr>
          <w:sz w:val="28"/>
        </w:rPr>
      </w:pPr>
    </w:p>
    <w:p w:rsidR="00000000" w:rsidRDefault="00011995">
      <w:pPr>
        <w:pStyle w:val="Heading2"/>
      </w:pPr>
      <w:bookmarkStart w:id="65" w:name="_Toc72919085"/>
      <w:r>
        <w:t>odgovornost posredovanja in v posre</w:t>
      </w:r>
      <w:r>
        <w:t>dovanju</w:t>
      </w:r>
      <w:bookmarkEnd w:id="65"/>
    </w:p>
    <w:p w:rsidR="00000000" w:rsidRDefault="00011995">
      <w:pPr>
        <w:spacing w:before="120"/>
        <w:rPr>
          <w:sz w:val="28"/>
        </w:rPr>
      </w:pPr>
    </w:p>
    <w:p w:rsidR="00000000" w:rsidRDefault="00011995" w:rsidP="00011995">
      <w:pPr>
        <w:numPr>
          <w:ilvl w:val="0"/>
          <w:numId w:val="85"/>
        </w:numPr>
        <w:spacing w:before="120"/>
        <w:rPr>
          <w:sz w:val="28"/>
        </w:rPr>
      </w:pPr>
      <w:r>
        <w:rPr>
          <w:sz w:val="28"/>
        </w:rPr>
        <w:t>človeško posredovanje življenja ni omejeno na trenutek posredovanja genetske informacije, ampak je osebni proces</w:t>
      </w:r>
    </w:p>
    <w:p w:rsidR="00000000" w:rsidRDefault="00011995" w:rsidP="00011995">
      <w:pPr>
        <w:numPr>
          <w:ilvl w:val="0"/>
          <w:numId w:val="85"/>
        </w:numPr>
        <w:spacing w:before="120"/>
        <w:rPr>
          <w:sz w:val="28"/>
        </w:rPr>
      </w:pPr>
      <w:r>
        <w:rPr>
          <w:sz w:val="28"/>
        </w:rPr>
        <w:t>človeško posredovanje je odgovorno, če je sad nagovorjenosti (odgovor)</w:t>
      </w:r>
    </w:p>
    <w:p w:rsidR="00000000" w:rsidRDefault="00011995" w:rsidP="00011995">
      <w:pPr>
        <w:numPr>
          <w:ilvl w:val="0"/>
          <w:numId w:val="85"/>
        </w:numPr>
        <w:spacing w:before="120"/>
        <w:rPr>
          <w:sz w:val="28"/>
        </w:rPr>
      </w:pPr>
      <w:r>
        <w:rPr>
          <w:i/>
          <w:sz w:val="28"/>
        </w:rPr>
        <w:t>kontrola</w:t>
      </w:r>
      <w:r>
        <w:rPr>
          <w:sz w:val="28"/>
        </w:rPr>
        <w:t xml:space="preserve"> rojstev (kvantitativni pojem), </w:t>
      </w:r>
      <w:r>
        <w:rPr>
          <w:i/>
          <w:iCs/>
          <w:sz w:val="28"/>
        </w:rPr>
        <w:t>(ne)</w:t>
      </w:r>
      <w:r>
        <w:rPr>
          <w:i/>
          <w:sz w:val="28"/>
        </w:rPr>
        <w:t>uspešnost</w:t>
      </w:r>
      <w:r>
        <w:rPr>
          <w:sz w:val="28"/>
        </w:rPr>
        <w:t xml:space="preserve"> posredova</w:t>
      </w:r>
      <w:r>
        <w:rPr>
          <w:sz w:val="28"/>
        </w:rPr>
        <w:t xml:space="preserve">nja, </w:t>
      </w:r>
      <w:r>
        <w:rPr>
          <w:i/>
          <w:sz w:val="28"/>
        </w:rPr>
        <w:t>reprodukcija</w:t>
      </w:r>
      <w:r>
        <w:rPr>
          <w:sz w:val="28"/>
        </w:rPr>
        <w:t xml:space="preserve"> itn. so nadomestni pojmi</w:t>
      </w:r>
    </w:p>
    <w:p w:rsidR="00000000" w:rsidRDefault="00011995" w:rsidP="00011995">
      <w:pPr>
        <w:numPr>
          <w:ilvl w:val="0"/>
          <w:numId w:val="85"/>
        </w:numPr>
        <w:spacing w:before="120"/>
        <w:rPr>
          <w:sz w:val="28"/>
        </w:rPr>
      </w:pPr>
      <w:r>
        <w:rPr>
          <w:sz w:val="28"/>
        </w:rPr>
        <w:t>v preteklosti se je teologija izogibala odgovornemu starševstvu; ni sicer govorila o reprodukciji, a ni bilo dvoma, da je biološko vprašanje postavljala pred človeško</w:t>
      </w:r>
    </w:p>
    <w:p w:rsidR="00000000" w:rsidRDefault="00011995" w:rsidP="00011995">
      <w:pPr>
        <w:numPr>
          <w:ilvl w:val="0"/>
          <w:numId w:val="85"/>
        </w:numPr>
        <w:spacing w:before="120"/>
        <w:rPr>
          <w:i/>
          <w:sz w:val="28"/>
        </w:rPr>
      </w:pPr>
      <w:r>
        <w:rPr>
          <w:sz w:val="28"/>
        </w:rPr>
        <w:t xml:space="preserve">odgovorno starševstvo se je prvič pojavilo v </w:t>
      </w:r>
      <w:r>
        <w:rPr>
          <w:i/>
          <w:sz w:val="28"/>
        </w:rPr>
        <w:t>G</w:t>
      </w:r>
      <w:r>
        <w:rPr>
          <w:i/>
          <w:sz w:val="28"/>
        </w:rPr>
        <w:t>audium et spes</w:t>
      </w:r>
      <w:r>
        <w:rPr>
          <w:sz w:val="28"/>
        </w:rPr>
        <w:t xml:space="preserve"> in v </w:t>
      </w:r>
      <w:r>
        <w:rPr>
          <w:i/>
          <w:sz w:val="28"/>
        </w:rPr>
        <w:t>Humanae vitae</w:t>
      </w:r>
    </w:p>
    <w:p w:rsidR="00000000" w:rsidRDefault="00011995" w:rsidP="00011995">
      <w:pPr>
        <w:numPr>
          <w:ilvl w:val="0"/>
          <w:numId w:val="85"/>
        </w:numPr>
        <w:spacing w:before="120"/>
        <w:rPr>
          <w:sz w:val="28"/>
        </w:rPr>
      </w:pPr>
      <w:r>
        <w:rPr>
          <w:i/>
          <w:sz w:val="28"/>
        </w:rPr>
        <w:lastRenderedPageBreak/>
        <w:t>Pismo družinam</w:t>
      </w:r>
      <w:r>
        <w:rPr>
          <w:sz w:val="28"/>
        </w:rPr>
        <w:t xml:space="preserve"> pravi: »Oba sta odgovorna za možno in pozneje za dejansko očetovstvo in materinstvo. Mož ne more ne priznati ali ne sprejeti izida odločitve, ki je bila tudi njegova. Ne more se skriti za izrazi kot npr. ‘ne</w:t>
      </w:r>
      <w:r>
        <w:rPr>
          <w:sz w:val="28"/>
        </w:rPr>
        <w:t xml:space="preserve"> vem’, ‘nisem hotel’, ‘ti si hotela’. Zakonska združitev v vsakem primeru vsebuje odgovornost moža in žene, možna odgovornost, ki postane dejanska, ko okoliščine to nalagajo. To velja predvsem za moža, ki ostane, čeprav je bil tudi on začetnik rodilnega pr</w:t>
      </w:r>
      <w:r>
        <w:rPr>
          <w:sz w:val="28"/>
        </w:rPr>
        <w:t>ocesa, biološko oddaljen: proces se namreč razvija v ženi. Kako bi mogel mož ne sprejeti svojega deleža odgovornosti?« (12)</w:t>
      </w:r>
    </w:p>
    <w:p w:rsidR="00000000" w:rsidRDefault="00011995" w:rsidP="00011995">
      <w:pPr>
        <w:numPr>
          <w:ilvl w:val="0"/>
          <w:numId w:val="85"/>
        </w:numPr>
        <w:spacing w:before="120"/>
        <w:rPr>
          <w:sz w:val="28"/>
        </w:rPr>
      </w:pPr>
      <w:r>
        <w:rPr>
          <w:sz w:val="28"/>
        </w:rPr>
        <w:t>odgovorno starševstvo zahteva poznavanje metod načrtovanja spočetij in rojstev</w:t>
      </w:r>
    </w:p>
    <w:p w:rsidR="00000000" w:rsidRDefault="00011995" w:rsidP="00011995">
      <w:pPr>
        <w:numPr>
          <w:ilvl w:val="0"/>
          <w:numId w:val="85"/>
        </w:numPr>
        <w:spacing w:before="120"/>
        <w:rPr>
          <w:sz w:val="28"/>
        </w:rPr>
      </w:pPr>
      <w:r>
        <w:rPr>
          <w:sz w:val="28"/>
        </w:rPr>
        <w:t xml:space="preserve">ključni problem je branje naravne </w:t>
      </w:r>
      <w:r>
        <w:rPr>
          <w:i/>
          <w:iCs/>
          <w:sz w:val="28"/>
        </w:rPr>
        <w:t xml:space="preserve">nravne </w:t>
      </w:r>
      <w:r>
        <w:rPr>
          <w:sz w:val="28"/>
        </w:rPr>
        <w:t xml:space="preserve">postave (je </w:t>
      </w:r>
      <w:r>
        <w:rPr>
          <w:sz w:val="28"/>
        </w:rPr>
        <w:t>morala motiv ali sad?)</w:t>
      </w:r>
    </w:p>
    <w:p w:rsidR="00000000" w:rsidRDefault="00011995">
      <w:pPr>
        <w:spacing w:before="120"/>
        <w:jc w:val="center"/>
        <w:rPr>
          <w:sz w:val="28"/>
        </w:rPr>
      </w:pPr>
    </w:p>
    <w:p w:rsidR="00000000" w:rsidRDefault="00011995">
      <w:pPr>
        <w:pStyle w:val="Heading2"/>
      </w:pPr>
      <w:bookmarkStart w:id="66" w:name="_Toc72919086"/>
      <w:r>
        <w:t>posredovanje zdravega življenja</w:t>
      </w:r>
      <w:bookmarkEnd w:id="66"/>
    </w:p>
    <w:p w:rsidR="00000000" w:rsidRDefault="00011995">
      <w:pPr>
        <w:spacing w:before="120"/>
        <w:rPr>
          <w:sz w:val="28"/>
        </w:rPr>
      </w:pPr>
    </w:p>
    <w:p w:rsidR="00000000" w:rsidRDefault="00011995" w:rsidP="00011995">
      <w:pPr>
        <w:numPr>
          <w:ilvl w:val="0"/>
          <w:numId w:val="86"/>
        </w:numPr>
        <w:spacing w:before="120"/>
        <w:rPr>
          <w:sz w:val="28"/>
        </w:rPr>
      </w:pPr>
      <w:r>
        <w:rPr>
          <w:sz w:val="28"/>
        </w:rPr>
        <w:t>evgenika, genetika</w:t>
      </w:r>
    </w:p>
    <w:p w:rsidR="00000000" w:rsidRDefault="00011995" w:rsidP="00011995">
      <w:pPr>
        <w:numPr>
          <w:ilvl w:val="0"/>
          <w:numId w:val="86"/>
        </w:numPr>
        <w:spacing w:before="120"/>
        <w:rPr>
          <w:sz w:val="28"/>
        </w:rPr>
      </w:pPr>
      <w:r>
        <w:rPr>
          <w:sz w:val="28"/>
        </w:rPr>
        <w:t>metode umetne oploditve zunaj telesa (IVF) in učinkovitost</w:t>
      </w:r>
    </w:p>
    <w:p w:rsidR="00000000" w:rsidRDefault="00011995" w:rsidP="00011995">
      <w:pPr>
        <w:numPr>
          <w:ilvl w:val="0"/>
          <w:numId w:val="86"/>
        </w:numPr>
        <w:spacing w:before="120"/>
        <w:rPr>
          <w:sz w:val="28"/>
        </w:rPr>
      </w:pPr>
      <w:r>
        <w:rPr>
          <w:sz w:val="28"/>
        </w:rPr>
        <w:t>vplivanje na zarodno pot (kasneje)</w:t>
      </w:r>
    </w:p>
    <w:p w:rsidR="00000000" w:rsidRDefault="00011995" w:rsidP="00011995">
      <w:pPr>
        <w:numPr>
          <w:ilvl w:val="0"/>
          <w:numId w:val="86"/>
        </w:numPr>
        <w:spacing w:before="120"/>
        <w:rPr>
          <w:sz w:val="28"/>
        </w:rPr>
      </w:pPr>
      <w:r>
        <w:rPr>
          <w:sz w:val="28"/>
        </w:rPr>
        <w:t>človeštvo je danes v marsičem na križišču/razpotju</w:t>
      </w:r>
    </w:p>
    <w:p w:rsidR="00000000" w:rsidRDefault="00011995" w:rsidP="00011995">
      <w:pPr>
        <w:numPr>
          <w:ilvl w:val="1"/>
          <w:numId w:val="86"/>
        </w:numPr>
        <w:spacing w:before="120"/>
        <w:rPr>
          <w:sz w:val="28"/>
        </w:rPr>
      </w:pPr>
      <w:r>
        <w:rPr>
          <w:sz w:val="28"/>
        </w:rPr>
        <w:t>humana genetika odpira nova obzorja</w:t>
      </w:r>
      <w:r>
        <w:rPr>
          <w:sz w:val="28"/>
        </w:rPr>
        <w:t xml:space="preserve"> odgovornega starševstva</w:t>
      </w:r>
    </w:p>
    <w:p w:rsidR="00000000" w:rsidRDefault="00011995" w:rsidP="00011995">
      <w:pPr>
        <w:numPr>
          <w:ilvl w:val="1"/>
          <w:numId w:val="86"/>
        </w:numPr>
        <w:spacing w:before="120"/>
        <w:rPr>
          <w:sz w:val="28"/>
        </w:rPr>
      </w:pPr>
      <w:r>
        <w:rPr>
          <w:sz w:val="28"/>
        </w:rPr>
        <w:t xml:space="preserve">vprašanje pa je, kako ta spoznanja približuje staršem </w:t>
      </w:r>
    </w:p>
    <w:p w:rsidR="00000000" w:rsidRDefault="00011995" w:rsidP="00011995">
      <w:pPr>
        <w:numPr>
          <w:ilvl w:val="0"/>
          <w:numId w:val="86"/>
        </w:numPr>
        <w:spacing w:before="120"/>
        <w:rPr>
          <w:sz w:val="28"/>
        </w:rPr>
      </w:pPr>
      <w:r>
        <w:rPr>
          <w:sz w:val="28"/>
        </w:rPr>
        <w:t>genetsko svetovanje</w:t>
      </w:r>
    </w:p>
    <w:p w:rsidR="00000000" w:rsidRDefault="00011995" w:rsidP="00011995">
      <w:pPr>
        <w:numPr>
          <w:ilvl w:val="0"/>
          <w:numId w:val="86"/>
        </w:numPr>
        <w:spacing w:before="120"/>
        <w:rPr>
          <w:sz w:val="28"/>
        </w:rPr>
      </w:pPr>
      <w:r>
        <w:rPr>
          <w:sz w:val="28"/>
        </w:rPr>
        <w:t>danes znanih dednih bolezni je okrog 6600</w:t>
      </w:r>
    </w:p>
    <w:p w:rsidR="00000000" w:rsidRDefault="00011995" w:rsidP="00011995">
      <w:pPr>
        <w:numPr>
          <w:ilvl w:val="0"/>
          <w:numId w:val="86"/>
        </w:numPr>
        <w:spacing w:before="120"/>
        <w:rPr>
          <w:sz w:val="28"/>
        </w:rPr>
      </w:pPr>
      <w:r>
        <w:rPr>
          <w:sz w:val="28"/>
        </w:rPr>
        <w:t xml:space="preserve">nedavno je genetika govorila o nekako 140.000 genih v človeku, to je o gradbenih ‘kamnih’ genoma, sedanje trditve </w:t>
      </w:r>
      <w:r>
        <w:rPr>
          <w:sz w:val="28"/>
        </w:rPr>
        <w:t>govorijo o največ 30.000 genih</w:t>
      </w:r>
    </w:p>
    <w:p w:rsidR="00000000" w:rsidRDefault="00011995" w:rsidP="00011995">
      <w:pPr>
        <w:numPr>
          <w:ilvl w:val="0"/>
          <w:numId w:val="86"/>
        </w:numPr>
        <w:spacing w:before="120"/>
        <w:rPr>
          <w:sz w:val="28"/>
        </w:rPr>
      </w:pPr>
      <w:r>
        <w:rPr>
          <w:sz w:val="28"/>
        </w:rPr>
        <w:t>genetskih bolezni (deformacije) ne opisujemo vedno kot bolezni</w:t>
      </w:r>
    </w:p>
    <w:p w:rsidR="00000000" w:rsidRDefault="00011995" w:rsidP="00011995">
      <w:pPr>
        <w:numPr>
          <w:ilvl w:val="0"/>
          <w:numId w:val="86"/>
        </w:numPr>
        <w:spacing w:before="120"/>
        <w:rPr>
          <w:sz w:val="28"/>
        </w:rPr>
      </w:pPr>
      <w:r>
        <w:rPr>
          <w:sz w:val="28"/>
        </w:rPr>
        <w:t>genetsko svetovanje je pozorno na monogene dedne bolezni, prizadetosti in značilnosti, ne na morebitne spremembe (mutacije)</w:t>
      </w:r>
    </w:p>
    <w:p w:rsidR="00000000" w:rsidRDefault="00011995" w:rsidP="00011995">
      <w:pPr>
        <w:numPr>
          <w:ilvl w:val="1"/>
          <w:numId w:val="86"/>
        </w:numPr>
        <w:spacing w:before="120"/>
        <w:rPr>
          <w:sz w:val="28"/>
        </w:rPr>
      </w:pPr>
      <w:r>
        <w:rPr>
          <w:sz w:val="28"/>
        </w:rPr>
        <w:t xml:space="preserve">autosomnih dominantnih dednih bolezni </w:t>
      </w:r>
      <w:r>
        <w:rPr>
          <w:sz w:val="28"/>
        </w:rPr>
        <w:t>je znanih okrog 4500 (avtosomi so kromosomi, ki ne vplivajo na spol; avtosomne bolezni prizadenejo predstavnike obeh spolov)</w:t>
      </w:r>
    </w:p>
    <w:p w:rsidR="00000000" w:rsidRDefault="00011995" w:rsidP="00011995">
      <w:pPr>
        <w:numPr>
          <w:ilvl w:val="1"/>
          <w:numId w:val="86"/>
        </w:numPr>
        <w:spacing w:before="120"/>
        <w:rPr>
          <w:sz w:val="28"/>
        </w:rPr>
      </w:pPr>
      <w:r>
        <w:rPr>
          <w:sz w:val="28"/>
        </w:rPr>
        <w:t>autosomnih recesivnih (prikritih) dednih bolezni je znanih okrog 1700</w:t>
      </w:r>
    </w:p>
    <w:p w:rsidR="00000000" w:rsidRDefault="00011995" w:rsidP="00011995">
      <w:pPr>
        <w:numPr>
          <w:ilvl w:val="1"/>
          <w:numId w:val="86"/>
        </w:numPr>
        <w:spacing w:before="120"/>
        <w:rPr>
          <w:sz w:val="28"/>
        </w:rPr>
      </w:pPr>
      <w:r>
        <w:rPr>
          <w:sz w:val="28"/>
        </w:rPr>
        <w:t>bolezni, vezanih na spolni kromosom (heterokromosom, gonosom)</w:t>
      </w:r>
      <w:r>
        <w:rPr>
          <w:sz w:val="28"/>
        </w:rPr>
        <w:t>, je okrog 430; od teh jih je okrog 410 vezanih na X kromosom, 19 na Y</w:t>
      </w:r>
    </w:p>
    <w:p w:rsidR="00000000" w:rsidRDefault="00011995" w:rsidP="00011995">
      <w:pPr>
        <w:numPr>
          <w:ilvl w:val="1"/>
          <w:numId w:val="86"/>
        </w:numPr>
        <w:spacing w:before="120"/>
        <w:rPr>
          <w:sz w:val="28"/>
        </w:rPr>
      </w:pPr>
      <w:r>
        <w:rPr>
          <w:sz w:val="28"/>
        </w:rPr>
        <w:t>dedne bolezni nastanejo zaradi spremembe gamet</w:t>
      </w:r>
    </w:p>
    <w:p w:rsidR="00000000" w:rsidRDefault="00011995" w:rsidP="00011995">
      <w:pPr>
        <w:numPr>
          <w:ilvl w:val="1"/>
          <w:numId w:val="86"/>
        </w:numPr>
        <w:spacing w:before="120"/>
        <w:rPr>
          <w:sz w:val="28"/>
        </w:rPr>
      </w:pPr>
      <w:r>
        <w:rPr>
          <w:sz w:val="28"/>
        </w:rPr>
        <w:t>dominantne in recesivne deformacije genov</w:t>
      </w:r>
    </w:p>
    <w:p w:rsidR="00000000" w:rsidRDefault="00011995" w:rsidP="00011995">
      <w:pPr>
        <w:numPr>
          <w:ilvl w:val="1"/>
          <w:numId w:val="86"/>
        </w:numPr>
        <w:spacing w:before="120"/>
        <w:rPr>
          <w:sz w:val="28"/>
        </w:rPr>
      </w:pPr>
      <w:r>
        <w:rPr>
          <w:sz w:val="28"/>
        </w:rPr>
        <w:lastRenderedPageBreak/>
        <w:t>včasih so poškodbe genov tako velike, da povzročijo sterilnost</w:t>
      </w:r>
    </w:p>
    <w:p w:rsidR="00000000" w:rsidRDefault="00011995" w:rsidP="00011995">
      <w:pPr>
        <w:numPr>
          <w:ilvl w:val="0"/>
          <w:numId w:val="86"/>
        </w:numPr>
        <w:spacing w:before="120"/>
        <w:rPr>
          <w:sz w:val="28"/>
        </w:rPr>
      </w:pPr>
      <w:r>
        <w:rPr>
          <w:sz w:val="28"/>
        </w:rPr>
        <w:t>Sme genetski svetovalec odsvetovati sklenitev zakona, če ima eden od zaročencev nevarno dedno bolezen?</w:t>
      </w:r>
    </w:p>
    <w:p w:rsidR="00000000" w:rsidRDefault="00011995" w:rsidP="00011995">
      <w:pPr>
        <w:numPr>
          <w:ilvl w:val="0"/>
          <w:numId w:val="86"/>
        </w:numPr>
        <w:spacing w:before="120"/>
        <w:rPr>
          <w:sz w:val="28"/>
        </w:rPr>
      </w:pPr>
      <w:r>
        <w:rPr>
          <w:sz w:val="28"/>
        </w:rPr>
        <w:t>danes genetika še ne more zdraviti genskih bolezni; izolira lahko gene, ki domnevno povzro</w:t>
      </w:r>
      <w:r>
        <w:rPr>
          <w:sz w:val="28"/>
        </w:rPr>
        <w:t>čajo bolezni</w:t>
      </w:r>
    </w:p>
    <w:p w:rsidR="00000000" w:rsidRDefault="00011995" w:rsidP="00011995">
      <w:pPr>
        <w:numPr>
          <w:ilvl w:val="0"/>
          <w:numId w:val="86"/>
        </w:numPr>
        <w:spacing w:before="120"/>
        <w:rPr>
          <w:sz w:val="28"/>
        </w:rPr>
      </w:pPr>
      <w:r>
        <w:rPr>
          <w:sz w:val="28"/>
        </w:rPr>
        <w:t>na nekaterih področjih se genetsko znanje deloma že uporablja:</w:t>
      </w:r>
    </w:p>
    <w:p w:rsidR="00000000" w:rsidRDefault="00011995" w:rsidP="00011995">
      <w:pPr>
        <w:numPr>
          <w:ilvl w:val="1"/>
          <w:numId w:val="86"/>
        </w:numPr>
        <w:spacing w:before="120"/>
        <w:rPr>
          <w:sz w:val="28"/>
        </w:rPr>
      </w:pPr>
      <w:r>
        <w:rPr>
          <w:sz w:val="28"/>
        </w:rPr>
        <w:t>odvzem ali dodajanje genov</w:t>
      </w:r>
    </w:p>
    <w:p w:rsidR="00000000" w:rsidRDefault="00011995" w:rsidP="00011995">
      <w:pPr>
        <w:numPr>
          <w:ilvl w:val="1"/>
          <w:numId w:val="86"/>
        </w:numPr>
        <w:spacing w:before="120"/>
        <w:rPr>
          <w:sz w:val="28"/>
        </w:rPr>
      </w:pPr>
      <w:r>
        <w:rPr>
          <w:sz w:val="28"/>
        </w:rPr>
        <w:t>genetska diagnostika</w:t>
      </w:r>
    </w:p>
    <w:p w:rsidR="00000000" w:rsidRDefault="00011995" w:rsidP="00011995">
      <w:pPr>
        <w:numPr>
          <w:ilvl w:val="1"/>
          <w:numId w:val="86"/>
        </w:numPr>
        <w:spacing w:before="120"/>
        <w:rPr>
          <w:sz w:val="28"/>
        </w:rPr>
      </w:pPr>
      <w:r>
        <w:rPr>
          <w:sz w:val="28"/>
        </w:rPr>
        <w:t>reproduktivna medicina</w:t>
      </w:r>
    </w:p>
    <w:p w:rsidR="00000000" w:rsidRDefault="00011995" w:rsidP="00011995">
      <w:pPr>
        <w:numPr>
          <w:ilvl w:val="1"/>
          <w:numId w:val="86"/>
        </w:numPr>
        <w:spacing w:before="120"/>
        <w:rPr>
          <w:sz w:val="28"/>
        </w:rPr>
      </w:pPr>
      <w:r>
        <w:rPr>
          <w:sz w:val="28"/>
        </w:rPr>
        <w:t>sestava in produkcija genetsko manipuliranih zdravil</w:t>
      </w:r>
    </w:p>
    <w:p w:rsidR="00000000" w:rsidRDefault="00011995" w:rsidP="00011995">
      <w:pPr>
        <w:numPr>
          <w:ilvl w:val="1"/>
          <w:numId w:val="86"/>
        </w:numPr>
        <w:spacing w:before="120"/>
        <w:rPr>
          <w:sz w:val="28"/>
        </w:rPr>
      </w:pPr>
      <w:r>
        <w:rPr>
          <w:sz w:val="28"/>
        </w:rPr>
        <w:t xml:space="preserve">genska terapija </w:t>
      </w:r>
    </w:p>
    <w:p w:rsidR="00000000" w:rsidRDefault="00011995" w:rsidP="00011995">
      <w:pPr>
        <w:numPr>
          <w:ilvl w:val="0"/>
          <w:numId w:val="86"/>
        </w:numPr>
        <w:spacing w:before="120"/>
        <w:rPr>
          <w:sz w:val="28"/>
        </w:rPr>
      </w:pPr>
      <w:r>
        <w:rPr>
          <w:sz w:val="28"/>
        </w:rPr>
        <w:t>razmeroma pogosta oblika dominantne gen</w:t>
      </w:r>
      <w:r>
        <w:rPr>
          <w:sz w:val="28"/>
        </w:rPr>
        <w:t>eske okvare je Huntigton Chorea (Vidov ples)</w:t>
      </w:r>
    </w:p>
    <w:p w:rsidR="00000000" w:rsidRDefault="00011995" w:rsidP="00011995">
      <w:pPr>
        <w:numPr>
          <w:ilvl w:val="0"/>
          <w:numId w:val="86"/>
        </w:numPr>
        <w:spacing w:before="120"/>
        <w:rPr>
          <w:sz w:val="28"/>
        </w:rPr>
      </w:pPr>
      <w:r>
        <w:rPr>
          <w:sz w:val="28"/>
        </w:rPr>
        <w:t>vsak človek prenaša približno šest do osem dednih okvar</w:t>
      </w:r>
    </w:p>
    <w:p w:rsidR="00000000" w:rsidRDefault="00011995" w:rsidP="00011995">
      <w:pPr>
        <w:numPr>
          <w:ilvl w:val="0"/>
          <w:numId w:val="86"/>
        </w:numPr>
        <w:spacing w:before="120"/>
        <w:rPr>
          <w:sz w:val="28"/>
        </w:rPr>
      </w:pPr>
      <w:r>
        <w:rPr>
          <w:sz w:val="28"/>
        </w:rPr>
        <w:t>odločitev za zakon in potomstvo na osnovi genetskega znanja/svetovanja nikakor ni najvažnejše merilo</w:t>
      </w:r>
    </w:p>
    <w:p w:rsidR="00000000" w:rsidRDefault="00011995" w:rsidP="00011995">
      <w:pPr>
        <w:numPr>
          <w:ilvl w:val="0"/>
          <w:numId w:val="86"/>
        </w:numPr>
        <w:spacing w:before="120"/>
        <w:rPr>
          <w:sz w:val="28"/>
        </w:rPr>
      </w:pPr>
      <w:r>
        <w:rPr>
          <w:sz w:val="28"/>
        </w:rPr>
        <w:t xml:space="preserve">spoznanja o genetiki je treba posredovati tako, da ta </w:t>
      </w:r>
      <w:r>
        <w:rPr>
          <w:sz w:val="28"/>
        </w:rPr>
        <w:t>ne prizadenejo svobode in odgovornosti staršev</w:t>
      </w:r>
    </w:p>
    <w:p w:rsidR="00000000" w:rsidRDefault="00011995" w:rsidP="00011995">
      <w:pPr>
        <w:numPr>
          <w:ilvl w:val="0"/>
          <w:numId w:val="86"/>
        </w:numPr>
        <w:spacing w:before="120"/>
        <w:rPr>
          <w:sz w:val="28"/>
        </w:rPr>
      </w:pPr>
      <w:r>
        <w:rPr>
          <w:sz w:val="28"/>
        </w:rPr>
        <w:t>povsem nekaj drugega od genetike (genske terapije) so: kloniranje, ustvarjanje himer, hibridov in transgenih organizmov</w:t>
      </w:r>
    </w:p>
    <w:p w:rsidR="00000000" w:rsidRDefault="00011995" w:rsidP="00011995">
      <w:pPr>
        <w:numPr>
          <w:ilvl w:val="0"/>
          <w:numId w:val="86"/>
        </w:numPr>
        <w:spacing w:before="120"/>
        <w:rPr>
          <w:sz w:val="28"/>
        </w:rPr>
      </w:pPr>
      <w:r>
        <w:rPr>
          <w:sz w:val="28"/>
        </w:rPr>
        <w:t>prav tako ločena in povsem drugačna je odgovornost za otrokovo zdravje med nosečnostjo in</w:t>
      </w:r>
      <w:r>
        <w:rPr>
          <w:sz w:val="28"/>
        </w:rPr>
        <w:t xml:space="preserve"> po rojstvu, ki se nanaša na nevarnost uživanja nikotina, alkohola, neljubečega odnosa, kalkulacije s splavom ipd. </w:t>
      </w:r>
    </w:p>
    <w:p w:rsidR="00000000" w:rsidRDefault="00011995">
      <w:pPr>
        <w:spacing w:before="120"/>
        <w:rPr>
          <w:sz w:val="28"/>
        </w:rPr>
      </w:pPr>
    </w:p>
    <w:p w:rsidR="00000000" w:rsidRDefault="00011995">
      <w:pPr>
        <w:pStyle w:val="Heading2"/>
      </w:pPr>
      <w:bookmarkStart w:id="67" w:name="_Toc72919087"/>
      <w:r>
        <w:t>populacijska problematika: koliko ljudi lahko preživi naš planet?</w:t>
      </w:r>
      <w:bookmarkEnd w:id="67"/>
    </w:p>
    <w:p w:rsidR="00000000" w:rsidRDefault="00011995">
      <w:pPr>
        <w:spacing w:before="120"/>
        <w:rPr>
          <w:sz w:val="28"/>
        </w:rPr>
      </w:pPr>
    </w:p>
    <w:p w:rsidR="00000000" w:rsidRDefault="00011995">
      <w:pPr>
        <w:spacing w:before="120"/>
        <w:rPr>
          <w:sz w:val="28"/>
        </w:rPr>
      </w:pPr>
      <w:r>
        <w:rPr>
          <w:sz w:val="28"/>
        </w:rPr>
        <w:t>1 kulturno-zgodovinska slika</w:t>
      </w:r>
    </w:p>
    <w:p w:rsidR="00000000" w:rsidRDefault="00011995">
      <w:pPr>
        <w:spacing w:before="120"/>
        <w:rPr>
          <w:sz w:val="28"/>
        </w:rPr>
      </w:pPr>
    </w:p>
    <w:p w:rsidR="00000000" w:rsidRDefault="00011995" w:rsidP="00011995">
      <w:pPr>
        <w:numPr>
          <w:ilvl w:val="0"/>
          <w:numId w:val="87"/>
        </w:numPr>
        <w:spacing w:before="120"/>
        <w:rPr>
          <w:sz w:val="28"/>
        </w:rPr>
      </w:pPr>
      <w:r>
        <w:rPr>
          <w:sz w:val="28"/>
        </w:rPr>
        <w:t>celo v Svetem pismu zasledimo mesta, ki pr</w:t>
      </w:r>
      <w:r>
        <w:rPr>
          <w:sz w:val="28"/>
        </w:rPr>
        <w:t>ičajo o tem, da se je človeštvo že tedaj zavedalo nevarnosti preobljudenosti na nekaterih geografskih področjih (prim. 1 Mz 6,1 ss.;13,5 sl.)</w:t>
      </w:r>
    </w:p>
    <w:p w:rsidR="00000000" w:rsidRDefault="00011995" w:rsidP="00011995">
      <w:pPr>
        <w:numPr>
          <w:ilvl w:val="0"/>
          <w:numId w:val="87"/>
        </w:numPr>
        <w:spacing w:before="120"/>
        <w:rPr>
          <w:sz w:val="28"/>
        </w:rPr>
      </w:pPr>
      <w:r>
        <w:rPr>
          <w:sz w:val="28"/>
        </w:rPr>
        <w:t xml:space="preserve">Platon je v </w:t>
      </w:r>
      <w:r>
        <w:rPr>
          <w:i/>
          <w:sz w:val="28"/>
        </w:rPr>
        <w:t>Državi</w:t>
      </w:r>
      <w:r>
        <w:rPr>
          <w:sz w:val="28"/>
        </w:rPr>
        <w:t xml:space="preserve"> pisal, naj bi državljani ne imeli več otrok kot jih lahko nahranijo</w:t>
      </w:r>
    </w:p>
    <w:p w:rsidR="00000000" w:rsidRDefault="00011995" w:rsidP="00011995">
      <w:pPr>
        <w:numPr>
          <w:ilvl w:val="0"/>
          <w:numId w:val="87"/>
        </w:numPr>
        <w:spacing w:before="120"/>
        <w:rPr>
          <w:sz w:val="28"/>
        </w:rPr>
      </w:pPr>
      <w:r>
        <w:rPr>
          <w:sz w:val="28"/>
        </w:rPr>
        <w:lastRenderedPageBreak/>
        <w:t xml:space="preserve">v visokem srednjem veku so </w:t>
      </w:r>
      <w:r>
        <w:rPr>
          <w:sz w:val="28"/>
        </w:rPr>
        <w:t>občasno priporočali čim kasnejšo poroko, da bi se rodilo manj otrok</w:t>
      </w:r>
    </w:p>
    <w:p w:rsidR="00000000" w:rsidRDefault="00011995" w:rsidP="00011995">
      <w:pPr>
        <w:numPr>
          <w:ilvl w:val="0"/>
          <w:numId w:val="87"/>
        </w:numPr>
        <w:spacing w:before="120"/>
        <w:rPr>
          <w:sz w:val="28"/>
        </w:rPr>
      </w:pPr>
      <w:r>
        <w:rPr>
          <w:sz w:val="28"/>
        </w:rPr>
        <w:t xml:space="preserve">nasprotno temu najdemo v zgodovini več primerov pronatalistične politike (kitajsko veliko cesarstvo v 4. stoletju pr. Kr., rimsko cesarstvo in posebno evropske nacionalne države v začetku </w:t>
      </w:r>
      <w:r>
        <w:rPr>
          <w:sz w:val="28"/>
        </w:rPr>
        <w:t>novega veka)</w:t>
      </w:r>
    </w:p>
    <w:p w:rsidR="00000000" w:rsidRDefault="00011995" w:rsidP="00011995">
      <w:pPr>
        <w:numPr>
          <w:ilvl w:val="0"/>
          <w:numId w:val="87"/>
        </w:numPr>
        <w:spacing w:before="120"/>
        <w:rPr>
          <w:sz w:val="28"/>
        </w:rPr>
      </w:pPr>
      <w:r>
        <w:rPr>
          <w:sz w:val="28"/>
        </w:rPr>
        <w:t>Macchiavelli (+1527) je spodbujal k številnim družinam zaradi vojaško-političnih ciljev</w:t>
      </w:r>
    </w:p>
    <w:p w:rsidR="00000000" w:rsidRDefault="00011995" w:rsidP="00011995">
      <w:pPr>
        <w:numPr>
          <w:ilvl w:val="0"/>
          <w:numId w:val="87"/>
        </w:numPr>
        <w:spacing w:before="120"/>
        <w:rPr>
          <w:sz w:val="28"/>
        </w:rPr>
      </w:pPr>
      <w:r>
        <w:rPr>
          <w:sz w:val="28"/>
        </w:rPr>
        <w:t>evropsko razsvetljenstvo: naraščanje prebivalstva odraža popoln naravni red</w:t>
      </w:r>
    </w:p>
    <w:p w:rsidR="00000000" w:rsidRDefault="00011995" w:rsidP="00011995">
      <w:pPr>
        <w:numPr>
          <w:ilvl w:val="0"/>
          <w:numId w:val="87"/>
        </w:numPr>
        <w:spacing w:before="120"/>
        <w:rPr>
          <w:sz w:val="28"/>
        </w:rPr>
      </w:pPr>
      <w:r>
        <w:rPr>
          <w:sz w:val="28"/>
        </w:rPr>
        <w:t xml:space="preserve">John Stuart Mill je harmonično naraščanje prebivalstva razumel in razlagal kot </w:t>
      </w:r>
      <w:r>
        <w:rPr>
          <w:sz w:val="28"/>
        </w:rPr>
        <w:t>izraz človekovega spolnega nagona (preoblikovanje nagona – porajanje zaradi družbenega čuta – bo človeku omogočilo uravnavati rodovitnost)</w:t>
      </w:r>
    </w:p>
    <w:p w:rsidR="00000000" w:rsidRDefault="00011995" w:rsidP="00011995">
      <w:pPr>
        <w:numPr>
          <w:ilvl w:val="0"/>
          <w:numId w:val="87"/>
        </w:numPr>
        <w:spacing w:before="120"/>
        <w:rPr>
          <w:sz w:val="28"/>
        </w:rPr>
      </w:pPr>
      <w:r>
        <w:rPr>
          <w:sz w:val="28"/>
        </w:rPr>
        <w:t xml:space="preserve">francoska </w:t>
      </w:r>
      <w:r>
        <w:rPr>
          <w:i/>
          <w:sz w:val="28"/>
        </w:rPr>
        <w:t>zgodovinska demografija</w:t>
      </w:r>
      <w:r>
        <w:rPr>
          <w:sz w:val="28"/>
        </w:rPr>
        <w:t>: vloga kriz, lakote, kužnih bolezni, vojn, izseljevanja ipd. (zgodovinska demografi</w:t>
      </w:r>
      <w:r>
        <w:rPr>
          <w:sz w:val="28"/>
        </w:rPr>
        <w:t>ja je po rodovnikih ugotovila, da so v Evropi začeli omejevati rojstva pred 18. stoletjem)</w:t>
      </w:r>
    </w:p>
    <w:p w:rsidR="00000000" w:rsidRDefault="00011995" w:rsidP="00011995">
      <w:pPr>
        <w:numPr>
          <w:ilvl w:val="0"/>
          <w:numId w:val="87"/>
        </w:numPr>
        <w:spacing w:before="120"/>
        <w:rPr>
          <w:sz w:val="28"/>
        </w:rPr>
      </w:pPr>
      <w:r>
        <w:rPr>
          <w:sz w:val="28"/>
        </w:rPr>
        <w:t xml:space="preserve">Tomaž Campanella (+1639) je v utopičnem romanu </w:t>
      </w:r>
      <w:r>
        <w:rPr>
          <w:i/>
          <w:sz w:val="28"/>
        </w:rPr>
        <w:t>Civitas solis</w:t>
      </w:r>
      <w:r>
        <w:rPr>
          <w:sz w:val="28"/>
        </w:rPr>
        <w:t xml:space="preserve"> predvidel nekakšno državno agencijo, ki bo nadzorovala (omejevala) rojstva</w:t>
      </w:r>
    </w:p>
    <w:p w:rsidR="00000000" w:rsidRDefault="00011995" w:rsidP="00011995">
      <w:pPr>
        <w:numPr>
          <w:ilvl w:val="0"/>
          <w:numId w:val="87"/>
        </w:numPr>
        <w:spacing w:before="120"/>
        <w:rPr>
          <w:sz w:val="28"/>
        </w:rPr>
      </w:pPr>
      <w:r>
        <w:rPr>
          <w:sz w:val="28"/>
        </w:rPr>
        <w:t>v nekaterih evropskih državah</w:t>
      </w:r>
      <w:r>
        <w:rPr>
          <w:sz w:val="28"/>
        </w:rPr>
        <w:t xml:space="preserve"> se na pragu 19. stoletja – verjetno iz nacionalnih razlogov – pojavi močna pronatalistična propaganda, ki traja do začetka 20. stoletja</w:t>
      </w:r>
    </w:p>
    <w:p w:rsidR="00000000" w:rsidRDefault="00011995" w:rsidP="00011995">
      <w:pPr>
        <w:numPr>
          <w:ilvl w:val="0"/>
          <w:numId w:val="87"/>
        </w:numPr>
        <w:spacing w:before="120"/>
        <w:rPr>
          <w:sz w:val="28"/>
        </w:rPr>
      </w:pPr>
      <w:r>
        <w:rPr>
          <w:sz w:val="28"/>
        </w:rPr>
        <w:t>Tomaž Malthus (</w:t>
      </w:r>
      <w:r>
        <w:rPr>
          <w:i/>
          <w:sz w:val="28"/>
        </w:rPr>
        <w:t>Essay on the Principle of Population</w:t>
      </w:r>
      <w:r>
        <w:rPr>
          <w:iCs/>
          <w:sz w:val="28"/>
        </w:rPr>
        <w:t>,</w:t>
      </w:r>
      <w:r>
        <w:rPr>
          <w:sz w:val="28"/>
        </w:rPr>
        <w:t>1798) je hotel znanstveno dokazati razmerje med rastjo prebivalstva</w:t>
      </w:r>
      <w:r>
        <w:rPr>
          <w:sz w:val="28"/>
        </w:rPr>
        <w:t xml:space="preserve"> in blagostanjem</w:t>
      </w:r>
    </w:p>
    <w:p w:rsidR="00000000" w:rsidRDefault="00011995" w:rsidP="00011995">
      <w:pPr>
        <w:numPr>
          <w:ilvl w:val="1"/>
          <w:numId w:val="87"/>
        </w:numPr>
        <w:spacing w:before="120"/>
        <w:rPr>
          <w:sz w:val="28"/>
        </w:rPr>
      </w:pPr>
      <w:r>
        <w:rPr>
          <w:sz w:val="28"/>
        </w:rPr>
        <w:t>prvi je uporabil izraz ‘populacijska katastrofa’</w:t>
      </w:r>
    </w:p>
    <w:p w:rsidR="00000000" w:rsidRDefault="00011995" w:rsidP="00011995">
      <w:pPr>
        <w:numPr>
          <w:ilvl w:val="1"/>
          <w:numId w:val="87"/>
        </w:numPr>
        <w:spacing w:before="120"/>
        <w:rPr>
          <w:sz w:val="28"/>
        </w:rPr>
      </w:pPr>
      <w:r>
        <w:rPr>
          <w:sz w:val="28"/>
        </w:rPr>
        <w:t>njegova teza je: razvoj pridobivanja hrane pa se ne odvija tako hitro kot rast prebivalstva, zato je naraščanje prebivalstva grožnja, ki vodi v katastrofo</w:t>
      </w:r>
    </w:p>
    <w:p w:rsidR="00000000" w:rsidRDefault="00011995" w:rsidP="00011995">
      <w:pPr>
        <w:numPr>
          <w:ilvl w:val="1"/>
          <w:numId w:val="87"/>
        </w:numPr>
        <w:spacing w:before="120"/>
        <w:rPr>
          <w:sz w:val="28"/>
        </w:rPr>
      </w:pPr>
      <w:r>
        <w:rPr>
          <w:sz w:val="28"/>
        </w:rPr>
        <w:t>malthuzianizem je postal ideologija</w:t>
      </w:r>
      <w:r>
        <w:rPr>
          <w:sz w:val="28"/>
        </w:rPr>
        <w:t>, ki se je v večini primerov izkazala za zgrešeno (čustveni naboj)</w:t>
      </w:r>
    </w:p>
    <w:p w:rsidR="00000000" w:rsidRDefault="00011995" w:rsidP="00011995">
      <w:pPr>
        <w:numPr>
          <w:ilvl w:val="0"/>
          <w:numId w:val="87"/>
        </w:numPr>
        <w:spacing w:before="120"/>
        <w:rPr>
          <w:sz w:val="28"/>
        </w:rPr>
      </w:pPr>
      <w:r>
        <w:rPr>
          <w:sz w:val="28"/>
        </w:rPr>
        <w:t>povsod po svetu ni mogoče uporabiti istih meril (preseljevanje)</w:t>
      </w:r>
    </w:p>
    <w:p w:rsidR="00000000" w:rsidRDefault="00011995" w:rsidP="00011995">
      <w:pPr>
        <w:numPr>
          <w:ilvl w:val="0"/>
          <w:numId w:val="87"/>
        </w:numPr>
        <w:spacing w:before="120"/>
        <w:rPr>
          <w:sz w:val="28"/>
        </w:rPr>
      </w:pPr>
      <w:r>
        <w:rPr>
          <w:i/>
          <w:sz w:val="28"/>
        </w:rPr>
        <w:t>Rimski klub</w:t>
      </w:r>
      <w:r>
        <w:rPr>
          <w:sz w:val="28"/>
        </w:rPr>
        <w:t xml:space="preserve"> je za leto 1991 poročal: »Če gledamo nazaj, lahko samo sanjamo, kakšen standard razvoja bi dosegla Indija, ki je </w:t>
      </w:r>
      <w:r>
        <w:rPr>
          <w:sz w:val="28"/>
        </w:rPr>
        <w:t>bogata z naravnimi viri, če bi njeno prebivalstvo ostalo na isti ravni kot v začetku stoletja.«</w:t>
      </w:r>
    </w:p>
    <w:p w:rsidR="00000000" w:rsidRDefault="00011995" w:rsidP="00011995">
      <w:pPr>
        <w:numPr>
          <w:ilvl w:val="0"/>
          <w:numId w:val="87"/>
        </w:numPr>
        <w:spacing w:before="120"/>
        <w:rPr>
          <w:sz w:val="28"/>
        </w:rPr>
      </w:pPr>
      <w:r>
        <w:rPr>
          <w:sz w:val="28"/>
        </w:rPr>
        <w:t xml:space="preserve">evropski model demografskih sprememb (model </w:t>
      </w:r>
      <w:r>
        <w:rPr>
          <w:i/>
          <w:sz w:val="28"/>
        </w:rPr>
        <w:t>dohajajočega razvoja</w:t>
      </w:r>
      <w:r>
        <w:rPr>
          <w:iCs/>
          <w:sz w:val="28"/>
        </w:rPr>
        <w:t>)</w:t>
      </w:r>
      <w:r>
        <w:rPr>
          <w:sz w:val="28"/>
        </w:rPr>
        <w:t xml:space="preserve"> ni niti pravilo niti merilo modernizacije družb</w:t>
      </w:r>
    </w:p>
    <w:p w:rsidR="00000000" w:rsidRDefault="00011995" w:rsidP="00011995">
      <w:pPr>
        <w:numPr>
          <w:ilvl w:val="0"/>
          <w:numId w:val="87"/>
        </w:numPr>
        <w:spacing w:before="120"/>
        <w:rPr>
          <w:sz w:val="28"/>
        </w:rPr>
      </w:pPr>
      <w:r>
        <w:rPr>
          <w:sz w:val="28"/>
        </w:rPr>
        <w:t>sekularizirano družbo pogosto razumemo kot dru</w:t>
      </w:r>
      <w:r>
        <w:rPr>
          <w:sz w:val="28"/>
        </w:rPr>
        <w:t xml:space="preserve">žbo, ki je zavestno omejila število rojstev zaradi blagostanja </w:t>
      </w:r>
    </w:p>
    <w:p w:rsidR="00000000" w:rsidRDefault="00011995">
      <w:pPr>
        <w:spacing w:before="120"/>
        <w:rPr>
          <w:sz w:val="28"/>
        </w:rPr>
      </w:pPr>
    </w:p>
    <w:p w:rsidR="00000000" w:rsidRDefault="00011995">
      <w:pPr>
        <w:pStyle w:val="Heading2"/>
      </w:pPr>
      <w:bookmarkStart w:id="68" w:name="_Toc72919088"/>
      <w:r>
        <w:lastRenderedPageBreak/>
        <w:t>2 populacijska politika</w:t>
      </w:r>
      <w:bookmarkEnd w:id="68"/>
    </w:p>
    <w:p w:rsidR="00000000" w:rsidRDefault="00011995">
      <w:pPr>
        <w:spacing w:before="120"/>
        <w:rPr>
          <w:sz w:val="28"/>
        </w:rPr>
      </w:pPr>
    </w:p>
    <w:p w:rsidR="00000000" w:rsidRDefault="00011995" w:rsidP="00011995">
      <w:pPr>
        <w:numPr>
          <w:ilvl w:val="0"/>
          <w:numId w:val="88"/>
        </w:numPr>
        <w:spacing w:before="120"/>
        <w:rPr>
          <w:sz w:val="28"/>
        </w:rPr>
      </w:pPr>
      <w:r>
        <w:rPr>
          <w:sz w:val="28"/>
        </w:rPr>
        <w:t>populacijska politika ni enoumen pojem</w:t>
      </w:r>
    </w:p>
    <w:p w:rsidR="00000000" w:rsidRDefault="00011995" w:rsidP="00011995">
      <w:pPr>
        <w:numPr>
          <w:ilvl w:val="0"/>
          <w:numId w:val="88"/>
        </w:numPr>
        <w:spacing w:before="120"/>
        <w:rPr>
          <w:sz w:val="28"/>
        </w:rPr>
      </w:pPr>
      <w:r>
        <w:rPr>
          <w:sz w:val="28"/>
        </w:rPr>
        <w:t>v imenu populacijske politike so ‘apostoli razvitih’ problem rasti prebivalstva predstavili kot problem prenaseljenosti, molčal</w:t>
      </w:r>
      <w:r>
        <w:rPr>
          <w:sz w:val="28"/>
        </w:rPr>
        <w:t>i pa so o nenaseljenosti (nenaseljivosti), o civilizaciji samcev, individualistov in upokojencev</w:t>
      </w:r>
    </w:p>
    <w:p w:rsidR="00000000" w:rsidRDefault="00011995" w:rsidP="00011995">
      <w:pPr>
        <w:numPr>
          <w:ilvl w:val="0"/>
          <w:numId w:val="88"/>
        </w:numPr>
        <w:spacing w:before="120"/>
        <w:rPr>
          <w:sz w:val="28"/>
        </w:rPr>
      </w:pPr>
      <w:r>
        <w:rPr>
          <w:sz w:val="28"/>
        </w:rPr>
        <w:t>problem odnosa do tujcev je problem ljudi, ki so tujci doma</w:t>
      </w:r>
    </w:p>
    <w:p w:rsidR="00000000" w:rsidRDefault="00011995" w:rsidP="00011995">
      <w:pPr>
        <w:numPr>
          <w:ilvl w:val="0"/>
          <w:numId w:val="88"/>
        </w:numPr>
        <w:spacing w:before="120"/>
        <w:rPr>
          <w:sz w:val="28"/>
        </w:rPr>
      </w:pPr>
      <w:r>
        <w:rPr>
          <w:sz w:val="28"/>
        </w:rPr>
        <w:t>tipične slike: lobiranje za liberalizacijo splava in evtanazije</w:t>
      </w:r>
    </w:p>
    <w:p w:rsidR="00000000" w:rsidRDefault="00011995" w:rsidP="00011995">
      <w:pPr>
        <w:numPr>
          <w:ilvl w:val="0"/>
          <w:numId w:val="88"/>
        </w:numPr>
        <w:spacing w:before="120"/>
        <w:rPr>
          <w:sz w:val="28"/>
        </w:rPr>
      </w:pPr>
      <w:r>
        <w:rPr>
          <w:sz w:val="28"/>
        </w:rPr>
        <w:t>politično načelo v zgodbi o davčnem</w:t>
      </w:r>
      <w:r>
        <w:rPr>
          <w:sz w:val="28"/>
        </w:rPr>
        <w:t xml:space="preserve"> denarju (Mr 12,13-17) ali: kdo je komu dolžan dajati pojasnila o postopkih predvidevanja in vladanja</w:t>
      </w:r>
    </w:p>
    <w:p w:rsidR="00000000" w:rsidRDefault="00011995" w:rsidP="00011995">
      <w:pPr>
        <w:numPr>
          <w:ilvl w:val="0"/>
          <w:numId w:val="88"/>
        </w:numPr>
        <w:spacing w:before="120"/>
        <w:rPr>
          <w:sz w:val="28"/>
        </w:rPr>
      </w:pPr>
      <w:r>
        <w:rPr>
          <w:i/>
          <w:iCs/>
          <w:sz w:val="28"/>
        </w:rPr>
        <w:t>Rimski klub</w:t>
      </w:r>
      <w:r>
        <w:rPr>
          <w:sz w:val="28"/>
        </w:rPr>
        <w:t xml:space="preserve"> je knjigo </w:t>
      </w:r>
      <w:r>
        <w:rPr>
          <w:i/>
          <w:sz w:val="28"/>
        </w:rPr>
        <w:t>The Population Bomb</w:t>
      </w:r>
      <w:r>
        <w:rPr>
          <w:sz w:val="28"/>
        </w:rPr>
        <w:t>, ki jo je leta 1968 napisal P. Erlich, sprejel in propagiral za znanstveno dokazano</w:t>
      </w:r>
    </w:p>
    <w:p w:rsidR="00000000" w:rsidRDefault="00011995" w:rsidP="00011995">
      <w:pPr>
        <w:pStyle w:val="BodyText"/>
        <w:numPr>
          <w:ilvl w:val="0"/>
          <w:numId w:val="88"/>
        </w:numPr>
        <w:rPr>
          <w:sz w:val="28"/>
        </w:rPr>
      </w:pPr>
      <w:r>
        <w:rPr>
          <w:sz w:val="28"/>
        </w:rPr>
        <w:t>tajni ameriški dokument (v v</w:t>
      </w:r>
      <w:r>
        <w:rPr>
          <w:sz w:val="28"/>
        </w:rPr>
        <w:t xml:space="preserve">eljavi nekako do 1985) </w:t>
      </w:r>
      <w:r>
        <w:rPr>
          <w:i/>
          <w:iCs/>
          <w:sz w:val="28"/>
        </w:rPr>
        <w:t>National Security Study Memorandum 200</w:t>
      </w:r>
      <w:r>
        <w:rPr>
          <w:sz w:val="28"/>
        </w:rPr>
        <w:t xml:space="preserve"> (NSSM 200) je izhodiščno (najvišjo) številko za svetovno prebivalstvo postavil na 3,6 milijard; posledic tega dokumenta v celoti ni mogoče izmeriti, k sreči ni bil izveden v celoti</w:t>
      </w:r>
    </w:p>
    <w:p w:rsidR="00000000" w:rsidRDefault="00011995" w:rsidP="00011995">
      <w:pPr>
        <w:numPr>
          <w:ilvl w:val="0"/>
          <w:numId w:val="88"/>
        </w:numPr>
        <w:spacing w:before="120"/>
        <w:rPr>
          <w:sz w:val="28"/>
        </w:rPr>
      </w:pPr>
      <w:r>
        <w:rPr>
          <w:sz w:val="28"/>
        </w:rPr>
        <w:t>NSSM 200 je v</w:t>
      </w:r>
      <w:r>
        <w:rPr>
          <w:sz w:val="28"/>
        </w:rPr>
        <w:t xml:space="preserve"> program kontrole rojstev privzel smernice </w:t>
      </w:r>
      <w:r>
        <w:rPr>
          <w:i/>
          <w:sz w:val="28"/>
        </w:rPr>
        <w:t>Združenja načrtovanega starševstva</w:t>
      </w:r>
      <w:r>
        <w:rPr>
          <w:sz w:val="28"/>
        </w:rPr>
        <w:t>, ki je v sedemdesetih letih predlagalo nekaj »civilizacijskih« meril kontrole rojstev (siljenje žensk v kariero in k delu, omejevanje redne socialne oskrbe za matere z več otroki</w:t>
      </w:r>
      <w:r>
        <w:rPr>
          <w:sz w:val="28"/>
        </w:rPr>
        <w:t>, obvezen splav za nosečnost zunaj zakona, obvezna sterilizacija za tiste ženske, ki imajo že dva otroka, preprečevanje družbenih uslug tistim, ki imajo veliko otrok, širjenje kontracepcijskih sredstev s pitno vodo, povečevanje poročne takse, spodbujanje n</w:t>
      </w:r>
      <w:r>
        <w:rPr>
          <w:sz w:val="28"/>
        </w:rPr>
        <w:t>ovih podob družine, propaganda homoseksualnosti, permisivnosti itn.)</w:t>
      </w:r>
    </w:p>
    <w:p w:rsidR="00000000" w:rsidRDefault="00011995" w:rsidP="00011995">
      <w:pPr>
        <w:numPr>
          <w:ilvl w:val="0"/>
          <w:numId w:val="88"/>
        </w:numPr>
        <w:spacing w:before="120"/>
        <w:rPr>
          <w:sz w:val="28"/>
        </w:rPr>
      </w:pPr>
      <w:r>
        <w:rPr>
          <w:sz w:val="28"/>
        </w:rPr>
        <w:t>teze o populacijski katastrofi še vedno ponavljajo in jih je zaslediti na različnih svetovnih dogodkih, na primer na konferenci o ekologiji leta 1992 v Rio de Janeiru (Brazilija) in na 4.</w:t>
      </w:r>
      <w:r>
        <w:rPr>
          <w:sz w:val="28"/>
        </w:rPr>
        <w:t xml:space="preserve"> konferenci o ženskah v Pekingu leta 1995</w:t>
      </w:r>
    </w:p>
    <w:p w:rsidR="00000000" w:rsidRDefault="00011995" w:rsidP="00011995">
      <w:pPr>
        <w:numPr>
          <w:ilvl w:val="0"/>
          <w:numId w:val="88"/>
        </w:numPr>
        <w:spacing w:before="120"/>
        <w:rPr>
          <w:sz w:val="28"/>
        </w:rPr>
      </w:pPr>
      <w:r>
        <w:rPr>
          <w:sz w:val="28"/>
        </w:rPr>
        <w:t>naraščanje prebivalstva ni le posledica pretirane ‘reprodukcije’, ampak je znamenje napredka v zdravstvenem varstvu; tega ni mogoče oceniti negativno</w:t>
      </w:r>
    </w:p>
    <w:p w:rsidR="00000000" w:rsidRDefault="00011995">
      <w:pPr>
        <w:spacing w:before="120"/>
        <w:rPr>
          <w:sz w:val="28"/>
        </w:rPr>
      </w:pPr>
    </w:p>
    <w:p w:rsidR="00000000" w:rsidRDefault="00011995">
      <w:pPr>
        <w:pStyle w:val="Heading2"/>
      </w:pPr>
      <w:bookmarkStart w:id="69" w:name="_Toc72919089"/>
      <w:r>
        <w:t>3 eksplozija prebivalstva in preobljudenost</w:t>
      </w:r>
      <w:bookmarkEnd w:id="69"/>
    </w:p>
    <w:p w:rsidR="00000000" w:rsidRDefault="00011995">
      <w:pPr>
        <w:spacing w:before="120"/>
        <w:rPr>
          <w:sz w:val="28"/>
        </w:rPr>
      </w:pPr>
    </w:p>
    <w:p w:rsidR="00000000" w:rsidRDefault="00011995" w:rsidP="00011995">
      <w:pPr>
        <w:numPr>
          <w:ilvl w:val="0"/>
          <w:numId w:val="89"/>
        </w:numPr>
        <w:spacing w:before="120"/>
        <w:rPr>
          <w:sz w:val="28"/>
        </w:rPr>
      </w:pPr>
      <w:r>
        <w:rPr>
          <w:i/>
          <w:iCs/>
          <w:sz w:val="28"/>
        </w:rPr>
        <w:t>eksplozija prebiva</w:t>
      </w:r>
      <w:r>
        <w:rPr>
          <w:i/>
          <w:iCs/>
          <w:sz w:val="28"/>
        </w:rPr>
        <w:t>lstva</w:t>
      </w:r>
      <w:r>
        <w:rPr>
          <w:sz w:val="28"/>
        </w:rPr>
        <w:t xml:space="preserve"> se v strokovni literaturi pomeni pojav hitrega naraščanja prebivalstva, značilnega za drugo polovico 20. stoletja, in sicer velja za družbe, v katerih je večina ljudi mlajših od 20 let</w:t>
      </w:r>
    </w:p>
    <w:p w:rsidR="00000000" w:rsidRDefault="00011995" w:rsidP="00011995">
      <w:pPr>
        <w:numPr>
          <w:ilvl w:val="0"/>
          <w:numId w:val="89"/>
        </w:numPr>
        <w:spacing w:before="120"/>
        <w:rPr>
          <w:sz w:val="28"/>
        </w:rPr>
      </w:pPr>
      <w:r>
        <w:rPr>
          <w:sz w:val="28"/>
        </w:rPr>
        <w:lastRenderedPageBreak/>
        <w:t xml:space="preserve">ideja </w:t>
      </w:r>
      <w:r>
        <w:rPr>
          <w:i/>
          <w:iCs/>
          <w:sz w:val="28"/>
        </w:rPr>
        <w:t>eksplozije</w:t>
      </w:r>
      <w:r>
        <w:rPr>
          <w:sz w:val="28"/>
        </w:rPr>
        <w:t xml:space="preserve"> predvideva, da bo konec 21. stoletja na zemlji ž</w:t>
      </w:r>
      <w:r>
        <w:rPr>
          <w:sz w:val="28"/>
        </w:rPr>
        <w:t>ivelo med 10 in 14 milijardami ljudi</w:t>
      </w:r>
    </w:p>
    <w:p w:rsidR="00000000" w:rsidRDefault="00011995" w:rsidP="00011995">
      <w:pPr>
        <w:numPr>
          <w:ilvl w:val="0"/>
          <w:numId w:val="89"/>
        </w:numPr>
        <w:spacing w:before="120"/>
        <w:rPr>
          <w:sz w:val="28"/>
        </w:rPr>
      </w:pPr>
      <w:r>
        <w:rPr>
          <w:sz w:val="28"/>
        </w:rPr>
        <w:t xml:space="preserve">o preobljudenosti govorimo, če je v primerjavi s </w:t>
      </w:r>
      <w:r>
        <w:rPr>
          <w:i/>
          <w:sz w:val="28"/>
        </w:rPr>
        <w:t xml:space="preserve">status quo </w:t>
      </w:r>
      <w:r>
        <w:rPr>
          <w:sz w:val="28"/>
        </w:rPr>
        <w:t>padla kvaliteta življenja</w:t>
      </w:r>
    </w:p>
    <w:p w:rsidR="00000000" w:rsidRDefault="00011995">
      <w:pPr>
        <w:spacing w:before="120"/>
        <w:rPr>
          <w:sz w:val="28"/>
        </w:rPr>
      </w:pPr>
    </w:p>
    <w:p w:rsidR="00000000" w:rsidRDefault="00011995">
      <w:pPr>
        <w:pStyle w:val="Heading2"/>
      </w:pPr>
      <w:bookmarkStart w:id="70" w:name="_Toc72919090"/>
      <w:r>
        <w:t>4 kontrola rojstev in načrtovanje družine</w:t>
      </w:r>
      <w:bookmarkEnd w:id="70"/>
    </w:p>
    <w:p w:rsidR="00000000" w:rsidRDefault="00011995">
      <w:pPr>
        <w:spacing w:before="120"/>
        <w:rPr>
          <w:sz w:val="28"/>
        </w:rPr>
      </w:pPr>
    </w:p>
    <w:p w:rsidR="00000000" w:rsidRDefault="00011995" w:rsidP="00011995">
      <w:pPr>
        <w:numPr>
          <w:ilvl w:val="0"/>
          <w:numId w:val="90"/>
        </w:numPr>
        <w:spacing w:before="120"/>
        <w:rPr>
          <w:sz w:val="28"/>
        </w:rPr>
      </w:pPr>
      <w:r>
        <w:rPr>
          <w:sz w:val="28"/>
        </w:rPr>
        <w:t xml:space="preserve">Papež Janez XXIII. je v okrožnici </w:t>
      </w:r>
      <w:r>
        <w:rPr>
          <w:i/>
          <w:sz w:val="28"/>
        </w:rPr>
        <w:t>Mater et magistra</w:t>
      </w:r>
      <w:r>
        <w:rPr>
          <w:sz w:val="28"/>
        </w:rPr>
        <w:t xml:space="preserve"> (1961) napisal, da pri »reševanju teh</w:t>
      </w:r>
      <w:r>
        <w:rPr>
          <w:sz w:val="28"/>
        </w:rPr>
        <w:t xml:space="preserve"> vprašanj ni dovoljeno uporabljati metod in sredstev, ki nasprotujejo človeškemu dostojanstvu…« (191)</w:t>
      </w:r>
    </w:p>
    <w:p w:rsidR="00000000" w:rsidRDefault="00011995" w:rsidP="00011995">
      <w:pPr>
        <w:numPr>
          <w:ilvl w:val="0"/>
          <w:numId w:val="90"/>
        </w:numPr>
        <w:spacing w:before="120"/>
        <w:rPr>
          <w:sz w:val="28"/>
        </w:rPr>
      </w:pPr>
      <w:r>
        <w:rPr>
          <w:sz w:val="28"/>
        </w:rPr>
        <w:t xml:space="preserve">Cerkev </w:t>
      </w:r>
      <w:r>
        <w:rPr>
          <w:i/>
          <w:sz w:val="28"/>
        </w:rPr>
        <w:t>načrtovanje družine</w:t>
      </w:r>
      <w:r>
        <w:rPr>
          <w:sz w:val="28"/>
        </w:rPr>
        <w:t xml:space="preserve"> razume kot služenje življenju</w:t>
      </w:r>
    </w:p>
    <w:p w:rsidR="00000000" w:rsidRDefault="00011995">
      <w:pPr>
        <w:spacing w:before="120"/>
        <w:rPr>
          <w:sz w:val="28"/>
        </w:rPr>
      </w:pPr>
    </w:p>
    <w:p w:rsidR="00000000" w:rsidRDefault="00011995">
      <w:pPr>
        <w:pStyle w:val="Heading2"/>
      </w:pPr>
      <w:bookmarkStart w:id="71" w:name="_Toc72919091"/>
      <w:r>
        <w:t>5 družbeno-etična načela načrtovanja družine</w:t>
      </w:r>
      <w:bookmarkEnd w:id="71"/>
    </w:p>
    <w:p w:rsidR="00000000" w:rsidRDefault="00011995">
      <w:pPr>
        <w:spacing w:before="120"/>
        <w:rPr>
          <w:sz w:val="28"/>
        </w:rPr>
      </w:pPr>
    </w:p>
    <w:p w:rsidR="00000000" w:rsidRDefault="00011995" w:rsidP="00011995">
      <w:pPr>
        <w:numPr>
          <w:ilvl w:val="0"/>
          <w:numId w:val="91"/>
        </w:numPr>
        <w:spacing w:before="120"/>
        <w:rPr>
          <w:sz w:val="28"/>
        </w:rPr>
      </w:pPr>
      <w:r>
        <w:rPr>
          <w:sz w:val="28"/>
        </w:rPr>
        <w:t>največja in najtežja naloga je, da populacijske pr</w:t>
      </w:r>
      <w:r>
        <w:rPr>
          <w:sz w:val="28"/>
        </w:rPr>
        <w:t>oblematike ne razumemo kot nenaklonjenosti življenju</w:t>
      </w:r>
    </w:p>
    <w:p w:rsidR="00000000" w:rsidRDefault="00011995" w:rsidP="00011995">
      <w:pPr>
        <w:numPr>
          <w:ilvl w:val="0"/>
          <w:numId w:val="91"/>
        </w:numPr>
        <w:spacing w:before="120"/>
        <w:rPr>
          <w:sz w:val="28"/>
        </w:rPr>
      </w:pPr>
      <w:r>
        <w:rPr>
          <w:sz w:val="28"/>
        </w:rPr>
        <w:t>opraviti imamo s splavom, z idejami o evtanaziji, ksenofobijo in protitujsko politiko, preobremenjenostjo žensk v delovnih in družbenih procesih, veliko neodpornostjo pred trpljenjem in težavami, človeka</w:t>
      </w:r>
      <w:r>
        <w:rPr>
          <w:sz w:val="28"/>
        </w:rPr>
        <w:t xml:space="preserve"> nevrednimi življenjskimi pogoji, skrajno revščino v medsebojnih odnosih ipd.</w:t>
      </w:r>
    </w:p>
    <w:p w:rsidR="00000000" w:rsidRDefault="00011995" w:rsidP="00011995">
      <w:pPr>
        <w:numPr>
          <w:ilvl w:val="0"/>
          <w:numId w:val="91"/>
        </w:numPr>
        <w:spacing w:before="120"/>
        <w:rPr>
          <w:sz w:val="28"/>
        </w:rPr>
      </w:pPr>
      <w:r>
        <w:rPr>
          <w:sz w:val="28"/>
        </w:rPr>
        <w:t>etična načela so naslednja:</w:t>
      </w:r>
    </w:p>
    <w:p w:rsidR="00000000" w:rsidRDefault="00011995" w:rsidP="00011995">
      <w:pPr>
        <w:numPr>
          <w:ilvl w:val="1"/>
          <w:numId w:val="91"/>
        </w:numPr>
        <w:spacing w:before="120"/>
        <w:rPr>
          <w:sz w:val="28"/>
        </w:rPr>
      </w:pPr>
      <w:r>
        <w:rPr>
          <w:sz w:val="28"/>
        </w:rPr>
        <w:t xml:space="preserve">populacijska politika mora – kot vsaka druga – prispevati k zmanjšanju trpljenja na svetu; če je mogoče dokazati, da je trpljenje posledica prevelike </w:t>
      </w:r>
      <w:r>
        <w:rPr>
          <w:sz w:val="28"/>
        </w:rPr>
        <w:t>rodnosti oziroma števila otrok, je treba uvesti omejitvene ukrepe, ki morajo upoštevati dostojanstvo posamezne osebe in dostojanstvo zakona</w:t>
      </w:r>
    </w:p>
    <w:p w:rsidR="00000000" w:rsidRDefault="00011995" w:rsidP="00011995">
      <w:pPr>
        <w:numPr>
          <w:ilvl w:val="1"/>
          <w:numId w:val="91"/>
        </w:numPr>
        <w:spacing w:before="120"/>
        <w:rPr>
          <w:sz w:val="28"/>
        </w:rPr>
      </w:pPr>
      <w:r>
        <w:rPr>
          <w:sz w:val="28"/>
        </w:rPr>
        <w:t>ciljev populacijske in družinske politike ne smemo uresničevati s sredstvi, ki prinašajo ali povečujejo trpljenje po</w:t>
      </w:r>
      <w:r>
        <w:rPr>
          <w:sz w:val="28"/>
        </w:rPr>
        <w:t>sameznim ljudem</w:t>
      </w:r>
    </w:p>
    <w:p w:rsidR="00000000" w:rsidRDefault="00011995" w:rsidP="00011995">
      <w:pPr>
        <w:numPr>
          <w:ilvl w:val="1"/>
          <w:numId w:val="91"/>
        </w:numPr>
        <w:spacing w:before="120"/>
        <w:rPr>
          <w:sz w:val="28"/>
        </w:rPr>
      </w:pPr>
      <w:r>
        <w:rPr>
          <w:sz w:val="28"/>
        </w:rPr>
        <w:t>populacijska politika mora upoštevati položaj revnih ter jim pomagati, da premagajo vzroke svoje revščine</w:t>
      </w:r>
    </w:p>
    <w:p w:rsidR="00000000" w:rsidRDefault="00011995" w:rsidP="00011995">
      <w:pPr>
        <w:numPr>
          <w:ilvl w:val="1"/>
          <w:numId w:val="91"/>
        </w:numPr>
        <w:spacing w:before="120"/>
        <w:rPr>
          <w:sz w:val="28"/>
        </w:rPr>
      </w:pPr>
      <w:r>
        <w:rPr>
          <w:sz w:val="28"/>
        </w:rPr>
        <w:t>ker so izhodišče, cilj in subjekt populacijske in družinske politike ljudje, je treba upoštevati njihovo aktivno udeležbo in sodelovan</w:t>
      </w:r>
      <w:r>
        <w:rPr>
          <w:sz w:val="28"/>
        </w:rPr>
        <w:t>je posebno v načrtovanju družine in odgovornem starševstvu</w:t>
      </w:r>
    </w:p>
    <w:p w:rsidR="00000000" w:rsidRDefault="00011995" w:rsidP="00011995">
      <w:pPr>
        <w:numPr>
          <w:ilvl w:val="1"/>
          <w:numId w:val="91"/>
        </w:numPr>
        <w:spacing w:before="120"/>
        <w:rPr>
          <w:sz w:val="28"/>
        </w:rPr>
      </w:pPr>
      <w:r>
        <w:rPr>
          <w:sz w:val="28"/>
        </w:rPr>
        <w:t>populacijski ukrepi morajo slediti natančnemu poznavanju položaja ljudi, kultur, vere</w:t>
      </w:r>
    </w:p>
    <w:p w:rsidR="00000000" w:rsidRDefault="00011995" w:rsidP="00011995">
      <w:pPr>
        <w:numPr>
          <w:ilvl w:val="1"/>
          <w:numId w:val="91"/>
        </w:numPr>
        <w:spacing w:before="120"/>
        <w:rPr>
          <w:sz w:val="28"/>
        </w:rPr>
      </w:pPr>
      <w:r>
        <w:rPr>
          <w:sz w:val="28"/>
        </w:rPr>
        <w:lastRenderedPageBreak/>
        <w:t>tudi verstva se morajo vprašati, kakšna so njihova merila in moralna načela glede načrtovanja družine ter pripr</w:t>
      </w:r>
      <w:r>
        <w:rPr>
          <w:sz w:val="28"/>
        </w:rPr>
        <w:t>avljenost, da dajo svoj nesebičen prispevek (svetni etos)</w:t>
      </w:r>
    </w:p>
    <w:p w:rsidR="00000000" w:rsidRDefault="00011995">
      <w:pPr>
        <w:spacing w:before="120"/>
        <w:rPr>
          <w:sz w:val="28"/>
        </w:rPr>
      </w:pPr>
    </w:p>
    <w:p w:rsidR="00000000" w:rsidRDefault="00011995">
      <w:pPr>
        <w:pStyle w:val="Heading2"/>
      </w:pPr>
      <w:bookmarkStart w:id="72" w:name="_Toc72919092"/>
      <w:r>
        <w:t>6 etično vrednotenje posameznih metod načrtovanja družine</w:t>
      </w:r>
      <w:bookmarkEnd w:id="72"/>
    </w:p>
    <w:p w:rsidR="00000000" w:rsidRDefault="00011995">
      <w:pPr>
        <w:spacing w:before="120"/>
        <w:rPr>
          <w:sz w:val="28"/>
        </w:rPr>
      </w:pPr>
    </w:p>
    <w:p w:rsidR="00000000" w:rsidRDefault="00011995" w:rsidP="00011995">
      <w:pPr>
        <w:numPr>
          <w:ilvl w:val="0"/>
          <w:numId w:val="92"/>
        </w:numPr>
        <w:spacing w:before="120"/>
        <w:rPr>
          <w:sz w:val="28"/>
        </w:rPr>
      </w:pPr>
      <w:r>
        <w:rPr>
          <w:sz w:val="28"/>
        </w:rPr>
        <w:t>država in družba sta dolžni upoštevati soglasje prizadetih in jim pomagati, da bi metode lahko sprejeli na odgovoren način</w:t>
      </w:r>
    </w:p>
    <w:p w:rsidR="00000000" w:rsidRDefault="00011995" w:rsidP="00011995">
      <w:pPr>
        <w:numPr>
          <w:ilvl w:val="0"/>
          <w:numId w:val="92"/>
        </w:numPr>
        <w:spacing w:before="120"/>
        <w:rPr>
          <w:sz w:val="28"/>
        </w:rPr>
      </w:pPr>
      <w:r>
        <w:rPr>
          <w:sz w:val="28"/>
        </w:rPr>
        <w:t>cilj populacijs</w:t>
      </w:r>
      <w:r>
        <w:rPr>
          <w:sz w:val="28"/>
        </w:rPr>
        <w:t>ke politike ne sme biti kratkoročno znižanje rodnosti, temveč spodbujanje k odgovornosti; zgolj »učinkovitost« sredstev nasprotuje načrtovanju in odgovornosti</w:t>
      </w:r>
    </w:p>
    <w:p w:rsidR="00000000" w:rsidRDefault="00011995">
      <w:pPr>
        <w:spacing w:before="120"/>
        <w:rPr>
          <w:sz w:val="28"/>
        </w:rPr>
      </w:pPr>
    </w:p>
    <w:p w:rsidR="00000000" w:rsidRDefault="00011995">
      <w:pPr>
        <w:pStyle w:val="Heading2"/>
      </w:pPr>
      <w:bookmarkStart w:id="73" w:name="_Toc72919093"/>
      <w:r>
        <w:t>naravne metode</w:t>
      </w:r>
      <w:bookmarkEnd w:id="73"/>
    </w:p>
    <w:p w:rsidR="00000000" w:rsidRDefault="00011995">
      <w:pPr>
        <w:spacing w:before="120"/>
        <w:rPr>
          <w:sz w:val="28"/>
        </w:rPr>
      </w:pPr>
    </w:p>
    <w:p w:rsidR="00000000" w:rsidRDefault="00011995" w:rsidP="00011995">
      <w:pPr>
        <w:numPr>
          <w:ilvl w:val="0"/>
          <w:numId w:val="92"/>
        </w:numPr>
        <w:spacing w:before="120"/>
        <w:rPr>
          <w:sz w:val="28"/>
        </w:rPr>
      </w:pPr>
      <w:r>
        <w:rPr>
          <w:sz w:val="28"/>
        </w:rPr>
        <w:t>Anglikanska cerkev je na konferenci v palači Lambeth (1930) prva odobrila uporab</w:t>
      </w:r>
      <w:r>
        <w:rPr>
          <w:sz w:val="28"/>
        </w:rPr>
        <w:t xml:space="preserve">o umetnih metod in umetne metode povezala z odgovornim starševstvom; Katoliška cerkev je to ostro odklonila, a je na 2vat sprejela pojem </w:t>
      </w:r>
      <w:r>
        <w:rPr>
          <w:i/>
          <w:iCs/>
          <w:sz w:val="28"/>
        </w:rPr>
        <w:t>odgovornega starševstva</w:t>
      </w:r>
      <w:r>
        <w:rPr>
          <w:sz w:val="28"/>
        </w:rPr>
        <w:t xml:space="preserve"> </w:t>
      </w:r>
    </w:p>
    <w:p w:rsidR="00000000" w:rsidRDefault="00011995" w:rsidP="00011995">
      <w:pPr>
        <w:numPr>
          <w:ilvl w:val="0"/>
          <w:numId w:val="92"/>
        </w:numPr>
        <w:spacing w:before="120"/>
        <w:rPr>
          <w:sz w:val="28"/>
        </w:rPr>
      </w:pPr>
      <w:r>
        <w:rPr>
          <w:sz w:val="28"/>
        </w:rPr>
        <w:t>govorimo le o stališču Cerkve do načrtovanja družine in do populacijske problematike</w:t>
      </w:r>
    </w:p>
    <w:p w:rsidR="00000000" w:rsidRDefault="00011995" w:rsidP="00011995">
      <w:pPr>
        <w:numPr>
          <w:ilvl w:val="0"/>
          <w:numId w:val="92"/>
        </w:numPr>
        <w:spacing w:before="120"/>
        <w:rPr>
          <w:sz w:val="28"/>
        </w:rPr>
      </w:pPr>
      <w:r>
        <w:rPr>
          <w:sz w:val="28"/>
        </w:rPr>
        <w:t>Cerkev se</w:t>
      </w:r>
      <w:r>
        <w:rPr>
          <w:sz w:val="28"/>
        </w:rPr>
        <w:t xml:space="preserve"> ne omejuje le na kritiko umetnih metod načrtovanja družine, ampak je tudi sama dejavna v izdelavi programov, ki temeljijo na odgovornem starševstvu</w:t>
      </w:r>
    </w:p>
    <w:p w:rsidR="00000000" w:rsidRDefault="00011995" w:rsidP="00011995">
      <w:pPr>
        <w:numPr>
          <w:ilvl w:val="0"/>
          <w:numId w:val="92"/>
        </w:numPr>
        <w:spacing w:before="120"/>
        <w:rPr>
          <w:sz w:val="28"/>
        </w:rPr>
      </w:pPr>
      <w:r>
        <w:rPr>
          <w:sz w:val="28"/>
        </w:rPr>
        <w:t xml:space="preserve">pod pojmom </w:t>
      </w:r>
      <w:r>
        <w:rPr>
          <w:i/>
          <w:sz w:val="28"/>
        </w:rPr>
        <w:t>naravne metode načrtovanja družine</w:t>
      </w:r>
      <w:r>
        <w:rPr>
          <w:sz w:val="28"/>
        </w:rPr>
        <w:t xml:space="preserve">, ki jih nekateri imenujejo tudi </w:t>
      </w:r>
      <w:r>
        <w:rPr>
          <w:i/>
          <w:sz w:val="28"/>
        </w:rPr>
        <w:t>vedenjske metode</w:t>
      </w:r>
      <w:r>
        <w:rPr>
          <w:sz w:val="28"/>
        </w:rPr>
        <w:t>, najprej mis</w:t>
      </w:r>
      <w:r>
        <w:rPr>
          <w:sz w:val="28"/>
        </w:rPr>
        <w:t>limo na načrtovanje spočetja, ki bo plod medsebojne podaritve zakoncev in rezultat čim globljega spoznanja bioloških procesov v telesih staršev</w:t>
      </w:r>
    </w:p>
    <w:p w:rsidR="00000000" w:rsidRDefault="00011995" w:rsidP="00011995">
      <w:pPr>
        <w:numPr>
          <w:ilvl w:val="0"/>
          <w:numId w:val="92"/>
        </w:numPr>
        <w:spacing w:before="120"/>
        <w:rPr>
          <w:sz w:val="28"/>
        </w:rPr>
      </w:pPr>
      <w:r>
        <w:rPr>
          <w:sz w:val="28"/>
        </w:rPr>
        <w:t xml:space="preserve">smisel drugih metod je prav tako </w:t>
      </w:r>
      <w:r>
        <w:rPr>
          <w:i/>
          <w:sz w:val="28"/>
        </w:rPr>
        <w:t>načrtovanje</w:t>
      </w:r>
      <w:r>
        <w:rPr>
          <w:sz w:val="28"/>
        </w:rPr>
        <w:t xml:space="preserve"> spočetij</w:t>
      </w:r>
    </w:p>
    <w:p w:rsidR="00000000" w:rsidRDefault="00011995" w:rsidP="00011995">
      <w:pPr>
        <w:numPr>
          <w:ilvl w:val="0"/>
          <w:numId w:val="92"/>
        </w:numPr>
        <w:spacing w:before="120"/>
        <w:rPr>
          <w:sz w:val="28"/>
        </w:rPr>
      </w:pPr>
      <w:r>
        <w:rPr>
          <w:sz w:val="28"/>
        </w:rPr>
        <w:t>sedanjega položaja na tem področju ne moremo enostavno pri</w:t>
      </w:r>
      <w:r>
        <w:rPr>
          <w:sz w:val="28"/>
        </w:rPr>
        <w:t>merjati s Knaus-Oginovo koledarsko metodo; znane so štiri tehnike določanja rodovitnih dob:</w:t>
      </w:r>
    </w:p>
    <w:p w:rsidR="00000000" w:rsidRDefault="00011995" w:rsidP="00011995">
      <w:pPr>
        <w:numPr>
          <w:ilvl w:val="1"/>
          <w:numId w:val="92"/>
        </w:numPr>
        <w:spacing w:before="120"/>
        <w:rPr>
          <w:sz w:val="28"/>
        </w:rPr>
      </w:pPr>
      <w:r>
        <w:rPr>
          <w:sz w:val="28"/>
        </w:rPr>
        <w:t>Billingsova metoda opazovanja sluzi</w:t>
      </w:r>
    </w:p>
    <w:p w:rsidR="00000000" w:rsidRDefault="00011995" w:rsidP="00011995">
      <w:pPr>
        <w:numPr>
          <w:ilvl w:val="1"/>
          <w:numId w:val="92"/>
        </w:numPr>
        <w:spacing w:before="120"/>
        <w:rPr>
          <w:sz w:val="28"/>
        </w:rPr>
      </w:pPr>
      <w:r>
        <w:rPr>
          <w:sz w:val="28"/>
        </w:rPr>
        <w:t>temperaturna metoda (ob ovulaciji se dvigne telesna temperatura za 0,2-0,4°C)</w:t>
      </w:r>
    </w:p>
    <w:p w:rsidR="00000000" w:rsidRDefault="00011995" w:rsidP="00011995">
      <w:pPr>
        <w:numPr>
          <w:ilvl w:val="1"/>
          <w:numId w:val="92"/>
        </w:numPr>
        <w:spacing w:before="120"/>
        <w:rPr>
          <w:sz w:val="28"/>
        </w:rPr>
      </w:pPr>
      <w:r>
        <w:rPr>
          <w:sz w:val="28"/>
        </w:rPr>
        <w:t>simptotemperaturna metoda je pozorna na več dejavn</w:t>
      </w:r>
      <w:r>
        <w:rPr>
          <w:sz w:val="28"/>
        </w:rPr>
        <w:t>ikov</w:t>
      </w:r>
    </w:p>
    <w:p w:rsidR="00000000" w:rsidRDefault="00011995" w:rsidP="00011995">
      <w:pPr>
        <w:numPr>
          <w:ilvl w:val="1"/>
          <w:numId w:val="92"/>
        </w:numPr>
        <w:spacing w:before="120"/>
        <w:rPr>
          <w:sz w:val="28"/>
        </w:rPr>
      </w:pPr>
      <w:r>
        <w:rPr>
          <w:sz w:val="28"/>
        </w:rPr>
        <w:lastRenderedPageBreak/>
        <w:t>koledarska (Knaus-Oginova) metoda izračunavanja časa ovulacije glede na menstrualni ciklus (2 tedna po začetku ciklusa nastopi rodovitna doba)</w:t>
      </w:r>
    </w:p>
    <w:p w:rsidR="00000000" w:rsidRDefault="00011995" w:rsidP="00011995">
      <w:pPr>
        <w:numPr>
          <w:ilvl w:val="0"/>
          <w:numId w:val="92"/>
        </w:numPr>
        <w:spacing w:before="120"/>
        <w:rPr>
          <w:sz w:val="28"/>
        </w:rPr>
      </w:pPr>
      <w:r>
        <w:rPr>
          <w:sz w:val="28"/>
        </w:rPr>
        <w:t>po Pearl-Indeksu dosega naravna metoda celo vrednosti 2,5, kar je glede na druge metode (PI 0,75-1,0) presen</w:t>
      </w:r>
      <w:r>
        <w:rPr>
          <w:sz w:val="28"/>
        </w:rPr>
        <w:t>etljiv podatek</w:t>
      </w:r>
    </w:p>
    <w:p w:rsidR="00000000" w:rsidRDefault="00011995" w:rsidP="00011995">
      <w:pPr>
        <w:numPr>
          <w:ilvl w:val="0"/>
          <w:numId w:val="92"/>
        </w:numPr>
        <w:spacing w:before="120"/>
        <w:rPr>
          <w:sz w:val="28"/>
        </w:rPr>
      </w:pPr>
      <w:r>
        <w:rPr>
          <w:sz w:val="28"/>
        </w:rPr>
        <w:t>splošna prednost naravnih metod je, da so popolnoma neškodljive</w:t>
      </w:r>
    </w:p>
    <w:p w:rsidR="00000000" w:rsidRDefault="00011995" w:rsidP="00011995">
      <w:pPr>
        <w:numPr>
          <w:ilvl w:val="0"/>
          <w:numId w:val="92"/>
        </w:numPr>
        <w:spacing w:before="120"/>
        <w:rPr>
          <w:sz w:val="28"/>
        </w:rPr>
      </w:pPr>
      <w:r>
        <w:rPr>
          <w:sz w:val="28"/>
        </w:rPr>
        <w:t>naravne metode zahtevajo visoko motivacijo, aktivno sodelovanje obeh, moža in žene, dobro svetovalno mrežo in usposobljene svetovalce</w:t>
      </w:r>
    </w:p>
    <w:p w:rsidR="00000000" w:rsidRDefault="00011995" w:rsidP="00011995">
      <w:pPr>
        <w:numPr>
          <w:ilvl w:val="0"/>
          <w:numId w:val="92"/>
        </w:numPr>
        <w:spacing w:before="120"/>
        <w:rPr>
          <w:sz w:val="28"/>
        </w:rPr>
      </w:pPr>
      <w:r>
        <w:rPr>
          <w:sz w:val="28"/>
        </w:rPr>
        <w:t>pomanjkljivost teh metod je, da jih je težk</w:t>
      </w:r>
      <w:r>
        <w:rPr>
          <w:sz w:val="28"/>
        </w:rPr>
        <w:t>o uporabljati v okolju, kjer prevladuje revščina in kjer je preobljudenost že velik problem</w:t>
      </w:r>
    </w:p>
    <w:p w:rsidR="00000000" w:rsidRDefault="00011995" w:rsidP="00011995">
      <w:pPr>
        <w:numPr>
          <w:ilvl w:val="0"/>
          <w:numId w:val="92"/>
        </w:numPr>
        <w:spacing w:before="120"/>
        <w:rPr>
          <w:sz w:val="28"/>
        </w:rPr>
      </w:pPr>
      <w:r>
        <w:rPr>
          <w:sz w:val="28"/>
        </w:rPr>
        <w:t xml:space="preserve">pomembno je načelo postopnosti: brezpogojno spoštovanje ljudi, ki jim je namenjeno sporočilo </w:t>
      </w:r>
    </w:p>
    <w:p w:rsidR="00000000" w:rsidRDefault="00011995" w:rsidP="00011995">
      <w:pPr>
        <w:numPr>
          <w:ilvl w:val="0"/>
          <w:numId w:val="92"/>
        </w:numPr>
        <w:spacing w:before="120"/>
        <w:rPr>
          <w:sz w:val="28"/>
        </w:rPr>
      </w:pPr>
      <w:r>
        <w:rPr>
          <w:sz w:val="28"/>
        </w:rPr>
        <w:t xml:space="preserve">verjetnost propagande naravnih metod v deželah z najvišjim prirastkom </w:t>
      </w:r>
      <w:r>
        <w:rPr>
          <w:sz w:val="28"/>
        </w:rPr>
        <w:t>je omejena tudi s tem, da je kristjanov v Aziji le okrog 2,7%, v Afriki pa 14%; v Južni Ameriki je katoličanov 87%, a je razširjenost teh metod zanemarljiva</w:t>
      </w:r>
    </w:p>
    <w:p w:rsidR="00000000" w:rsidRDefault="00011995" w:rsidP="00011995">
      <w:pPr>
        <w:numPr>
          <w:ilvl w:val="0"/>
          <w:numId w:val="92"/>
        </w:numPr>
        <w:spacing w:before="120"/>
        <w:rPr>
          <w:sz w:val="28"/>
        </w:rPr>
      </w:pPr>
      <w:r>
        <w:rPr>
          <w:sz w:val="28"/>
        </w:rPr>
        <w:t>metod ne gre istovetiti s pronatalistično miselnostjo</w:t>
      </w:r>
    </w:p>
    <w:p w:rsidR="00000000" w:rsidRDefault="00011995" w:rsidP="00011995">
      <w:pPr>
        <w:numPr>
          <w:ilvl w:val="0"/>
          <w:numId w:val="92"/>
        </w:numPr>
        <w:spacing w:before="120"/>
        <w:rPr>
          <w:sz w:val="28"/>
        </w:rPr>
      </w:pPr>
      <w:r>
        <w:rPr>
          <w:sz w:val="28"/>
        </w:rPr>
        <w:t>vsi verski vedenjski vzorci niso a priori dob</w:t>
      </w:r>
      <w:r>
        <w:rPr>
          <w:sz w:val="28"/>
        </w:rPr>
        <w:t>ri, toda ni mogoče trditi, da verstva nasprotujejo družbenemu napredku dežel v razvoju, kjer je prenaseljenost velik problem</w:t>
      </w:r>
    </w:p>
    <w:p w:rsidR="00000000" w:rsidRDefault="00011995" w:rsidP="00011995">
      <w:pPr>
        <w:numPr>
          <w:ilvl w:val="0"/>
          <w:numId w:val="92"/>
        </w:numPr>
        <w:spacing w:before="120"/>
        <w:rPr>
          <w:sz w:val="28"/>
        </w:rPr>
      </w:pPr>
      <w:r>
        <w:rPr>
          <w:sz w:val="28"/>
        </w:rPr>
        <w:t>zahodni kulturni vzorec se obnaša kot superkultura</w:t>
      </w:r>
    </w:p>
    <w:p w:rsidR="00000000" w:rsidRDefault="00011995">
      <w:pPr>
        <w:spacing w:before="120"/>
        <w:rPr>
          <w:sz w:val="28"/>
        </w:rPr>
      </w:pPr>
    </w:p>
    <w:p w:rsidR="00000000" w:rsidRDefault="00011995">
      <w:pPr>
        <w:pStyle w:val="Heading2"/>
      </w:pPr>
      <w:bookmarkStart w:id="74" w:name="_Toc72919094"/>
      <w:r>
        <w:t>sterilizacija</w:t>
      </w:r>
      <w:bookmarkEnd w:id="74"/>
    </w:p>
    <w:p w:rsidR="00000000" w:rsidRDefault="00011995">
      <w:pPr>
        <w:spacing w:before="120"/>
        <w:rPr>
          <w:sz w:val="28"/>
        </w:rPr>
      </w:pPr>
    </w:p>
    <w:p w:rsidR="00000000" w:rsidRDefault="00011995" w:rsidP="00011995">
      <w:pPr>
        <w:numPr>
          <w:ilvl w:val="0"/>
          <w:numId w:val="93"/>
        </w:numPr>
        <w:spacing w:before="120"/>
        <w:rPr>
          <w:sz w:val="28"/>
        </w:rPr>
      </w:pPr>
      <w:r>
        <w:rPr>
          <w:sz w:val="28"/>
        </w:rPr>
        <w:t>pojasnitev pojmov</w:t>
      </w:r>
    </w:p>
    <w:p w:rsidR="00000000" w:rsidRDefault="00011995" w:rsidP="00011995">
      <w:pPr>
        <w:numPr>
          <w:ilvl w:val="1"/>
          <w:numId w:val="93"/>
        </w:numPr>
        <w:spacing w:before="120"/>
        <w:rPr>
          <w:sz w:val="28"/>
        </w:rPr>
      </w:pPr>
      <w:r>
        <w:rPr>
          <w:sz w:val="28"/>
        </w:rPr>
        <w:t>sterilnost je nesposobnost podariti življenje</w:t>
      </w:r>
    </w:p>
    <w:p w:rsidR="00000000" w:rsidRDefault="00011995" w:rsidP="00011995">
      <w:pPr>
        <w:numPr>
          <w:ilvl w:val="1"/>
          <w:numId w:val="93"/>
        </w:numPr>
        <w:spacing w:before="120"/>
        <w:rPr>
          <w:sz w:val="28"/>
        </w:rPr>
      </w:pPr>
      <w:r>
        <w:rPr>
          <w:sz w:val="28"/>
        </w:rPr>
        <w:t>sterilnost ni isto kot nerodovitnost (nerodovitnost ne izključuje možnosti spočetja, pač pa izključuje možnost roditve)</w:t>
      </w:r>
    </w:p>
    <w:p w:rsidR="00000000" w:rsidRDefault="00011995" w:rsidP="00011995">
      <w:pPr>
        <w:numPr>
          <w:ilvl w:val="1"/>
          <w:numId w:val="93"/>
        </w:numPr>
        <w:spacing w:before="120"/>
        <w:rPr>
          <w:sz w:val="28"/>
        </w:rPr>
      </w:pPr>
      <w:r>
        <w:rPr>
          <w:i/>
          <w:sz w:val="28"/>
        </w:rPr>
        <w:t>sterilizacija</w:t>
      </w:r>
      <w:r>
        <w:rPr>
          <w:sz w:val="28"/>
        </w:rPr>
        <w:t xml:space="preserve"> je operativni poseg na semenovodu ali jajcevodu, ki vodi k sterilnosti (trajna nerodovitnost)</w:t>
      </w:r>
    </w:p>
    <w:p w:rsidR="00000000" w:rsidRDefault="00011995" w:rsidP="00011995">
      <w:pPr>
        <w:numPr>
          <w:ilvl w:val="1"/>
          <w:numId w:val="93"/>
        </w:numPr>
        <w:spacing w:before="120"/>
        <w:rPr>
          <w:sz w:val="28"/>
        </w:rPr>
      </w:pPr>
      <w:r>
        <w:rPr>
          <w:sz w:val="28"/>
        </w:rPr>
        <w:t>vasektomija (odstranitev del</w:t>
      </w:r>
      <w:r>
        <w:rPr>
          <w:sz w:val="28"/>
        </w:rPr>
        <w:t>a semenovoda ali njegov prevez)</w:t>
      </w:r>
    </w:p>
    <w:p w:rsidR="00000000" w:rsidRDefault="00011995" w:rsidP="00011995">
      <w:pPr>
        <w:numPr>
          <w:ilvl w:val="1"/>
          <w:numId w:val="93"/>
        </w:numPr>
        <w:spacing w:before="120"/>
        <w:rPr>
          <w:sz w:val="28"/>
        </w:rPr>
      </w:pPr>
      <w:r>
        <w:rPr>
          <w:sz w:val="28"/>
        </w:rPr>
        <w:t>ovarektomija</w:t>
      </w:r>
    </w:p>
    <w:p w:rsidR="00000000" w:rsidRDefault="00011995" w:rsidP="00011995">
      <w:pPr>
        <w:numPr>
          <w:ilvl w:val="1"/>
          <w:numId w:val="93"/>
        </w:numPr>
        <w:spacing w:before="120"/>
        <w:rPr>
          <w:sz w:val="28"/>
        </w:rPr>
      </w:pPr>
      <w:r>
        <w:rPr>
          <w:sz w:val="28"/>
        </w:rPr>
        <w:t>sterilizacija ni kastracija (odstranitev gonad, histeroktomija)</w:t>
      </w:r>
    </w:p>
    <w:p w:rsidR="00000000" w:rsidRDefault="00011995" w:rsidP="00011995">
      <w:pPr>
        <w:numPr>
          <w:ilvl w:val="0"/>
          <w:numId w:val="93"/>
        </w:numPr>
        <w:spacing w:before="120"/>
        <w:rPr>
          <w:sz w:val="28"/>
        </w:rPr>
      </w:pPr>
      <w:r>
        <w:rPr>
          <w:sz w:val="28"/>
        </w:rPr>
        <w:t>ovarektomija vodi ponavadi do prezgodnje mene</w:t>
      </w:r>
    </w:p>
    <w:p w:rsidR="00000000" w:rsidRDefault="00011995" w:rsidP="00011995">
      <w:pPr>
        <w:numPr>
          <w:ilvl w:val="0"/>
          <w:numId w:val="93"/>
        </w:numPr>
        <w:spacing w:before="120"/>
        <w:rPr>
          <w:sz w:val="28"/>
        </w:rPr>
      </w:pPr>
      <w:r>
        <w:rPr>
          <w:sz w:val="28"/>
        </w:rPr>
        <w:lastRenderedPageBreak/>
        <w:t>vasektomijo in ovarektomijo je mogoče operativno obnoviti v prvotno stanje, ni pa mogoče zagotoviti p</w:t>
      </w:r>
      <w:r>
        <w:rPr>
          <w:sz w:val="28"/>
        </w:rPr>
        <w:t>onovne rodovitnosti</w:t>
      </w:r>
    </w:p>
    <w:p w:rsidR="00000000" w:rsidRDefault="00011995" w:rsidP="00011995">
      <w:pPr>
        <w:numPr>
          <w:ilvl w:val="0"/>
          <w:numId w:val="93"/>
        </w:numPr>
        <w:spacing w:before="120"/>
        <w:rPr>
          <w:sz w:val="28"/>
        </w:rPr>
      </w:pPr>
      <w:r>
        <w:rPr>
          <w:sz w:val="28"/>
        </w:rPr>
        <w:t>sterilizacija za spolne odnose nima nujno negativnih posledic</w:t>
      </w:r>
    </w:p>
    <w:p w:rsidR="00000000" w:rsidRDefault="00011995" w:rsidP="00011995">
      <w:pPr>
        <w:numPr>
          <w:ilvl w:val="0"/>
          <w:numId w:val="93"/>
        </w:numPr>
        <w:spacing w:before="120"/>
        <w:rPr>
          <w:sz w:val="28"/>
        </w:rPr>
      </w:pPr>
      <w:r>
        <w:rPr>
          <w:sz w:val="28"/>
        </w:rPr>
        <w:t>če je bila sterilizacija izvedena kot kontracepcija, ima neredko resne duševne motnje, nemir in kompleks manjvrednosti (zlasti v spolnem obnašanju)</w:t>
      </w:r>
    </w:p>
    <w:p w:rsidR="00000000" w:rsidRDefault="00011995" w:rsidP="00011995">
      <w:pPr>
        <w:numPr>
          <w:ilvl w:val="0"/>
          <w:numId w:val="93"/>
        </w:numPr>
        <w:spacing w:before="120"/>
        <w:rPr>
          <w:sz w:val="28"/>
        </w:rPr>
      </w:pPr>
      <w:r>
        <w:rPr>
          <w:sz w:val="28"/>
        </w:rPr>
        <w:t>kastracija pevcev (in »akt</w:t>
      </w:r>
      <w:r>
        <w:rPr>
          <w:sz w:val="28"/>
        </w:rPr>
        <w:t>ivna cerkvena potrpežljivost«)</w:t>
      </w:r>
    </w:p>
    <w:p w:rsidR="00000000" w:rsidRDefault="00011995" w:rsidP="00011995">
      <w:pPr>
        <w:numPr>
          <w:ilvl w:val="0"/>
          <w:numId w:val="93"/>
        </w:numPr>
        <w:spacing w:before="120"/>
        <w:rPr>
          <w:sz w:val="28"/>
        </w:rPr>
      </w:pPr>
      <w:r>
        <w:rPr>
          <w:sz w:val="28"/>
        </w:rPr>
        <w:t xml:space="preserve">sterilizacija kot metoda načrtovanja družine (imperativ prenaseljenosti) </w:t>
      </w:r>
    </w:p>
    <w:p w:rsidR="00000000" w:rsidRDefault="00011995" w:rsidP="00011995">
      <w:pPr>
        <w:numPr>
          <w:ilvl w:val="0"/>
          <w:numId w:val="93"/>
        </w:numPr>
        <w:spacing w:before="120"/>
        <w:rPr>
          <w:sz w:val="28"/>
        </w:rPr>
      </w:pPr>
      <w:r>
        <w:rPr>
          <w:sz w:val="28"/>
        </w:rPr>
        <w:t>vrste sterilizacij (glede na to, v kakšni meri je nerodovitnost hotena)</w:t>
      </w:r>
    </w:p>
    <w:p w:rsidR="00000000" w:rsidRDefault="00011995" w:rsidP="00011995">
      <w:pPr>
        <w:numPr>
          <w:ilvl w:val="1"/>
          <w:numId w:val="93"/>
        </w:numPr>
        <w:spacing w:before="120"/>
        <w:rPr>
          <w:sz w:val="28"/>
        </w:rPr>
      </w:pPr>
      <w:r>
        <w:rPr>
          <w:sz w:val="28"/>
        </w:rPr>
        <w:t xml:space="preserve">neposredna in posredna </w:t>
      </w:r>
    </w:p>
    <w:p w:rsidR="00000000" w:rsidRDefault="00011995" w:rsidP="00011995">
      <w:pPr>
        <w:numPr>
          <w:ilvl w:val="1"/>
          <w:numId w:val="93"/>
        </w:numPr>
        <w:spacing w:before="120"/>
        <w:rPr>
          <w:sz w:val="28"/>
        </w:rPr>
      </w:pPr>
      <w:r>
        <w:rPr>
          <w:sz w:val="28"/>
        </w:rPr>
        <w:t>sterilizacija kot izraz odklanjanja otrok</w:t>
      </w:r>
    </w:p>
    <w:p w:rsidR="00000000" w:rsidRDefault="00011995" w:rsidP="00011995">
      <w:pPr>
        <w:numPr>
          <w:ilvl w:val="1"/>
          <w:numId w:val="93"/>
        </w:numPr>
        <w:spacing w:before="120"/>
        <w:rPr>
          <w:sz w:val="28"/>
        </w:rPr>
      </w:pPr>
      <w:r>
        <w:rPr>
          <w:sz w:val="28"/>
        </w:rPr>
        <w:t>sterilizacija</w:t>
      </w:r>
      <w:r>
        <w:rPr>
          <w:sz w:val="28"/>
        </w:rPr>
        <w:t xml:space="preserve"> kot znamenje razuzdanosti</w:t>
      </w:r>
    </w:p>
    <w:p w:rsidR="00000000" w:rsidRDefault="00011995" w:rsidP="00011995">
      <w:pPr>
        <w:numPr>
          <w:ilvl w:val="1"/>
          <w:numId w:val="93"/>
        </w:numPr>
        <w:spacing w:before="120"/>
        <w:rPr>
          <w:sz w:val="28"/>
        </w:rPr>
      </w:pPr>
      <w:r>
        <w:rPr>
          <w:sz w:val="28"/>
        </w:rPr>
        <w:t>sterilizacija in odgovorno starševstvo (»Moti se potemtakem, kdor misli, da more zakonsko dejanje, samovoljno narejeno za nerodovitno, kar je samo v sebi nečastno, postati neoporečno zaradi celote rodovitnih dejanj vsega zakonske</w:t>
      </w:r>
      <w:r>
        <w:rPr>
          <w:sz w:val="28"/>
        </w:rPr>
        <w:t xml:space="preserve">ga življenja« (HV 14) Po mnenju kritikov je besedilo preozko, ker v imenu </w:t>
      </w:r>
      <w:r>
        <w:rPr>
          <w:i/>
          <w:iCs/>
          <w:sz w:val="28"/>
        </w:rPr>
        <w:t xml:space="preserve">moralitatis absolutae </w:t>
      </w:r>
      <w:r>
        <w:rPr>
          <w:sz w:val="28"/>
        </w:rPr>
        <w:t>odklanja vsa umetna sredstva brez razlike)</w:t>
      </w:r>
    </w:p>
    <w:p w:rsidR="00000000" w:rsidRDefault="00011995" w:rsidP="00011995">
      <w:pPr>
        <w:numPr>
          <w:ilvl w:val="1"/>
          <w:numId w:val="93"/>
        </w:numPr>
        <w:spacing w:before="120"/>
        <w:rPr>
          <w:i/>
          <w:sz w:val="28"/>
        </w:rPr>
      </w:pPr>
      <w:r>
        <w:rPr>
          <w:sz w:val="28"/>
        </w:rPr>
        <w:t>terapevtska (profilaktična) sterilizacija (na primer, če žena iz strahu pred nosečnostjo ni sposobna normalnega odnos</w:t>
      </w:r>
      <w:r>
        <w:rPr>
          <w:sz w:val="28"/>
        </w:rPr>
        <w:t xml:space="preserve">a z možem); mnenje podpira načelo </w:t>
      </w:r>
      <w:r>
        <w:rPr>
          <w:i/>
          <w:sz w:val="28"/>
        </w:rPr>
        <w:t xml:space="preserve">celovitosti </w:t>
      </w:r>
      <w:r>
        <w:rPr>
          <w:sz w:val="28"/>
        </w:rPr>
        <w:t>(</w:t>
      </w:r>
      <w:r>
        <w:rPr>
          <w:i/>
          <w:sz w:val="28"/>
        </w:rPr>
        <w:t>totalitete</w:t>
      </w:r>
      <w:r>
        <w:rPr>
          <w:sz w:val="28"/>
        </w:rPr>
        <w:t>)</w:t>
      </w:r>
      <w:r>
        <w:rPr>
          <w:i/>
          <w:sz w:val="28"/>
        </w:rPr>
        <w:t xml:space="preserve"> osebe</w:t>
      </w:r>
    </w:p>
    <w:p w:rsidR="00000000" w:rsidRDefault="00011995" w:rsidP="00011995">
      <w:pPr>
        <w:numPr>
          <w:ilvl w:val="1"/>
          <w:numId w:val="93"/>
        </w:numPr>
        <w:spacing w:before="120"/>
        <w:rPr>
          <w:sz w:val="28"/>
        </w:rPr>
      </w:pPr>
      <w:r>
        <w:rPr>
          <w:sz w:val="28"/>
        </w:rPr>
        <w:t>prisilna evgenična sterilizacija (nevarnost genetsko prenosljivih bolezni)</w:t>
      </w:r>
    </w:p>
    <w:p w:rsidR="00000000" w:rsidRDefault="00011995" w:rsidP="00011995">
      <w:pPr>
        <w:numPr>
          <w:ilvl w:val="1"/>
          <w:numId w:val="93"/>
        </w:numPr>
        <w:spacing w:before="120"/>
        <w:rPr>
          <w:sz w:val="28"/>
        </w:rPr>
      </w:pPr>
      <w:r>
        <w:rPr>
          <w:sz w:val="28"/>
        </w:rPr>
        <w:t>sterilizacija kot sredstvo kontrole rojstev</w:t>
      </w:r>
    </w:p>
    <w:p w:rsidR="00000000" w:rsidRDefault="00011995">
      <w:pPr>
        <w:spacing w:before="120"/>
        <w:rPr>
          <w:sz w:val="28"/>
        </w:rPr>
      </w:pPr>
    </w:p>
    <w:p w:rsidR="00000000" w:rsidRDefault="00011995">
      <w:pPr>
        <w:pStyle w:val="Heading2"/>
      </w:pPr>
      <w:bookmarkStart w:id="75" w:name="_Toc72919095"/>
      <w:r>
        <w:rPr>
          <w:i/>
          <w:iCs w:val="0"/>
        </w:rPr>
        <w:t>umetni</w:t>
      </w:r>
      <w:r>
        <w:t xml:space="preserve"> poseg v posredovanje človeškega življenja</w:t>
      </w:r>
      <w:bookmarkEnd w:id="75"/>
    </w:p>
    <w:p w:rsidR="00000000" w:rsidRDefault="00011995">
      <w:pPr>
        <w:pStyle w:val="BodyText"/>
        <w:rPr>
          <w:sz w:val="28"/>
        </w:rPr>
      </w:pPr>
    </w:p>
    <w:p w:rsidR="00000000" w:rsidRDefault="00011995" w:rsidP="00011995">
      <w:pPr>
        <w:pStyle w:val="BodyText"/>
        <w:numPr>
          <w:ilvl w:val="0"/>
          <w:numId w:val="94"/>
        </w:numPr>
        <w:rPr>
          <w:sz w:val="28"/>
        </w:rPr>
      </w:pPr>
      <w:r>
        <w:rPr>
          <w:sz w:val="28"/>
        </w:rPr>
        <w:t>medicina nerodovitnos</w:t>
      </w:r>
      <w:r>
        <w:rPr>
          <w:sz w:val="28"/>
        </w:rPr>
        <w:t>t razume kot bolezen</w:t>
      </w:r>
    </w:p>
    <w:p w:rsidR="00000000" w:rsidRDefault="00011995" w:rsidP="00011995">
      <w:pPr>
        <w:pStyle w:val="BodyText"/>
        <w:numPr>
          <w:ilvl w:val="0"/>
          <w:numId w:val="94"/>
        </w:numPr>
        <w:rPr>
          <w:sz w:val="28"/>
        </w:rPr>
      </w:pPr>
      <w:r>
        <w:rPr>
          <w:sz w:val="28"/>
        </w:rPr>
        <w:t>reproduktivna medicina se ukvarja z vsemi vprašanji posredovanja človeškega življenja, posebno z zdravljenjem motenj procesov, ki so pomembni za posredovanje življenja</w:t>
      </w:r>
    </w:p>
    <w:p w:rsidR="00000000" w:rsidRDefault="00011995" w:rsidP="00011995">
      <w:pPr>
        <w:numPr>
          <w:ilvl w:val="0"/>
          <w:numId w:val="94"/>
        </w:numPr>
        <w:spacing w:before="120"/>
        <w:rPr>
          <w:sz w:val="28"/>
        </w:rPr>
      </w:pPr>
      <w:r>
        <w:rPr>
          <w:sz w:val="28"/>
        </w:rPr>
        <w:t>tehnične možnosti</w:t>
      </w:r>
    </w:p>
    <w:p w:rsidR="00000000" w:rsidRDefault="00011995" w:rsidP="00011995">
      <w:pPr>
        <w:numPr>
          <w:ilvl w:val="1"/>
          <w:numId w:val="94"/>
        </w:numPr>
        <w:spacing w:before="120"/>
        <w:rPr>
          <w:sz w:val="28"/>
        </w:rPr>
      </w:pPr>
      <w:r>
        <w:rPr>
          <w:sz w:val="28"/>
        </w:rPr>
        <w:t xml:space="preserve">oploditev </w:t>
      </w:r>
      <w:r>
        <w:rPr>
          <w:i/>
          <w:sz w:val="28"/>
        </w:rPr>
        <w:t>in vivo</w:t>
      </w:r>
      <w:r>
        <w:rPr>
          <w:sz w:val="28"/>
        </w:rPr>
        <w:t xml:space="preserve"> (osemenitev: homologna, heterol</w:t>
      </w:r>
      <w:r>
        <w:rPr>
          <w:sz w:val="28"/>
        </w:rPr>
        <w:t>ogna)</w:t>
      </w:r>
    </w:p>
    <w:p w:rsidR="00000000" w:rsidRDefault="00011995" w:rsidP="00011995">
      <w:pPr>
        <w:numPr>
          <w:ilvl w:val="1"/>
          <w:numId w:val="94"/>
        </w:numPr>
        <w:spacing w:before="120"/>
        <w:rPr>
          <w:sz w:val="28"/>
        </w:rPr>
      </w:pPr>
      <w:r>
        <w:rPr>
          <w:sz w:val="28"/>
        </w:rPr>
        <w:t xml:space="preserve">oploditev </w:t>
      </w:r>
      <w:r>
        <w:rPr>
          <w:i/>
          <w:sz w:val="28"/>
        </w:rPr>
        <w:t>in vitro</w:t>
      </w:r>
      <w:r>
        <w:rPr>
          <w:sz w:val="28"/>
        </w:rPr>
        <w:t xml:space="preserve"> (IVF, FIVET, homologna, heterologna)</w:t>
      </w:r>
    </w:p>
    <w:p w:rsidR="00000000" w:rsidRDefault="00011995" w:rsidP="00011995">
      <w:pPr>
        <w:numPr>
          <w:ilvl w:val="1"/>
          <w:numId w:val="94"/>
        </w:numPr>
        <w:spacing w:before="120"/>
        <w:rPr>
          <w:sz w:val="28"/>
        </w:rPr>
      </w:pPr>
      <w:r>
        <w:rPr>
          <w:sz w:val="28"/>
        </w:rPr>
        <w:t>intracistoplazmatični vnos semena (ICSI)</w:t>
      </w:r>
    </w:p>
    <w:p w:rsidR="00000000" w:rsidRDefault="00011995" w:rsidP="00011995">
      <w:pPr>
        <w:numPr>
          <w:ilvl w:val="0"/>
          <w:numId w:val="94"/>
        </w:numPr>
        <w:spacing w:before="120"/>
        <w:rPr>
          <w:sz w:val="28"/>
        </w:rPr>
      </w:pPr>
      <w:r>
        <w:rPr>
          <w:sz w:val="28"/>
        </w:rPr>
        <w:t>mikromanipulacija</w:t>
      </w:r>
    </w:p>
    <w:p w:rsidR="00000000" w:rsidRDefault="00011995" w:rsidP="00011995">
      <w:pPr>
        <w:numPr>
          <w:ilvl w:val="0"/>
          <w:numId w:val="94"/>
        </w:numPr>
        <w:spacing w:before="120"/>
        <w:rPr>
          <w:sz w:val="28"/>
        </w:rPr>
      </w:pPr>
      <w:r>
        <w:rPr>
          <w:sz w:val="28"/>
        </w:rPr>
        <w:t>predimplantacijska diagnostika</w:t>
      </w:r>
    </w:p>
    <w:p w:rsidR="00000000" w:rsidRDefault="00011995" w:rsidP="00011995">
      <w:pPr>
        <w:numPr>
          <w:ilvl w:val="0"/>
          <w:numId w:val="94"/>
        </w:numPr>
        <w:spacing w:before="120"/>
        <w:rPr>
          <w:sz w:val="28"/>
        </w:rPr>
      </w:pPr>
      <w:r>
        <w:rPr>
          <w:sz w:val="28"/>
        </w:rPr>
        <w:lastRenderedPageBreak/>
        <w:t>raziskave na zgodnjih zarodkih in/oz. embrionalnih matičnih celicah so posredna možnost</w:t>
      </w:r>
    </w:p>
    <w:p w:rsidR="00000000" w:rsidRDefault="00011995" w:rsidP="00011995">
      <w:pPr>
        <w:numPr>
          <w:ilvl w:val="0"/>
          <w:numId w:val="94"/>
        </w:numPr>
        <w:spacing w:before="120"/>
        <w:rPr>
          <w:sz w:val="28"/>
        </w:rPr>
      </w:pPr>
      <w:r>
        <w:rPr>
          <w:sz w:val="28"/>
        </w:rPr>
        <w:t>kloniranja in pa</w:t>
      </w:r>
      <w:r>
        <w:rPr>
          <w:sz w:val="28"/>
        </w:rPr>
        <w:t>rtogeneze (spodbujanje embrionalnega razvoja brez moškega semena, in sicer s kemičnimi ali fizikalnimi spodbujevalci) načelno ne bi smeli obravnavati tukaj</w:t>
      </w:r>
    </w:p>
    <w:p w:rsidR="00000000" w:rsidRDefault="00011995" w:rsidP="00011995">
      <w:pPr>
        <w:numPr>
          <w:ilvl w:val="0"/>
          <w:numId w:val="94"/>
        </w:numPr>
        <w:spacing w:before="120"/>
        <w:rPr>
          <w:sz w:val="28"/>
        </w:rPr>
      </w:pPr>
      <w:r>
        <w:rPr>
          <w:sz w:val="28"/>
        </w:rPr>
        <w:t xml:space="preserve">1987 je Kongregacija za nauk vere izdala navodilo </w:t>
      </w:r>
      <w:r>
        <w:rPr>
          <w:i/>
          <w:sz w:val="28"/>
        </w:rPr>
        <w:t>Donum vitae</w:t>
      </w:r>
      <w:r>
        <w:rPr>
          <w:sz w:val="28"/>
        </w:rPr>
        <w:t xml:space="preserve"> (Dar življenja)</w:t>
      </w:r>
    </w:p>
    <w:p w:rsidR="00000000" w:rsidRDefault="00011995" w:rsidP="00011995">
      <w:pPr>
        <w:numPr>
          <w:ilvl w:val="0"/>
          <w:numId w:val="94"/>
        </w:numPr>
        <w:spacing w:before="120"/>
        <w:rPr>
          <w:sz w:val="28"/>
        </w:rPr>
      </w:pPr>
      <w:r>
        <w:rPr>
          <w:sz w:val="28"/>
        </w:rPr>
        <w:t>obliki:</w:t>
      </w:r>
    </w:p>
    <w:p w:rsidR="00000000" w:rsidRDefault="00011995" w:rsidP="00011995">
      <w:pPr>
        <w:numPr>
          <w:ilvl w:val="1"/>
          <w:numId w:val="94"/>
        </w:numPr>
        <w:spacing w:before="120"/>
        <w:rPr>
          <w:sz w:val="28"/>
        </w:rPr>
      </w:pPr>
      <w:r>
        <w:rPr>
          <w:sz w:val="28"/>
        </w:rPr>
        <w:t>umetna (homolo</w:t>
      </w:r>
      <w:r>
        <w:rPr>
          <w:sz w:val="28"/>
        </w:rPr>
        <w:t>gna, heterologna) osemenitev (</w:t>
      </w:r>
      <w:r>
        <w:rPr>
          <w:i/>
          <w:sz w:val="28"/>
        </w:rPr>
        <w:t>inseminatio</w:t>
      </w:r>
      <w:r>
        <w:rPr>
          <w:sz w:val="28"/>
        </w:rPr>
        <w:t xml:space="preserve">) </w:t>
      </w:r>
      <w:r>
        <w:rPr>
          <w:i/>
          <w:sz w:val="28"/>
        </w:rPr>
        <w:t>in vivo</w:t>
      </w:r>
      <w:r>
        <w:rPr>
          <w:sz w:val="28"/>
        </w:rPr>
        <w:t xml:space="preserve"> (intratubarni vnos gamet, GIFT); Sveti Oficij je prostovoljno ejakulacijo leta 1929 obsodil kot nedovoljeno, ne pa pomoči; nedovoljena je bila tudi ejakulacija v diagnostične namene; drugačna je heterologn</w:t>
      </w:r>
      <w:r>
        <w:rPr>
          <w:sz w:val="28"/>
        </w:rPr>
        <w:t>a GIFT</w:t>
      </w:r>
    </w:p>
    <w:p w:rsidR="00000000" w:rsidRDefault="00011995" w:rsidP="00011995">
      <w:pPr>
        <w:numPr>
          <w:ilvl w:val="1"/>
          <w:numId w:val="94"/>
        </w:numPr>
        <w:spacing w:before="120"/>
        <w:rPr>
          <w:sz w:val="28"/>
        </w:rPr>
      </w:pPr>
      <w:r>
        <w:rPr>
          <w:sz w:val="28"/>
        </w:rPr>
        <w:t xml:space="preserve">oploditev v epruveti (IVF, FIVET); z etičnega vidika oploditve </w:t>
      </w:r>
      <w:r>
        <w:rPr>
          <w:i/>
          <w:sz w:val="28"/>
        </w:rPr>
        <w:t>in vitro</w:t>
      </w:r>
      <w:r>
        <w:rPr>
          <w:sz w:val="28"/>
        </w:rPr>
        <w:t xml:space="preserve"> ni mogoče popolnoma odkloniti v primeru, če gre za zdravljenje neplodnosti in za moževo seme; večji problem so shranjena ‘oplojena jajčeca’ (zigote), ki niso presajena (kriokonz</w:t>
      </w:r>
      <w:r>
        <w:rPr>
          <w:sz w:val="28"/>
        </w:rPr>
        <w:t>erviranje)</w:t>
      </w:r>
    </w:p>
    <w:p w:rsidR="00000000" w:rsidRDefault="00011995" w:rsidP="00011995">
      <w:pPr>
        <w:numPr>
          <w:ilvl w:val="0"/>
          <w:numId w:val="94"/>
        </w:numPr>
        <w:spacing w:before="120"/>
        <w:rPr>
          <w:sz w:val="28"/>
        </w:rPr>
      </w:pPr>
      <w:r>
        <w:rPr>
          <w:sz w:val="28"/>
        </w:rPr>
        <w:t xml:space="preserve">zagovorniki metode IVF si prizadevajo dokazati, da proces oploditve in prenosa v mater na čim lažji način opravičuje tudi cilj znanosti, tako imenovani </w:t>
      </w:r>
      <w:r>
        <w:rPr>
          <w:i/>
          <w:sz w:val="28"/>
        </w:rPr>
        <w:t>simple case</w:t>
      </w:r>
      <w:r>
        <w:rPr>
          <w:sz w:val="28"/>
        </w:rPr>
        <w:t xml:space="preserve"> oziroma ICSI je po mnenju medicine nepotreben in vsaj trenutno še prepovedan</w:t>
      </w:r>
    </w:p>
    <w:p w:rsidR="00000000" w:rsidRDefault="00011995" w:rsidP="00011995">
      <w:pPr>
        <w:numPr>
          <w:ilvl w:val="0"/>
          <w:numId w:val="94"/>
        </w:numPr>
        <w:spacing w:before="120"/>
        <w:rPr>
          <w:sz w:val="28"/>
        </w:rPr>
      </w:pPr>
      <w:r>
        <w:rPr>
          <w:sz w:val="28"/>
        </w:rPr>
        <w:t>etič</w:t>
      </w:r>
      <w:r>
        <w:rPr>
          <w:sz w:val="28"/>
        </w:rPr>
        <w:t>ni pomisleki: darovanjski značaj življenja</w:t>
      </w:r>
    </w:p>
    <w:p w:rsidR="00000000" w:rsidRDefault="00011995" w:rsidP="00011995">
      <w:pPr>
        <w:numPr>
          <w:ilvl w:val="0"/>
          <w:numId w:val="94"/>
        </w:numPr>
        <w:spacing w:before="120"/>
        <w:rPr>
          <w:sz w:val="28"/>
        </w:rPr>
      </w:pPr>
      <w:r>
        <w:rPr>
          <w:sz w:val="28"/>
        </w:rPr>
        <w:t>»selektivni« splav</w:t>
      </w:r>
    </w:p>
    <w:p w:rsidR="00000000" w:rsidRDefault="00011995" w:rsidP="00011995">
      <w:pPr>
        <w:numPr>
          <w:ilvl w:val="0"/>
          <w:numId w:val="94"/>
        </w:numPr>
        <w:spacing w:before="120"/>
        <w:rPr>
          <w:sz w:val="28"/>
        </w:rPr>
      </w:pPr>
      <w:r>
        <w:rPr>
          <w:sz w:val="28"/>
        </w:rPr>
        <w:t>poseganje v življenje (zlasti) matere – hormonalno zdravljenje</w:t>
      </w:r>
    </w:p>
    <w:p w:rsidR="00000000" w:rsidRDefault="00011995" w:rsidP="00011995">
      <w:pPr>
        <w:numPr>
          <w:ilvl w:val="0"/>
          <w:numId w:val="94"/>
        </w:numPr>
        <w:spacing w:before="120"/>
        <w:rPr>
          <w:sz w:val="28"/>
        </w:rPr>
      </w:pPr>
      <w:r>
        <w:rPr>
          <w:i/>
          <w:sz w:val="28"/>
        </w:rPr>
        <w:t>Zakon o zdravljenju neplodnosti in postopkih oploditve z biomedicinsko pomočjo</w:t>
      </w:r>
      <w:r>
        <w:rPr>
          <w:sz w:val="28"/>
        </w:rPr>
        <w:t xml:space="preserve"> (ZZNPOB)</w:t>
      </w:r>
    </w:p>
    <w:p w:rsidR="00000000" w:rsidRDefault="00011995" w:rsidP="00011995">
      <w:pPr>
        <w:numPr>
          <w:ilvl w:val="0"/>
          <w:numId w:val="94"/>
        </w:numPr>
        <w:spacing w:before="120"/>
        <w:rPr>
          <w:sz w:val="28"/>
        </w:rPr>
      </w:pPr>
      <w:r>
        <w:rPr>
          <w:sz w:val="28"/>
        </w:rPr>
        <w:t>(14. januarja 1999, dopolnila vložena 13. o</w:t>
      </w:r>
      <w:r>
        <w:rPr>
          <w:sz w:val="28"/>
        </w:rPr>
        <w:t>ktobra 2000; parlament je predlagano novelo sprejel 19. aprila 2001, referendum je istega leta sprejeto novelo ovrgel)</w:t>
      </w:r>
    </w:p>
    <w:p w:rsidR="00000000" w:rsidRDefault="00011995" w:rsidP="00011995">
      <w:pPr>
        <w:numPr>
          <w:ilvl w:val="0"/>
          <w:numId w:val="94"/>
        </w:numPr>
        <w:spacing w:before="120"/>
        <w:rPr>
          <w:i/>
          <w:sz w:val="28"/>
        </w:rPr>
      </w:pPr>
      <w:r>
        <w:rPr>
          <w:sz w:val="28"/>
        </w:rPr>
        <w:t xml:space="preserve">navodilo </w:t>
      </w:r>
      <w:r>
        <w:rPr>
          <w:i/>
          <w:sz w:val="28"/>
        </w:rPr>
        <w:t>Donum vitae</w:t>
      </w:r>
    </w:p>
    <w:p w:rsidR="00000000" w:rsidRDefault="00011995" w:rsidP="00011995">
      <w:pPr>
        <w:numPr>
          <w:ilvl w:val="1"/>
          <w:numId w:val="94"/>
        </w:numPr>
        <w:spacing w:before="120"/>
        <w:rPr>
          <w:sz w:val="28"/>
        </w:rPr>
      </w:pPr>
      <w:r>
        <w:rPr>
          <w:sz w:val="28"/>
        </w:rPr>
        <w:t>dosledno izključuje</w:t>
      </w:r>
      <w:r>
        <w:rPr>
          <w:i/>
          <w:sz w:val="28"/>
        </w:rPr>
        <w:t xml:space="preserve"> casus simplex</w:t>
      </w:r>
      <w:r>
        <w:rPr>
          <w:sz w:val="28"/>
        </w:rPr>
        <w:t>: željo po otroku. Otrok mora biti zaželen – to je otrokova pravica in moralna dolž</w:t>
      </w:r>
      <w:r>
        <w:rPr>
          <w:sz w:val="28"/>
        </w:rPr>
        <w:t xml:space="preserve">nost staršev – »toda ta dobri namen ne zadošča za pozitivno ocenitev oploditve </w:t>
      </w:r>
      <w:r>
        <w:rPr>
          <w:i/>
          <w:sz w:val="28"/>
        </w:rPr>
        <w:t>in vitro</w:t>
      </w:r>
      <w:r>
        <w:rPr>
          <w:sz w:val="28"/>
        </w:rPr>
        <w:t xml:space="preserve"> med zakonci. Postopek FIVET je treba presoditi v njem samem...«</w:t>
      </w:r>
    </w:p>
    <w:p w:rsidR="00000000" w:rsidRDefault="00011995" w:rsidP="00011995">
      <w:pPr>
        <w:numPr>
          <w:ilvl w:val="1"/>
          <w:numId w:val="94"/>
        </w:numPr>
        <w:spacing w:before="120"/>
        <w:rPr>
          <w:sz w:val="28"/>
        </w:rPr>
      </w:pPr>
      <w:r>
        <w:rPr>
          <w:sz w:val="28"/>
        </w:rPr>
        <w:t>metodam nasprotuje zaradi etičnih, ne absolutnih razlogov</w:t>
      </w:r>
    </w:p>
    <w:p w:rsidR="00000000" w:rsidRDefault="00011995">
      <w:pPr>
        <w:spacing w:before="120"/>
        <w:rPr>
          <w:sz w:val="28"/>
        </w:rPr>
      </w:pPr>
    </w:p>
    <w:p w:rsidR="00000000" w:rsidRDefault="00011995">
      <w:pPr>
        <w:pStyle w:val="Heading2"/>
      </w:pPr>
      <w:bookmarkStart w:id="76" w:name="_Toc72919096"/>
      <w:r>
        <w:t>genetika, njene možnosti in meje</w:t>
      </w:r>
      <w:bookmarkEnd w:id="76"/>
    </w:p>
    <w:p w:rsidR="00000000" w:rsidRDefault="00011995">
      <w:pPr>
        <w:spacing w:before="120"/>
        <w:rPr>
          <w:sz w:val="28"/>
        </w:rPr>
      </w:pPr>
    </w:p>
    <w:p w:rsidR="00000000" w:rsidRDefault="00011995" w:rsidP="00011995">
      <w:pPr>
        <w:numPr>
          <w:ilvl w:val="0"/>
          <w:numId w:val="95"/>
        </w:numPr>
        <w:spacing w:before="120"/>
        <w:rPr>
          <w:sz w:val="28"/>
        </w:rPr>
      </w:pPr>
      <w:r>
        <w:rPr>
          <w:sz w:val="28"/>
        </w:rPr>
        <w:lastRenderedPageBreak/>
        <w:t>vzporedni p</w:t>
      </w:r>
      <w:r>
        <w:rPr>
          <w:sz w:val="28"/>
        </w:rPr>
        <w:t xml:space="preserve">ojmi: DNK, biokemija, biotehnika, evgenika, evolucija in evolucijske teorije, </w:t>
      </w:r>
      <w:r>
        <w:rPr>
          <w:i/>
          <w:sz w:val="28"/>
        </w:rPr>
        <w:t>genpool</w:t>
      </w:r>
      <w:r>
        <w:rPr>
          <w:sz w:val="28"/>
        </w:rPr>
        <w:t xml:space="preserve">, genski inženiring, genetska tehnika, genska terapija, humana genetika, </w:t>
      </w:r>
      <w:r>
        <w:rPr>
          <w:i/>
          <w:sz w:val="28"/>
        </w:rPr>
        <w:t>germ-line-intervention</w:t>
      </w:r>
      <w:r>
        <w:rPr>
          <w:sz w:val="28"/>
        </w:rPr>
        <w:t>, kloniranje in mutacije, celična biologija, vedenjska genetika, genetsko sv</w:t>
      </w:r>
      <w:r>
        <w:rPr>
          <w:sz w:val="28"/>
        </w:rPr>
        <w:t>etovanje itn.</w:t>
      </w:r>
    </w:p>
    <w:p w:rsidR="00000000" w:rsidRDefault="00011995" w:rsidP="00011995">
      <w:pPr>
        <w:numPr>
          <w:ilvl w:val="0"/>
          <w:numId w:val="95"/>
        </w:numPr>
        <w:spacing w:before="120"/>
        <w:rPr>
          <w:sz w:val="28"/>
        </w:rPr>
      </w:pPr>
      <w:r>
        <w:rPr>
          <w:sz w:val="28"/>
        </w:rPr>
        <w:t>genetika je primer, kako znanost prehiteva etiko</w:t>
      </w:r>
    </w:p>
    <w:p w:rsidR="00000000" w:rsidRDefault="00011995" w:rsidP="00011995">
      <w:pPr>
        <w:numPr>
          <w:ilvl w:val="0"/>
          <w:numId w:val="95"/>
        </w:numPr>
        <w:spacing w:before="120"/>
        <w:rPr>
          <w:sz w:val="28"/>
        </w:rPr>
      </w:pPr>
      <w:r>
        <w:rPr>
          <w:sz w:val="28"/>
        </w:rPr>
        <w:t>etična refleksija je pozorna na štiri vidike: na nadzor življenjskega procesa, na vpliv na poljedelstvo in živali, na vprašanje učinkovitosti sintetičnih zdravil in na pravico poseganja v člove</w:t>
      </w:r>
      <w:r>
        <w:rPr>
          <w:sz w:val="28"/>
        </w:rPr>
        <w:t>kovo identiteto</w:t>
      </w:r>
    </w:p>
    <w:p w:rsidR="00000000" w:rsidRDefault="00011995" w:rsidP="00011995">
      <w:pPr>
        <w:numPr>
          <w:ilvl w:val="0"/>
          <w:numId w:val="95"/>
        </w:numPr>
        <w:spacing w:before="120"/>
        <w:rPr>
          <w:sz w:val="28"/>
        </w:rPr>
      </w:pPr>
      <w:r>
        <w:rPr>
          <w:sz w:val="28"/>
        </w:rPr>
        <w:t>klasična genetika (mitoza in mejoza /nastajanje nezrelih kličnih celic/)</w:t>
      </w:r>
    </w:p>
    <w:p w:rsidR="00000000" w:rsidRDefault="00011995" w:rsidP="00011995">
      <w:pPr>
        <w:numPr>
          <w:ilvl w:val="0"/>
          <w:numId w:val="95"/>
        </w:numPr>
        <w:spacing w:before="120"/>
        <w:rPr>
          <w:sz w:val="28"/>
        </w:rPr>
      </w:pPr>
      <w:r>
        <w:rPr>
          <w:sz w:val="28"/>
        </w:rPr>
        <w:t>molekularna genetika</w:t>
      </w:r>
    </w:p>
    <w:p w:rsidR="00000000" w:rsidRDefault="00011995" w:rsidP="00011995">
      <w:pPr>
        <w:numPr>
          <w:ilvl w:val="0"/>
          <w:numId w:val="95"/>
        </w:numPr>
        <w:spacing w:before="120"/>
        <w:rPr>
          <w:sz w:val="28"/>
        </w:rPr>
      </w:pPr>
      <w:r>
        <w:rPr>
          <w:sz w:val="28"/>
        </w:rPr>
        <w:t>temeljni pojmi molekularne genetike so: DNK in RNK, replikacija, ustvarjanje proteinov, mutacije, genom in geni</w:t>
      </w:r>
    </w:p>
    <w:p w:rsidR="00000000" w:rsidRDefault="00011995" w:rsidP="00011995">
      <w:pPr>
        <w:numPr>
          <w:ilvl w:val="0"/>
          <w:numId w:val="95"/>
        </w:numPr>
        <w:spacing w:before="120"/>
        <w:rPr>
          <w:sz w:val="28"/>
        </w:rPr>
      </w:pPr>
      <w:r>
        <w:rPr>
          <w:sz w:val="28"/>
        </w:rPr>
        <w:t>dekodiranje DNK</w:t>
      </w:r>
    </w:p>
    <w:p w:rsidR="00000000" w:rsidRDefault="00011995" w:rsidP="00011995">
      <w:pPr>
        <w:numPr>
          <w:ilvl w:val="0"/>
          <w:numId w:val="95"/>
        </w:numPr>
        <w:spacing w:before="120"/>
        <w:rPr>
          <w:sz w:val="28"/>
        </w:rPr>
      </w:pPr>
      <w:r>
        <w:rPr>
          <w:sz w:val="28"/>
        </w:rPr>
        <w:t>za etiko je releva</w:t>
      </w:r>
      <w:r>
        <w:rPr>
          <w:sz w:val="28"/>
        </w:rPr>
        <w:t xml:space="preserve">ntna </w:t>
      </w:r>
      <w:r>
        <w:rPr>
          <w:i/>
          <w:iCs/>
          <w:sz w:val="28"/>
        </w:rPr>
        <w:t>genska terapija</w:t>
      </w:r>
      <w:r>
        <w:rPr>
          <w:sz w:val="28"/>
        </w:rPr>
        <w:t xml:space="preserve">, a je danes še v povojih </w:t>
      </w:r>
    </w:p>
    <w:p w:rsidR="00000000" w:rsidRDefault="00011995" w:rsidP="00011995">
      <w:pPr>
        <w:numPr>
          <w:ilvl w:val="0"/>
          <w:numId w:val="95"/>
        </w:numPr>
        <w:spacing w:before="120"/>
        <w:rPr>
          <w:sz w:val="28"/>
        </w:rPr>
      </w:pPr>
      <w:r>
        <w:rPr>
          <w:i/>
          <w:sz w:val="28"/>
        </w:rPr>
        <w:t>terapija zarodne poti</w:t>
      </w:r>
      <w:r>
        <w:rPr>
          <w:i/>
          <w:iCs/>
          <w:sz w:val="28"/>
        </w:rPr>
        <w:t xml:space="preserve"> (Germ-Line-Therapy)</w:t>
      </w:r>
      <w:r>
        <w:rPr>
          <w:sz w:val="28"/>
        </w:rPr>
        <w:t xml:space="preserve"> bi bila teoretično optimalna, vendar danes ni niti mogoča niti dovoljena</w:t>
      </w:r>
    </w:p>
    <w:p w:rsidR="00000000" w:rsidRDefault="00011995" w:rsidP="00011995">
      <w:pPr>
        <w:numPr>
          <w:ilvl w:val="0"/>
          <w:numId w:val="95"/>
        </w:numPr>
        <w:spacing w:before="120"/>
        <w:rPr>
          <w:sz w:val="28"/>
        </w:rPr>
      </w:pPr>
      <w:r>
        <w:rPr>
          <w:i/>
          <w:iCs/>
          <w:sz w:val="28"/>
        </w:rPr>
        <w:t>genska tehnika in genska manipulacija</w:t>
      </w:r>
      <w:r>
        <w:rPr>
          <w:sz w:val="28"/>
        </w:rPr>
        <w:t xml:space="preserve"> imata možnosti v sestavi in izdelavi zdravil, zlasti tis</w:t>
      </w:r>
      <w:r>
        <w:rPr>
          <w:sz w:val="28"/>
        </w:rPr>
        <w:t xml:space="preserve">tih, ki imajo že znano sintetično podlago (insulin); omogoča nove možnosti glede doziranja, natančne namembnosti in znosnosti zdravil; </w:t>
      </w:r>
    </w:p>
    <w:p w:rsidR="00000000" w:rsidRDefault="00011995" w:rsidP="00011995">
      <w:pPr>
        <w:numPr>
          <w:ilvl w:val="0"/>
          <w:numId w:val="95"/>
        </w:numPr>
        <w:spacing w:before="120"/>
        <w:rPr>
          <w:sz w:val="28"/>
        </w:rPr>
      </w:pPr>
      <w:r>
        <w:rPr>
          <w:sz w:val="28"/>
        </w:rPr>
        <w:t xml:space="preserve">temeljno načelo morebitne genske manipulacije je </w:t>
      </w:r>
      <w:r>
        <w:rPr>
          <w:i/>
          <w:sz w:val="28"/>
        </w:rPr>
        <w:t>medgeneracijska odgovornost</w:t>
      </w:r>
      <w:r>
        <w:rPr>
          <w:sz w:val="28"/>
        </w:rPr>
        <w:t>, saj se vprašanja ne tičejo terapije, ampak</w:t>
      </w:r>
      <w:r>
        <w:rPr>
          <w:sz w:val="28"/>
        </w:rPr>
        <w:t xml:space="preserve"> načrtovanja</w:t>
      </w:r>
    </w:p>
    <w:p w:rsidR="00000000" w:rsidRDefault="00011995" w:rsidP="00011995">
      <w:pPr>
        <w:numPr>
          <w:ilvl w:val="0"/>
          <w:numId w:val="95"/>
        </w:numPr>
        <w:spacing w:before="120"/>
        <w:rPr>
          <w:sz w:val="28"/>
        </w:rPr>
      </w:pPr>
      <w:r>
        <w:rPr>
          <w:sz w:val="28"/>
        </w:rPr>
        <w:t>genomanaliza je analiza primarne strukture genoma (DNK-sekvenca); genomanaliza pa je tudi projekt Mednarodne genomske organizacije (HUGO), ki si prizadeva izdelati tako imenovano kanonično DNK-sekvenco mnogih ljudi, narodnosti, narodov itn.; p</w:t>
      </w:r>
      <w:r>
        <w:rPr>
          <w:sz w:val="28"/>
        </w:rPr>
        <w:t>rojekt se je začel leta 1990 in naj se končal leta 2005; dejansko se je že končal 26. junija 2000)</w:t>
      </w:r>
    </w:p>
    <w:p w:rsidR="00000000" w:rsidRDefault="00011995" w:rsidP="00011995">
      <w:pPr>
        <w:numPr>
          <w:ilvl w:val="0"/>
          <w:numId w:val="95"/>
        </w:numPr>
        <w:spacing w:before="120"/>
        <w:rPr>
          <w:sz w:val="28"/>
        </w:rPr>
      </w:pPr>
      <w:r>
        <w:rPr>
          <w:i/>
          <w:iCs/>
          <w:sz w:val="28"/>
        </w:rPr>
        <w:t>Human Genom Project</w:t>
      </w:r>
      <w:r>
        <w:rPr>
          <w:sz w:val="28"/>
        </w:rPr>
        <w:t xml:space="preserve"> ima (je imel) naslednje naloge:</w:t>
      </w:r>
    </w:p>
    <w:p w:rsidR="00000000" w:rsidRDefault="00011995" w:rsidP="00011995">
      <w:pPr>
        <w:numPr>
          <w:ilvl w:val="1"/>
          <w:numId w:val="95"/>
        </w:numPr>
        <w:spacing w:before="120"/>
        <w:rPr>
          <w:sz w:val="28"/>
        </w:rPr>
      </w:pPr>
      <w:r>
        <w:rPr>
          <w:sz w:val="28"/>
        </w:rPr>
        <w:t>izdelava genetske karte</w:t>
      </w:r>
    </w:p>
    <w:p w:rsidR="00000000" w:rsidRDefault="00011995" w:rsidP="00011995">
      <w:pPr>
        <w:numPr>
          <w:ilvl w:val="1"/>
          <w:numId w:val="95"/>
        </w:numPr>
        <w:spacing w:before="120"/>
        <w:rPr>
          <w:sz w:val="28"/>
        </w:rPr>
      </w:pPr>
      <w:r>
        <w:rPr>
          <w:sz w:val="28"/>
        </w:rPr>
        <w:t>izdelava fizikalne karte</w:t>
      </w:r>
    </w:p>
    <w:p w:rsidR="00000000" w:rsidRDefault="00011995" w:rsidP="00011995">
      <w:pPr>
        <w:numPr>
          <w:ilvl w:val="1"/>
          <w:numId w:val="95"/>
        </w:numPr>
        <w:spacing w:before="120"/>
        <w:rPr>
          <w:sz w:val="28"/>
        </w:rPr>
      </w:pPr>
      <w:r>
        <w:rPr>
          <w:sz w:val="28"/>
        </w:rPr>
        <w:t>postopno določitev DNK-sekvence (vrsta ene sekvence je d</w:t>
      </w:r>
      <w:r>
        <w:rPr>
          <w:sz w:val="28"/>
        </w:rPr>
        <w:t>olga okrog tri milijarde enot)</w:t>
      </w:r>
    </w:p>
    <w:p w:rsidR="00000000" w:rsidRDefault="00011995" w:rsidP="00011995">
      <w:pPr>
        <w:numPr>
          <w:ilvl w:val="1"/>
          <w:numId w:val="95"/>
        </w:numPr>
        <w:spacing w:before="120"/>
        <w:rPr>
          <w:sz w:val="28"/>
        </w:rPr>
      </w:pPr>
      <w:r>
        <w:rPr>
          <w:sz w:val="28"/>
        </w:rPr>
        <w:t>raziskava vzorčnih organizmov</w:t>
      </w:r>
    </w:p>
    <w:p w:rsidR="00000000" w:rsidRDefault="00011995" w:rsidP="00011995">
      <w:pPr>
        <w:numPr>
          <w:ilvl w:val="1"/>
          <w:numId w:val="95"/>
        </w:numPr>
        <w:spacing w:before="120"/>
        <w:rPr>
          <w:sz w:val="28"/>
        </w:rPr>
      </w:pPr>
      <w:r>
        <w:rPr>
          <w:sz w:val="28"/>
        </w:rPr>
        <w:t>nadaljnji razvoj bioinformatike</w:t>
      </w:r>
    </w:p>
    <w:p w:rsidR="00000000" w:rsidRDefault="00011995" w:rsidP="00011995">
      <w:pPr>
        <w:numPr>
          <w:ilvl w:val="1"/>
          <w:numId w:val="95"/>
        </w:numPr>
        <w:spacing w:before="120"/>
        <w:rPr>
          <w:sz w:val="28"/>
        </w:rPr>
      </w:pPr>
      <w:r>
        <w:rPr>
          <w:sz w:val="28"/>
        </w:rPr>
        <w:t>obravnava etičnih, pravnih in družbenih vprašanj</w:t>
      </w:r>
    </w:p>
    <w:p w:rsidR="00000000" w:rsidRDefault="00011995" w:rsidP="00011995">
      <w:pPr>
        <w:numPr>
          <w:ilvl w:val="1"/>
          <w:numId w:val="95"/>
        </w:numPr>
        <w:spacing w:before="120"/>
        <w:rPr>
          <w:sz w:val="28"/>
        </w:rPr>
      </w:pPr>
      <w:r>
        <w:rPr>
          <w:sz w:val="28"/>
        </w:rPr>
        <w:t>izdelava izobraževalnih programov</w:t>
      </w:r>
    </w:p>
    <w:p w:rsidR="00000000" w:rsidRDefault="00011995" w:rsidP="00011995">
      <w:pPr>
        <w:numPr>
          <w:ilvl w:val="1"/>
          <w:numId w:val="95"/>
        </w:numPr>
        <w:spacing w:before="120"/>
        <w:rPr>
          <w:sz w:val="28"/>
        </w:rPr>
      </w:pPr>
      <w:r>
        <w:rPr>
          <w:sz w:val="28"/>
        </w:rPr>
        <w:lastRenderedPageBreak/>
        <w:t>spodbujanje razvoja tehnologije, predvsem tehnologije prenosa</w:t>
      </w:r>
    </w:p>
    <w:p w:rsidR="00000000" w:rsidRDefault="00011995" w:rsidP="00011995">
      <w:pPr>
        <w:numPr>
          <w:ilvl w:val="1"/>
          <w:numId w:val="95"/>
        </w:numPr>
        <w:spacing w:before="120"/>
        <w:rPr>
          <w:sz w:val="28"/>
        </w:rPr>
      </w:pPr>
      <w:r>
        <w:rPr>
          <w:sz w:val="28"/>
        </w:rPr>
        <w:t>spodbujanje sodelo</w:t>
      </w:r>
      <w:r>
        <w:rPr>
          <w:sz w:val="28"/>
        </w:rPr>
        <w:t>vanja med temeljnimi raziskavami, industrijo in medicino</w:t>
      </w:r>
    </w:p>
    <w:p w:rsidR="00000000" w:rsidRDefault="00011995" w:rsidP="00011995">
      <w:pPr>
        <w:numPr>
          <w:ilvl w:val="0"/>
          <w:numId w:val="95"/>
        </w:numPr>
        <w:spacing w:before="120"/>
        <w:rPr>
          <w:sz w:val="28"/>
        </w:rPr>
      </w:pPr>
      <w:r>
        <w:rPr>
          <w:sz w:val="28"/>
        </w:rPr>
        <w:t xml:space="preserve">sredi osemdesetih let sta angleški biokemik Jeffreys in nemški zdravnik Epplen razvila metodo </w:t>
      </w:r>
      <w:r>
        <w:rPr>
          <w:i/>
          <w:sz w:val="28"/>
        </w:rPr>
        <w:t>genetskega prstnega odtisa</w:t>
      </w:r>
      <w:r>
        <w:rPr>
          <w:sz w:val="28"/>
        </w:rPr>
        <w:t xml:space="preserve"> (</w:t>
      </w:r>
      <w:r>
        <w:rPr>
          <w:i/>
          <w:sz w:val="28"/>
        </w:rPr>
        <w:t>DNA-fingerprint</w:t>
      </w:r>
      <w:r>
        <w:rPr>
          <w:sz w:val="28"/>
        </w:rPr>
        <w:t>); cilj je dekodirati tudi tiste predele genoma, ki jih ima se</w:t>
      </w:r>
      <w:r>
        <w:rPr>
          <w:sz w:val="28"/>
        </w:rPr>
        <w:t>danja znanost za individualne oziroma jih še ne pozna</w:t>
      </w:r>
    </w:p>
    <w:p w:rsidR="00000000" w:rsidRDefault="00011995" w:rsidP="00011995">
      <w:pPr>
        <w:numPr>
          <w:ilvl w:val="0"/>
          <w:numId w:val="95"/>
        </w:numPr>
        <w:spacing w:before="120"/>
        <w:rPr>
          <w:sz w:val="28"/>
        </w:rPr>
      </w:pPr>
      <w:r>
        <w:rPr>
          <w:sz w:val="28"/>
        </w:rPr>
        <w:t>uporabnost analiz v forenzični medicini</w:t>
      </w:r>
    </w:p>
    <w:p w:rsidR="00000000" w:rsidRDefault="00011995" w:rsidP="00011995">
      <w:pPr>
        <w:numPr>
          <w:ilvl w:val="0"/>
          <w:numId w:val="95"/>
        </w:numPr>
        <w:spacing w:before="120"/>
        <w:rPr>
          <w:sz w:val="28"/>
        </w:rPr>
      </w:pPr>
      <w:r>
        <w:rPr>
          <w:sz w:val="28"/>
        </w:rPr>
        <w:t>kartiranje (</w:t>
      </w:r>
      <w:r>
        <w:rPr>
          <w:i/>
          <w:sz w:val="28"/>
        </w:rPr>
        <w:t>mapping</w:t>
      </w:r>
      <w:r>
        <w:rPr>
          <w:sz w:val="28"/>
        </w:rPr>
        <w:t>) genoma</w:t>
      </w:r>
    </w:p>
    <w:p w:rsidR="00000000" w:rsidRDefault="00011995" w:rsidP="00011995">
      <w:pPr>
        <w:numPr>
          <w:ilvl w:val="0"/>
          <w:numId w:val="95"/>
        </w:numPr>
        <w:spacing w:before="120"/>
        <w:rPr>
          <w:sz w:val="28"/>
        </w:rPr>
      </w:pPr>
      <w:r>
        <w:rPr>
          <w:sz w:val="28"/>
        </w:rPr>
        <w:t>z genomanalizo ni mogoče spoznati ‘gradbenega’ načrta, ampak le pojasniti posamezne lastnosti, ki pa so le informacije o »trenutnem stanju na gradbišču«</w:t>
      </w:r>
    </w:p>
    <w:p w:rsidR="00000000" w:rsidRDefault="00011995" w:rsidP="00011995">
      <w:pPr>
        <w:numPr>
          <w:ilvl w:val="0"/>
          <w:numId w:val="95"/>
        </w:numPr>
        <w:spacing w:before="120"/>
        <w:rPr>
          <w:sz w:val="28"/>
        </w:rPr>
      </w:pPr>
      <w:r>
        <w:rPr>
          <w:sz w:val="28"/>
        </w:rPr>
        <w:t xml:space="preserve">varovanje genetske različnosti in </w:t>
      </w:r>
      <w:r>
        <w:rPr>
          <w:i/>
          <w:sz w:val="28"/>
        </w:rPr>
        <w:t>g</w:t>
      </w:r>
      <w:r>
        <w:rPr>
          <w:i/>
          <w:sz w:val="28"/>
        </w:rPr>
        <w:t>en pool</w:t>
      </w:r>
      <w:r>
        <w:rPr>
          <w:iCs/>
          <w:sz w:val="28"/>
        </w:rPr>
        <w:t xml:space="preserve"> (</w:t>
      </w:r>
      <w:r>
        <w:rPr>
          <w:i/>
          <w:sz w:val="28"/>
        </w:rPr>
        <w:t>gen pool</w:t>
      </w:r>
      <w:r>
        <w:rPr>
          <w:sz w:val="28"/>
        </w:rPr>
        <w:t xml:space="preserve"> je izraz iz populacijske genetike in pomeni vse dedne zasnove vseh ljudi)</w:t>
      </w:r>
    </w:p>
    <w:p w:rsidR="00000000" w:rsidRDefault="00011995">
      <w:pPr>
        <w:spacing w:before="120"/>
        <w:rPr>
          <w:sz w:val="28"/>
        </w:rPr>
      </w:pPr>
    </w:p>
    <w:p w:rsidR="00000000" w:rsidRDefault="00011995">
      <w:pPr>
        <w:pStyle w:val="Heading2"/>
      </w:pPr>
      <w:bookmarkStart w:id="77" w:name="_Toc72919097"/>
      <w:r>
        <w:t>genetsko svetovanje</w:t>
      </w:r>
      <w:bookmarkEnd w:id="77"/>
    </w:p>
    <w:p w:rsidR="00000000" w:rsidRDefault="00011995">
      <w:pPr>
        <w:spacing w:before="120"/>
        <w:rPr>
          <w:sz w:val="28"/>
        </w:rPr>
      </w:pPr>
    </w:p>
    <w:p w:rsidR="00000000" w:rsidRDefault="00011995" w:rsidP="00011995">
      <w:pPr>
        <w:numPr>
          <w:ilvl w:val="0"/>
          <w:numId w:val="96"/>
        </w:numPr>
        <w:spacing w:before="120"/>
        <w:rPr>
          <w:sz w:val="28"/>
        </w:rPr>
      </w:pPr>
      <w:r>
        <w:rPr>
          <w:sz w:val="28"/>
        </w:rPr>
        <w:t>genetsko svetovanje je komunikacijski proces, ki nastane med zdravnikom in pacientom (svetovalcem in klientom) in pri katerem obravnavamo poda</w:t>
      </w:r>
      <w:r>
        <w:rPr>
          <w:sz w:val="28"/>
        </w:rPr>
        <w:t>tke, ki so bili pridobljeni z genetskim testom oziroma analizo in zahtevajo zdravniško obravnavo; proces obsega prizadevanje ene ali več ustrezno usposobljenih oseb, da posamezniku ali družini pojasni rezultate genetskih testov ter jim pomaga ustvariti ust</w:t>
      </w:r>
      <w:r>
        <w:rPr>
          <w:sz w:val="28"/>
        </w:rPr>
        <w:t>rezne pogoje za svobodno izbiro ukrepov oziroma načina obnašanja</w:t>
      </w:r>
    </w:p>
    <w:p w:rsidR="00000000" w:rsidRDefault="00011995" w:rsidP="00011995">
      <w:pPr>
        <w:numPr>
          <w:ilvl w:val="0"/>
          <w:numId w:val="96"/>
        </w:numPr>
        <w:spacing w:before="120"/>
        <w:rPr>
          <w:sz w:val="28"/>
        </w:rPr>
      </w:pPr>
      <w:r>
        <w:rPr>
          <w:sz w:val="28"/>
        </w:rPr>
        <w:t>razlog za genetsko svetovanje je odvisen od verjetnosti in stopnje prizadetosti</w:t>
      </w:r>
    </w:p>
    <w:p w:rsidR="00000000" w:rsidRDefault="00011995">
      <w:pPr>
        <w:spacing w:before="120"/>
        <w:rPr>
          <w:sz w:val="28"/>
        </w:rPr>
      </w:pPr>
    </w:p>
    <w:p w:rsidR="00000000" w:rsidRDefault="00011995">
      <w:pPr>
        <w:spacing w:before="120" w:line="480" w:lineRule="auto"/>
        <w:rPr>
          <w:sz w:val="28"/>
        </w:rPr>
      </w:pPr>
      <w:r>
        <w:rPr>
          <w:sz w:val="28"/>
        </w:rPr>
        <w:t>nespolno razmnoževanje in/ali kloniranje</w:t>
      </w:r>
    </w:p>
    <w:p w:rsidR="00000000" w:rsidRDefault="00011995">
      <w:pPr>
        <w:spacing w:before="120"/>
        <w:rPr>
          <w:sz w:val="28"/>
        </w:rPr>
      </w:pPr>
    </w:p>
    <w:p w:rsidR="00000000" w:rsidRDefault="00011995" w:rsidP="00011995">
      <w:pPr>
        <w:numPr>
          <w:ilvl w:val="0"/>
          <w:numId w:val="97"/>
        </w:numPr>
        <w:spacing w:before="120"/>
        <w:rPr>
          <w:sz w:val="28"/>
        </w:rPr>
      </w:pPr>
      <w:r>
        <w:rPr>
          <w:sz w:val="28"/>
        </w:rPr>
        <w:t>pojmi</w:t>
      </w:r>
    </w:p>
    <w:p w:rsidR="00000000" w:rsidRDefault="00011995" w:rsidP="00011995">
      <w:pPr>
        <w:numPr>
          <w:ilvl w:val="1"/>
          <w:numId w:val="97"/>
        </w:numPr>
        <w:spacing w:before="120"/>
        <w:rPr>
          <w:sz w:val="28"/>
        </w:rPr>
      </w:pPr>
      <w:r>
        <w:rPr>
          <w:i/>
          <w:iCs/>
          <w:sz w:val="28"/>
        </w:rPr>
        <w:t>klon</w:t>
      </w:r>
      <w:r>
        <w:rPr>
          <w:sz w:val="28"/>
        </w:rPr>
        <w:t xml:space="preserve"> je skupina genetsko identičnih celic; je poganjek, potakn</w:t>
      </w:r>
      <w:r>
        <w:rPr>
          <w:sz w:val="28"/>
        </w:rPr>
        <w:t>jenec, potomec; tumor je na primer klon; sestavljajo ga replikacije ene same mutirane celice; znotraj celice je veliko skupin identičnih struktur, ki vsebujejo identično genetsko snov, npr mitohondriji; kloni so genetsko identični organizmi</w:t>
      </w:r>
    </w:p>
    <w:p w:rsidR="00000000" w:rsidRDefault="00011995" w:rsidP="00011995">
      <w:pPr>
        <w:numPr>
          <w:ilvl w:val="1"/>
          <w:numId w:val="97"/>
        </w:numPr>
        <w:spacing w:before="120"/>
        <w:rPr>
          <w:sz w:val="28"/>
        </w:rPr>
      </w:pPr>
      <w:r>
        <w:rPr>
          <w:sz w:val="28"/>
        </w:rPr>
        <w:t>nespolno razmno</w:t>
      </w:r>
      <w:r>
        <w:rPr>
          <w:sz w:val="28"/>
        </w:rPr>
        <w:t>ževanje (partenogeneza)</w:t>
      </w:r>
    </w:p>
    <w:p w:rsidR="00000000" w:rsidRDefault="00011995" w:rsidP="00011995">
      <w:pPr>
        <w:numPr>
          <w:ilvl w:val="1"/>
          <w:numId w:val="97"/>
        </w:numPr>
        <w:spacing w:before="120"/>
        <w:rPr>
          <w:sz w:val="28"/>
        </w:rPr>
      </w:pPr>
      <w:r>
        <w:rPr>
          <w:sz w:val="28"/>
        </w:rPr>
        <w:lastRenderedPageBreak/>
        <w:t>kloniranje je eksperimentalni postopek, ki ga je genetski inženiring razvil za replikacijo nekaterih višjih organizmov</w:t>
      </w:r>
    </w:p>
    <w:p w:rsidR="00000000" w:rsidRDefault="00011995" w:rsidP="00011995">
      <w:pPr>
        <w:numPr>
          <w:ilvl w:val="1"/>
          <w:numId w:val="97"/>
        </w:numPr>
        <w:spacing w:before="120"/>
        <w:rPr>
          <w:sz w:val="28"/>
        </w:rPr>
      </w:pPr>
      <w:r>
        <w:rPr>
          <w:sz w:val="28"/>
        </w:rPr>
        <w:t>dve metodi</w:t>
      </w:r>
    </w:p>
    <w:p w:rsidR="00000000" w:rsidRDefault="00011995" w:rsidP="00011995">
      <w:pPr>
        <w:numPr>
          <w:ilvl w:val="2"/>
          <w:numId w:val="97"/>
        </w:numPr>
        <w:spacing w:before="120"/>
        <w:rPr>
          <w:sz w:val="28"/>
        </w:rPr>
      </w:pPr>
      <w:r>
        <w:rPr>
          <w:sz w:val="28"/>
        </w:rPr>
        <w:t>prenos jedra</w:t>
      </w:r>
    </w:p>
    <w:p w:rsidR="00000000" w:rsidRDefault="00011995" w:rsidP="00011995">
      <w:pPr>
        <w:numPr>
          <w:ilvl w:val="2"/>
          <w:numId w:val="97"/>
        </w:numPr>
        <w:spacing w:before="120"/>
        <w:rPr>
          <w:sz w:val="28"/>
        </w:rPr>
      </w:pPr>
      <w:r>
        <w:rPr>
          <w:sz w:val="28"/>
        </w:rPr>
        <w:t>cepitev embrija (Anglija)</w:t>
      </w:r>
    </w:p>
    <w:p w:rsidR="00000000" w:rsidRDefault="00011995" w:rsidP="00011995">
      <w:pPr>
        <w:numPr>
          <w:ilvl w:val="0"/>
          <w:numId w:val="97"/>
        </w:numPr>
        <w:spacing w:before="120"/>
        <w:rPr>
          <w:sz w:val="28"/>
        </w:rPr>
      </w:pPr>
      <w:r>
        <w:rPr>
          <w:sz w:val="28"/>
        </w:rPr>
        <w:t>zgodovina</w:t>
      </w:r>
    </w:p>
    <w:p w:rsidR="00000000" w:rsidRDefault="00011995" w:rsidP="00011995">
      <w:pPr>
        <w:numPr>
          <w:ilvl w:val="1"/>
          <w:numId w:val="97"/>
        </w:numPr>
        <w:spacing w:before="120"/>
        <w:rPr>
          <w:sz w:val="28"/>
        </w:rPr>
      </w:pPr>
      <w:r>
        <w:rPr>
          <w:sz w:val="28"/>
        </w:rPr>
        <w:t>Hans Spaemann je leta 1938 razvil metodo nuklearne tr</w:t>
      </w:r>
      <w:r>
        <w:rPr>
          <w:sz w:val="28"/>
        </w:rPr>
        <w:t>ansplantacije, tako imenovano enukleacijo</w:t>
      </w:r>
    </w:p>
    <w:p w:rsidR="00000000" w:rsidRDefault="00011995" w:rsidP="00011995">
      <w:pPr>
        <w:numPr>
          <w:ilvl w:val="1"/>
          <w:numId w:val="97"/>
        </w:numPr>
        <w:spacing w:before="120"/>
        <w:rPr>
          <w:sz w:val="28"/>
        </w:rPr>
      </w:pPr>
      <w:r>
        <w:rPr>
          <w:sz w:val="28"/>
        </w:rPr>
        <w:t>1952 sta jo razvijala naprej Robert Briggs in Thomas King</w:t>
      </w:r>
    </w:p>
    <w:p w:rsidR="00000000" w:rsidRDefault="00011995" w:rsidP="00011995">
      <w:pPr>
        <w:numPr>
          <w:ilvl w:val="1"/>
          <w:numId w:val="97"/>
        </w:numPr>
        <w:spacing w:before="120"/>
        <w:rPr>
          <w:sz w:val="28"/>
        </w:rPr>
      </w:pPr>
      <w:r>
        <w:rPr>
          <w:sz w:val="28"/>
        </w:rPr>
        <w:t>v šestdesetih in sedemdesetih letih je John Gordon iz Oxforda v Angliji s kloniranjem razvil odraslo žabo (odkril je t.i. latentno totipotentnost)</w:t>
      </w:r>
    </w:p>
    <w:p w:rsidR="00000000" w:rsidRDefault="00011995" w:rsidP="00011995">
      <w:pPr>
        <w:numPr>
          <w:ilvl w:val="1"/>
          <w:numId w:val="97"/>
        </w:numPr>
        <w:spacing w:before="120"/>
        <w:rPr>
          <w:sz w:val="28"/>
        </w:rPr>
      </w:pPr>
      <w:r>
        <w:rPr>
          <w:sz w:val="28"/>
        </w:rPr>
        <w:t>pred Doll</w:t>
      </w:r>
      <w:r>
        <w:rPr>
          <w:sz w:val="28"/>
        </w:rPr>
        <w:t>y (1996) se znanstvenikom ni posrečilo klonirati potomca iz celice odraslega vretenčarja</w:t>
      </w:r>
    </w:p>
    <w:p w:rsidR="00000000" w:rsidRDefault="00011995" w:rsidP="00011995">
      <w:pPr>
        <w:numPr>
          <w:ilvl w:val="1"/>
          <w:numId w:val="97"/>
        </w:numPr>
        <w:spacing w:before="120"/>
        <w:rPr>
          <w:sz w:val="28"/>
        </w:rPr>
      </w:pPr>
      <w:r>
        <w:rPr>
          <w:sz w:val="28"/>
        </w:rPr>
        <w:t>1996 je Ian Wilmut pridobil iz celice vimena odrasle ovce jedro in ga uspel reprogramirati (že specializirano somatsko celico je reprogramiral s stradanjem celice; s t</w:t>
      </w:r>
      <w:r>
        <w:rPr>
          <w:sz w:val="28"/>
        </w:rPr>
        <w:t xml:space="preserve">em se je povečala sposobnost proizvajanja proteinov, ki so nujno potrebni za /relativno/ totipotentnost; kasneje so v Ameriki ta postopek poenostavili) </w:t>
      </w:r>
    </w:p>
    <w:p w:rsidR="00000000" w:rsidRDefault="00011995" w:rsidP="00011995">
      <w:pPr>
        <w:numPr>
          <w:ilvl w:val="1"/>
          <w:numId w:val="97"/>
        </w:numPr>
        <w:spacing w:before="120"/>
        <w:rPr>
          <w:sz w:val="28"/>
        </w:rPr>
      </w:pPr>
      <w:r>
        <w:rPr>
          <w:sz w:val="28"/>
        </w:rPr>
        <w:t>1997: klona Polly in Molly sta vsebovali človeške gene (transgeni živali)</w:t>
      </w:r>
    </w:p>
    <w:p w:rsidR="00000000" w:rsidRDefault="00011995" w:rsidP="00011995">
      <w:pPr>
        <w:numPr>
          <w:ilvl w:val="1"/>
          <w:numId w:val="97"/>
        </w:numPr>
        <w:spacing w:before="120"/>
        <w:rPr>
          <w:sz w:val="28"/>
        </w:rPr>
      </w:pPr>
      <w:r>
        <w:rPr>
          <w:sz w:val="28"/>
        </w:rPr>
        <w:t>1998: v Ameriki to tehniko pr</w:t>
      </w:r>
      <w:r>
        <w:rPr>
          <w:sz w:val="28"/>
        </w:rPr>
        <w:t>eskusijo na govedu (neuspešno); havajsko kloniranje miši (1998) je bilo zelo uspešno, saj so v enem samem poskusu iz jeder somatskih celic razvili 50 embrijev miši</w:t>
      </w:r>
    </w:p>
    <w:p w:rsidR="00000000" w:rsidRDefault="00011995" w:rsidP="00011995">
      <w:pPr>
        <w:numPr>
          <w:ilvl w:val="1"/>
          <w:numId w:val="97"/>
        </w:numPr>
        <w:spacing w:before="120"/>
        <w:rPr>
          <w:sz w:val="28"/>
        </w:rPr>
      </w:pPr>
      <w:r>
        <w:rPr>
          <w:sz w:val="28"/>
        </w:rPr>
        <w:t>1998: ugotovijo, da je Dolly plodna</w:t>
      </w:r>
    </w:p>
    <w:p w:rsidR="00000000" w:rsidRDefault="00011995" w:rsidP="00011995">
      <w:pPr>
        <w:numPr>
          <w:ilvl w:val="1"/>
          <w:numId w:val="97"/>
        </w:numPr>
        <w:spacing w:before="120"/>
        <w:rPr>
          <w:sz w:val="28"/>
        </w:rPr>
      </w:pPr>
      <w:r>
        <w:rPr>
          <w:sz w:val="28"/>
        </w:rPr>
        <w:t>enostavnejši postopek kloniranja se imenuje cepitev embr</w:t>
      </w:r>
      <w:r>
        <w:rPr>
          <w:sz w:val="28"/>
        </w:rPr>
        <w:t>ija (</w:t>
      </w:r>
      <w:r>
        <w:rPr>
          <w:i/>
          <w:sz w:val="28"/>
        </w:rPr>
        <w:t>embryo splitting</w:t>
      </w:r>
      <w:r>
        <w:rPr>
          <w:sz w:val="28"/>
        </w:rPr>
        <w:t>: umetno ustvarjanje enojajčnih dvojčkov), v osemdesetih letih 20. stoletja so ga razvijali in uporabili pri živini; metoda ponavlja naravno metodo kloniranja; pomanjkljivost te metode je, da značilnosti organizma, katerega življenje se je začelo s spočetj</w:t>
      </w:r>
      <w:r>
        <w:rPr>
          <w:sz w:val="28"/>
        </w:rPr>
        <w:t>em, še niso znane; zato je ustvarjanje dvojčkov tvegano</w:t>
      </w:r>
    </w:p>
    <w:p w:rsidR="00000000" w:rsidRDefault="00011995" w:rsidP="00011995">
      <w:pPr>
        <w:numPr>
          <w:ilvl w:val="1"/>
          <w:numId w:val="97"/>
        </w:numPr>
        <w:spacing w:before="120"/>
        <w:rPr>
          <w:sz w:val="28"/>
        </w:rPr>
      </w:pPr>
      <w:r>
        <w:rPr>
          <w:sz w:val="28"/>
        </w:rPr>
        <w:t>t.i. terapevtsko kloniranje (kloniranje v terapevtske namene)</w:t>
      </w:r>
    </w:p>
    <w:p w:rsidR="00000000" w:rsidRDefault="00011995" w:rsidP="00011995">
      <w:pPr>
        <w:numPr>
          <w:ilvl w:val="1"/>
          <w:numId w:val="97"/>
        </w:numPr>
        <w:spacing w:before="120"/>
        <w:rPr>
          <w:sz w:val="28"/>
        </w:rPr>
      </w:pPr>
      <w:r>
        <w:rPr>
          <w:sz w:val="28"/>
        </w:rPr>
        <w:t>Anglija: 22. 1. 2001 so avgusta 2000 predloženi zakon, ki dovoljuje cepitev zgodnjega zarodka, sprejeli</w:t>
      </w:r>
    </w:p>
    <w:p w:rsidR="00000000" w:rsidRDefault="00011995" w:rsidP="00011995">
      <w:pPr>
        <w:numPr>
          <w:ilvl w:val="1"/>
          <w:numId w:val="97"/>
        </w:numPr>
        <w:spacing w:before="120"/>
        <w:rPr>
          <w:sz w:val="28"/>
        </w:rPr>
      </w:pPr>
      <w:r>
        <w:rPr>
          <w:sz w:val="28"/>
        </w:rPr>
        <w:t>velika večina od 120.000 angleških</w:t>
      </w:r>
      <w:r>
        <w:rPr>
          <w:sz w:val="28"/>
        </w:rPr>
        <w:t xml:space="preserve"> zdravnikov je prepričanih o koristnosti tovrstnih raziskav </w:t>
      </w:r>
    </w:p>
    <w:p w:rsidR="00000000" w:rsidRDefault="00011995" w:rsidP="00011995">
      <w:pPr>
        <w:numPr>
          <w:ilvl w:val="0"/>
          <w:numId w:val="97"/>
        </w:numPr>
        <w:spacing w:before="120"/>
        <w:rPr>
          <w:sz w:val="28"/>
        </w:rPr>
      </w:pPr>
      <w:r>
        <w:rPr>
          <w:sz w:val="28"/>
        </w:rPr>
        <w:t>etični vidiki kloniranja</w:t>
      </w:r>
    </w:p>
    <w:p w:rsidR="00000000" w:rsidRDefault="00011995" w:rsidP="00011995">
      <w:pPr>
        <w:numPr>
          <w:ilvl w:val="1"/>
          <w:numId w:val="97"/>
        </w:numPr>
        <w:spacing w:before="120"/>
        <w:rPr>
          <w:sz w:val="28"/>
        </w:rPr>
      </w:pPr>
      <w:r>
        <w:rPr>
          <w:sz w:val="28"/>
        </w:rPr>
        <w:t>klasični ugovor (neškodovanje) so vse manj prepričljivi</w:t>
      </w:r>
    </w:p>
    <w:p w:rsidR="00000000" w:rsidRDefault="00011995" w:rsidP="00011995">
      <w:pPr>
        <w:numPr>
          <w:ilvl w:val="1"/>
          <w:numId w:val="97"/>
        </w:numPr>
        <w:spacing w:before="120"/>
        <w:rPr>
          <w:sz w:val="28"/>
        </w:rPr>
      </w:pPr>
      <w:r>
        <w:rPr>
          <w:sz w:val="28"/>
        </w:rPr>
        <w:lastRenderedPageBreak/>
        <w:t>kloniranje je poligon genetskega inženiringa oziroma kombinacije različnih metod</w:t>
      </w:r>
    </w:p>
    <w:p w:rsidR="00000000" w:rsidRDefault="00011995" w:rsidP="00011995">
      <w:pPr>
        <w:numPr>
          <w:ilvl w:val="1"/>
          <w:numId w:val="97"/>
        </w:numPr>
        <w:spacing w:before="120"/>
        <w:rPr>
          <w:sz w:val="28"/>
        </w:rPr>
      </w:pPr>
      <w:r>
        <w:rPr>
          <w:sz w:val="28"/>
        </w:rPr>
        <w:t xml:space="preserve">skušnjava vplivati na t. i. </w:t>
      </w:r>
      <w:r>
        <w:rPr>
          <w:i/>
          <w:sz w:val="28"/>
        </w:rPr>
        <w:t>germ-</w:t>
      </w:r>
      <w:r>
        <w:rPr>
          <w:i/>
          <w:sz w:val="28"/>
        </w:rPr>
        <w:t>line</w:t>
      </w:r>
    </w:p>
    <w:p w:rsidR="00000000" w:rsidRDefault="00011995" w:rsidP="00011995">
      <w:pPr>
        <w:numPr>
          <w:ilvl w:val="1"/>
          <w:numId w:val="97"/>
        </w:numPr>
        <w:spacing w:before="120"/>
        <w:rPr>
          <w:sz w:val="28"/>
        </w:rPr>
      </w:pPr>
      <w:r>
        <w:rPr>
          <w:sz w:val="28"/>
        </w:rPr>
        <w:t>veliko povečanje vplivanja z metodami genskega inženiringa (</w:t>
      </w:r>
      <w:r>
        <w:rPr>
          <w:i/>
          <w:sz w:val="28"/>
        </w:rPr>
        <w:t>enhancement genetic engineering</w:t>
      </w:r>
      <w:r>
        <w:rPr>
          <w:sz w:val="28"/>
        </w:rPr>
        <w:t>) in tehnizacije življenja</w:t>
      </w:r>
    </w:p>
    <w:p w:rsidR="00000000" w:rsidRDefault="00011995" w:rsidP="00011995">
      <w:pPr>
        <w:numPr>
          <w:ilvl w:val="1"/>
          <w:numId w:val="97"/>
        </w:numPr>
        <w:spacing w:before="120"/>
        <w:rPr>
          <w:sz w:val="28"/>
        </w:rPr>
      </w:pPr>
      <w:r>
        <w:rPr>
          <w:i/>
          <w:sz w:val="28"/>
        </w:rPr>
        <w:t>Konvencija o bioetiki</w:t>
      </w:r>
      <w:r>
        <w:rPr>
          <w:sz w:val="28"/>
        </w:rPr>
        <w:t xml:space="preserve"> (1997) izrecno prepoveduje vplivati na človeški genom, v dodatnem protokolu pa prepoveduje kloniranje (klasična</w:t>
      </w:r>
      <w:r>
        <w:rPr>
          <w:sz w:val="28"/>
        </w:rPr>
        <w:t xml:space="preserve"> opozorila: anomalije)</w:t>
      </w:r>
    </w:p>
    <w:p w:rsidR="00000000" w:rsidRDefault="00011995" w:rsidP="00011995">
      <w:pPr>
        <w:numPr>
          <w:ilvl w:val="1"/>
          <w:numId w:val="97"/>
        </w:numPr>
        <w:spacing w:before="120"/>
        <w:rPr>
          <w:sz w:val="28"/>
        </w:rPr>
      </w:pPr>
      <w:r>
        <w:rPr>
          <w:sz w:val="28"/>
        </w:rPr>
        <w:t>brezciljnost, nesmisel postopkov</w:t>
      </w:r>
    </w:p>
    <w:p w:rsidR="00000000" w:rsidRDefault="00011995" w:rsidP="00011995">
      <w:pPr>
        <w:numPr>
          <w:ilvl w:val="1"/>
          <w:numId w:val="97"/>
        </w:numPr>
        <w:spacing w:before="120"/>
        <w:rPr>
          <w:sz w:val="28"/>
        </w:rPr>
      </w:pPr>
      <w:r>
        <w:rPr>
          <w:sz w:val="28"/>
        </w:rPr>
        <w:t>pomagati je treba človeku tukaj in sedaj</w:t>
      </w:r>
    </w:p>
    <w:p w:rsidR="00000000" w:rsidRDefault="00011995" w:rsidP="00011995">
      <w:pPr>
        <w:numPr>
          <w:ilvl w:val="1"/>
          <w:numId w:val="97"/>
        </w:numPr>
        <w:spacing w:before="120"/>
        <w:rPr>
          <w:sz w:val="28"/>
        </w:rPr>
      </w:pPr>
      <w:r>
        <w:rPr>
          <w:i/>
          <w:sz w:val="28"/>
        </w:rPr>
        <w:t>test-tube-babies</w:t>
      </w:r>
      <w:r>
        <w:rPr>
          <w:sz w:val="28"/>
        </w:rPr>
        <w:t xml:space="preserve"> bi pomenili radikalno degradacijo človeškega dostojanstva</w:t>
      </w:r>
    </w:p>
    <w:p w:rsidR="00000000" w:rsidRDefault="00011995" w:rsidP="00011995">
      <w:pPr>
        <w:numPr>
          <w:ilvl w:val="1"/>
          <w:numId w:val="97"/>
        </w:numPr>
        <w:spacing w:before="120"/>
        <w:rPr>
          <w:sz w:val="28"/>
        </w:rPr>
      </w:pPr>
      <w:r>
        <w:rPr>
          <w:sz w:val="28"/>
        </w:rPr>
        <w:t>Švicarska škofovska konferenca (26. februarja 1999): vsak cilj kloniranja človeka je</w:t>
      </w:r>
      <w:r>
        <w:rPr>
          <w:sz w:val="28"/>
        </w:rPr>
        <w:t xml:space="preserve"> nelegitimen, ker proizvaja z določenim namenom. »Kdor hoče klonirati človeka, noče klona kot človeka, ampak človeka kot klon.«</w:t>
      </w:r>
    </w:p>
    <w:p w:rsidR="00000000" w:rsidRDefault="00011995">
      <w:pPr>
        <w:spacing w:before="120"/>
        <w:rPr>
          <w:sz w:val="28"/>
        </w:rPr>
      </w:pPr>
    </w:p>
    <w:p w:rsidR="00000000" w:rsidRDefault="00011995">
      <w:pPr>
        <w:spacing w:before="120"/>
        <w:rPr>
          <w:sz w:val="28"/>
        </w:rPr>
      </w:pPr>
      <w:r>
        <w:rPr>
          <w:sz w:val="28"/>
        </w:rPr>
        <w:t>Literatura:</w:t>
      </w:r>
    </w:p>
    <w:p w:rsidR="00000000" w:rsidRDefault="00011995">
      <w:pPr>
        <w:rPr>
          <w:sz w:val="24"/>
        </w:rPr>
      </w:pPr>
      <w:r>
        <w:rPr>
          <w:i/>
          <w:iCs/>
          <w:sz w:val="24"/>
        </w:rPr>
        <w:t>Encyclopedia of Bioethics</w:t>
      </w:r>
      <w:r>
        <w:rPr>
          <w:sz w:val="24"/>
        </w:rPr>
        <w:t xml:space="preserve"> (2003), II, 448 sl. (genetsko svetovanje)</w:t>
      </w:r>
    </w:p>
    <w:p w:rsidR="00000000" w:rsidRDefault="00011995">
      <w:pPr>
        <w:rPr>
          <w:sz w:val="24"/>
        </w:rPr>
      </w:pPr>
      <w:r>
        <w:rPr>
          <w:i/>
          <w:iCs/>
          <w:sz w:val="24"/>
        </w:rPr>
        <w:t xml:space="preserve">Encyclopedia of Bioethics </w:t>
      </w:r>
      <w:r>
        <w:rPr>
          <w:sz w:val="24"/>
        </w:rPr>
        <w:t>(2003), I, 447-467 (k</w:t>
      </w:r>
      <w:r>
        <w:rPr>
          <w:sz w:val="24"/>
        </w:rPr>
        <w:t>loniranje)</w:t>
      </w:r>
    </w:p>
    <w:p w:rsidR="00000000" w:rsidRDefault="00011995">
      <w:pPr>
        <w:rPr>
          <w:sz w:val="24"/>
        </w:rPr>
      </w:pPr>
      <w:r>
        <w:rPr>
          <w:i/>
          <w:iCs/>
          <w:sz w:val="24"/>
        </w:rPr>
        <w:t xml:space="preserve">Encyclopedia of Bioethics </w:t>
      </w:r>
      <w:r>
        <w:rPr>
          <w:sz w:val="24"/>
        </w:rPr>
        <w:t>(2003), IV, 1969-1975 (populacijska problematika)</w:t>
      </w:r>
    </w:p>
    <w:p w:rsidR="00000000" w:rsidRDefault="00011995">
      <w:pPr>
        <w:rPr>
          <w:sz w:val="24"/>
        </w:rPr>
      </w:pPr>
      <w:r>
        <w:rPr>
          <w:i/>
          <w:iCs/>
          <w:sz w:val="24"/>
        </w:rPr>
        <w:t xml:space="preserve">Encyclopedia of Bioethics </w:t>
      </w:r>
      <w:r>
        <w:rPr>
          <w:sz w:val="24"/>
        </w:rPr>
        <w:t>(2003), IV, 2261-2311 (reproduktivne tehnologije)</w:t>
      </w:r>
    </w:p>
    <w:p w:rsidR="00000000" w:rsidRDefault="00011995">
      <w:pPr>
        <w:pStyle w:val="FootnoteText"/>
        <w:rPr>
          <w:rFonts w:eastAsia="Arial Unicode MS"/>
          <w:sz w:val="24"/>
        </w:rPr>
      </w:pPr>
      <w:r>
        <w:rPr>
          <w:sz w:val="24"/>
        </w:rPr>
        <w:t xml:space="preserve">A. Mlinar, </w:t>
      </w:r>
      <w:r>
        <w:rPr>
          <w:i/>
          <w:sz w:val="24"/>
        </w:rPr>
        <w:t>Posebna moralna teologija. Zakon in družina</w:t>
      </w:r>
      <w:r>
        <w:rPr>
          <w:sz w:val="24"/>
        </w:rPr>
        <w:t>, Ljubljana 1998, 291-315.</w:t>
      </w:r>
    </w:p>
    <w:p w:rsidR="00000000" w:rsidRDefault="00011995">
      <w:pPr>
        <w:pStyle w:val="FootnoteText"/>
        <w:rPr>
          <w:kern w:val="2"/>
          <w:sz w:val="24"/>
        </w:rPr>
      </w:pPr>
      <w:r>
        <w:rPr>
          <w:kern w:val="2"/>
          <w:sz w:val="24"/>
        </w:rPr>
        <w:t xml:space="preserve">A. Mlinar, </w:t>
      </w:r>
      <w:r>
        <w:rPr>
          <w:i/>
          <w:kern w:val="2"/>
          <w:sz w:val="24"/>
        </w:rPr>
        <w:t>D</w:t>
      </w:r>
      <w:r>
        <w:rPr>
          <w:i/>
          <w:kern w:val="2"/>
          <w:sz w:val="24"/>
        </w:rPr>
        <w:t>emografsko vprašanje in krščanska etika</w:t>
      </w:r>
      <w:r>
        <w:rPr>
          <w:kern w:val="2"/>
          <w:sz w:val="24"/>
        </w:rPr>
        <w:t xml:space="preserve">, v: A. Bogovič (Ur.), </w:t>
      </w:r>
      <w:r>
        <w:rPr>
          <w:i/>
          <w:kern w:val="2"/>
          <w:sz w:val="24"/>
        </w:rPr>
        <w:t>Zbornik predavanj o okolju</w:t>
      </w:r>
      <w:r>
        <w:rPr>
          <w:kern w:val="2"/>
          <w:sz w:val="24"/>
        </w:rPr>
        <w:t xml:space="preserve"> I, Ljubljana 1995, 61-82.</w:t>
      </w:r>
    </w:p>
    <w:p w:rsidR="00000000" w:rsidRDefault="00011995">
      <w:pPr>
        <w:pStyle w:val="FootnoteText"/>
        <w:rPr>
          <w:sz w:val="24"/>
        </w:rPr>
      </w:pPr>
      <w:r>
        <w:rPr>
          <w:sz w:val="24"/>
        </w:rPr>
        <w:t xml:space="preserve">Apostolski sedež, </w:t>
      </w:r>
      <w:r>
        <w:rPr>
          <w:i/>
          <w:sz w:val="24"/>
        </w:rPr>
        <w:t>Listina pravic družine</w:t>
      </w:r>
      <w:r>
        <w:rPr>
          <w:sz w:val="24"/>
        </w:rPr>
        <w:t xml:space="preserve"> (22.10.1983). Slov. prevod v </w:t>
      </w:r>
      <w:r>
        <w:rPr>
          <w:i/>
          <w:sz w:val="24"/>
        </w:rPr>
        <w:t>CD</w:t>
      </w:r>
      <w:r>
        <w:rPr>
          <w:sz w:val="24"/>
        </w:rPr>
        <w:t xml:space="preserve"> 36, 47-56.</w:t>
      </w:r>
    </w:p>
    <w:p w:rsidR="00000000" w:rsidRDefault="00011995">
      <w:pPr>
        <w:rPr>
          <w:sz w:val="24"/>
        </w:rPr>
      </w:pPr>
      <w:r>
        <w:rPr>
          <w:sz w:val="24"/>
        </w:rPr>
        <w:t xml:space="preserve">E. Billings – A. Westmore, </w:t>
      </w:r>
      <w:r>
        <w:rPr>
          <w:i/>
          <w:sz w:val="24"/>
        </w:rPr>
        <w:t>Načrtovanje družine z ovulacij</w:t>
      </w:r>
      <w:r>
        <w:rPr>
          <w:i/>
          <w:sz w:val="24"/>
        </w:rPr>
        <w:t>sko metodo</w:t>
      </w:r>
      <w:r>
        <w:rPr>
          <w:sz w:val="24"/>
        </w:rPr>
        <w:t>, Celje 1988.</w:t>
      </w:r>
    </w:p>
    <w:p w:rsidR="00000000" w:rsidRDefault="00011995">
      <w:pPr>
        <w:rPr>
          <w:sz w:val="24"/>
        </w:rPr>
      </w:pPr>
      <w:r>
        <w:rPr>
          <w:sz w:val="24"/>
        </w:rPr>
        <w:t xml:space="preserve">J. Noonan, </w:t>
      </w:r>
      <w:r>
        <w:rPr>
          <w:i/>
          <w:sz w:val="24"/>
        </w:rPr>
        <w:t>Empfängnisverhütung</w:t>
      </w:r>
      <w:r>
        <w:rPr>
          <w:sz w:val="24"/>
        </w:rPr>
        <w:t>, Mainz 1969, 505.</w:t>
      </w:r>
    </w:p>
    <w:p w:rsidR="00000000" w:rsidRDefault="00011995">
      <w:pPr>
        <w:rPr>
          <w:sz w:val="24"/>
        </w:rPr>
      </w:pPr>
      <w:r>
        <w:rPr>
          <w:sz w:val="24"/>
        </w:rPr>
        <w:t xml:space="preserve">Zakon o zdravljenju neplodnosti in postopkih oploditve z biomedicinkso pomočjo (ZZNPOB), Ur. l. RS 70/00. </w:t>
      </w:r>
    </w:p>
    <w:p w:rsidR="00000000" w:rsidRDefault="00011995">
      <w:pPr>
        <w:pStyle w:val="Heading1"/>
      </w:pPr>
      <w:r>
        <w:rPr>
          <w:sz w:val="28"/>
        </w:rPr>
        <w:br w:type="page"/>
      </w:r>
      <w:bookmarkStart w:id="78" w:name="_Toc72919098"/>
      <w:r>
        <w:lastRenderedPageBreak/>
        <w:t>10 SPLAV</w:t>
      </w:r>
      <w:bookmarkEnd w:id="78"/>
    </w:p>
    <w:p w:rsidR="00000000" w:rsidRDefault="00011995">
      <w:pPr>
        <w:spacing w:before="120"/>
        <w:jc w:val="center"/>
        <w:rPr>
          <w:sz w:val="32"/>
        </w:rPr>
      </w:pPr>
    </w:p>
    <w:p w:rsidR="00000000" w:rsidRDefault="00011995">
      <w:pPr>
        <w:spacing w:before="120"/>
        <w:jc w:val="center"/>
        <w:rPr>
          <w:sz w:val="32"/>
        </w:rPr>
      </w:pPr>
      <w:r>
        <w:rPr>
          <w:sz w:val="32"/>
        </w:rPr>
        <w:t>splošne ugotovitve</w:t>
      </w:r>
    </w:p>
    <w:p w:rsidR="00000000" w:rsidRDefault="00011995" w:rsidP="00011995">
      <w:pPr>
        <w:numPr>
          <w:ilvl w:val="0"/>
          <w:numId w:val="98"/>
        </w:numPr>
        <w:spacing w:before="120"/>
        <w:rPr>
          <w:sz w:val="28"/>
        </w:rPr>
      </w:pPr>
      <w:r>
        <w:rPr>
          <w:sz w:val="28"/>
        </w:rPr>
        <w:t>splav je bil problem pri vseh danes nam znanih</w:t>
      </w:r>
      <w:r>
        <w:rPr>
          <w:sz w:val="28"/>
        </w:rPr>
        <w:t xml:space="preserve"> ljudstvih in kulturah; toda javna zavest in pozitivna zakonodaja sta vedno ščitili nerojeno življenje</w:t>
      </w:r>
    </w:p>
    <w:p w:rsidR="00000000" w:rsidRDefault="00011995" w:rsidP="00011995">
      <w:pPr>
        <w:numPr>
          <w:ilvl w:val="0"/>
          <w:numId w:val="98"/>
        </w:numPr>
        <w:spacing w:before="120"/>
        <w:rPr>
          <w:sz w:val="28"/>
        </w:rPr>
      </w:pPr>
      <w:r>
        <w:rPr>
          <w:sz w:val="28"/>
        </w:rPr>
        <w:t>krščanstvo in druga verstva imajo splav za »gnusen zločin«</w:t>
      </w:r>
    </w:p>
    <w:p w:rsidR="00000000" w:rsidRDefault="00011995" w:rsidP="00011995">
      <w:pPr>
        <w:numPr>
          <w:ilvl w:val="0"/>
          <w:numId w:val="98"/>
        </w:numPr>
        <w:spacing w:before="120"/>
        <w:rPr>
          <w:sz w:val="28"/>
        </w:rPr>
      </w:pPr>
      <w:r>
        <w:rPr>
          <w:sz w:val="28"/>
        </w:rPr>
        <w:t>položaj je danes v marsičem nov: legalizacija, liberalizacija</w:t>
      </w:r>
    </w:p>
    <w:p w:rsidR="00000000" w:rsidRDefault="00011995" w:rsidP="00011995">
      <w:pPr>
        <w:numPr>
          <w:ilvl w:val="0"/>
          <w:numId w:val="98"/>
        </w:numPr>
        <w:spacing w:before="120"/>
        <w:rPr>
          <w:sz w:val="28"/>
        </w:rPr>
      </w:pPr>
      <w:r>
        <w:rPr>
          <w:sz w:val="28"/>
        </w:rPr>
        <w:t>Slovenija: liberalizacija splava</w:t>
      </w:r>
      <w:r>
        <w:rPr>
          <w:sz w:val="28"/>
        </w:rPr>
        <w:t xml:space="preserve"> se je izvedla po zveznem zakonu iz leta 1969, ki je ukinil indikacije in naročil, naj prakso natančneje določijo posamezne republike same; zakon je bil v SI sprejet leta 1977; splav je definiral kot »pravico ženske, da odloča o rojstvu« (do desetega tedna</w:t>
      </w:r>
      <w:r>
        <w:rPr>
          <w:sz w:val="28"/>
        </w:rPr>
        <w:t xml:space="preserve"> nosečnosti)</w:t>
      </w:r>
    </w:p>
    <w:p w:rsidR="00000000" w:rsidRDefault="00011995" w:rsidP="00011995">
      <w:pPr>
        <w:numPr>
          <w:ilvl w:val="0"/>
          <w:numId w:val="98"/>
        </w:numPr>
        <w:spacing w:before="120"/>
        <w:rPr>
          <w:sz w:val="28"/>
        </w:rPr>
      </w:pPr>
      <w:r>
        <w:rPr>
          <w:sz w:val="28"/>
        </w:rPr>
        <w:t>splav je v vsej zgodovini človeštva najbolj boleča rana na kulturnem, družbenem in političnem telesu narodov in ljudstev</w:t>
      </w:r>
    </w:p>
    <w:p w:rsidR="00000000" w:rsidRDefault="00011995" w:rsidP="00011995">
      <w:pPr>
        <w:numPr>
          <w:ilvl w:val="0"/>
          <w:numId w:val="98"/>
        </w:numPr>
        <w:spacing w:before="120"/>
        <w:rPr>
          <w:sz w:val="28"/>
        </w:rPr>
      </w:pPr>
      <w:r>
        <w:rPr>
          <w:sz w:val="28"/>
        </w:rPr>
        <w:t>danes nekateri predlagajo, naj bi o splavu govorili tudi prve dni po rojstvu (Kuhse, Singer)</w:t>
      </w:r>
    </w:p>
    <w:p w:rsidR="00000000" w:rsidRDefault="00011995" w:rsidP="00011995">
      <w:pPr>
        <w:numPr>
          <w:ilvl w:val="0"/>
          <w:numId w:val="98"/>
        </w:numPr>
        <w:spacing w:before="120"/>
        <w:rPr>
          <w:sz w:val="28"/>
        </w:rPr>
      </w:pPr>
      <w:r>
        <w:rPr>
          <w:sz w:val="28"/>
        </w:rPr>
        <w:t>EV 57: »Glede pravice do živl</w:t>
      </w:r>
      <w:r>
        <w:rPr>
          <w:sz w:val="28"/>
        </w:rPr>
        <w:t>jenja je vsako nedolžno človeško bitje absolutno enako vsem drugim. Ta enakost je temelj vsakega pristnega socialnega odnosa, ki, da bo res tak, nujno temelji na resnici in pravici, tako da prizna in varuje vsakega človeka in ga ne jemlje kot stvar, s kate</w:t>
      </w:r>
      <w:r>
        <w:rPr>
          <w:sz w:val="28"/>
        </w:rPr>
        <w:t>ro bi se moglo razpolagati.«</w:t>
      </w:r>
    </w:p>
    <w:p w:rsidR="00000000" w:rsidRDefault="00011995">
      <w:pPr>
        <w:spacing w:before="120"/>
        <w:rPr>
          <w:sz w:val="32"/>
        </w:rPr>
      </w:pPr>
    </w:p>
    <w:p w:rsidR="00000000" w:rsidRDefault="00011995">
      <w:pPr>
        <w:pStyle w:val="Heading2"/>
      </w:pPr>
      <w:bookmarkStart w:id="79" w:name="_Toc72919099"/>
      <w:r>
        <w:t>sedanji položaj z medicinskega vidika</w:t>
      </w:r>
      <w:bookmarkEnd w:id="79"/>
    </w:p>
    <w:p w:rsidR="00000000" w:rsidRDefault="00011995" w:rsidP="00011995">
      <w:pPr>
        <w:numPr>
          <w:ilvl w:val="0"/>
          <w:numId w:val="99"/>
        </w:numPr>
        <w:spacing w:before="120"/>
        <w:rPr>
          <w:sz w:val="28"/>
        </w:rPr>
      </w:pPr>
      <w:r>
        <w:rPr>
          <w:sz w:val="28"/>
        </w:rPr>
        <w:t xml:space="preserve">splav je prekinitev in končanje nosečnosti brez utemeljenega medicinskega razloga; z ozirom na to ga medicina deli na spontani in namerni (izzvani) splav </w:t>
      </w:r>
    </w:p>
    <w:p w:rsidR="00000000" w:rsidRDefault="00011995" w:rsidP="00011995">
      <w:pPr>
        <w:numPr>
          <w:ilvl w:val="0"/>
          <w:numId w:val="99"/>
        </w:numPr>
        <w:spacing w:before="120"/>
        <w:rPr>
          <w:sz w:val="28"/>
        </w:rPr>
      </w:pPr>
      <w:r>
        <w:rPr>
          <w:sz w:val="28"/>
        </w:rPr>
        <w:t xml:space="preserve">po podatkih Svetovne zdravstvene </w:t>
      </w:r>
      <w:r>
        <w:rPr>
          <w:sz w:val="28"/>
        </w:rPr>
        <w:t>organizacije (WHO) se letno na svetu opravi 50 milijonov splavov; leta 1992 je bilo rojenih 92 milijonov otrok</w:t>
      </w:r>
    </w:p>
    <w:p w:rsidR="00000000" w:rsidRDefault="00011995" w:rsidP="00011995">
      <w:pPr>
        <w:numPr>
          <w:ilvl w:val="0"/>
          <w:numId w:val="99"/>
        </w:numPr>
        <w:spacing w:before="120"/>
        <w:rPr>
          <w:sz w:val="28"/>
        </w:rPr>
      </w:pPr>
      <w:r>
        <w:rPr>
          <w:sz w:val="28"/>
        </w:rPr>
        <w:t>približno 180.000 primerov se konča z materino smrtjo</w:t>
      </w:r>
    </w:p>
    <w:p w:rsidR="00000000" w:rsidRDefault="00011995" w:rsidP="00011995">
      <w:pPr>
        <w:numPr>
          <w:ilvl w:val="0"/>
          <w:numId w:val="99"/>
        </w:numPr>
        <w:spacing w:before="120"/>
        <w:rPr>
          <w:sz w:val="28"/>
        </w:rPr>
      </w:pPr>
      <w:r>
        <w:rPr>
          <w:sz w:val="28"/>
        </w:rPr>
        <w:t>približno 25% ljudi živi v državah, kjer je splav dovoljen le, če je mati v življenjski nev</w:t>
      </w:r>
      <w:r>
        <w:rPr>
          <w:sz w:val="28"/>
        </w:rPr>
        <w:t>arnosti</w:t>
      </w:r>
    </w:p>
    <w:p w:rsidR="00000000" w:rsidRDefault="00011995" w:rsidP="00011995">
      <w:pPr>
        <w:numPr>
          <w:ilvl w:val="0"/>
          <w:numId w:val="99"/>
        </w:numPr>
        <w:spacing w:before="120"/>
        <w:rPr>
          <w:sz w:val="28"/>
        </w:rPr>
      </w:pPr>
      <w:r>
        <w:rPr>
          <w:sz w:val="28"/>
        </w:rPr>
        <w:t>večina splavov opravijo ženske, mlajše od 25 let</w:t>
      </w:r>
    </w:p>
    <w:p w:rsidR="00000000" w:rsidRDefault="00011995" w:rsidP="00011995">
      <w:pPr>
        <w:numPr>
          <w:ilvl w:val="0"/>
          <w:numId w:val="99"/>
        </w:numPr>
        <w:spacing w:before="120"/>
        <w:rPr>
          <w:sz w:val="28"/>
        </w:rPr>
      </w:pPr>
      <w:r>
        <w:rPr>
          <w:sz w:val="28"/>
        </w:rPr>
        <w:t>na Japonskem je splavov več kot rojstev</w:t>
      </w:r>
    </w:p>
    <w:p w:rsidR="00000000" w:rsidRDefault="00011995" w:rsidP="00011995">
      <w:pPr>
        <w:numPr>
          <w:ilvl w:val="0"/>
          <w:numId w:val="99"/>
        </w:numPr>
        <w:spacing w:before="120"/>
        <w:rPr>
          <w:sz w:val="28"/>
        </w:rPr>
      </w:pPr>
      <w:r>
        <w:rPr>
          <w:sz w:val="28"/>
        </w:rPr>
        <w:t>v Zahodni Evropi je 10 do 20 % splavov glede na število živorojenih</w:t>
      </w:r>
    </w:p>
    <w:p w:rsidR="00000000" w:rsidRDefault="00011995" w:rsidP="00011995">
      <w:pPr>
        <w:numPr>
          <w:ilvl w:val="0"/>
          <w:numId w:val="99"/>
        </w:numPr>
        <w:spacing w:before="120"/>
        <w:rPr>
          <w:sz w:val="28"/>
        </w:rPr>
      </w:pPr>
      <w:r>
        <w:rPr>
          <w:sz w:val="28"/>
        </w:rPr>
        <w:t>etična orientacija na strokovnem področju je izjemno pomanjkljiva</w:t>
      </w:r>
    </w:p>
    <w:p w:rsidR="00000000" w:rsidRDefault="00011995" w:rsidP="00011995">
      <w:pPr>
        <w:numPr>
          <w:ilvl w:val="0"/>
          <w:numId w:val="99"/>
        </w:numPr>
        <w:spacing w:before="120"/>
        <w:rPr>
          <w:sz w:val="28"/>
        </w:rPr>
      </w:pPr>
      <w:r>
        <w:rPr>
          <w:sz w:val="28"/>
        </w:rPr>
        <w:lastRenderedPageBreak/>
        <w:t xml:space="preserve">že od 18. stoletja dalje </w:t>
      </w:r>
      <w:r>
        <w:rPr>
          <w:sz w:val="28"/>
        </w:rPr>
        <w:t xml:space="preserve">medicina ve, da otrok ni del materinega telesa (čeprav je popolnoma odvisen od matere), temveč da z materjo razvija edinstven komunikacijski sistem </w:t>
      </w:r>
    </w:p>
    <w:p w:rsidR="00000000" w:rsidRDefault="00011995" w:rsidP="00011995">
      <w:pPr>
        <w:numPr>
          <w:ilvl w:val="0"/>
          <w:numId w:val="99"/>
        </w:numPr>
        <w:spacing w:before="120"/>
        <w:rPr>
          <w:sz w:val="28"/>
        </w:rPr>
      </w:pPr>
      <w:r>
        <w:rPr>
          <w:sz w:val="28"/>
        </w:rPr>
        <w:t>splav zaradi sramote (danes to ni več problem)</w:t>
      </w:r>
    </w:p>
    <w:p w:rsidR="00000000" w:rsidRDefault="00011995" w:rsidP="00011995">
      <w:pPr>
        <w:numPr>
          <w:ilvl w:val="0"/>
          <w:numId w:val="99"/>
        </w:numPr>
        <w:spacing w:before="120"/>
        <w:rPr>
          <w:sz w:val="28"/>
        </w:rPr>
      </w:pPr>
      <w:r>
        <w:rPr>
          <w:i/>
          <w:sz w:val="28"/>
        </w:rPr>
        <w:t>nasilni</w:t>
      </w:r>
      <w:r>
        <w:rPr>
          <w:sz w:val="28"/>
        </w:rPr>
        <w:t xml:space="preserve"> (izzvani) splav do dvanajstega tedna nosečnosti se i</w:t>
      </w:r>
      <w:r>
        <w:rPr>
          <w:sz w:val="28"/>
        </w:rPr>
        <w:t>zvrši s kemičnimi sredstvi (‘zdravili’) ali z izsesavanjem; RU 486 (mifepriston) učinkuje do 40. dneva nosečnosti, in sicer tako, da se organi nehajo normalno razvijati in zarodek odmre (učinkovit v 95% primerih)</w:t>
      </w:r>
    </w:p>
    <w:p w:rsidR="00000000" w:rsidRDefault="00011995" w:rsidP="00011995">
      <w:pPr>
        <w:numPr>
          <w:ilvl w:val="0"/>
          <w:numId w:val="99"/>
        </w:numPr>
        <w:spacing w:before="120"/>
        <w:rPr>
          <w:sz w:val="28"/>
        </w:rPr>
      </w:pPr>
      <w:r>
        <w:rPr>
          <w:i/>
          <w:sz w:val="28"/>
        </w:rPr>
        <w:t>klinični</w:t>
      </w:r>
      <w:r>
        <w:rPr>
          <w:sz w:val="28"/>
        </w:rPr>
        <w:t xml:space="preserve"> splav je poseg z medicinsko indika</w:t>
      </w:r>
      <w:r>
        <w:rPr>
          <w:sz w:val="28"/>
        </w:rPr>
        <w:t>cijo; teh je več vrst: grozeči splav (</w:t>
      </w:r>
      <w:r>
        <w:rPr>
          <w:i/>
          <w:sz w:val="28"/>
        </w:rPr>
        <w:t>abortus imminens</w:t>
      </w:r>
      <w:r>
        <w:rPr>
          <w:sz w:val="28"/>
        </w:rPr>
        <w:t>), začetni splav (</w:t>
      </w:r>
      <w:r>
        <w:rPr>
          <w:i/>
          <w:sz w:val="28"/>
        </w:rPr>
        <w:t>abortus incipiens</w:t>
      </w:r>
      <w:r>
        <w:rPr>
          <w:sz w:val="28"/>
        </w:rPr>
        <w:t>), nepopolni splav (</w:t>
      </w:r>
      <w:r>
        <w:rPr>
          <w:i/>
          <w:sz w:val="28"/>
        </w:rPr>
        <w:t>abortus incompletus</w:t>
      </w:r>
      <w:r>
        <w:rPr>
          <w:sz w:val="28"/>
        </w:rPr>
        <w:t>), popolni splav (</w:t>
      </w:r>
      <w:r>
        <w:rPr>
          <w:i/>
          <w:sz w:val="28"/>
        </w:rPr>
        <w:t>abortus completus</w:t>
      </w:r>
      <w:r>
        <w:rPr>
          <w:sz w:val="28"/>
        </w:rPr>
        <w:t>), febrilni in septični splav</w:t>
      </w:r>
    </w:p>
    <w:p w:rsidR="00000000" w:rsidRDefault="00011995" w:rsidP="00011995">
      <w:pPr>
        <w:numPr>
          <w:ilvl w:val="0"/>
          <w:numId w:val="99"/>
        </w:numPr>
        <w:spacing w:before="120"/>
        <w:rPr>
          <w:sz w:val="28"/>
        </w:rPr>
      </w:pPr>
      <w:r>
        <w:rPr>
          <w:sz w:val="28"/>
        </w:rPr>
        <w:t>nevarnost za zdravje matere se poveča z napredovanjem nosečnost</w:t>
      </w:r>
      <w:r>
        <w:rPr>
          <w:sz w:val="28"/>
        </w:rPr>
        <w:t>i</w:t>
      </w:r>
    </w:p>
    <w:p w:rsidR="00000000" w:rsidRDefault="00011995" w:rsidP="00011995">
      <w:pPr>
        <w:numPr>
          <w:ilvl w:val="0"/>
          <w:numId w:val="99"/>
        </w:numPr>
        <w:spacing w:before="120"/>
        <w:rPr>
          <w:sz w:val="28"/>
        </w:rPr>
      </w:pPr>
      <w:r>
        <w:rPr>
          <w:sz w:val="28"/>
        </w:rPr>
        <w:t>nasilni splav (vitalni splav) je prepovedan oziroma mora biti zakonit (indiciran)</w:t>
      </w:r>
    </w:p>
    <w:p w:rsidR="00000000" w:rsidRDefault="00011995" w:rsidP="00011995">
      <w:pPr>
        <w:numPr>
          <w:ilvl w:val="0"/>
          <w:numId w:val="99"/>
        </w:numPr>
        <w:spacing w:before="120"/>
        <w:rPr>
          <w:sz w:val="28"/>
        </w:rPr>
      </w:pPr>
      <w:r>
        <w:rPr>
          <w:sz w:val="28"/>
        </w:rPr>
        <w:t>zakoni (ki še govorijo o indikacijah), govorijo o štirih indikacijah: zdravstveni, socialni, evgenični in etični</w:t>
      </w:r>
    </w:p>
    <w:p w:rsidR="00000000" w:rsidRDefault="00011995" w:rsidP="00011995">
      <w:pPr>
        <w:numPr>
          <w:ilvl w:val="0"/>
          <w:numId w:val="99"/>
        </w:numPr>
        <w:spacing w:before="120"/>
        <w:rPr>
          <w:sz w:val="28"/>
        </w:rPr>
      </w:pPr>
      <w:r>
        <w:rPr>
          <w:sz w:val="28"/>
        </w:rPr>
        <w:t>mnogi zakoni indikacij ne poznajo več</w:t>
      </w:r>
    </w:p>
    <w:p w:rsidR="00000000" w:rsidRDefault="00011995" w:rsidP="00011995">
      <w:pPr>
        <w:numPr>
          <w:ilvl w:val="0"/>
          <w:numId w:val="99"/>
        </w:numPr>
        <w:spacing w:before="120"/>
        <w:rPr>
          <w:sz w:val="28"/>
        </w:rPr>
      </w:pPr>
      <w:r>
        <w:rPr>
          <w:sz w:val="28"/>
        </w:rPr>
        <w:t>zdravniki vedno pogos</w:t>
      </w:r>
      <w:r>
        <w:rPr>
          <w:sz w:val="28"/>
        </w:rPr>
        <w:t>teje govorijo o duševnih in drugih poznejših komplikacijah, manj o telesnih (postabortivna psihoza)</w:t>
      </w:r>
    </w:p>
    <w:p w:rsidR="00000000" w:rsidRDefault="00011995">
      <w:pPr>
        <w:spacing w:before="120"/>
        <w:rPr>
          <w:sz w:val="28"/>
        </w:rPr>
      </w:pPr>
    </w:p>
    <w:p w:rsidR="00000000" w:rsidRDefault="00011995">
      <w:pPr>
        <w:pStyle w:val="Heading2"/>
      </w:pPr>
      <w:bookmarkStart w:id="80" w:name="_Toc72919100"/>
      <w:r>
        <w:t>pravni problem in problem zakonodaje</w:t>
      </w:r>
      <w:bookmarkEnd w:id="80"/>
    </w:p>
    <w:p w:rsidR="00000000" w:rsidRDefault="00011995">
      <w:pPr>
        <w:spacing w:before="120"/>
        <w:rPr>
          <w:sz w:val="28"/>
        </w:rPr>
      </w:pPr>
    </w:p>
    <w:p w:rsidR="00000000" w:rsidRDefault="00011995" w:rsidP="00011995">
      <w:pPr>
        <w:numPr>
          <w:ilvl w:val="0"/>
          <w:numId w:val="100"/>
        </w:numPr>
        <w:spacing w:before="120"/>
        <w:rPr>
          <w:sz w:val="28"/>
        </w:rPr>
      </w:pPr>
      <w:r>
        <w:rPr>
          <w:sz w:val="28"/>
        </w:rPr>
        <w:t>pravna opredelitev: splav je eden od vidikov svobode odločanja o rojstvu otrok</w:t>
      </w:r>
    </w:p>
    <w:p w:rsidR="00000000" w:rsidRDefault="00011995" w:rsidP="00011995">
      <w:pPr>
        <w:numPr>
          <w:ilvl w:val="0"/>
          <w:numId w:val="100"/>
        </w:numPr>
        <w:spacing w:before="120"/>
        <w:rPr>
          <w:sz w:val="28"/>
        </w:rPr>
      </w:pPr>
      <w:r>
        <w:rPr>
          <w:sz w:val="28"/>
        </w:rPr>
        <w:t xml:space="preserve">55. člen </w:t>
      </w:r>
      <w:r>
        <w:rPr>
          <w:i/>
          <w:sz w:val="28"/>
        </w:rPr>
        <w:t>Ustave</w:t>
      </w:r>
      <w:r>
        <w:rPr>
          <w:sz w:val="28"/>
        </w:rPr>
        <w:t xml:space="preserve"> ne govori neposredno o</w:t>
      </w:r>
      <w:r>
        <w:rPr>
          <w:sz w:val="28"/>
        </w:rPr>
        <w:t xml:space="preserve"> pravici do splava, toda uradna razlaga tega člena ne more zabrisati sledi abortivne miselnosti v naši kulturi</w:t>
      </w:r>
    </w:p>
    <w:p w:rsidR="00000000" w:rsidRDefault="00011995" w:rsidP="00011995">
      <w:pPr>
        <w:numPr>
          <w:ilvl w:val="0"/>
          <w:numId w:val="100"/>
        </w:numPr>
        <w:spacing w:before="120"/>
        <w:rPr>
          <w:sz w:val="28"/>
        </w:rPr>
      </w:pPr>
      <w:r>
        <w:rPr>
          <w:sz w:val="28"/>
        </w:rPr>
        <w:t>v Evropi je splav prepovedan samo na Malti in na Irskem (in na Poljskem)</w:t>
      </w:r>
    </w:p>
    <w:p w:rsidR="00000000" w:rsidRDefault="00011995" w:rsidP="00011995">
      <w:pPr>
        <w:numPr>
          <w:ilvl w:val="0"/>
          <w:numId w:val="100"/>
        </w:numPr>
        <w:spacing w:before="120"/>
        <w:rPr>
          <w:sz w:val="28"/>
        </w:rPr>
      </w:pPr>
      <w:r>
        <w:rPr>
          <w:sz w:val="28"/>
        </w:rPr>
        <w:t>od leta 1992 je splav legaliziran tudi v Nemčiji (svetovanje)</w:t>
      </w:r>
    </w:p>
    <w:p w:rsidR="00000000" w:rsidRDefault="00011995" w:rsidP="00011995">
      <w:pPr>
        <w:numPr>
          <w:ilvl w:val="0"/>
          <w:numId w:val="100"/>
        </w:numPr>
        <w:spacing w:before="120"/>
        <w:rPr>
          <w:sz w:val="28"/>
        </w:rPr>
      </w:pPr>
      <w:r>
        <w:rPr>
          <w:sz w:val="28"/>
        </w:rPr>
        <w:t>v večini d</w:t>
      </w:r>
      <w:r>
        <w:rPr>
          <w:sz w:val="28"/>
        </w:rPr>
        <w:t>ržav je splav dekriminiran (prepovedan, a dopusten v okviru indikacij)</w:t>
      </w:r>
    </w:p>
    <w:p w:rsidR="00000000" w:rsidRDefault="00011995" w:rsidP="00011995">
      <w:pPr>
        <w:numPr>
          <w:ilvl w:val="0"/>
          <w:numId w:val="100"/>
        </w:numPr>
        <w:spacing w:before="120"/>
        <w:rPr>
          <w:sz w:val="28"/>
        </w:rPr>
      </w:pPr>
      <w:r>
        <w:rPr>
          <w:sz w:val="28"/>
        </w:rPr>
        <w:t>v nekaterih državah (Avstrija, Nizozemska, Švedska) zakonodaja obravnava splav do 12. tedna kot pravico, ne da bi morala nosečnica navajati razloge za splav</w:t>
      </w:r>
    </w:p>
    <w:p w:rsidR="00000000" w:rsidRDefault="00011995" w:rsidP="00011995">
      <w:pPr>
        <w:numPr>
          <w:ilvl w:val="0"/>
          <w:numId w:val="100"/>
        </w:numPr>
        <w:spacing w:before="120"/>
        <w:rPr>
          <w:sz w:val="28"/>
        </w:rPr>
      </w:pPr>
      <w:r>
        <w:rPr>
          <w:sz w:val="28"/>
        </w:rPr>
        <w:t>pravno tolmačenje statusa ot</w:t>
      </w:r>
      <w:r>
        <w:rPr>
          <w:sz w:val="28"/>
        </w:rPr>
        <w:t>roka v materinem telesu je kontroverzno</w:t>
      </w:r>
    </w:p>
    <w:p w:rsidR="00000000" w:rsidRDefault="00011995" w:rsidP="00011995">
      <w:pPr>
        <w:numPr>
          <w:ilvl w:val="0"/>
          <w:numId w:val="100"/>
        </w:numPr>
        <w:spacing w:before="120"/>
        <w:rPr>
          <w:sz w:val="28"/>
        </w:rPr>
      </w:pPr>
      <w:r>
        <w:rPr>
          <w:sz w:val="28"/>
        </w:rPr>
        <w:t xml:space="preserve">izraz </w:t>
      </w:r>
      <w:r>
        <w:rPr>
          <w:i/>
          <w:sz w:val="28"/>
        </w:rPr>
        <w:t>splav</w:t>
      </w:r>
      <w:r>
        <w:rPr>
          <w:sz w:val="28"/>
        </w:rPr>
        <w:t xml:space="preserve"> kaže, da dejanje nasprotuje smislu prava</w:t>
      </w:r>
    </w:p>
    <w:p w:rsidR="00000000" w:rsidRDefault="00011995" w:rsidP="00011995">
      <w:pPr>
        <w:numPr>
          <w:ilvl w:val="0"/>
          <w:numId w:val="100"/>
        </w:numPr>
        <w:spacing w:before="120"/>
        <w:rPr>
          <w:iCs/>
          <w:sz w:val="28"/>
        </w:rPr>
      </w:pPr>
      <w:r>
        <w:rPr>
          <w:iCs/>
          <w:sz w:val="28"/>
        </w:rPr>
        <w:t>famozna</w:t>
      </w:r>
      <w:r>
        <w:rPr>
          <w:i/>
          <w:sz w:val="28"/>
        </w:rPr>
        <w:t xml:space="preserve"> začasna rešitev</w:t>
      </w:r>
      <w:r>
        <w:rPr>
          <w:iCs/>
          <w:sz w:val="28"/>
        </w:rPr>
        <w:t xml:space="preserve"> (Fristenlösung)</w:t>
      </w:r>
    </w:p>
    <w:p w:rsidR="00000000" w:rsidRDefault="00011995" w:rsidP="00011995">
      <w:pPr>
        <w:numPr>
          <w:ilvl w:val="0"/>
          <w:numId w:val="100"/>
        </w:numPr>
        <w:spacing w:before="120"/>
        <w:rPr>
          <w:sz w:val="28"/>
        </w:rPr>
      </w:pPr>
      <w:r>
        <w:rPr>
          <w:sz w:val="28"/>
        </w:rPr>
        <w:lastRenderedPageBreak/>
        <w:t>pravni jezik razlikuje med splavom in posegi v obdobje pred nidacijo</w:t>
      </w:r>
    </w:p>
    <w:p w:rsidR="00000000" w:rsidRDefault="00011995" w:rsidP="00011995">
      <w:pPr>
        <w:numPr>
          <w:ilvl w:val="0"/>
          <w:numId w:val="100"/>
        </w:numPr>
        <w:spacing w:before="120"/>
        <w:rPr>
          <w:sz w:val="28"/>
        </w:rPr>
      </w:pPr>
      <w:r>
        <w:rPr>
          <w:sz w:val="28"/>
        </w:rPr>
        <w:t>RU 486 je abortivno sredstvo</w:t>
      </w:r>
    </w:p>
    <w:p w:rsidR="00000000" w:rsidRDefault="00011995" w:rsidP="00011995">
      <w:pPr>
        <w:numPr>
          <w:ilvl w:val="0"/>
          <w:numId w:val="100"/>
        </w:numPr>
        <w:spacing w:before="120"/>
        <w:rPr>
          <w:sz w:val="28"/>
        </w:rPr>
      </w:pPr>
      <w:r>
        <w:rPr>
          <w:sz w:val="28"/>
        </w:rPr>
        <w:t>pravo je razvilo nekatera</w:t>
      </w:r>
      <w:r>
        <w:rPr>
          <w:sz w:val="28"/>
        </w:rPr>
        <w:t xml:space="preserve"> merila legalnega splava: ta dokazujejo, da je liberaliziran splav poraz prava na najbolj občutljivem področju družbenega življenja</w:t>
      </w:r>
    </w:p>
    <w:p w:rsidR="00000000" w:rsidRDefault="00011995" w:rsidP="00011995">
      <w:pPr>
        <w:numPr>
          <w:ilvl w:val="0"/>
          <w:numId w:val="100"/>
        </w:numPr>
        <w:spacing w:before="120"/>
        <w:rPr>
          <w:sz w:val="28"/>
        </w:rPr>
      </w:pPr>
      <w:r>
        <w:rPr>
          <w:sz w:val="28"/>
        </w:rPr>
        <w:t>najpomembnejši pravni izraz je indikacija; potrebna je tudi privolitev nosečnice</w:t>
      </w:r>
    </w:p>
    <w:p w:rsidR="00000000" w:rsidRDefault="00011995" w:rsidP="00011995">
      <w:pPr>
        <w:numPr>
          <w:ilvl w:val="0"/>
          <w:numId w:val="100"/>
        </w:numPr>
        <w:spacing w:before="120"/>
        <w:rPr>
          <w:sz w:val="28"/>
        </w:rPr>
      </w:pPr>
      <w:r>
        <w:rPr>
          <w:sz w:val="28"/>
        </w:rPr>
        <w:t>nekateri pravniki in moralni filozofi si pr</w:t>
      </w:r>
      <w:r>
        <w:rPr>
          <w:sz w:val="28"/>
        </w:rPr>
        <w:t>izadevajo, da bi perforacijo po rojstvu (pri hidrocefalusu) lahko imeli za splav</w:t>
      </w:r>
    </w:p>
    <w:p w:rsidR="00000000" w:rsidRDefault="00011995" w:rsidP="00011995">
      <w:pPr>
        <w:numPr>
          <w:ilvl w:val="0"/>
          <w:numId w:val="100"/>
        </w:numPr>
        <w:spacing w:before="120"/>
        <w:rPr>
          <w:sz w:val="28"/>
        </w:rPr>
      </w:pPr>
      <w:r>
        <w:rPr>
          <w:sz w:val="28"/>
        </w:rPr>
        <w:t>K. Zupančič: »Uresničitev pravice do prekinitve nosečnosti lahko v določeni meri ogrozi možnost, da zdravstveni delavec noče opraviti prekinitve nosečnosti …, ker mu vest tega</w:t>
      </w:r>
      <w:r>
        <w:rPr>
          <w:sz w:val="28"/>
        </w:rPr>
        <w:t xml:space="preserve"> ne dovoljuje. … Po drugi strani pa zakon o zdravstvenih ukrepih pri uresničevanju pravice do svobodnega odločanja o rojstvih poudarja, da morajo biti človeku dostopne vse možnosti, … s katerimi se mu v okviru zdravstvenega varstva pomaga uresničiti pravic</w:t>
      </w:r>
      <w:r>
        <w:rPr>
          <w:sz w:val="28"/>
        </w:rPr>
        <w:t>o do svobodnega odločanja o rojstvih (čl. 1.).«</w:t>
      </w:r>
    </w:p>
    <w:p w:rsidR="00000000" w:rsidRDefault="00011995" w:rsidP="00011995">
      <w:pPr>
        <w:numPr>
          <w:ilvl w:val="0"/>
          <w:numId w:val="100"/>
        </w:numPr>
        <w:spacing w:before="120"/>
        <w:rPr>
          <w:sz w:val="28"/>
        </w:rPr>
      </w:pPr>
      <w:r>
        <w:rPr>
          <w:sz w:val="28"/>
        </w:rPr>
        <w:t>pri nas in tudi marsikje drugod prevladuje skoraj splošno mnenje, da Cerkev ovira razvoj zakonodaje, ki bi omogočala svobodno odločanje o rojstvu</w:t>
      </w:r>
    </w:p>
    <w:p w:rsidR="00000000" w:rsidRDefault="00011995" w:rsidP="00011995">
      <w:pPr>
        <w:numPr>
          <w:ilvl w:val="0"/>
          <w:numId w:val="100"/>
        </w:numPr>
        <w:spacing w:before="120"/>
        <w:rPr>
          <w:sz w:val="28"/>
        </w:rPr>
      </w:pPr>
      <w:r>
        <w:rPr>
          <w:sz w:val="28"/>
        </w:rPr>
        <w:t>obstoječa pravna ureditev pri nas</w:t>
      </w:r>
    </w:p>
    <w:p w:rsidR="00000000" w:rsidRDefault="00011995" w:rsidP="00011995">
      <w:pPr>
        <w:numPr>
          <w:ilvl w:val="0"/>
          <w:numId w:val="100"/>
        </w:numPr>
        <w:spacing w:before="120"/>
        <w:rPr>
          <w:sz w:val="28"/>
        </w:rPr>
      </w:pPr>
      <w:r>
        <w:rPr>
          <w:i/>
          <w:sz w:val="28"/>
        </w:rPr>
        <w:t>Splošni zakon o prekinitvi n</w:t>
      </w:r>
      <w:r>
        <w:rPr>
          <w:i/>
          <w:sz w:val="28"/>
        </w:rPr>
        <w:t>osečnosti</w:t>
      </w:r>
      <w:r>
        <w:rPr>
          <w:sz w:val="28"/>
        </w:rPr>
        <w:t xml:space="preserve"> iz leta 1969 so posamezne republike v tedanji državi izdelale področno zakonodajo, ki se je nazadnje nanašala le še na urejevanje zdravstvenih ukrepov pri uresničevanju pravic</w:t>
      </w:r>
    </w:p>
    <w:p w:rsidR="00000000" w:rsidRDefault="00011995" w:rsidP="00011995">
      <w:pPr>
        <w:numPr>
          <w:ilvl w:val="0"/>
          <w:numId w:val="100"/>
        </w:numPr>
        <w:spacing w:before="120"/>
        <w:rPr>
          <w:sz w:val="28"/>
        </w:rPr>
      </w:pPr>
      <w:r>
        <w:rPr>
          <w:sz w:val="28"/>
        </w:rPr>
        <w:t xml:space="preserve">po definiciji zakona je splav </w:t>
      </w:r>
      <w:r>
        <w:rPr>
          <w:i/>
          <w:sz w:val="28"/>
        </w:rPr>
        <w:t>pravica ženske do svobodnega odločanja o</w:t>
      </w:r>
      <w:r>
        <w:rPr>
          <w:i/>
          <w:sz w:val="28"/>
        </w:rPr>
        <w:t xml:space="preserve"> rojstvu otrok</w:t>
      </w:r>
      <w:r>
        <w:rPr>
          <w:sz w:val="28"/>
        </w:rPr>
        <w:t>, … »</w:t>
      </w:r>
      <w:r>
        <w:rPr>
          <w:i/>
          <w:sz w:val="28"/>
        </w:rPr>
        <w:t>ki se lahko omeji le iz zdravstvenih razlogov</w:t>
      </w:r>
      <w:r>
        <w:rPr>
          <w:sz w:val="28"/>
        </w:rPr>
        <w:t>« (?)</w:t>
      </w:r>
    </w:p>
    <w:p w:rsidR="00000000" w:rsidRDefault="00011995" w:rsidP="00011995">
      <w:pPr>
        <w:numPr>
          <w:ilvl w:val="0"/>
          <w:numId w:val="100"/>
        </w:numPr>
        <w:spacing w:before="120"/>
        <w:rPr>
          <w:sz w:val="28"/>
        </w:rPr>
      </w:pPr>
      <w:r>
        <w:rPr>
          <w:sz w:val="28"/>
        </w:rPr>
        <w:t>pogoji: nosečnica mora biti razsodna, odločitev je strogo osebna, splav opravi zdravnik</w:t>
      </w:r>
    </w:p>
    <w:p w:rsidR="00000000" w:rsidRDefault="00011995" w:rsidP="00011995">
      <w:pPr>
        <w:numPr>
          <w:ilvl w:val="0"/>
          <w:numId w:val="100"/>
        </w:numPr>
        <w:spacing w:before="120"/>
        <w:rPr>
          <w:sz w:val="28"/>
        </w:rPr>
      </w:pPr>
      <w:r>
        <w:rPr>
          <w:sz w:val="28"/>
        </w:rPr>
        <w:t xml:space="preserve">zdravnik ima pravico do ugovora vesti (»Ker zakon predpisuje, da opravljajo prekinitev nosečnosti </w:t>
      </w:r>
      <w:r>
        <w:rPr>
          <w:sz w:val="28"/>
        </w:rPr>
        <w:t xml:space="preserve">zdravniki, so ti praviloma dolžni izpolniti zahtevo nosečnice, s katero uveljavlja svojo pravico do tovrstne zdravstvene pomoči« (K. Zupančič). </w:t>
      </w:r>
    </w:p>
    <w:p w:rsidR="00000000" w:rsidRDefault="00011995">
      <w:pPr>
        <w:spacing w:before="120"/>
        <w:rPr>
          <w:sz w:val="28"/>
        </w:rPr>
      </w:pPr>
    </w:p>
    <w:p w:rsidR="00000000" w:rsidRDefault="00011995">
      <w:pPr>
        <w:pStyle w:val="Heading2"/>
      </w:pPr>
      <w:bookmarkStart w:id="81" w:name="_Toc72919101"/>
      <w:r>
        <w:t>splav – problem vesti (moralni problem)</w:t>
      </w:r>
      <w:bookmarkEnd w:id="81"/>
    </w:p>
    <w:p w:rsidR="00000000" w:rsidRDefault="00011995" w:rsidP="00011995">
      <w:pPr>
        <w:numPr>
          <w:ilvl w:val="0"/>
          <w:numId w:val="101"/>
        </w:numPr>
        <w:spacing w:before="120"/>
        <w:rPr>
          <w:sz w:val="28"/>
        </w:rPr>
      </w:pPr>
      <w:r>
        <w:rPr>
          <w:sz w:val="28"/>
        </w:rPr>
        <w:t>normalno razvita človekova vest ve, da ni dovolj izogibati se splavu a</w:t>
      </w:r>
      <w:r>
        <w:rPr>
          <w:sz w:val="28"/>
        </w:rPr>
        <w:t>li ga prepovedati; treba je razvijati spoštovanje in ljubezen do življenja</w:t>
      </w:r>
    </w:p>
    <w:p w:rsidR="00000000" w:rsidRDefault="00011995" w:rsidP="00011995">
      <w:pPr>
        <w:numPr>
          <w:ilvl w:val="0"/>
          <w:numId w:val="101"/>
        </w:numPr>
        <w:spacing w:before="120"/>
        <w:rPr>
          <w:sz w:val="28"/>
        </w:rPr>
      </w:pPr>
      <w:r>
        <w:rPr>
          <w:sz w:val="28"/>
        </w:rPr>
        <w:t>splav sodi k miselnosti in dejanjem, ki zamegljujejo pomen obrambe življenja in dolžnost obrambe življenja drugih (</w:t>
      </w:r>
      <w:r>
        <w:rPr>
          <w:i/>
          <w:iCs/>
          <w:sz w:val="28"/>
        </w:rPr>
        <w:t xml:space="preserve">»Zato z oblastjo, ki jo je dal Kristus </w:t>
      </w:r>
      <w:r>
        <w:rPr>
          <w:i/>
          <w:iCs/>
          <w:sz w:val="28"/>
        </w:rPr>
        <w:lastRenderedPageBreak/>
        <w:t>Petru in njegovim naslednik</w:t>
      </w:r>
      <w:r>
        <w:rPr>
          <w:i/>
          <w:iCs/>
          <w:sz w:val="28"/>
        </w:rPr>
        <w:t>om, v občestvu s škofi katoliške Cerkve, potrjujem, da je neposreden in prostovoljen uboj nedolžnega človeškega bitja vedno težko nemoralen. Ta nauk, ki temelji na nenapisanem zakonu, ki ga vsak človek v luči razuma najde v svojem srcu (prim. Rim 2,14-15),</w:t>
      </w:r>
      <w:r>
        <w:rPr>
          <w:i/>
          <w:iCs/>
          <w:sz w:val="28"/>
        </w:rPr>
        <w:t xml:space="preserve"> potrjuje Sveto pismo, posreduje izročilo Cerkve in ga uči redno in vesoljno cerkveno učiteljstvo« </w:t>
      </w:r>
      <w:r>
        <w:rPr>
          <w:sz w:val="28"/>
        </w:rPr>
        <w:t>(EV 57)</w:t>
      </w:r>
    </w:p>
    <w:p w:rsidR="00000000" w:rsidRDefault="00011995" w:rsidP="00011995">
      <w:pPr>
        <w:numPr>
          <w:ilvl w:val="0"/>
          <w:numId w:val="101"/>
        </w:numPr>
        <w:spacing w:before="120"/>
        <w:rPr>
          <w:sz w:val="28"/>
        </w:rPr>
      </w:pPr>
      <w:r>
        <w:rPr>
          <w:sz w:val="28"/>
        </w:rPr>
        <w:t>splav je problem vesti, ki se ne odziva (in odgovornost družbe)</w:t>
      </w:r>
    </w:p>
    <w:p w:rsidR="00000000" w:rsidRDefault="00011995" w:rsidP="00011995">
      <w:pPr>
        <w:numPr>
          <w:ilvl w:val="0"/>
          <w:numId w:val="101"/>
        </w:numPr>
        <w:spacing w:before="120"/>
        <w:rPr>
          <w:sz w:val="28"/>
        </w:rPr>
      </w:pPr>
      <w:r>
        <w:rPr>
          <w:i/>
          <w:sz w:val="28"/>
        </w:rPr>
        <w:t>Familiaris consortio</w:t>
      </w:r>
      <w:r>
        <w:rPr>
          <w:sz w:val="28"/>
        </w:rPr>
        <w:t xml:space="preserve">: </w:t>
      </w:r>
      <w:r>
        <w:rPr>
          <w:i/>
          <w:iCs/>
          <w:sz w:val="28"/>
        </w:rPr>
        <w:t>»Zato Cerkev obsoja kot hudo žalitev človeškega dostojanstva in</w:t>
      </w:r>
      <w:r>
        <w:rPr>
          <w:i/>
          <w:iCs/>
          <w:sz w:val="28"/>
        </w:rPr>
        <w:t xml:space="preserve"> pravičnosti vse tiste dejavnosti vlad in drugih javnih oblasti, ki na kakršenkoli način omejujejo svobodo zakoncev, da bi sami odločali o potomstvu. Ustrezno temu je treba popolnoma obsoditi in odločno odkloniti vsak ukrep teh oblasti za preprečevanje spo</w:t>
      </w:r>
      <w:r>
        <w:rPr>
          <w:i/>
          <w:iCs/>
          <w:sz w:val="28"/>
        </w:rPr>
        <w:t>četja ali celo za sterilizacijo ali splav. Prav tako je treba šteti za hudo krivico dejstvo, da je v mednarodnih odnosih gospodarska pomoč za napredek mnogokrat odvisna od programov za kontracepcijo, sterilizacijo in splav.«</w:t>
      </w:r>
      <w:r>
        <w:rPr>
          <w:sz w:val="28"/>
        </w:rPr>
        <w:t xml:space="preserve"> (FC 30)</w:t>
      </w:r>
    </w:p>
    <w:p w:rsidR="00000000" w:rsidRDefault="00011995" w:rsidP="00011995">
      <w:pPr>
        <w:numPr>
          <w:ilvl w:val="0"/>
          <w:numId w:val="101"/>
        </w:numPr>
        <w:spacing w:before="120"/>
        <w:rPr>
          <w:sz w:val="28"/>
        </w:rPr>
      </w:pPr>
      <w:r>
        <w:rPr>
          <w:sz w:val="28"/>
        </w:rPr>
        <w:t xml:space="preserve">svoboda vesti je nujen </w:t>
      </w:r>
      <w:r>
        <w:rPr>
          <w:sz w:val="28"/>
        </w:rPr>
        <w:t xml:space="preserve">pogoj uveljavitve človekovih pravic, tudi pravice do življenja </w:t>
      </w:r>
    </w:p>
    <w:p w:rsidR="00000000" w:rsidRDefault="00011995" w:rsidP="00011995">
      <w:pPr>
        <w:numPr>
          <w:ilvl w:val="0"/>
          <w:numId w:val="101"/>
        </w:numPr>
        <w:spacing w:before="120"/>
        <w:rPr>
          <w:sz w:val="28"/>
        </w:rPr>
      </w:pPr>
      <w:r>
        <w:rPr>
          <w:sz w:val="28"/>
        </w:rPr>
        <w:t>prvi korak k varovanju pravice do življenja je pravica do ugovora vesti; problema splava se zaveda šele prebujena vest</w:t>
      </w:r>
    </w:p>
    <w:p w:rsidR="00000000" w:rsidRDefault="00011995" w:rsidP="00011995">
      <w:pPr>
        <w:numPr>
          <w:ilvl w:val="0"/>
          <w:numId w:val="101"/>
        </w:numPr>
        <w:spacing w:before="120"/>
        <w:rPr>
          <w:sz w:val="28"/>
        </w:rPr>
      </w:pPr>
      <w:r>
        <w:rPr>
          <w:sz w:val="28"/>
        </w:rPr>
        <w:t>nič manj resno ni vprašanje, kako splav vpliva na odnos zdravstvenih dela</w:t>
      </w:r>
      <w:r>
        <w:rPr>
          <w:sz w:val="28"/>
        </w:rPr>
        <w:t>vcev do svojega poklica in do tistih, ki so jim zaupani in jim zaupajo (abortivna in evtanazijska miselnost spreminjata odnos državljanov do države,in obratno)</w:t>
      </w:r>
    </w:p>
    <w:p w:rsidR="00000000" w:rsidRDefault="00011995" w:rsidP="00011995">
      <w:pPr>
        <w:numPr>
          <w:ilvl w:val="0"/>
          <w:numId w:val="101"/>
        </w:numPr>
        <w:spacing w:before="120"/>
        <w:rPr>
          <w:sz w:val="28"/>
        </w:rPr>
      </w:pPr>
      <w:r>
        <w:rPr>
          <w:sz w:val="28"/>
        </w:rPr>
        <w:t>izzvan splav se nikakor ne bi smel znajti na listi izjem pete zapovedi</w:t>
      </w:r>
    </w:p>
    <w:p w:rsidR="00000000" w:rsidRDefault="00011995" w:rsidP="00011995">
      <w:pPr>
        <w:numPr>
          <w:ilvl w:val="0"/>
          <w:numId w:val="101"/>
        </w:numPr>
        <w:spacing w:before="120"/>
        <w:rPr>
          <w:sz w:val="28"/>
        </w:rPr>
      </w:pPr>
      <w:r>
        <w:rPr>
          <w:sz w:val="28"/>
        </w:rPr>
        <w:t>v konfliktnih primerih je</w:t>
      </w:r>
      <w:r>
        <w:rPr>
          <w:sz w:val="28"/>
        </w:rPr>
        <w:t xml:space="preserve"> pomembno, kako sodimo o dostojanstvu otroka pred rojstvom (pravna zaščita ni dovolj, čeprav je potrebna)</w:t>
      </w:r>
    </w:p>
    <w:p w:rsidR="00000000" w:rsidRDefault="00011995">
      <w:pPr>
        <w:spacing w:before="120"/>
        <w:rPr>
          <w:sz w:val="28"/>
        </w:rPr>
      </w:pPr>
    </w:p>
    <w:p w:rsidR="00000000" w:rsidRDefault="00011995">
      <w:pPr>
        <w:pStyle w:val="Heading2"/>
      </w:pPr>
      <w:bookmarkStart w:id="82" w:name="_Toc72919102"/>
      <w:r>
        <w:t>gledanje Cerkve na splav</w:t>
      </w:r>
      <w:bookmarkEnd w:id="82"/>
    </w:p>
    <w:p w:rsidR="00000000" w:rsidRDefault="00011995">
      <w:pPr>
        <w:spacing w:before="120"/>
        <w:jc w:val="center"/>
        <w:rPr>
          <w:sz w:val="32"/>
        </w:rPr>
      </w:pPr>
    </w:p>
    <w:p w:rsidR="00000000" w:rsidRDefault="00011995" w:rsidP="00011995">
      <w:pPr>
        <w:numPr>
          <w:ilvl w:val="0"/>
          <w:numId w:val="106"/>
        </w:numPr>
        <w:tabs>
          <w:tab w:val="left" w:pos="-720"/>
        </w:tabs>
        <w:suppressAutoHyphens/>
        <w:rPr>
          <w:kern w:val="1"/>
        </w:rPr>
      </w:pPr>
      <w:r>
        <w:rPr>
          <w:sz w:val="28"/>
        </w:rPr>
        <w:t>EV obsodi direkten splav, ki je »hoten kot cilj ali kot sredstvo« (</w:t>
      </w:r>
      <w:r>
        <w:rPr>
          <w:i/>
          <w:kern w:val="1"/>
          <w:sz w:val="28"/>
        </w:rPr>
        <w:t>KKC</w:t>
      </w:r>
      <w:r>
        <w:rPr>
          <w:kern w:val="1"/>
          <w:sz w:val="28"/>
        </w:rPr>
        <w:t xml:space="preserve"> 2271)</w:t>
      </w:r>
    </w:p>
    <w:p w:rsidR="00000000" w:rsidRDefault="00011995" w:rsidP="00011995">
      <w:pPr>
        <w:numPr>
          <w:ilvl w:val="0"/>
          <w:numId w:val="102"/>
        </w:numPr>
        <w:spacing w:before="120"/>
        <w:rPr>
          <w:sz w:val="28"/>
        </w:rPr>
      </w:pPr>
      <w:r>
        <w:rPr>
          <w:sz w:val="28"/>
        </w:rPr>
        <w:t>splav je najgloblja rana na človeštvu sodobneg</w:t>
      </w:r>
      <w:r>
        <w:rPr>
          <w:sz w:val="28"/>
        </w:rPr>
        <w:t>a časa</w:t>
      </w:r>
    </w:p>
    <w:p w:rsidR="00000000" w:rsidRDefault="00011995" w:rsidP="00011995">
      <w:pPr>
        <w:numPr>
          <w:ilvl w:val="0"/>
          <w:numId w:val="102"/>
        </w:numPr>
        <w:spacing w:before="120"/>
        <w:rPr>
          <w:sz w:val="28"/>
        </w:rPr>
      </w:pPr>
      <w:r>
        <w:rPr>
          <w:sz w:val="28"/>
        </w:rPr>
        <w:t>kultura smrti</w:t>
      </w:r>
    </w:p>
    <w:p w:rsidR="00000000" w:rsidRDefault="00011995" w:rsidP="00011995">
      <w:pPr>
        <w:numPr>
          <w:ilvl w:val="0"/>
          <w:numId w:val="102"/>
        </w:numPr>
        <w:spacing w:before="120"/>
        <w:rPr>
          <w:sz w:val="28"/>
        </w:rPr>
      </w:pPr>
      <w:r>
        <w:rPr>
          <w:sz w:val="28"/>
        </w:rPr>
        <w:t>Cerkev se brezpogojno zavzema za pravico do življenja vsakega človeka (»Nobena beseda ne more spremeniti resničnosti stvari. Nameren splav je premišljen in neposreden umor človeškega bitja v začetni dobi njegovega obstoja med spočetjem</w:t>
      </w:r>
      <w:r>
        <w:rPr>
          <w:sz w:val="28"/>
        </w:rPr>
        <w:t xml:space="preserve"> in rojstvom.« (EV 58)</w:t>
      </w:r>
    </w:p>
    <w:p w:rsidR="00000000" w:rsidRDefault="00011995" w:rsidP="00011995">
      <w:pPr>
        <w:numPr>
          <w:ilvl w:val="0"/>
          <w:numId w:val="102"/>
        </w:numPr>
        <w:spacing w:before="120"/>
        <w:rPr>
          <w:sz w:val="28"/>
        </w:rPr>
      </w:pPr>
      <w:r>
        <w:rPr>
          <w:sz w:val="28"/>
        </w:rPr>
        <w:t>odgovornost vseh in solidarnost</w:t>
      </w:r>
    </w:p>
    <w:p w:rsidR="00000000" w:rsidRDefault="00011995" w:rsidP="00011995">
      <w:pPr>
        <w:numPr>
          <w:ilvl w:val="0"/>
          <w:numId w:val="102"/>
        </w:numPr>
        <w:spacing w:before="120"/>
        <w:rPr>
          <w:sz w:val="28"/>
        </w:rPr>
      </w:pPr>
      <w:r>
        <w:rPr>
          <w:sz w:val="28"/>
        </w:rPr>
        <w:lastRenderedPageBreak/>
        <w:t>okrožnica predlaga, naj bi z istimi moralnimi merili presojali posege v življenje pred rojstvom (prenatalno obdobje), ki nimajo namena brezpogojno spoštovati individualnega življenja</w:t>
      </w:r>
    </w:p>
    <w:p w:rsidR="00000000" w:rsidRDefault="00011995" w:rsidP="00011995">
      <w:pPr>
        <w:numPr>
          <w:ilvl w:val="0"/>
          <w:numId w:val="102"/>
        </w:numPr>
        <w:spacing w:before="120"/>
        <w:rPr>
          <w:sz w:val="28"/>
        </w:rPr>
      </w:pPr>
      <w:r>
        <w:rPr>
          <w:sz w:val="28"/>
        </w:rPr>
        <w:t xml:space="preserve">izobčenje </w:t>
      </w:r>
      <w:r>
        <w:rPr>
          <w:i/>
          <w:iCs/>
          <w:sz w:val="28"/>
        </w:rPr>
        <w:t>ipso fac</w:t>
      </w:r>
      <w:r>
        <w:rPr>
          <w:i/>
          <w:iCs/>
          <w:sz w:val="28"/>
        </w:rPr>
        <w:t>to</w:t>
      </w:r>
      <w:r>
        <w:rPr>
          <w:sz w:val="28"/>
        </w:rPr>
        <w:t xml:space="preserve"> za mater (izobči dejanje)</w:t>
      </w:r>
    </w:p>
    <w:p w:rsidR="00000000" w:rsidRDefault="00011995">
      <w:pPr>
        <w:spacing w:before="120"/>
        <w:rPr>
          <w:sz w:val="32"/>
        </w:rPr>
      </w:pPr>
    </w:p>
    <w:p w:rsidR="00000000" w:rsidRDefault="00011995">
      <w:pPr>
        <w:pStyle w:val="Heading2"/>
      </w:pPr>
      <w:bookmarkStart w:id="83" w:name="_Toc72919103"/>
      <w:r>
        <w:t>svetovanje v konfliktnih primerih (</w:t>
      </w:r>
      <w:r>
        <w:rPr>
          <w:i/>
        </w:rPr>
        <w:t>prenatal care</w:t>
      </w:r>
      <w:r>
        <w:t>)</w:t>
      </w:r>
      <w:bookmarkEnd w:id="83"/>
    </w:p>
    <w:p w:rsidR="00000000" w:rsidRDefault="00011995" w:rsidP="00011995">
      <w:pPr>
        <w:numPr>
          <w:ilvl w:val="0"/>
          <w:numId w:val="103"/>
        </w:numPr>
        <w:spacing w:before="120"/>
        <w:rPr>
          <w:sz w:val="28"/>
        </w:rPr>
      </w:pPr>
      <w:r>
        <w:rPr>
          <w:sz w:val="28"/>
        </w:rPr>
        <w:t>specifičnost nemške zakonodaje (</w:t>
      </w:r>
      <w:r>
        <w:rPr>
          <w:i/>
          <w:sz w:val="28"/>
        </w:rPr>
        <w:t>Schwangerschaftskonfliktberatung</w:t>
      </w:r>
      <w:r>
        <w:rPr>
          <w:sz w:val="28"/>
        </w:rPr>
        <w:t>)</w:t>
      </w:r>
    </w:p>
    <w:p w:rsidR="00000000" w:rsidRDefault="00011995" w:rsidP="00011995">
      <w:pPr>
        <w:numPr>
          <w:ilvl w:val="0"/>
          <w:numId w:val="103"/>
        </w:numPr>
        <w:spacing w:before="120"/>
        <w:rPr>
          <w:sz w:val="28"/>
        </w:rPr>
      </w:pPr>
      <w:r>
        <w:rPr>
          <w:sz w:val="28"/>
        </w:rPr>
        <w:t>svetovanje pred ali za invazivno prenatalno diagnostiko</w:t>
      </w:r>
    </w:p>
    <w:p w:rsidR="00000000" w:rsidRDefault="00011995" w:rsidP="00011995">
      <w:pPr>
        <w:numPr>
          <w:ilvl w:val="0"/>
          <w:numId w:val="103"/>
        </w:numPr>
        <w:spacing w:before="120"/>
        <w:rPr>
          <w:sz w:val="28"/>
        </w:rPr>
      </w:pPr>
      <w:r>
        <w:rPr>
          <w:sz w:val="28"/>
        </w:rPr>
        <w:t>odgovorno svetovanje vključuje druge elemente družbene</w:t>
      </w:r>
      <w:r>
        <w:rPr>
          <w:sz w:val="28"/>
        </w:rPr>
        <w:t xml:space="preserve"> in gospodarske pomoči</w:t>
      </w:r>
    </w:p>
    <w:p w:rsidR="00000000" w:rsidRDefault="00011995" w:rsidP="00011995">
      <w:pPr>
        <w:numPr>
          <w:ilvl w:val="0"/>
          <w:numId w:val="103"/>
        </w:numPr>
        <w:spacing w:before="120"/>
        <w:rPr>
          <w:i/>
          <w:sz w:val="28"/>
        </w:rPr>
      </w:pPr>
      <w:r>
        <w:rPr>
          <w:sz w:val="28"/>
        </w:rPr>
        <w:t xml:space="preserve">smisel svetovanja je braniti otrokovo življenje </w:t>
      </w:r>
      <w:r>
        <w:rPr>
          <w:i/>
          <w:sz w:val="28"/>
        </w:rPr>
        <w:t>ne proti materi ampak skupaj z njo</w:t>
      </w:r>
    </w:p>
    <w:p w:rsidR="00000000" w:rsidRDefault="00011995" w:rsidP="00011995">
      <w:pPr>
        <w:numPr>
          <w:ilvl w:val="0"/>
          <w:numId w:val="103"/>
        </w:numPr>
        <w:spacing w:before="120"/>
        <w:rPr>
          <w:sz w:val="28"/>
        </w:rPr>
      </w:pPr>
      <w:r>
        <w:rPr>
          <w:iCs/>
          <w:sz w:val="28"/>
        </w:rPr>
        <w:t>s</w:t>
      </w:r>
      <w:r>
        <w:rPr>
          <w:sz w:val="28"/>
        </w:rPr>
        <w:t xml:space="preserve">vetovanje je dialoški proces </w:t>
      </w:r>
    </w:p>
    <w:p w:rsidR="00000000" w:rsidRDefault="00011995">
      <w:pPr>
        <w:spacing w:before="120"/>
        <w:rPr>
          <w:sz w:val="28"/>
        </w:rPr>
      </w:pPr>
    </w:p>
    <w:p w:rsidR="00000000" w:rsidRDefault="00011995">
      <w:pPr>
        <w:pStyle w:val="Heading2"/>
      </w:pPr>
      <w:bookmarkStart w:id="84" w:name="_Toc72919104"/>
      <w:r>
        <w:t>zdravnikova vest in splav</w:t>
      </w:r>
      <w:bookmarkEnd w:id="84"/>
    </w:p>
    <w:p w:rsidR="00000000" w:rsidRDefault="00011995" w:rsidP="00011995">
      <w:pPr>
        <w:numPr>
          <w:ilvl w:val="0"/>
          <w:numId w:val="104"/>
        </w:numPr>
        <w:spacing w:before="120"/>
        <w:rPr>
          <w:sz w:val="28"/>
        </w:rPr>
      </w:pPr>
      <w:r>
        <w:rPr>
          <w:sz w:val="28"/>
        </w:rPr>
        <w:t>splav je moralni problem zdravnikovega odnosa do pacienta; etos mu naroča, da se kot oseba o</w:t>
      </w:r>
      <w:r>
        <w:rPr>
          <w:sz w:val="28"/>
        </w:rPr>
        <w:t>dloča po vesti in da se odziva osebno</w:t>
      </w:r>
    </w:p>
    <w:p w:rsidR="00000000" w:rsidRDefault="00011995" w:rsidP="00011995">
      <w:pPr>
        <w:numPr>
          <w:ilvl w:val="0"/>
          <w:numId w:val="104"/>
        </w:numPr>
        <w:spacing w:before="120"/>
        <w:rPr>
          <w:sz w:val="28"/>
        </w:rPr>
      </w:pPr>
      <w:r>
        <w:rPr>
          <w:sz w:val="28"/>
        </w:rPr>
        <w:t>zdravnikova moralna pristojnost ne zmanjšujejo pomena njegove strokovne usposobljenosti</w:t>
      </w:r>
    </w:p>
    <w:p w:rsidR="00000000" w:rsidRDefault="00011995" w:rsidP="00011995">
      <w:pPr>
        <w:numPr>
          <w:ilvl w:val="0"/>
          <w:numId w:val="104"/>
        </w:numPr>
        <w:spacing w:before="120"/>
        <w:rPr>
          <w:sz w:val="28"/>
        </w:rPr>
      </w:pPr>
      <w:r>
        <w:rPr>
          <w:sz w:val="28"/>
        </w:rPr>
        <w:t>če o legitimnosti odloča samovolja, potem ni mogoče računati, da se bo zdravnik posvečal vsakemu človeku</w:t>
      </w:r>
    </w:p>
    <w:p w:rsidR="00000000" w:rsidRDefault="00011995">
      <w:pPr>
        <w:spacing w:before="120"/>
        <w:rPr>
          <w:sz w:val="32"/>
        </w:rPr>
      </w:pPr>
    </w:p>
    <w:p w:rsidR="00000000" w:rsidRDefault="00011995">
      <w:pPr>
        <w:pStyle w:val="Heading2"/>
      </w:pPr>
      <w:bookmarkStart w:id="85" w:name="_Toc72919105"/>
      <w:r>
        <w:t>vrste splavov</w:t>
      </w:r>
      <w:bookmarkEnd w:id="85"/>
    </w:p>
    <w:p w:rsidR="00000000" w:rsidRDefault="00011995" w:rsidP="00011995">
      <w:pPr>
        <w:numPr>
          <w:ilvl w:val="0"/>
          <w:numId w:val="105"/>
        </w:numPr>
        <w:spacing w:before="120"/>
        <w:rPr>
          <w:sz w:val="28"/>
        </w:rPr>
      </w:pPr>
      <w:r>
        <w:rPr>
          <w:i/>
          <w:iCs/>
          <w:sz w:val="28"/>
        </w:rPr>
        <w:t>spontani s</w:t>
      </w:r>
      <w:r>
        <w:rPr>
          <w:i/>
          <w:iCs/>
          <w:sz w:val="28"/>
        </w:rPr>
        <w:t>plav</w:t>
      </w:r>
      <w:r>
        <w:rPr>
          <w:sz w:val="28"/>
        </w:rPr>
        <w:t>; pogostnost spontanega splava vzročno povezana s tako imenovano ‘neplodnostjo’ v širšem pomenu besede; spontani splav ni vedno samo spontan (nepazljivost in površnost, sramota,krivda)</w:t>
      </w:r>
    </w:p>
    <w:p w:rsidR="00000000" w:rsidRDefault="00011995" w:rsidP="00011995">
      <w:pPr>
        <w:numPr>
          <w:ilvl w:val="0"/>
          <w:numId w:val="105"/>
        </w:numPr>
        <w:spacing w:before="120"/>
        <w:rPr>
          <w:sz w:val="28"/>
        </w:rPr>
      </w:pPr>
      <w:r>
        <w:rPr>
          <w:i/>
          <w:iCs/>
          <w:sz w:val="28"/>
        </w:rPr>
        <w:t>selektivni splav</w:t>
      </w:r>
      <w:r>
        <w:rPr>
          <w:sz w:val="28"/>
        </w:rPr>
        <w:t xml:space="preserve"> </w:t>
      </w:r>
      <w:r>
        <w:rPr>
          <w:i/>
          <w:iCs/>
          <w:sz w:val="28"/>
        </w:rPr>
        <w:t>(selektivni fetocid)</w:t>
      </w:r>
      <w:r>
        <w:rPr>
          <w:sz w:val="28"/>
        </w:rPr>
        <w:t xml:space="preserve"> označuje posebno obliko selek</w:t>
      </w:r>
      <w:r>
        <w:rPr>
          <w:sz w:val="28"/>
        </w:rPr>
        <w:t xml:space="preserve">tivnega splava, pri katerem nosečnici z dvojčki ali več zarodki zdravnik odstrani enega ali več zarodkov; »nevredno« življenje; </w:t>
      </w:r>
      <w:r>
        <w:rPr>
          <w:i/>
          <w:sz w:val="28"/>
        </w:rPr>
        <w:t>selective abortion</w:t>
      </w:r>
      <w:r>
        <w:rPr>
          <w:sz w:val="28"/>
        </w:rPr>
        <w:t xml:space="preserve"> v ZDA </w:t>
      </w:r>
    </w:p>
    <w:p w:rsidR="00000000" w:rsidRDefault="00011995" w:rsidP="00011995">
      <w:pPr>
        <w:numPr>
          <w:ilvl w:val="0"/>
          <w:numId w:val="105"/>
        </w:numPr>
        <w:spacing w:before="120"/>
        <w:rPr>
          <w:sz w:val="28"/>
        </w:rPr>
      </w:pPr>
      <w:r>
        <w:rPr>
          <w:sz w:val="28"/>
        </w:rPr>
        <w:t xml:space="preserve">splav kot </w:t>
      </w:r>
      <w:r>
        <w:rPr>
          <w:i/>
          <w:iCs/>
          <w:sz w:val="28"/>
        </w:rPr>
        <w:t>urejanje rojstev</w:t>
      </w:r>
      <w:r>
        <w:rPr>
          <w:sz w:val="28"/>
        </w:rPr>
        <w:t>; tudi ta splav znamenje nerazločevanje (hotena nevednost)</w:t>
      </w:r>
    </w:p>
    <w:p w:rsidR="00000000" w:rsidRDefault="00011995" w:rsidP="00011995">
      <w:pPr>
        <w:numPr>
          <w:ilvl w:val="0"/>
          <w:numId w:val="105"/>
        </w:numPr>
        <w:spacing w:before="120"/>
        <w:rPr>
          <w:sz w:val="28"/>
        </w:rPr>
      </w:pPr>
      <w:r>
        <w:rPr>
          <w:sz w:val="28"/>
        </w:rPr>
        <w:t xml:space="preserve">splav kot </w:t>
      </w:r>
      <w:r>
        <w:rPr>
          <w:i/>
          <w:iCs/>
          <w:sz w:val="28"/>
        </w:rPr>
        <w:t>rešitev</w:t>
      </w:r>
      <w:r>
        <w:rPr>
          <w:i/>
          <w:iCs/>
          <w:sz w:val="28"/>
        </w:rPr>
        <w:t xml:space="preserve"> življenja</w:t>
      </w:r>
      <w:r>
        <w:rPr>
          <w:sz w:val="28"/>
        </w:rPr>
        <w:t xml:space="preserve"> (terapevtski splav)</w:t>
      </w:r>
    </w:p>
    <w:p w:rsidR="00000000" w:rsidRDefault="00011995" w:rsidP="00011995">
      <w:pPr>
        <w:numPr>
          <w:ilvl w:val="0"/>
          <w:numId w:val="105"/>
        </w:numPr>
        <w:spacing w:before="120"/>
        <w:rPr>
          <w:sz w:val="32"/>
        </w:rPr>
      </w:pPr>
      <w:r>
        <w:rPr>
          <w:i/>
          <w:iCs/>
          <w:sz w:val="28"/>
        </w:rPr>
        <w:t>terapevtski splav</w:t>
      </w:r>
      <w:r>
        <w:rPr>
          <w:sz w:val="28"/>
        </w:rPr>
        <w:t xml:space="preserve"> v širšem pomenu besede</w:t>
      </w:r>
    </w:p>
    <w:p w:rsidR="00000000" w:rsidRDefault="00011995">
      <w:pPr>
        <w:spacing w:before="120"/>
      </w:pPr>
    </w:p>
    <w:p w:rsidR="00000000" w:rsidRDefault="00011995">
      <w:pPr>
        <w:spacing w:before="120"/>
        <w:rPr>
          <w:sz w:val="24"/>
        </w:rPr>
      </w:pPr>
      <w:r>
        <w:rPr>
          <w:sz w:val="24"/>
        </w:rPr>
        <w:t>literatura:</w:t>
      </w:r>
    </w:p>
    <w:p w:rsidR="00000000" w:rsidRDefault="00011995">
      <w:pPr>
        <w:pStyle w:val="Heading1"/>
        <w:rPr>
          <w:sz w:val="24"/>
        </w:rPr>
      </w:pPr>
      <w:bookmarkStart w:id="86" w:name="_Toc72919106"/>
      <w:r>
        <w:rPr>
          <w:i/>
          <w:iCs/>
          <w:sz w:val="24"/>
        </w:rPr>
        <w:t>Encyclopedia of Bioethics</w:t>
      </w:r>
      <w:r>
        <w:rPr>
          <w:sz w:val="24"/>
        </w:rPr>
        <w:t xml:space="preserve"> (2003), I, 1-42</w:t>
      </w:r>
      <w:bookmarkEnd w:id="86"/>
    </w:p>
    <w:p w:rsidR="00000000" w:rsidRDefault="00011995">
      <w:pPr>
        <w:spacing w:before="120"/>
        <w:rPr>
          <w:sz w:val="24"/>
        </w:rPr>
      </w:pPr>
      <w:r>
        <w:rPr>
          <w:sz w:val="24"/>
        </w:rPr>
        <w:t xml:space="preserve">Polajnar-Pavčnik A. – Wedam-Lukić D. (ur.), </w:t>
      </w:r>
      <w:r>
        <w:rPr>
          <w:i/>
          <w:iCs/>
          <w:sz w:val="24"/>
        </w:rPr>
        <w:t>Pravo in medicina</w:t>
      </w:r>
      <w:r>
        <w:rPr>
          <w:sz w:val="24"/>
        </w:rPr>
        <w:t>, Ljubljana 1998.</w:t>
      </w:r>
    </w:p>
    <w:p w:rsidR="00000000" w:rsidRDefault="00011995">
      <w:pPr>
        <w:pStyle w:val="NormalWeb"/>
      </w:pPr>
      <w:r>
        <w:t xml:space="preserve">Mlinar A., </w:t>
      </w:r>
      <w:r>
        <w:rPr>
          <w:i/>
          <w:iCs/>
        </w:rPr>
        <w:t>Splav in etične dileme onkraj splava</w:t>
      </w:r>
      <w:r>
        <w:t>, v</w:t>
      </w:r>
      <w:r>
        <w:t xml:space="preserve">: </w:t>
      </w:r>
      <w:r>
        <w:rPr>
          <w:i/>
          <w:iCs/>
        </w:rPr>
        <w:t>BV</w:t>
      </w:r>
      <w:r>
        <w:t>55 (1995)</w:t>
      </w:r>
      <w:r>
        <w:rPr>
          <w:b/>
          <w:bCs/>
        </w:rPr>
        <w:t>,</w:t>
      </w:r>
      <w:r>
        <w:t xml:space="preserve"> 159-176.</w:t>
      </w:r>
    </w:p>
    <w:p w:rsidR="00000000" w:rsidRDefault="00011995">
      <w:pPr>
        <w:pStyle w:val="Heading1"/>
        <w:spacing w:before="120" w:after="0"/>
        <w:jc w:val="center"/>
      </w:pPr>
      <w:r>
        <w:rPr>
          <w:sz w:val="24"/>
        </w:rPr>
        <w:br w:type="page"/>
      </w:r>
      <w:bookmarkStart w:id="87" w:name="_Toc72919107"/>
      <w:r>
        <w:lastRenderedPageBreak/>
        <w:t>11 ZDRAVJE IN ZDRAVLJENJE</w:t>
      </w:r>
      <w:bookmarkEnd w:id="87"/>
    </w:p>
    <w:p w:rsidR="00000000" w:rsidRDefault="00011995">
      <w:pPr>
        <w:suppressAutoHyphens/>
        <w:spacing w:before="120"/>
        <w:jc w:val="center"/>
        <w:rPr>
          <w:kern w:val="1"/>
          <w:sz w:val="28"/>
        </w:rPr>
      </w:pPr>
    </w:p>
    <w:p w:rsidR="00000000" w:rsidRDefault="00011995">
      <w:pPr>
        <w:suppressAutoHyphens/>
        <w:spacing w:before="120"/>
        <w:jc w:val="center"/>
        <w:rPr>
          <w:kern w:val="1"/>
          <w:sz w:val="28"/>
        </w:rPr>
      </w:pPr>
      <w:r>
        <w:rPr>
          <w:kern w:val="1"/>
          <w:sz w:val="28"/>
        </w:rPr>
        <w:t>omejitev vprašanja in tematski sklopi</w:t>
      </w:r>
    </w:p>
    <w:p w:rsidR="00000000" w:rsidRDefault="00011995">
      <w:pPr>
        <w:suppressAutoHyphens/>
        <w:spacing w:before="120"/>
        <w:jc w:val="center"/>
        <w:rPr>
          <w:kern w:val="1"/>
          <w:sz w:val="28"/>
        </w:rPr>
      </w:pPr>
    </w:p>
    <w:p w:rsidR="00000000" w:rsidRDefault="00011995" w:rsidP="00011995">
      <w:pPr>
        <w:numPr>
          <w:ilvl w:val="0"/>
          <w:numId w:val="107"/>
        </w:numPr>
        <w:suppressAutoHyphens/>
        <w:spacing w:before="120"/>
        <w:rPr>
          <w:kern w:val="1"/>
          <w:sz w:val="28"/>
        </w:rPr>
      </w:pPr>
      <w:r>
        <w:rPr>
          <w:i/>
          <w:iCs/>
          <w:kern w:val="1"/>
          <w:sz w:val="28"/>
        </w:rPr>
        <w:t>iatrogena</w:t>
      </w:r>
      <w:r>
        <w:rPr>
          <w:kern w:val="1"/>
          <w:sz w:val="28"/>
        </w:rPr>
        <w:t xml:space="preserve"> in </w:t>
      </w:r>
      <w:r>
        <w:rPr>
          <w:i/>
          <w:iCs/>
          <w:kern w:val="1"/>
          <w:sz w:val="28"/>
        </w:rPr>
        <w:t>sociogena</w:t>
      </w:r>
      <w:r>
        <w:rPr>
          <w:kern w:val="1"/>
          <w:sz w:val="28"/>
        </w:rPr>
        <w:t xml:space="preserve"> bolezen</w:t>
      </w:r>
    </w:p>
    <w:p w:rsidR="00000000" w:rsidRDefault="00011995" w:rsidP="00011995">
      <w:pPr>
        <w:numPr>
          <w:ilvl w:val="0"/>
          <w:numId w:val="107"/>
        </w:numPr>
        <w:suppressAutoHyphens/>
        <w:spacing w:before="120"/>
        <w:rPr>
          <w:kern w:val="1"/>
          <w:sz w:val="28"/>
        </w:rPr>
      </w:pPr>
      <w:r>
        <w:rPr>
          <w:kern w:val="1"/>
          <w:sz w:val="28"/>
        </w:rPr>
        <w:t>patocentričnost (V. v. Weizsäcker)</w:t>
      </w:r>
    </w:p>
    <w:p w:rsidR="00000000" w:rsidRDefault="00011995" w:rsidP="00011995">
      <w:pPr>
        <w:numPr>
          <w:ilvl w:val="0"/>
          <w:numId w:val="107"/>
        </w:numPr>
        <w:suppressAutoHyphens/>
        <w:spacing w:before="120"/>
        <w:rPr>
          <w:kern w:val="1"/>
          <w:sz w:val="28"/>
        </w:rPr>
      </w:pPr>
      <w:r>
        <w:rPr>
          <w:kern w:val="1"/>
          <w:sz w:val="28"/>
        </w:rPr>
        <w:t>sentientizem (</w:t>
      </w:r>
      <w:r>
        <w:rPr>
          <w:i/>
          <w:iCs/>
          <w:kern w:val="1"/>
          <w:sz w:val="28"/>
        </w:rPr>
        <w:t>telo /bolečina/</w:t>
      </w:r>
      <w:r>
        <w:rPr>
          <w:kern w:val="1"/>
          <w:sz w:val="28"/>
        </w:rPr>
        <w:t>, speciecizem; Singer)</w:t>
      </w:r>
    </w:p>
    <w:p w:rsidR="00000000" w:rsidRDefault="00011995" w:rsidP="00011995">
      <w:pPr>
        <w:numPr>
          <w:ilvl w:val="0"/>
          <w:numId w:val="107"/>
        </w:numPr>
        <w:suppressAutoHyphens/>
        <w:spacing w:before="120"/>
        <w:rPr>
          <w:kern w:val="1"/>
          <w:sz w:val="28"/>
        </w:rPr>
      </w:pPr>
      <w:r>
        <w:rPr>
          <w:kern w:val="1"/>
          <w:sz w:val="28"/>
        </w:rPr>
        <w:t>medicina in zdravje v (post)industrijski družbi</w:t>
      </w:r>
    </w:p>
    <w:p w:rsidR="00000000" w:rsidRDefault="00011995" w:rsidP="00011995">
      <w:pPr>
        <w:numPr>
          <w:ilvl w:val="0"/>
          <w:numId w:val="107"/>
        </w:numPr>
        <w:suppressAutoHyphens/>
        <w:spacing w:before="120"/>
        <w:rPr>
          <w:kern w:val="1"/>
          <w:sz w:val="28"/>
        </w:rPr>
      </w:pPr>
      <w:r>
        <w:rPr>
          <w:kern w:val="1"/>
          <w:sz w:val="28"/>
        </w:rPr>
        <w:t>medikamentalizacija</w:t>
      </w:r>
    </w:p>
    <w:p w:rsidR="00000000" w:rsidRDefault="00011995" w:rsidP="00011995">
      <w:pPr>
        <w:numPr>
          <w:ilvl w:val="0"/>
          <w:numId w:val="107"/>
        </w:numPr>
        <w:suppressAutoHyphens/>
        <w:spacing w:before="120"/>
        <w:rPr>
          <w:kern w:val="1"/>
          <w:sz w:val="28"/>
        </w:rPr>
      </w:pPr>
      <w:r>
        <w:rPr>
          <w:kern w:val="1"/>
          <w:sz w:val="28"/>
        </w:rPr>
        <w:t>umetnost mogočega</w:t>
      </w:r>
    </w:p>
    <w:p w:rsidR="00000000" w:rsidRDefault="00011995" w:rsidP="00011995">
      <w:pPr>
        <w:numPr>
          <w:ilvl w:val="0"/>
          <w:numId w:val="107"/>
        </w:numPr>
        <w:suppressAutoHyphens/>
        <w:spacing w:before="120"/>
        <w:rPr>
          <w:kern w:val="1"/>
          <w:sz w:val="28"/>
        </w:rPr>
      </w:pPr>
      <w:r>
        <w:rPr>
          <w:kern w:val="1"/>
          <w:sz w:val="28"/>
        </w:rPr>
        <w:t>kriza (</w:t>
      </w:r>
      <w:r>
        <w:rPr>
          <w:i/>
          <w:iCs/>
          <w:kern w:val="1"/>
          <w:sz w:val="28"/>
        </w:rPr>
        <w:t>nemesis</w:t>
      </w:r>
      <w:r>
        <w:rPr>
          <w:kern w:val="1"/>
          <w:sz w:val="28"/>
        </w:rPr>
        <w:t>, maščevanje) in kritika sodobne medicine (I. Illich)</w:t>
      </w:r>
    </w:p>
    <w:p w:rsidR="00000000" w:rsidRDefault="00011995" w:rsidP="00011995">
      <w:pPr>
        <w:numPr>
          <w:ilvl w:val="0"/>
          <w:numId w:val="107"/>
        </w:numPr>
        <w:suppressAutoHyphens/>
        <w:spacing w:before="120"/>
        <w:rPr>
          <w:i/>
          <w:kern w:val="1"/>
          <w:sz w:val="28"/>
        </w:rPr>
      </w:pPr>
      <w:r>
        <w:rPr>
          <w:kern w:val="1"/>
          <w:sz w:val="28"/>
        </w:rPr>
        <w:t xml:space="preserve">uvajanje merila </w:t>
      </w:r>
      <w:r>
        <w:rPr>
          <w:i/>
          <w:kern w:val="1"/>
          <w:sz w:val="28"/>
        </w:rPr>
        <w:t>življenja vrednega življenja</w:t>
      </w:r>
    </w:p>
    <w:p w:rsidR="00000000" w:rsidRDefault="00011995" w:rsidP="00011995">
      <w:pPr>
        <w:numPr>
          <w:ilvl w:val="0"/>
          <w:numId w:val="107"/>
        </w:numPr>
        <w:suppressAutoHyphens/>
        <w:spacing w:before="120"/>
        <w:rPr>
          <w:i/>
          <w:kern w:val="1"/>
          <w:sz w:val="28"/>
        </w:rPr>
      </w:pPr>
      <w:r>
        <w:rPr>
          <w:kern w:val="1"/>
          <w:sz w:val="28"/>
        </w:rPr>
        <w:t xml:space="preserve">zavarovalnštvo in </w:t>
      </w:r>
      <w:r>
        <w:rPr>
          <w:i/>
          <w:kern w:val="1"/>
          <w:sz w:val="28"/>
        </w:rPr>
        <w:t>življenjsko pričakovanje</w:t>
      </w:r>
    </w:p>
    <w:p w:rsidR="00000000" w:rsidRDefault="00011995" w:rsidP="00011995">
      <w:pPr>
        <w:numPr>
          <w:ilvl w:val="0"/>
          <w:numId w:val="107"/>
        </w:numPr>
        <w:suppressAutoHyphens/>
        <w:spacing w:before="120"/>
        <w:rPr>
          <w:kern w:val="1"/>
          <w:sz w:val="28"/>
        </w:rPr>
      </w:pPr>
      <w:r>
        <w:rPr>
          <w:kern w:val="1"/>
          <w:sz w:val="28"/>
        </w:rPr>
        <w:t>kopičenje bolezni (klinična iatrogeneza)</w:t>
      </w:r>
    </w:p>
    <w:p w:rsidR="00000000" w:rsidRDefault="00011995" w:rsidP="00011995">
      <w:pPr>
        <w:numPr>
          <w:ilvl w:val="0"/>
          <w:numId w:val="107"/>
        </w:numPr>
        <w:suppressAutoHyphens/>
        <w:spacing w:before="120"/>
        <w:rPr>
          <w:kern w:val="1"/>
          <w:sz w:val="28"/>
        </w:rPr>
      </w:pPr>
      <w:r>
        <w:rPr>
          <w:kern w:val="1"/>
          <w:sz w:val="28"/>
        </w:rPr>
        <w:t>problema razosebljan</w:t>
      </w:r>
      <w:r>
        <w:rPr>
          <w:kern w:val="1"/>
          <w:sz w:val="28"/>
        </w:rPr>
        <w:t>ja (Viktor von Weizsäcker, utemeljitelj evropske psihosomatike in/antropološke medicine, Alexander Mitscherlich, Viktor von Gebsattel, Paul Christian, Arthur Jores, H. Schäfer, W. Schulte, P. Tournier, A. Görres, V. Frankl in drugi)</w:t>
      </w:r>
    </w:p>
    <w:p w:rsidR="00000000" w:rsidRDefault="00011995" w:rsidP="00011995">
      <w:pPr>
        <w:numPr>
          <w:ilvl w:val="0"/>
          <w:numId w:val="107"/>
        </w:numPr>
        <w:suppressAutoHyphens/>
        <w:spacing w:before="120"/>
        <w:rPr>
          <w:kern w:val="1"/>
          <w:sz w:val="28"/>
        </w:rPr>
      </w:pPr>
      <w:r>
        <w:rPr>
          <w:i/>
          <w:kern w:val="1"/>
          <w:sz w:val="28"/>
        </w:rPr>
        <w:t>sociogena</w:t>
      </w:r>
      <w:r>
        <w:rPr>
          <w:kern w:val="1"/>
          <w:sz w:val="28"/>
        </w:rPr>
        <w:t xml:space="preserve"> bolezen</w:t>
      </w:r>
    </w:p>
    <w:p w:rsidR="00000000" w:rsidRDefault="00011995" w:rsidP="00011995">
      <w:pPr>
        <w:numPr>
          <w:ilvl w:val="0"/>
          <w:numId w:val="107"/>
        </w:numPr>
        <w:suppressAutoHyphens/>
        <w:spacing w:before="120"/>
        <w:rPr>
          <w:kern w:val="1"/>
          <w:sz w:val="28"/>
        </w:rPr>
      </w:pPr>
      <w:r>
        <w:rPr>
          <w:kern w:val="1"/>
          <w:sz w:val="28"/>
        </w:rPr>
        <w:t>pravi</w:t>
      </w:r>
      <w:r>
        <w:rPr>
          <w:kern w:val="1"/>
          <w:sz w:val="28"/>
        </w:rPr>
        <w:t>ca do bolezni</w:t>
      </w:r>
    </w:p>
    <w:p w:rsidR="00000000" w:rsidRDefault="00011995" w:rsidP="00011995">
      <w:pPr>
        <w:pStyle w:val="BodyText2"/>
        <w:numPr>
          <w:ilvl w:val="0"/>
          <w:numId w:val="107"/>
        </w:numPr>
        <w:spacing w:before="120"/>
      </w:pPr>
      <w:r>
        <w:t>socialna smrt</w:t>
      </w:r>
    </w:p>
    <w:p w:rsidR="00000000" w:rsidRDefault="00011995" w:rsidP="00011995">
      <w:pPr>
        <w:numPr>
          <w:ilvl w:val="0"/>
          <w:numId w:val="107"/>
        </w:numPr>
        <w:suppressAutoHyphens/>
        <w:spacing w:before="120"/>
        <w:rPr>
          <w:kern w:val="1"/>
          <w:sz w:val="28"/>
        </w:rPr>
      </w:pPr>
      <w:r>
        <w:rPr>
          <w:kern w:val="1"/>
          <w:sz w:val="28"/>
        </w:rPr>
        <w:t xml:space="preserve">definicija zdravja </w:t>
      </w:r>
      <w:r>
        <w:rPr>
          <w:i/>
          <w:kern w:val="1"/>
          <w:sz w:val="28"/>
        </w:rPr>
        <w:t>kot odsotnosti</w:t>
      </w:r>
      <w:r>
        <w:rPr>
          <w:iCs/>
          <w:kern w:val="1"/>
          <w:sz w:val="28"/>
        </w:rPr>
        <w:t xml:space="preserve"> fizičnih, psihičnih in socialnih motenj </w:t>
      </w:r>
      <w:r>
        <w:rPr>
          <w:kern w:val="1"/>
          <w:sz w:val="28"/>
        </w:rPr>
        <w:t>je preozka</w:t>
      </w:r>
    </w:p>
    <w:p w:rsidR="00000000" w:rsidRDefault="00011995" w:rsidP="00011995">
      <w:pPr>
        <w:numPr>
          <w:ilvl w:val="0"/>
          <w:numId w:val="107"/>
        </w:numPr>
        <w:suppressAutoHyphens/>
        <w:spacing w:before="120"/>
        <w:rPr>
          <w:kern w:val="1"/>
          <w:sz w:val="28"/>
        </w:rPr>
      </w:pPr>
      <w:r>
        <w:rPr>
          <w:kern w:val="1"/>
          <w:sz w:val="28"/>
        </w:rPr>
        <w:t>socialno varstvo je preobremenjeno</w:t>
      </w:r>
    </w:p>
    <w:p w:rsidR="00000000" w:rsidRDefault="00011995" w:rsidP="00011995">
      <w:pPr>
        <w:numPr>
          <w:ilvl w:val="0"/>
          <w:numId w:val="107"/>
        </w:numPr>
        <w:suppressAutoHyphens/>
        <w:spacing w:before="120"/>
        <w:rPr>
          <w:kern w:val="1"/>
          <w:sz w:val="28"/>
        </w:rPr>
      </w:pPr>
      <w:r>
        <w:rPr>
          <w:kern w:val="1"/>
          <w:sz w:val="28"/>
        </w:rPr>
        <w:t>70% ljudi umre v bolnicah (pol stoletja nazaj 20%)</w:t>
      </w:r>
    </w:p>
    <w:p w:rsidR="00000000" w:rsidRDefault="00011995" w:rsidP="00011995">
      <w:pPr>
        <w:numPr>
          <w:ilvl w:val="0"/>
          <w:numId w:val="107"/>
        </w:numPr>
        <w:suppressAutoHyphens/>
        <w:spacing w:before="120"/>
        <w:rPr>
          <w:kern w:val="1"/>
          <w:sz w:val="28"/>
        </w:rPr>
      </w:pPr>
      <w:r>
        <w:rPr>
          <w:kern w:val="1"/>
          <w:sz w:val="28"/>
        </w:rPr>
        <w:t xml:space="preserve">zdravstveni sistem se bori </w:t>
      </w:r>
      <w:r>
        <w:rPr>
          <w:i/>
          <w:kern w:val="1"/>
          <w:sz w:val="28"/>
        </w:rPr>
        <w:t xml:space="preserve">proti </w:t>
      </w:r>
      <w:r>
        <w:rPr>
          <w:kern w:val="1"/>
          <w:sz w:val="28"/>
        </w:rPr>
        <w:t>boleznim</w:t>
      </w:r>
    </w:p>
    <w:p w:rsidR="00000000" w:rsidRDefault="00011995" w:rsidP="00011995">
      <w:pPr>
        <w:numPr>
          <w:ilvl w:val="0"/>
          <w:numId w:val="107"/>
        </w:numPr>
        <w:suppressAutoHyphens/>
        <w:spacing w:before="120"/>
        <w:rPr>
          <w:kern w:val="1"/>
          <w:sz w:val="28"/>
        </w:rPr>
      </w:pPr>
      <w:r>
        <w:rPr>
          <w:kern w:val="1"/>
          <w:sz w:val="28"/>
        </w:rPr>
        <w:t>medicina je hkrati motor in ujetnik napredka</w:t>
      </w:r>
    </w:p>
    <w:p w:rsidR="00000000" w:rsidRDefault="00011995" w:rsidP="00011995">
      <w:pPr>
        <w:numPr>
          <w:ilvl w:val="0"/>
          <w:numId w:val="107"/>
        </w:numPr>
        <w:suppressAutoHyphens/>
        <w:spacing w:before="120"/>
        <w:rPr>
          <w:kern w:val="1"/>
          <w:sz w:val="28"/>
        </w:rPr>
      </w:pPr>
      <w:r>
        <w:rPr>
          <w:kern w:val="1"/>
          <w:sz w:val="28"/>
        </w:rPr>
        <w:t>problem preživete podobe o člov</w:t>
      </w:r>
      <w:r>
        <w:rPr>
          <w:kern w:val="1"/>
          <w:sz w:val="28"/>
        </w:rPr>
        <w:t xml:space="preserve">eku </w:t>
      </w:r>
      <w:r>
        <w:rPr>
          <w:i/>
          <w:iCs/>
          <w:kern w:val="1"/>
          <w:sz w:val="28"/>
        </w:rPr>
        <w:t>(homo faber)</w:t>
      </w:r>
    </w:p>
    <w:p w:rsidR="00000000" w:rsidRDefault="00011995">
      <w:pPr>
        <w:suppressAutoHyphens/>
        <w:spacing w:before="120"/>
        <w:rPr>
          <w:kern w:val="1"/>
          <w:sz w:val="28"/>
        </w:rPr>
      </w:pPr>
    </w:p>
    <w:p w:rsidR="00000000" w:rsidRDefault="00011995">
      <w:pPr>
        <w:pStyle w:val="Heading2"/>
        <w:rPr>
          <w:iCs w:val="0"/>
        </w:rPr>
      </w:pPr>
      <w:bookmarkStart w:id="88" w:name="_Toc72919108"/>
      <w:r>
        <w:t xml:space="preserve">psihosomatika </w:t>
      </w:r>
      <w:r>
        <w:rPr>
          <w:iCs w:val="0"/>
        </w:rPr>
        <w:t>(psyhe, sôma)</w:t>
      </w:r>
      <w:bookmarkEnd w:id="88"/>
    </w:p>
    <w:p w:rsidR="00000000" w:rsidRDefault="00011995">
      <w:pPr>
        <w:suppressAutoHyphens/>
        <w:spacing w:before="120"/>
        <w:rPr>
          <w:kern w:val="1"/>
          <w:sz w:val="28"/>
        </w:rPr>
      </w:pPr>
    </w:p>
    <w:p w:rsidR="00000000" w:rsidRDefault="00011995" w:rsidP="00011995">
      <w:pPr>
        <w:numPr>
          <w:ilvl w:val="0"/>
          <w:numId w:val="108"/>
        </w:numPr>
        <w:suppressAutoHyphens/>
        <w:spacing w:before="120"/>
        <w:rPr>
          <w:kern w:val="1"/>
          <w:sz w:val="28"/>
        </w:rPr>
      </w:pPr>
      <w:r>
        <w:rPr>
          <w:kern w:val="1"/>
          <w:sz w:val="28"/>
        </w:rPr>
        <w:lastRenderedPageBreak/>
        <w:t>pojem povezuje vse znane oblike zdravljenja na temelju razmerja med zdravnikom in pacientom</w:t>
      </w:r>
    </w:p>
    <w:p w:rsidR="00000000" w:rsidRDefault="00011995" w:rsidP="00011995">
      <w:pPr>
        <w:numPr>
          <w:ilvl w:val="0"/>
          <w:numId w:val="108"/>
        </w:numPr>
        <w:suppressAutoHyphens/>
        <w:spacing w:before="120"/>
        <w:rPr>
          <w:kern w:val="1"/>
          <w:sz w:val="28"/>
        </w:rPr>
      </w:pPr>
      <w:r>
        <w:rPr>
          <w:kern w:val="1"/>
          <w:sz w:val="28"/>
        </w:rPr>
        <w:t>kot metoda je psihosomatika posebna oblika osveščanja o nastanku bolezni, njenem razvoju in smislu</w:t>
      </w:r>
    </w:p>
    <w:p w:rsidR="00000000" w:rsidRDefault="00011995" w:rsidP="00011995">
      <w:pPr>
        <w:numPr>
          <w:ilvl w:val="0"/>
          <w:numId w:val="108"/>
        </w:numPr>
        <w:suppressAutoHyphens/>
        <w:spacing w:before="120"/>
        <w:rPr>
          <w:kern w:val="1"/>
          <w:sz w:val="28"/>
        </w:rPr>
      </w:pPr>
      <w:r>
        <w:rPr>
          <w:kern w:val="1"/>
          <w:sz w:val="28"/>
        </w:rPr>
        <w:t>izraz je prvi upor</w:t>
      </w:r>
      <w:r>
        <w:rPr>
          <w:kern w:val="1"/>
          <w:sz w:val="28"/>
        </w:rPr>
        <w:t>abil Christian August Heinroth (+1843)</w:t>
      </w:r>
    </w:p>
    <w:p w:rsidR="00000000" w:rsidRDefault="00011995" w:rsidP="00011995">
      <w:pPr>
        <w:numPr>
          <w:ilvl w:val="0"/>
          <w:numId w:val="108"/>
        </w:numPr>
        <w:suppressAutoHyphens/>
        <w:spacing w:before="120"/>
        <w:rPr>
          <w:kern w:val="1"/>
          <w:sz w:val="28"/>
        </w:rPr>
      </w:pPr>
      <w:r>
        <w:rPr>
          <w:kern w:val="1"/>
          <w:sz w:val="28"/>
        </w:rPr>
        <w:t xml:space="preserve">značilna poteza psihosomatike je </w:t>
      </w:r>
      <w:r>
        <w:rPr>
          <w:i/>
          <w:kern w:val="1"/>
          <w:sz w:val="28"/>
        </w:rPr>
        <w:t>uvedba subjekta</w:t>
      </w:r>
      <w:r>
        <w:rPr>
          <w:kern w:val="1"/>
          <w:sz w:val="28"/>
        </w:rPr>
        <w:t xml:space="preserve"> (v bolezen)</w:t>
      </w:r>
    </w:p>
    <w:p w:rsidR="00000000" w:rsidRDefault="00011995" w:rsidP="00011995">
      <w:pPr>
        <w:numPr>
          <w:ilvl w:val="0"/>
          <w:numId w:val="108"/>
        </w:numPr>
        <w:suppressAutoHyphens/>
        <w:spacing w:before="120"/>
        <w:rPr>
          <w:kern w:val="1"/>
          <w:sz w:val="28"/>
        </w:rPr>
      </w:pPr>
      <w:r>
        <w:rPr>
          <w:kern w:val="1"/>
          <w:sz w:val="28"/>
        </w:rPr>
        <w:t>semiotski model nasproti mehanističnemu</w:t>
      </w:r>
    </w:p>
    <w:p w:rsidR="00000000" w:rsidRDefault="00011995" w:rsidP="00011995">
      <w:pPr>
        <w:numPr>
          <w:ilvl w:val="0"/>
          <w:numId w:val="108"/>
        </w:numPr>
        <w:suppressAutoHyphens/>
        <w:spacing w:before="120"/>
        <w:rPr>
          <w:kern w:val="1"/>
          <w:sz w:val="28"/>
        </w:rPr>
      </w:pPr>
      <w:r>
        <w:rPr>
          <w:kern w:val="1"/>
          <w:sz w:val="28"/>
        </w:rPr>
        <w:t>gre za konceptualizacijo sistemske teorije, kjer posamezni dejavniki nastopajo enakopravno</w:t>
      </w:r>
    </w:p>
    <w:p w:rsidR="00000000" w:rsidRDefault="00011995" w:rsidP="00011995">
      <w:pPr>
        <w:numPr>
          <w:ilvl w:val="0"/>
          <w:numId w:val="108"/>
        </w:numPr>
        <w:suppressAutoHyphens/>
        <w:spacing w:before="120"/>
        <w:rPr>
          <w:kern w:val="1"/>
          <w:sz w:val="28"/>
        </w:rPr>
      </w:pPr>
      <w:r>
        <w:rPr>
          <w:kern w:val="1"/>
          <w:sz w:val="28"/>
        </w:rPr>
        <w:t>z vidika psihosomatike je</w:t>
      </w:r>
      <w:r>
        <w:rPr>
          <w:kern w:val="1"/>
          <w:sz w:val="28"/>
        </w:rPr>
        <w:t xml:space="preserve"> slika bolezni naslednja: funkcionalne in vegetativne motnje pri približno 10% ljudi ‘povzročajo’ netipični dejavniki, nekatere motnje pa je mogoče v 25% ali več razumeti kot psihosomatske (bitje srca, želodčne težave, impotenca itn.); nekatere somatske (t</w:t>
      </w:r>
      <w:r>
        <w:rPr>
          <w:kern w:val="1"/>
          <w:sz w:val="28"/>
        </w:rPr>
        <w:t>rajne) poškodbe in bolezni, na primer ulkus, astma, visok pritisk, revmatični artritis, sladkorna bolezen, nevrotično srbenje imajo svoj ‘vzrok’ v duševnih motnjah</w:t>
      </w:r>
    </w:p>
    <w:p w:rsidR="00000000" w:rsidRDefault="00011995" w:rsidP="00011995">
      <w:pPr>
        <w:numPr>
          <w:ilvl w:val="0"/>
          <w:numId w:val="108"/>
        </w:numPr>
        <w:suppressAutoHyphens/>
        <w:spacing w:before="120"/>
        <w:rPr>
          <w:kern w:val="1"/>
          <w:sz w:val="28"/>
        </w:rPr>
      </w:pPr>
      <w:r>
        <w:rPr>
          <w:kern w:val="1"/>
          <w:sz w:val="28"/>
        </w:rPr>
        <w:t xml:space="preserve">sem sodita tudi </w:t>
      </w:r>
      <w:r>
        <w:rPr>
          <w:i/>
          <w:kern w:val="1"/>
          <w:sz w:val="28"/>
        </w:rPr>
        <w:t>anorexia nervosa</w:t>
      </w:r>
      <w:r>
        <w:rPr>
          <w:kern w:val="1"/>
          <w:sz w:val="28"/>
        </w:rPr>
        <w:t xml:space="preserve"> in </w:t>
      </w:r>
      <w:r>
        <w:rPr>
          <w:i/>
          <w:iCs/>
          <w:kern w:val="1"/>
          <w:sz w:val="28"/>
        </w:rPr>
        <w:t>bulimija</w:t>
      </w:r>
    </w:p>
    <w:p w:rsidR="00000000" w:rsidRDefault="00011995" w:rsidP="00011995">
      <w:pPr>
        <w:numPr>
          <w:ilvl w:val="0"/>
          <w:numId w:val="108"/>
        </w:numPr>
        <w:suppressAutoHyphens/>
        <w:spacing w:before="120"/>
        <w:rPr>
          <w:kern w:val="1"/>
          <w:sz w:val="28"/>
        </w:rPr>
      </w:pPr>
      <w:r>
        <w:rPr>
          <w:kern w:val="1"/>
          <w:sz w:val="28"/>
        </w:rPr>
        <w:t>bolj kot metoda je psihosomatika pomemben eleme</w:t>
      </w:r>
      <w:r>
        <w:rPr>
          <w:kern w:val="1"/>
          <w:sz w:val="28"/>
        </w:rPr>
        <w:t>nt zdravniške izobrazbe ter širšega razumevanja človekove bolezni oziroma bolnega človeka</w:t>
      </w:r>
    </w:p>
    <w:p w:rsidR="00000000" w:rsidRDefault="00011995" w:rsidP="00011995">
      <w:pPr>
        <w:numPr>
          <w:ilvl w:val="0"/>
          <w:numId w:val="108"/>
        </w:numPr>
        <w:suppressAutoHyphens/>
        <w:spacing w:before="120"/>
        <w:rPr>
          <w:kern w:val="1"/>
          <w:sz w:val="28"/>
        </w:rPr>
      </w:pPr>
      <w:r>
        <w:rPr>
          <w:kern w:val="1"/>
          <w:sz w:val="28"/>
        </w:rPr>
        <w:t>kritika monokavzalnosti</w:t>
      </w:r>
    </w:p>
    <w:p w:rsidR="00000000" w:rsidRDefault="00011995" w:rsidP="00011995">
      <w:pPr>
        <w:numPr>
          <w:ilvl w:val="0"/>
          <w:numId w:val="108"/>
        </w:numPr>
        <w:suppressAutoHyphens/>
        <w:spacing w:before="120"/>
        <w:rPr>
          <w:kern w:val="1"/>
          <w:sz w:val="28"/>
        </w:rPr>
      </w:pPr>
      <w:r>
        <w:rPr>
          <w:kern w:val="1"/>
          <w:sz w:val="28"/>
        </w:rPr>
        <w:t>teamsko multidisciplinarno delo (multikavzalnost)</w:t>
      </w:r>
    </w:p>
    <w:p w:rsidR="00000000" w:rsidRDefault="00011995" w:rsidP="00011995">
      <w:pPr>
        <w:numPr>
          <w:ilvl w:val="0"/>
          <w:numId w:val="108"/>
        </w:numPr>
        <w:suppressAutoHyphens/>
        <w:spacing w:before="120"/>
        <w:rPr>
          <w:kern w:val="1"/>
          <w:sz w:val="28"/>
        </w:rPr>
      </w:pPr>
      <w:r>
        <w:rPr>
          <w:kern w:val="1"/>
          <w:sz w:val="28"/>
        </w:rPr>
        <w:t>vključitev bližnjih v poces zdravljenja</w:t>
      </w:r>
    </w:p>
    <w:p w:rsidR="00000000" w:rsidRDefault="00011995" w:rsidP="00011995">
      <w:pPr>
        <w:numPr>
          <w:ilvl w:val="0"/>
          <w:numId w:val="108"/>
        </w:numPr>
        <w:suppressAutoHyphens/>
        <w:spacing w:before="120"/>
        <w:rPr>
          <w:kern w:val="1"/>
          <w:sz w:val="28"/>
        </w:rPr>
      </w:pPr>
      <w:r>
        <w:rPr>
          <w:kern w:val="1"/>
          <w:sz w:val="28"/>
        </w:rPr>
        <w:t>psihosomatika ima človeka v bistvu za zdravo bitje</w:t>
      </w:r>
    </w:p>
    <w:p w:rsidR="00000000" w:rsidRDefault="00011995" w:rsidP="00011995">
      <w:pPr>
        <w:numPr>
          <w:ilvl w:val="0"/>
          <w:numId w:val="108"/>
        </w:numPr>
        <w:suppressAutoHyphens/>
        <w:spacing w:before="120"/>
        <w:rPr>
          <w:kern w:val="1"/>
          <w:sz w:val="28"/>
        </w:rPr>
      </w:pPr>
      <w:r>
        <w:rPr>
          <w:kern w:val="1"/>
          <w:sz w:val="28"/>
        </w:rPr>
        <w:t>t</w:t>
      </w:r>
      <w:r>
        <w:rPr>
          <w:kern w:val="1"/>
          <w:sz w:val="28"/>
        </w:rPr>
        <w:t xml:space="preserve">em govori tudi vsebina </w:t>
      </w:r>
      <w:r>
        <w:rPr>
          <w:i/>
          <w:kern w:val="1"/>
          <w:sz w:val="28"/>
        </w:rPr>
        <w:t>medicine</w:t>
      </w:r>
      <w:r>
        <w:rPr>
          <w:kern w:val="1"/>
          <w:sz w:val="28"/>
        </w:rPr>
        <w:t xml:space="preserve"> (znanost-strokovnost-zdravnik-zdravilo): sredina, </w:t>
      </w:r>
      <w:r>
        <w:rPr>
          <w:i/>
          <w:kern w:val="1"/>
          <w:sz w:val="28"/>
        </w:rPr>
        <w:t>mederi</w:t>
      </w:r>
      <w:r>
        <w:rPr>
          <w:kern w:val="1"/>
          <w:sz w:val="28"/>
        </w:rPr>
        <w:t xml:space="preserve"> (zdraviti/pomagati), </w:t>
      </w:r>
      <w:r>
        <w:rPr>
          <w:i/>
          <w:kern w:val="1"/>
          <w:sz w:val="28"/>
        </w:rPr>
        <w:t>physis</w:t>
      </w:r>
      <w:r>
        <w:rPr>
          <w:kern w:val="1"/>
          <w:sz w:val="28"/>
        </w:rPr>
        <w:t xml:space="preserve"> </w:t>
      </w:r>
      <w:r>
        <w:rPr>
          <w:i/>
          <w:iCs/>
          <w:kern w:val="1"/>
          <w:sz w:val="28"/>
        </w:rPr>
        <w:t>(</w:t>
      </w:r>
      <w:r>
        <w:rPr>
          <w:i/>
          <w:kern w:val="1"/>
          <w:sz w:val="28"/>
        </w:rPr>
        <w:t>physician)</w:t>
      </w:r>
      <w:r>
        <w:rPr>
          <w:iCs/>
          <w:kern w:val="1"/>
          <w:sz w:val="28"/>
        </w:rPr>
        <w:t xml:space="preserve">, </w:t>
      </w:r>
      <w:r>
        <w:rPr>
          <w:kern w:val="1"/>
          <w:sz w:val="28"/>
        </w:rPr>
        <w:t xml:space="preserve">nemški izraz </w:t>
      </w:r>
      <w:r>
        <w:rPr>
          <w:i/>
          <w:kern w:val="1"/>
          <w:sz w:val="28"/>
        </w:rPr>
        <w:t>Arzt</w:t>
      </w:r>
      <w:r>
        <w:rPr>
          <w:kern w:val="1"/>
          <w:sz w:val="28"/>
        </w:rPr>
        <w:t xml:space="preserve"> ohranja povezavo s </w:t>
      </w:r>
      <w:r>
        <w:rPr>
          <w:i/>
          <w:kern w:val="1"/>
          <w:sz w:val="28"/>
        </w:rPr>
        <w:t>srcem</w:t>
      </w:r>
      <w:r>
        <w:rPr>
          <w:i/>
          <w:iCs/>
          <w:kern w:val="1"/>
          <w:sz w:val="28"/>
        </w:rPr>
        <w:t xml:space="preserve"> (</w:t>
      </w:r>
      <w:r>
        <w:rPr>
          <w:i/>
          <w:kern w:val="1"/>
          <w:sz w:val="28"/>
        </w:rPr>
        <w:t>Herz)</w:t>
      </w:r>
      <w:r>
        <w:rPr>
          <w:kern w:val="1"/>
          <w:sz w:val="28"/>
        </w:rPr>
        <w:t>; najboljše ‘zdravilo’ je ljubezen).</w:t>
      </w:r>
    </w:p>
    <w:p w:rsidR="00000000" w:rsidRDefault="00011995">
      <w:pPr>
        <w:suppressAutoHyphens/>
        <w:spacing w:before="120"/>
        <w:rPr>
          <w:kern w:val="1"/>
          <w:sz w:val="28"/>
        </w:rPr>
      </w:pPr>
    </w:p>
    <w:p w:rsidR="00000000" w:rsidRDefault="00011995">
      <w:pPr>
        <w:pStyle w:val="Heading2"/>
      </w:pPr>
      <w:bookmarkStart w:id="89" w:name="_Toc72919109"/>
      <w:r>
        <w:t>nevroza</w:t>
      </w:r>
      <w:bookmarkEnd w:id="89"/>
    </w:p>
    <w:p w:rsidR="00000000" w:rsidRDefault="00011995">
      <w:pPr>
        <w:suppressAutoHyphens/>
        <w:spacing w:before="120"/>
        <w:rPr>
          <w:kern w:val="1"/>
          <w:sz w:val="28"/>
        </w:rPr>
      </w:pPr>
    </w:p>
    <w:p w:rsidR="00000000" w:rsidRDefault="00011995" w:rsidP="00011995">
      <w:pPr>
        <w:numPr>
          <w:ilvl w:val="0"/>
          <w:numId w:val="109"/>
        </w:numPr>
        <w:suppressAutoHyphens/>
        <w:spacing w:before="120"/>
        <w:rPr>
          <w:kern w:val="1"/>
          <w:sz w:val="28"/>
        </w:rPr>
      </w:pPr>
      <w:r>
        <w:rPr>
          <w:kern w:val="1"/>
          <w:sz w:val="28"/>
        </w:rPr>
        <w:t xml:space="preserve">nevroza je prvi obraz bolezni </w:t>
      </w:r>
      <w:r>
        <w:rPr>
          <w:kern w:val="1"/>
          <w:sz w:val="28"/>
        </w:rPr>
        <w:t xml:space="preserve">in njena </w:t>
      </w:r>
      <w:r>
        <w:rPr>
          <w:i/>
          <w:kern w:val="1"/>
          <w:sz w:val="28"/>
        </w:rPr>
        <w:t>druga</w:t>
      </w:r>
      <w:r>
        <w:rPr>
          <w:kern w:val="1"/>
          <w:sz w:val="28"/>
        </w:rPr>
        <w:t xml:space="preserve"> stran ( </w:t>
      </w:r>
      <w:r>
        <w:rPr>
          <w:i/>
          <w:kern w:val="1"/>
          <w:sz w:val="28"/>
        </w:rPr>
        <w:t>druga</w:t>
      </w:r>
      <w:r>
        <w:rPr>
          <w:kern w:val="1"/>
          <w:sz w:val="28"/>
        </w:rPr>
        <w:t xml:space="preserve"> bolezen)</w:t>
      </w:r>
    </w:p>
    <w:p w:rsidR="00000000" w:rsidRDefault="00011995" w:rsidP="00011995">
      <w:pPr>
        <w:numPr>
          <w:ilvl w:val="0"/>
          <w:numId w:val="109"/>
        </w:numPr>
        <w:suppressAutoHyphens/>
        <w:spacing w:before="120"/>
        <w:rPr>
          <w:kern w:val="1"/>
          <w:sz w:val="28"/>
        </w:rPr>
      </w:pPr>
      <w:r>
        <w:rPr>
          <w:i/>
          <w:kern w:val="1"/>
          <w:sz w:val="28"/>
        </w:rPr>
        <w:t>Medicinska enciklopedija</w:t>
      </w:r>
      <w:r>
        <w:rPr>
          <w:kern w:val="1"/>
          <w:sz w:val="28"/>
        </w:rPr>
        <w:t xml:space="preserve"> jo opredeli kot »živčno bolezen brez dokazljive okvare živčevja«</w:t>
      </w:r>
    </w:p>
    <w:p w:rsidR="00000000" w:rsidRDefault="00011995" w:rsidP="00011995">
      <w:pPr>
        <w:numPr>
          <w:ilvl w:val="0"/>
          <w:numId w:val="109"/>
        </w:numPr>
        <w:suppressAutoHyphens/>
        <w:spacing w:before="120"/>
        <w:rPr>
          <w:kern w:val="1"/>
          <w:sz w:val="28"/>
        </w:rPr>
      </w:pPr>
      <w:r>
        <w:rPr>
          <w:kern w:val="1"/>
          <w:sz w:val="28"/>
        </w:rPr>
        <w:t>Viktor von Weizsäcker bolezni deli na nevroze, bioze, skleroze</w:t>
      </w:r>
    </w:p>
    <w:p w:rsidR="00000000" w:rsidRDefault="00011995" w:rsidP="00011995">
      <w:pPr>
        <w:numPr>
          <w:ilvl w:val="0"/>
          <w:numId w:val="109"/>
        </w:numPr>
        <w:suppressAutoHyphens/>
        <w:spacing w:before="120"/>
        <w:rPr>
          <w:kern w:val="1"/>
          <w:sz w:val="28"/>
        </w:rPr>
      </w:pPr>
      <w:r>
        <w:rPr>
          <w:kern w:val="1"/>
          <w:sz w:val="28"/>
        </w:rPr>
        <w:t>nevroza je ‘konfliktni model’ bolezni</w:t>
      </w:r>
    </w:p>
    <w:p w:rsidR="00000000" w:rsidRDefault="00011995" w:rsidP="00011995">
      <w:pPr>
        <w:numPr>
          <w:ilvl w:val="0"/>
          <w:numId w:val="109"/>
        </w:numPr>
        <w:suppressAutoHyphens/>
        <w:spacing w:before="120"/>
        <w:rPr>
          <w:kern w:val="1"/>
          <w:sz w:val="28"/>
        </w:rPr>
      </w:pPr>
      <w:r>
        <w:rPr>
          <w:kern w:val="1"/>
          <w:sz w:val="28"/>
        </w:rPr>
        <w:t>nevrozo je odkrila globinska psihologija</w:t>
      </w:r>
    </w:p>
    <w:p w:rsidR="00000000" w:rsidRDefault="00011995" w:rsidP="00011995">
      <w:pPr>
        <w:numPr>
          <w:ilvl w:val="0"/>
          <w:numId w:val="109"/>
        </w:numPr>
        <w:suppressAutoHyphens/>
        <w:spacing w:before="120"/>
        <w:rPr>
          <w:kern w:val="1"/>
          <w:sz w:val="28"/>
        </w:rPr>
      </w:pPr>
      <w:r>
        <w:rPr>
          <w:kern w:val="1"/>
          <w:sz w:val="28"/>
        </w:rPr>
        <w:lastRenderedPageBreak/>
        <w:t>poznamo tesnobne nevroze, depresivne nevroze, fo</w:t>
      </w:r>
      <w:r>
        <w:rPr>
          <w:kern w:val="1"/>
          <w:sz w:val="28"/>
        </w:rPr>
        <w:t>bije, konverzijske nevroze in prisilne nevroze</w:t>
      </w:r>
    </w:p>
    <w:p w:rsidR="00000000" w:rsidRDefault="00011995" w:rsidP="00011995">
      <w:pPr>
        <w:numPr>
          <w:ilvl w:val="0"/>
          <w:numId w:val="109"/>
        </w:numPr>
        <w:suppressAutoHyphens/>
        <w:spacing w:before="120"/>
        <w:rPr>
          <w:kern w:val="1"/>
          <w:sz w:val="28"/>
        </w:rPr>
      </w:pPr>
      <w:r>
        <w:rPr>
          <w:iCs/>
          <w:kern w:val="1"/>
          <w:sz w:val="28"/>
        </w:rPr>
        <w:t xml:space="preserve">teža </w:t>
      </w:r>
      <w:r>
        <w:rPr>
          <w:i/>
          <w:kern w:val="1"/>
          <w:sz w:val="28"/>
        </w:rPr>
        <w:t>neživetega</w:t>
      </w:r>
      <w:r>
        <w:rPr>
          <w:kern w:val="1"/>
          <w:sz w:val="28"/>
        </w:rPr>
        <w:t xml:space="preserve"> življenja</w:t>
      </w:r>
    </w:p>
    <w:p w:rsidR="00000000" w:rsidRDefault="00011995">
      <w:pPr>
        <w:suppressAutoHyphens/>
        <w:spacing w:before="120"/>
        <w:rPr>
          <w:kern w:val="1"/>
          <w:sz w:val="28"/>
        </w:rPr>
      </w:pPr>
    </w:p>
    <w:p w:rsidR="00000000" w:rsidRDefault="00011995">
      <w:pPr>
        <w:pStyle w:val="Heading2"/>
      </w:pPr>
      <w:bookmarkStart w:id="90" w:name="_Toc72919110"/>
      <w:r>
        <w:t>smeri pristopa k nevrozi</w:t>
      </w:r>
      <w:bookmarkEnd w:id="90"/>
    </w:p>
    <w:p w:rsidR="00000000" w:rsidRDefault="00011995">
      <w:pPr>
        <w:suppressAutoHyphens/>
        <w:spacing w:before="120"/>
        <w:jc w:val="center"/>
        <w:rPr>
          <w:kern w:val="1"/>
          <w:sz w:val="32"/>
        </w:rPr>
      </w:pPr>
    </w:p>
    <w:p w:rsidR="00000000" w:rsidRDefault="00011995" w:rsidP="00011995">
      <w:pPr>
        <w:numPr>
          <w:ilvl w:val="0"/>
          <w:numId w:val="110"/>
        </w:numPr>
        <w:suppressAutoHyphens/>
        <w:spacing w:before="120"/>
        <w:rPr>
          <w:kern w:val="1"/>
          <w:sz w:val="28"/>
        </w:rPr>
      </w:pPr>
      <w:r>
        <w:rPr>
          <w:kern w:val="1"/>
          <w:sz w:val="28"/>
        </w:rPr>
        <w:t>pristopi k nevrozi: psihoanaliza, logoterapija, pogovorna, vedenjska in družinska terapija (in še nekateri drugi</w:t>
      </w:r>
    </w:p>
    <w:p w:rsidR="00000000" w:rsidRDefault="00011995" w:rsidP="00011995">
      <w:pPr>
        <w:numPr>
          <w:ilvl w:val="0"/>
          <w:numId w:val="110"/>
        </w:numPr>
        <w:suppressAutoHyphens/>
        <w:spacing w:before="120"/>
        <w:rPr>
          <w:kern w:val="1"/>
          <w:sz w:val="28"/>
        </w:rPr>
      </w:pPr>
      <w:r>
        <w:rPr>
          <w:kern w:val="1"/>
          <w:sz w:val="28"/>
        </w:rPr>
        <w:t xml:space="preserve">ujetost v ‘dozdevne religije’ </w:t>
      </w:r>
    </w:p>
    <w:p w:rsidR="00000000" w:rsidRDefault="00011995">
      <w:pPr>
        <w:suppressAutoHyphens/>
        <w:spacing w:before="120"/>
        <w:rPr>
          <w:kern w:val="1"/>
          <w:sz w:val="28"/>
        </w:rPr>
      </w:pPr>
    </w:p>
    <w:p w:rsidR="00000000" w:rsidRDefault="00011995" w:rsidP="00011995">
      <w:pPr>
        <w:numPr>
          <w:ilvl w:val="0"/>
          <w:numId w:val="110"/>
        </w:numPr>
        <w:suppressAutoHyphens/>
        <w:spacing w:before="120"/>
        <w:rPr>
          <w:kern w:val="1"/>
          <w:sz w:val="28"/>
        </w:rPr>
      </w:pPr>
      <w:r>
        <w:rPr>
          <w:kern w:val="1"/>
          <w:sz w:val="28"/>
        </w:rPr>
        <w:t>psihoanaliz</w:t>
      </w:r>
      <w:r>
        <w:rPr>
          <w:kern w:val="1"/>
          <w:sz w:val="28"/>
        </w:rPr>
        <w:t>a</w:t>
      </w:r>
    </w:p>
    <w:p w:rsidR="00000000" w:rsidRDefault="00011995" w:rsidP="00011995">
      <w:pPr>
        <w:numPr>
          <w:ilvl w:val="1"/>
          <w:numId w:val="110"/>
        </w:numPr>
        <w:suppressAutoHyphens/>
        <w:spacing w:before="120"/>
        <w:rPr>
          <w:kern w:val="1"/>
          <w:sz w:val="28"/>
        </w:rPr>
      </w:pPr>
      <w:r>
        <w:rPr>
          <w:kern w:val="1"/>
          <w:sz w:val="28"/>
        </w:rPr>
        <w:t>Sigmund Freud: nevroze izvirajo iz neobvladanega izkustva iz otroštva, ki je bilo porinjeno v podzavest in (še) ni postalo predmet zavesti; v podzavesti se kuha konfliktni položaj</w:t>
      </w:r>
    </w:p>
    <w:p w:rsidR="00000000" w:rsidRDefault="00011995" w:rsidP="00011995">
      <w:pPr>
        <w:pStyle w:val="BodyText2"/>
        <w:numPr>
          <w:ilvl w:val="1"/>
          <w:numId w:val="110"/>
        </w:numPr>
        <w:spacing w:before="120"/>
      </w:pPr>
      <w:r>
        <w:t xml:space="preserve">psihoanaliza (pomoč) obsega štiri stvari: a) metodo preiskave; b) teorijo </w:t>
      </w:r>
      <w:r>
        <w:t>o osebnosti in o razvoju (meta-psihologija); c) nauk (teorijo) o bolezni in č) lastno terapevtsko metodo</w:t>
      </w:r>
    </w:p>
    <w:p w:rsidR="00000000" w:rsidRDefault="00011995" w:rsidP="00011995">
      <w:pPr>
        <w:numPr>
          <w:ilvl w:val="1"/>
          <w:numId w:val="110"/>
        </w:numPr>
        <w:suppressAutoHyphens/>
        <w:spacing w:before="120"/>
        <w:rPr>
          <w:kern w:val="1"/>
          <w:sz w:val="28"/>
        </w:rPr>
      </w:pPr>
      <w:r>
        <w:rPr>
          <w:i/>
          <w:kern w:val="1"/>
          <w:sz w:val="28"/>
        </w:rPr>
        <w:t>transfert</w:t>
      </w:r>
    </w:p>
    <w:p w:rsidR="00000000" w:rsidRDefault="00011995" w:rsidP="00011995">
      <w:pPr>
        <w:numPr>
          <w:ilvl w:val="1"/>
          <w:numId w:val="110"/>
        </w:numPr>
        <w:suppressAutoHyphens/>
        <w:spacing w:before="120"/>
        <w:rPr>
          <w:kern w:val="1"/>
          <w:sz w:val="28"/>
        </w:rPr>
      </w:pPr>
      <w:r>
        <w:rPr>
          <w:kern w:val="1"/>
          <w:sz w:val="28"/>
        </w:rPr>
        <w:t>Freudovo ortodoksno psihoanalitično metodo sta dopolnila Carl Gustav Jung (analitična psihologija) in Alfred Adler</w:t>
      </w:r>
      <w:r>
        <w:rPr>
          <w:i/>
          <w:kern w:val="1"/>
          <w:sz w:val="28"/>
        </w:rPr>
        <w:t xml:space="preserve"> </w:t>
      </w:r>
      <w:r>
        <w:rPr>
          <w:kern w:val="1"/>
          <w:sz w:val="28"/>
        </w:rPr>
        <w:t>(individualno-psihološka t</w:t>
      </w:r>
      <w:r>
        <w:rPr>
          <w:kern w:val="1"/>
          <w:sz w:val="28"/>
        </w:rPr>
        <w:t>erapija)</w:t>
      </w:r>
    </w:p>
    <w:p w:rsidR="00000000" w:rsidRDefault="00011995" w:rsidP="00011995">
      <w:pPr>
        <w:pStyle w:val="BodyText"/>
        <w:numPr>
          <w:ilvl w:val="1"/>
          <w:numId w:val="110"/>
        </w:numPr>
        <w:spacing w:before="120"/>
        <w:rPr>
          <w:sz w:val="28"/>
        </w:rPr>
      </w:pPr>
      <w:r>
        <w:rPr>
          <w:sz w:val="28"/>
        </w:rPr>
        <w:t>strukturni model osebnosti (konfliktni model)</w:t>
      </w:r>
    </w:p>
    <w:p w:rsidR="00000000" w:rsidRDefault="00011995" w:rsidP="00011995">
      <w:pPr>
        <w:numPr>
          <w:ilvl w:val="1"/>
          <w:numId w:val="110"/>
        </w:numPr>
        <w:suppressAutoHyphens/>
        <w:spacing w:before="120"/>
        <w:rPr>
          <w:kern w:val="1"/>
          <w:sz w:val="28"/>
        </w:rPr>
      </w:pPr>
      <w:r>
        <w:rPr>
          <w:kern w:val="1"/>
          <w:sz w:val="28"/>
        </w:rPr>
        <w:t>psihoanaliza ima svojo teorijo o bolezni, in sicer duševne bolezni</w:t>
      </w:r>
    </w:p>
    <w:p w:rsidR="00000000" w:rsidRDefault="00011995" w:rsidP="00011995">
      <w:pPr>
        <w:numPr>
          <w:ilvl w:val="1"/>
          <w:numId w:val="110"/>
        </w:numPr>
        <w:suppressAutoHyphens/>
        <w:spacing w:before="120"/>
        <w:rPr>
          <w:kern w:val="1"/>
          <w:sz w:val="28"/>
        </w:rPr>
      </w:pPr>
      <w:r>
        <w:rPr>
          <w:kern w:val="1"/>
          <w:sz w:val="28"/>
        </w:rPr>
        <w:t>psa. kot terapevtska metoda gradi na tem, da bi pacient čimprej opazil pomen nepredelanega konflikta iz preteklosti ali sedanjosti; bi</w:t>
      </w:r>
      <w:r>
        <w:rPr>
          <w:kern w:val="1"/>
          <w:sz w:val="28"/>
        </w:rPr>
        <w:t xml:space="preserve">stvena sestavina je pogovor (konceptualizacija; </w:t>
      </w:r>
      <w:r>
        <w:rPr>
          <w:i/>
          <w:kern w:val="1"/>
          <w:sz w:val="28"/>
        </w:rPr>
        <w:t>talking cure</w:t>
      </w:r>
      <w:r>
        <w:rPr>
          <w:kern w:val="1"/>
          <w:sz w:val="28"/>
        </w:rPr>
        <w:t xml:space="preserve">) </w:t>
      </w:r>
    </w:p>
    <w:p w:rsidR="00000000" w:rsidRDefault="00011995">
      <w:pPr>
        <w:suppressAutoHyphens/>
        <w:spacing w:before="120"/>
        <w:rPr>
          <w:kern w:val="1"/>
          <w:sz w:val="28"/>
        </w:rPr>
      </w:pPr>
    </w:p>
    <w:p w:rsidR="00000000" w:rsidRDefault="00011995" w:rsidP="00011995">
      <w:pPr>
        <w:numPr>
          <w:ilvl w:val="0"/>
          <w:numId w:val="110"/>
        </w:numPr>
        <w:suppressAutoHyphens/>
        <w:spacing w:before="120"/>
        <w:rPr>
          <w:kern w:val="1"/>
          <w:sz w:val="28"/>
        </w:rPr>
      </w:pPr>
      <w:r>
        <w:rPr>
          <w:kern w:val="1"/>
          <w:sz w:val="28"/>
        </w:rPr>
        <w:t>logoterapija</w:t>
      </w:r>
    </w:p>
    <w:p w:rsidR="00000000" w:rsidRDefault="00011995" w:rsidP="00011995">
      <w:pPr>
        <w:numPr>
          <w:ilvl w:val="1"/>
          <w:numId w:val="110"/>
        </w:numPr>
        <w:suppressAutoHyphens/>
        <w:spacing w:before="120"/>
        <w:rPr>
          <w:kern w:val="1"/>
          <w:sz w:val="28"/>
        </w:rPr>
      </w:pPr>
      <w:r>
        <w:rPr>
          <w:kern w:val="1"/>
          <w:sz w:val="28"/>
        </w:rPr>
        <w:t xml:space="preserve">bistven korak naprej je naredila </w:t>
      </w:r>
      <w:r>
        <w:rPr>
          <w:i/>
          <w:kern w:val="1"/>
          <w:sz w:val="28"/>
        </w:rPr>
        <w:t>logoterapija</w:t>
      </w:r>
      <w:r>
        <w:rPr>
          <w:kern w:val="1"/>
          <w:sz w:val="28"/>
        </w:rPr>
        <w:t>, ki jo je osnoval Viktor Frankl</w:t>
      </w:r>
    </w:p>
    <w:p w:rsidR="00000000" w:rsidRDefault="00011995" w:rsidP="00011995">
      <w:pPr>
        <w:numPr>
          <w:ilvl w:val="1"/>
          <w:numId w:val="110"/>
        </w:numPr>
        <w:suppressAutoHyphens/>
        <w:spacing w:before="120"/>
        <w:rPr>
          <w:kern w:val="1"/>
          <w:sz w:val="28"/>
        </w:rPr>
      </w:pPr>
      <w:r>
        <w:rPr>
          <w:kern w:val="1"/>
          <w:sz w:val="28"/>
        </w:rPr>
        <w:t xml:space="preserve">logoterapija ni običajna psihoanalitična metoda, ampak je nov pristop k nevrozi: </w:t>
      </w:r>
      <w:r>
        <w:rPr>
          <w:i/>
          <w:kern w:val="1"/>
          <w:sz w:val="28"/>
        </w:rPr>
        <w:t xml:space="preserve">odsotnost motiva </w:t>
      </w:r>
      <w:r>
        <w:rPr>
          <w:kern w:val="1"/>
          <w:sz w:val="28"/>
        </w:rPr>
        <w:t>pri</w:t>
      </w:r>
      <w:r>
        <w:rPr>
          <w:kern w:val="1"/>
          <w:sz w:val="28"/>
        </w:rPr>
        <w:t xml:space="preserve"> zdravniku in </w:t>
      </w:r>
      <w:r>
        <w:rPr>
          <w:i/>
          <w:kern w:val="1"/>
          <w:sz w:val="28"/>
        </w:rPr>
        <w:t>nujnost hotenja cilja</w:t>
      </w:r>
      <w:r>
        <w:rPr>
          <w:kern w:val="1"/>
          <w:sz w:val="28"/>
        </w:rPr>
        <w:t xml:space="preserve"> pri pacientu</w:t>
      </w:r>
    </w:p>
    <w:p w:rsidR="00000000" w:rsidRDefault="00011995" w:rsidP="00011995">
      <w:pPr>
        <w:numPr>
          <w:ilvl w:val="1"/>
          <w:numId w:val="110"/>
        </w:numPr>
        <w:suppressAutoHyphens/>
        <w:spacing w:before="120"/>
        <w:rPr>
          <w:kern w:val="1"/>
          <w:sz w:val="28"/>
        </w:rPr>
      </w:pPr>
      <w:r>
        <w:rPr>
          <w:kern w:val="1"/>
          <w:sz w:val="28"/>
        </w:rPr>
        <w:t xml:space="preserve">logoterapija domneva, da je nevroza izraz </w:t>
      </w:r>
      <w:r>
        <w:rPr>
          <w:i/>
          <w:kern w:val="1"/>
          <w:sz w:val="28"/>
        </w:rPr>
        <w:t>eksistenčnega vakuuma</w:t>
      </w:r>
      <w:r>
        <w:rPr>
          <w:kern w:val="1"/>
          <w:sz w:val="28"/>
        </w:rPr>
        <w:t xml:space="preserve"> (noogena nevroza)</w:t>
      </w:r>
    </w:p>
    <w:p w:rsidR="00000000" w:rsidRDefault="00011995" w:rsidP="00011995">
      <w:pPr>
        <w:numPr>
          <w:ilvl w:val="1"/>
          <w:numId w:val="110"/>
        </w:numPr>
        <w:suppressAutoHyphens/>
        <w:spacing w:before="120"/>
        <w:rPr>
          <w:kern w:val="1"/>
          <w:sz w:val="28"/>
        </w:rPr>
      </w:pPr>
      <w:r>
        <w:rPr>
          <w:kern w:val="1"/>
          <w:sz w:val="28"/>
        </w:rPr>
        <w:lastRenderedPageBreak/>
        <w:t xml:space="preserve">logoterapija in praktičen prevod transcendence (navtočnost; pomaga, </w:t>
      </w:r>
      <w:r>
        <w:rPr>
          <w:i/>
          <w:kern w:val="1"/>
          <w:sz w:val="28"/>
        </w:rPr>
        <w:t>da je tam</w:t>
      </w:r>
      <w:r>
        <w:rPr>
          <w:kern w:val="1"/>
          <w:sz w:val="28"/>
        </w:rPr>
        <w:t>)</w:t>
      </w:r>
    </w:p>
    <w:p w:rsidR="00000000" w:rsidRDefault="00011995" w:rsidP="00011995">
      <w:pPr>
        <w:numPr>
          <w:ilvl w:val="1"/>
          <w:numId w:val="110"/>
        </w:numPr>
        <w:suppressAutoHyphens/>
        <w:spacing w:before="120"/>
        <w:rPr>
          <w:kern w:val="1"/>
          <w:sz w:val="28"/>
        </w:rPr>
      </w:pPr>
      <w:r>
        <w:rPr>
          <w:kern w:val="1"/>
          <w:sz w:val="28"/>
        </w:rPr>
        <w:t>logoterapija in terapevtova osebnost</w:t>
      </w:r>
    </w:p>
    <w:p w:rsidR="00000000" w:rsidRDefault="00011995">
      <w:pPr>
        <w:suppressAutoHyphens/>
        <w:spacing w:before="120"/>
        <w:rPr>
          <w:kern w:val="1"/>
          <w:sz w:val="28"/>
        </w:rPr>
      </w:pPr>
    </w:p>
    <w:p w:rsidR="00000000" w:rsidRDefault="00011995" w:rsidP="00011995">
      <w:pPr>
        <w:numPr>
          <w:ilvl w:val="0"/>
          <w:numId w:val="110"/>
        </w:numPr>
        <w:suppressAutoHyphens/>
        <w:spacing w:before="120"/>
        <w:rPr>
          <w:kern w:val="1"/>
          <w:sz w:val="28"/>
        </w:rPr>
      </w:pPr>
      <w:r>
        <w:rPr>
          <w:kern w:val="1"/>
          <w:sz w:val="28"/>
        </w:rPr>
        <w:t>pogovorn</w:t>
      </w:r>
      <w:r>
        <w:rPr>
          <w:kern w:val="1"/>
          <w:sz w:val="28"/>
        </w:rPr>
        <w:t xml:space="preserve">a terapija (Carl Rogers): </w:t>
      </w:r>
      <w:r>
        <w:rPr>
          <w:i/>
          <w:kern w:val="1"/>
          <w:sz w:val="28"/>
        </w:rPr>
        <w:t>nedirektivno</w:t>
      </w:r>
      <w:r>
        <w:rPr>
          <w:kern w:val="1"/>
          <w:sz w:val="28"/>
        </w:rPr>
        <w:t xml:space="preserve"> terapevtovo obnašanje; </w:t>
      </w:r>
      <w:r>
        <w:rPr>
          <w:i/>
          <w:iCs/>
          <w:kern w:val="1"/>
          <w:sz w:val="28"/>
        </w:rPr>
        <w:t>u</w:t>
      </w:r>
      <w:r>
        <w:rPr>
          <w:i/>
          <w:kern w:val="1"/>
          <w:sz w:val="28"/>
        </w:rPr>
        <w:t>besedenje</w:t>
      </w:r>
      <w:r>
        <w:rPr>
          <w:kern w:val="1"/>
          <w:sz w:val="28"/>
        </w:rPr>
        <w:t xml:space="preserve"> (verbalizacija)</w:t>
      </w:r>
    </w:p>
    <w:p w:rsidR="00000000" w:rsidRDefault="00011995" w:rsidP="00011995">
      <w:pPr>
        <w:numPr>
          <w:ilvl w:val="0"/>
          <w:numId w:val="110"/>
        </w:numPr>
        <w:suppressAutoHyphens/>
        <w:spacing w:before="120"/>
        <w:rPr>
          <w:kern w:val="1"/>
          <w:sz w:val="28"/>
        </w:rPr>
      </w:pPr>
      <w:r>
        <w:rPr>
          <w:kern w:val="1"/>
          <w:sz w:val="28"/>
        </w:rPr>
        <w:t xml:space="preserve">vedenjska terapija (Pavlov: klasični pogojni refleks; Skinner: namerna pogojenost </w:t>
      </w:r>
    </w:p>
    <w:p w:rsidR="00000000" w:rsidRDefault="00011995" w:rsidP="00011995">
      <w:pPr>
        <w:numPr>
          <w:ilvl w:val="0"/>
          <w:numId w:val="110"/>
        </w:numPr>
        <w:suppressAutoHyphens/>
        <w:spacing w:before="120"/>
        <w:rPr>
          <w:kern w:val="1"/>
          <w:sz w:val="28"/>
        </w:rPr>
      </w:pPr>
      <w:r>
        <w:rPr>
          <w:kern w:val="1"/>
          <w:sz w:val="28"/>
        </w:rPr>
        <w:t>skupinska in družinska terapija (</w:t>
      </w:r>
      <w:r>
        <w:rPr>
          <w:i/>
          <w:kern w:val="1"/>
          <w:sz w:val="28"/>
        </w:rPr>
        <w:t>ethical communities</w:t>
      </w:r>
      <w:r>
        <w:rPr>
          <w:kern w:val="1"/>
          <w:sz w:val="28"/>
        </w:rPr>
        <w:t xml:space="preserve"> v okviru t.i. komunitarne etike</w:t>
      </w:r>
      <w:r>
        <w:rPr>
          <w:kern w:val="1"/>
          <w:sz w:val="28"/>
        </w:rPr>
        <w:t xml:space="preserve"> </w:t>
      </w:r>
      <w:r>
        <w:rPr>
          <w:i/>
          <w:iCs/>
          <w:kern w:val="1"/>
          <w:sz w:val="28"/>
        </w:rPr>
        <w:t>/</w:t>
      </w:r>
      <w:r>
        <w:rPr>
          <w:i/>
          <w:kern w:val="1"/>
          <w:sz w:val="28"/>
        </w:rPr>
        <w:t>comunitarian ethics/</w:t>
      </w:r>
      <w:r>
        <w:rPr>
          <w:kern w:val="1"/>
          <w:sz w:val="28"/>
        </w:rPr>
        <w:t>)</w:t>
      </w:r>
    </w:p>
    <w:p w:rsidR="00000000" w:rsidRDefault="00011995">
      <w:pPr>
        <w:suppressAutoHyphens/>
        <w:spacing w:before="120"/>
        <w:rPr>
          <w:kern w:val="1"/>
          <w:sz w:val="28"/>
        </w:rPr>
      </w:pPr>
    </w:p>
    <w:p w:rsidR="00000000" w:rsidRDefault="00011995" w:rsidP="00011995">
      <w:pPr>
        <w:numPr>
          <w:ilvl w:val="0"/>
          <w:numId w:val="110"/>
        </w:numPr>
        <w:suppressAutoHyphens/>
        <w:spacing w:before="120"/>
        <w:rPr>
          <w:kern w:val="1"/>
          <w:sz w:val="28"/>
        </w:rPr>
      </w:pPr>
      <w:r>
        <w:rPr>
          <w:kern w:val="1"/>
          <w:sz w:val="28"/>
        </w:rPr>
        <w:t>homoseksualnost kot bolezen</w:t>
      </w:r>
    </w:p>
    <w:p w:rsidR="00000000" w:rsidRDefault="00011995" w:rsidP="00011995">
      <w:pPr>
        <w:numPr>
          <w:ilvl w:val="1"/>
          <w:numId w:val="110"/>
        </w:numPr>
        <w:suppressAutoHyphens/>
        <w:spacing w:before="120"/>
        <w:rPr>
          <w:kern w:val="1"/>
          <w:sz w:val="28"/>
        </w:rPr>
      </w:pPr>
      <w:r>
        <w:rPr>
          <w:kern w:val="1"/>
          <w:sz w:val="28"/>
        </w:rPr>
        <w:t>poseben problem predstavlja terapija homoseksualnosti</w:t>
      </w:r>
    </w:p>
    <w:p w:rsidR="00000000" w:rsidRDefault="00011995" w:rsidP="00011995">
      <w:pPr>
        <w:numPr>
          <w:ilvl w:val="1"/>
          <w:numId w:val="110"/>
        </w:numPr>
        <w:suppressAutoHyphens/>
        <w:spacing w:before="120"/>
        <w:rPr>
          <w:kern w:val="1"/>
          <w:sz w:val="28"/>
        </w:rPr>
      </w:pPr>
      <w:r>
        <w:rPr>
          <w:kern w:val="1"/>
          <w:sz w:val="28"/>
        </w:rPr>
        <w:t>homoseksualnost je opredeljena dokaj nejasno: včasih – posebno pri ženski istospolni usmerjenosti – je poudarek na spolni nevtralnosti, včasih na oko</w:t>
      </w:r>
      <w:r>
        <w:rPr>
          <w:kern w:val="1"/>
          <w:sz w:val="28"/>
        </w:rPr>
        <w:t>liščinah, na primer v zaporniški homoseksualnosti</w:t>
      </w:r>
    </w:p>
    <w:p w:rsidR="00000000" w:rsidRDefault="00011995" w:rsidP="00011995">
      <w:pPr>
        <w:numPr>
          <w:ilvl w:val="1"/>
          <w:numId w:val="110"/>
        </w:numPr>
        <w:suppressAutoHyphens/>
        <w:spacing w:before="120"/>
        <w:rPr>
          <w:kern w:val="1"/>
          <w:sz w:val="28"/>
        </w:rPr>
      </w:pPr>
      <w:r>
        <w:rPr>
          <w:kern w:val="1"/>
          <w:sz w:val="28"/>
        </w:rPr>
        <w:t>naravni h. prevladuje prepričanje, da je z osebnostjo (identiteto) povezana na podoben način kot heteroseksualnost, le da proces identitete ni isti, ker se lahko homoseksualna oseba predstavi kot homoseksua</w:t>
      </w:r>
      <w:r>
        <w:rPr>
          <w:kern w:val="1"/>
          <w:sz w:val="28"/>
        </w:rPr>
        <w:t>lna le v ozkih družbenih kontekstih in ima spolna usmeritev nenavadno močno identifikacijsko vlogo v samopredstavitvi</w:t>
      </w:r>
    </w:p>
    <w:p w:rsidR="00000000" w:rsidRDefault="00011995" w:rsidP="00011995">
      <w:pPr>
        <w:numPr>
          <w:ilvl w:val="1"/>
          <w:numId w:val="110"/>
        </w:numPr>
        <w:suppressAutoHyphens/>
        <w:spacing w:before="120"/>
        <w:rPr>
          <w:kern w:val="1"/>
          <w:sz w:val="28"/>
        </w:rPr>
      </w:pPr>
      <w:r>
        <w:rPr>
          <w:kern w:val="1"/>
          <w:sz w:val="28"/>
        </w:rPr>
        <w:t>v današnjem procesu dekonstrukcije h. se (posebno ameriški) psihiatri prizadevajo, da bi h. depatologizirali</w:t>
      </w:r>
      <w:r>
        <w:rPr>
          <w:rStyle w:val="FootnoteReference"/>
          <w:kern w:val="1"/>
          <w:sz w:val="28"/>
        </w:rPr>
        <w:footnoteReference w:id="5"/>
      </w:r>
      <w:r>
        <w:rPr>
          <w:kern w:val="1"/>
          <w:sz w:val="28"/>
        </w:rPr>
        <w:t xml:space="preserve"> oziroma desubstancializirali</w:t>
      </w:r>
      <w:r>
        <w:rPr>
          <w:kern w:val="1"/>
          <w:sz w:val="28"/>
        </w:rPr>
        <w:t>; po njihovem spolna usmeritev ne prispeva bistveno k osebnostnim lastnostim in potezam</w:t>
      </w:r>
    </w:p>
    <w:p w:rsidR="00000000" w:rsidRDefault="00011995" w:rsidP="00011995">
      <w:pPr>
        <w:numPr>
          <w:ilvl w:val="1"/>
          <w:numId w:val="110"/>
        </w:numPr>
        <w:suppressAutoHyphens/>
        <w:spacing w:before="120"/>
        <w:rPr>
          <w:kern w:val="1"/>
          <w:sz w:val="28"/>
        </w:rPr>
      </w:pPr>
      <w:r>
        <w:rPr>
          <w:kern w:val="1"/>
          <w:sz w:val="28"/>
        </w:rPr>
        <w:t>h. večinoma razumemo kot negativno družbeno lastnost</w:t>
      </w:r>
    </w:p>
    <w:p w:rsidR="00000000" w:rsidRDefault="00011995" w:rsidP="00011995">
      <w:pPr>
        <w:numPr>
          <w:ilvl w:val="1"/>
          <w:numId w:val="110"/>
        </w:numPr>
        <w:suppressAutoHyphens/>
        <w:spacing w:before="120"/>
        <w:rPr>
          <w:kern w:val="1"/>
          <w:sz w:val="28"/>
        </w:rPr>
      </w:pPr>
      <w:r>
        <w:rPr>
          <w:kern w:val="1"/>
          <w:sz w:val="28"/>
        </w:rPr>
        <w:t>subjektivizacija spolnosti in spolnih odnosov pa je močan dejavnik negotovosti tako na homoseksualnem kot na hetero</w:t>
      </w:r>
      <w:r>
        <w:rPr>
          <w:kern w:val="1"/>
          <w:sz w:val="28"/>
        </w:rPr>
        <w:t>seksualnem področju</w:t>
      </w:r>
    </w:p>
    <w:p w:rsidR="00000000" w:rsidRDefault="00011995" w:rsidP="00011995">
      <w:pPr>
        <w:numPr>
          <w:ilvl w:val="1"/>
          <w:numId w:val="110"/>
        </w:numPr>
        <w:suppressAutoHyphens/>
        <w:spacing w:before="120"/>
        <w:rPr>
          <w:kern w:val="1"/>
          <w:sz w:val="28"/>
        </w:rPr>
      </w:pPr>
      <w:r>
        <w:rPr>
          <w:kern w:val="1"/>
          <w:sz w:val="28"/>
        </w:rPr>
        <w:t>ameriški psihiater W. H. Masters</w:t>
      </w:r>
      <w:r>
        <w:rPr>
          <w:rStyle w:val="FootnoteReference1"/>
          <w:kern w:val="1"/>
          <w:sz w:val="28"/>
        </w:rPr>
        <w:footnoteReference w:id="6"/>
      </w:r>
      <w:r>
        <w:rPr>
          <w:kern w:val="1"/>
          <w:sz w:val="28"/>
        </w:rPr>
        <w:t xml:space="preserve"> svari pred neterapevtsko (proti človeku) zahtevo, če terapevt od pacienta v teku terapije zahteva spolno vzdržnost; če terapijo povezuje z moralnimi zahtevami, izčrpava žrtev v areni</w:t>
      </w:r>
    </w:p>
    <w:p w:rsidR="00000000" w:rsidRDefault="00011995">
      <w:pPr>
        <w:suppressAutoHyphens/>
        <w:spacing w:before="120"/>
        <w:rPr>
          <w:kern w:val="1"/>
          <w:sz w:val="28"/>
        </w:rPr>
      </w:pPr>
    </w:p>
    <w:p w:rsidR="00000000" w:rsidRDefault="00011995">
      <w:pPr>
        <w:suppressAutoHyphens/>
        <w:spacing w:before="120"/>
        <w:rPr>
          <w:kern w:val="1"/>
          <w:sz w:val="28"/>
        </w:rPr>
      </w:pPr>
      <w:r>
        <w:rPr>
          <w:i/>
          <w:iCs/>
          <w:kern w:val="1"/>
          <w:sz w:val="28"/>
        </w:rPr>
        <w:t>Encyclopedia of Bi</w:t>
      </w:r>
      <w:r>
        <w:rPr>
          <w:i/>
          <w:iCs/>
          <w:kern w:val="1"/>
          <w:sz w:val="28"/>
        </w:rPr>
        <w:t>oethics</w:t>
      </w:r>
      <w:r>
        <w:rPr>
          <w:kern w:val="1"/>
          <w:sz w:val="28"/>
        </w:rPr>
        <w:t xml:space="preserve"> (2003), II, 1057-1087.</w:t>
      </w:r>
    </w:p>
    <w:p w:rsidR="00000000" w:rsidRDefault="00011995">
      <w:pPr>
        <w:suppressAutoHyphens/>
        <w:spacing w:before="120"/>
        <w:rPr>
          <w:kern w:val="1"/>
          <w:sz w:val="28"/>
        </w:rPr>
      </w:pPr>
      <w:r>
        <w:rPr>
          <w:i/>
          <w:iCs/>
          <w:kern w:val="1"/>
          <w:sz w:val="28"/>
        </w:rPr>
        <w:lastRenderedPageBreak/>
        <w:t>Encyclopedia of Bioethics</w:t>
      </w:r>
      <w:r>
        <w:rPr>
          <w:kern w:val="1"/>
          <w:sz w:val="28"/>
        </w:rPr>
        <w:t xml:space="preserve"> (2003), II, 1157-1179 (homoseksualnost)</w:t>
      </w:r>
    </w:p>
    <w:p w:rsidR="00000000" w:rsidRDefault="00011995">
      <w:pPr>
        <w:suppressAutoHyphens/>
        <w:spacing w:before="120"/>
        <w:rPr>
          <w:kern w:val="1"/>
          <w:sz w:val="28"/>
        </w:rPr>
      </w:pPr>
      <w:r>
        <w:rPr>
          <w:kern w:val="1"/>
          <w:sz w:val="28"/>
        </w:rPr>
        <w:t xml:space="preserve">Frankl V., </w:t>
      </w:r>
      <w:r>
        <w:rPr>
          <w:i/>
          <w:iCs/>
          <w:kern w:val="1"/>
          <w:sz w:val="28"/>
        </w:rPr>
        <w:t>Zdravnik in duša</w:t>
      </w:r>
      <w:r>
        <w:rPr>
          <w:kern w:val="1"/>
          <w:sz w:val="28"/>
        </w:rPr>
        <w:t>, Celje 1994.</w:t>
      </w:r>
    </w:p>
    <w:p w:rsidR="00000000" w:rsidRDefault="00011995">
      <w:pPr>
        <w:pStyle w:val="Heading1"/>
      </w:pPr>
      <w:r>
        <w:rPr>
          <w:sz w:val="28"/>
        </w:rPr>
        <w:br w:type="page"/>
      </w:r>
      <w:bookmarkStart w:id="91" w:name="_Toc72919111"/>
      <w:r>
        <w:lastRenderedPageBreak/>
        <w:t>12 POSKUS NA ČLOVEKU</w:t>
      </w:r>
      <w:bookmarkEnd w:id="91"/>
    </w:p>
    <w:p w:rsidR="00000000" w:rsidRDefault="00011995">
      <w:pPr>
        <w:suppressAutoHyphens/>
        <w:spacing w:before="120"/>
        <w:rPr>
          <w:kern w:val="1"/>
          <w:sz w:val="28"/>
        </w:rPr>
      </w:pPr>
    </w:p>
    <w:p w:rsidR="00000000" w:rsidRDefault="00011995" w:rsidP="00011995">
      <w:pPr>
        <w:numPr>
          <w:ilvl w:val="0"/>
          <w:numId w:val="111"/>
        </w:numPr>
        <w:suppressAutoHyphens/>
        <w:spacing w:before="120"/>
        <w:rPr>
          <w:kern w:val="1"/>
          <w:sz w:val="28"/>
        </w:rPr>
      </w:pPr>
      <w:r>
        <w:rPr>
          <w:kern w:val="1"/>
          <w:sz w:val="28"/>
        </w:rPr>
        <w:t>Janez Milčinski: »…v najširšem pomenu besede (bi smeli imenovati) imenovati vsako zdravljenje p</w:t>
      </w:r>
      <w:r>
        <w:rPr>
          <w:kern w:val="1"/>
          <w:sz w:val="28"/>
        </w:rPr>
        <w:t>oskus, ker mu pacientova reaktivnost daje pečat negotovosti glede na izid. V ožjem, praktičnem pomenu pa razumemo s ‘poskusom’ medicinsko poseganje (z diagnostičnimi metodami, z operacijo ali z zdravili), ki naj bi praviloma ne povzročilo resnega poslabšan</w:t>
      </w:r>
      <w:r>
        <w:rPr>
          <w:kern w:val="1"/>
          <w:sz w:val="28"/>
        </w:rPr>
        <w:t>ja zdravja ali celo smrti osebe v poskusu (v tem primeru ga bi morali šteti za telesno poškodbo ali uboj), vendar dopušča možnost lažje ali hujše okvare zdravja ali celo smrti, pri tem pa ni medicinsko indicirano.«</w:t>
      </w:r>
    </w:p>
    <w:p w:rsidR="00000000" w:rsidRDefault="00011995" w:rsidP="00011995">
      <w:pPr>
        <w:numPr>
          <w:ilvl w:val="0"/>
          <w:numId w:val="111"/>
        </w:numPr>
        <w:suppressAutoHyphens/>
        <w:spacing w:before="120"/>
        <w:rPr>
          <w:sz w:val="28"/>
        </w:rPr>
      </w:pPr>
      <w:r>
        <w:rPr>
          <w:sz w:val="28"/>
        </w:rPr>
        <w:t>razlikovanje med posrednim in neposrednim</w:t>
      </w:r>
      <w:r>
        <w:rPr>
          <w:sz w:val="28"/>
        </w:rPr>
        <w:t xml:space="preserve"> medicinskim ravnanjem</w:t>
      </w:r>
    </w:p>
    <w:p w:rsidR="00000000" w:rsidRDefault="00011995" w:rsidP="00011995">
      <w:pPr>
        <w:numPr>
          <w:ilvl w:val="0"/>
          <w:numId w:val="111"/>
        </w:numPr>
        <w:suppressAutoHyphens/>
        <w:spacing w:before="120"/>
        <w:rPr>
          <w:kern w:val="1"/>
          <w:sz w:val="28"/>
        </w:rPr>
      </w:pPr>
      <w:r>
        <w:rPr>
          <w:sz w:val="28"/>
        </w:rPr>
        <w:t>p</w:t>
      </w:r>
      <w:r>
        <w:rPr>
          <w:kern w:val="1"/>
          <w:sz w:val="28"/>
        </w:rPr>
        <w:t>oskus na človeku je formalni opis skušnjav v biologiji in medicini</w:t>
      </w:r>
    </w:p>
    <w:p w:rsidR="00000000" w:rsidRDefault="00011995" w:rsidP="00011995">
      <w:pPr>
        <w:numPr>
          <w:ilvl w:val="0"/>
          <w:numId w:val="111"/>
        </w:numPr>
        <w:suppressAutoHyphens/>
        <w:spacing w:before="120"/>
        <w:rPr>
          <w:kern w:val="1"/>
          <w:sz w:val="28"/>
        </w:rPr>
      </w:pPr>
      <w:r>
        <w:rPr>
          <w:kern w:val="1"/>
          <w:sz w:val="28"/>
        </w:rPr>
        <w:t xml:space="preserve">človek je iskalec in raziskovalec </w:t>
      </w:r>
    </w:p>
    <w:p w:rsidR="00000000" w:rsidRDefault="00011995">
      <w:pPr>
        <w:suppressAutoHyphens/>
        <w:spacing w:before="120"/>
        <w:rPr>
          <w:kern w:val="1"/>
          <w:sz w:val="28"/>
        </w:rPr>
      </w:pPr>
    </w:p>
    <w:p w:rsidR="00000000" w:rsidRDefault="00011995">
      <w:pPr>
        <w:pStyle w:val="Heading2"/>
      </w:pPr>
      <w:bookmarkStart w:id="92" w:name="_Toc72919112"/>
      <w:r>
        <w:t>zgodovinske etape in tematika</w:t>
      </w:r>
      <w:bookmarkEnd w:id="92"/>
    </w:p>
    <w:p w:rsidR="00000000" w:rsidRDefault="00011995">
      <w:pPr>
        <w:suppressAutoHyphens/>
        <w:spacing w:before="120"/>
        <w:jc w:val="center"/>
        <w:rPr>
          <w:kern w:val="1"/>
          <w:sz w:val="32"/>
        </w:rPr>
      </w:pPr>
    </w:p>
    <w:p w:rsidR="00000000" w:rsidRDefault="00011995" w:rsidP="00011995">
      <w:pPr>
        <w:numPr>
          <w:ilvl w:val="0"/>
          <w:numId w:val="112"/>
        </w:numPr>
        <w:suppressAutoHyphens/>
        <w:spacing w:before="120"/>
        <w:rPr>
          <w:kern w:val="1"/>
          <w:sz w:val="28"/>
        </w:rPr>
      </w:pPr>
      <w:r>
        <w:rPr>
          <w:kern w:val="1"/>
          <w:sz w:val="28"/>
        </w:rPr>
        <w:t>Nürnberg (od 2.11.1946 do 20.8.1947)</w:t>
      </w:r>
    </w:p>
    <w:p w:rsidR="00000000" w:rsidRDefault="00011995" w:rsidP="00011995">
      <w:pPr>
        <w:numPr>
          <w:ilvl w:val="0"/>
          <w:numId w:val="112"/>
        </w:numPr>
        <w:suppressAutoHyphens/>
        <w:spacing w:before="120"/>
        <w:rPr>
          <w:kern w:val="1"/>
          <w:sz w:val="28"/>
        </w:rPr>
      </w:pPr>
      <w:r>
        <w:rPr>
          <w:kern w:val="1"/>
          <w:sz w:val="28"/>
        </w:rPr>
        <w:t>Helsinki (1964)</w:t>
      </w:r>
    </w:p>
    <w:p w:rsidR="00000000" w:rsidRDefault="00011995" w:rsidP="00011995">
      <w:pPr>
        <w:numPr>
          <w:ilvl w:val="0"/>
          <w:numId w:val="112"/>
        </w:numPr>
        <w:suppressAutoHyphens/>
        <w:spacing w:before="120"/>
        <w:rPr>
          <w:kern w:val="1"/>
          <w:sz w:val="28"/>
        </w:rPr>
      </w:pPr>
      <w:r>
        <w:rPr>
          <w:kern w:val="1"/>
          <w:sz w:val="28"/>
        </w:rPr>
        <w:t>Tokyo (1975)</w:t>
      </w:r>
    </w:p>
    <w:p w:rsidR="00000000" w:rsidRDefault="00011995" w:rsidP="00011995">
      <w:pPr>
        <w:numPr>
          <w:ilvl w:val="0"/>
          <w:numId w:val="112"/>
        </w:numPr>
        <w:suppressAutoHyphens/>
        <w:spacing w:before="120"/>
        <w:rPr>
          <w:kern w:val="1"/>
          <w:sz w:val="28"/>
        </w:rPr>
      </w:pPr>
      <w:r>
        <w:rPr>
          <w:kern w:val="1"/>
          <w:sz w:val="28"/>
        </w:rPr>
        <w:t>Benetke (1983)</w:t>
      </w:r>
    </w:p>
    <w:p w:rsidR="00000000" w:rsidRDefault="00011995" w:rsidP="00011995">
      <w:pPr>
        <w:numPr>
          <w:ilvl w:val="0"/>
          <w:numId w:val="112"/>
        </w:numPr>
        <w:suppressAutoHyphens/>
        <w:spacing w:before="120"/>
        <w:rPr>
          <w:kern w:val="1"/>
          <w:sz w:val="28"/>
        </w:rPr>
      </w:pPr>
      <w:r>
        <w:rPr>
          <w:kern w:val="1"/>
          <w:sz w:val="28"/>
        </w:rPr>
        <w:t xml:space="preserve">Honkong (1989) </w:t>
      </w:r>
    </w:p>
    <w:p w:rsidR="00000000" w:rsidRDefault="00011995" w:rsidP="00011995">
      <w:pPr>
        <w:numPr>
          <w:ilvl w:val="0"/>
          <w:numId w:val="112"/>
        </w:numPr>
        <w:suppressAutoHyphens/>
        <w:spacing w:before="120"/>
        <w:rPr>
          <w:kern w:val="1"/>
          <w:sz w:val="28"/>
        </w:rPr>
      </w:pPr>
      <w:r>
        <w:rPr>
          <w:kern w:val="1"/>
          <w:sz w:val="28"/>
        </w:rPr>
        <w:t>S</w:t>
      </w:r>
      <w:r>
        <w:rPr>
          <w:kern w:val="1"/>
          <w:sz w:val="28"/>
        </w:rPr>
        <w:t>omerset (1996)</w:t>
      </w:r>
    </w:p>
    <w:p w:rsidR="00000000" w:rsidRDefault="00011995">
      <w:pPr>
        <w:suppressAutoHyphens/>
        <w:spacing w:before="120"/>
        <w:jc w:val="center"/>
        <w:rPr>
          <w:kern w:val="1"/>
          <w:sz w:val="32"/>
        </w:rPr>
      </w:pPr>
      <w:r>
        <w:rPr>
          <w:kern w:val="1"/>
          <w:sz w:val="32"/>
        </w:rPr>
        <w:t>tematika</w:t>
      </w:r>
    </w:p>
    <w:p w:rsidR="00000000" w:rsidRDefault="00011995" w:rsidP="00011995">
      <w:pPr>
        <w:numPr>
          <w:ilvl w:val="0"/>
          <w:numId w:val="112"/>
        </w:numPr>
        <w:suppressAutoHyphens/>
        <w:spacing w:before="120"/>
        <w:rPr>
          <w:kern w:val="1"/>
          <w:sz w:val="28"/>
        </w:rPr>
      </w:pPr>
      <w:r>
        <w:rPr>
          <w:i/>
          <w:kern w:val="1"/>
          <w:sz w:val="28"/>
        </w:rPr>
        <w:t>priznanje subjekta</w:t>
      </w:r>
      <w:r>
        <w:rPr>
          <w:kern w:val="1"/>
          <w:sz w:val="28"/>
        </w:rPr>
        <w:t xml:space="preserve"> (Weizsäcker)</w:t>
      </w:r>
    </w:p>
    <w:p w:rsidR="00000000" w:rsidRDefault="00011995" w:rsidP="00011995">
      <w:pPr>
        <w:numPr>
          <w:ilvl w:val="0"/>
          <w:numId w:val="112"/>
        </w:numPr>
        <w:suppressAutoHyphens/>
        <w:spacing w:before="120"/>
        <w:rPr>
          <w:kern w:val="1"/>
          <w:sz w:val="28"/>
        </w:rPr>
      </w:pPr>
      <w:r>
        <w:rPr>
          <w:kern w:val="1"/>
          <w:sz w:val="28"/>
        </w:rPr>
        <w:t xml:space="preserve">etični kodeksi: evropske pravne smernice </w:t>
      </w:r>
      <w:r>
        <w:rPr>
          <w:i/>
          <w:kern w:val="1"/>
          <w:sz w:val="28"/>
        </w:rPr>
        <w:t>Good Clinical Practice</w:t>
      </w:r>
      <w:r>
        <w:rPr>
          <w:kern w:val="1"/>
          <w:sz w:val="28"/>
        </w:rPr>
        <w:t xml:space="preserve"> (1991)</w:t>
      </w:r>
    </w:p>
    <w:p w:rsidR="00000000" w:rsidRDefault="00011995" w:rsidP="00011995">
      <w:pPr>
        <w:numPr>
          <w:ilvl w:val="0"/>
          <w:numId w:val="112"/>
        </w:numPr>
        <w:suppressAutoHyphens/>
        <w:spacing w:before="120"/>
        <w:rPr>
          <w:kern w:val="1"/>
          <w:sz w:val="28"/>
        </w:rPr>
      </w:pPr>
      <w:r>
        <w:rPr>
          <w:kern w:val="1"/>
          <w:sz w:val="28"/>
        </w:rPr>
        <w:t>etične komisije (inštituti za aplikativno etiko)</w:t>
      </w:r>
    </w:p>
    <w:p w:rsidR="00000000" w:rsidRDefault="00011995" w:rsidP="00011995">
      <w:pPr>
        <w:numPr>
          <w:ilvl w:val="0"/>
          <w:numId w:val="112"/>
        </w:numPr>
        <w:suppressAutoHyphens/>
        <w:spacing w:before="120"/>
        <w:rPr>
          <w:kern w:val="1"/>
          <w:sz w:val="28"/>
        </w:rPr>
      </w:pPr>
      <w:r>
        <w:rPr>
          <w:kern w:val="1"/>
          <w:sz w:val="28"/>
        </w:rPr>
        <w:t xml:space="preserve">že </w:t>
      </w:r>
      <w:r>
        <w:rPr>
          <w:i/>
          <w:kern w:val="1"/>
          <w:sz w:val="28"/>
        </w:rPr>
        <w:t>Helsinška deklaracija</w:t>
      </w:r>
      <w:r>
        <w:rPr>
          <w:kern w:val="1"/>
          <w:sz w:val="28"/>
        </w:rPr>
        <w:t xml:space="preserve"> prinese tri novosti:</w:t>
      </w:r>
    </w:p>
    <w:p w:rsidR="00000000" w:rsidRDefault="00011995" w:rsidP="00011995">
      <w:pPr>
        <w:numPr>
          <w:ilvl w:val="1"/>
          <w:numId w:val="112"/>
        </w:numPr>
        <w:suppressAutoHyphens/>
        <w:spacing w:before="120"/>
        <w:rPr>
          <w:kern w:val="1"/>
          <w:sz w:val="28"/>
        </w:rPr>
      </w:pPr>
      <w:r>
        <w:rPr>
          <w:kern w:val="1"/>
          <w:sz w:val="28"/>
        </w:rPr>
        <w:t>nujnost obveščenega pristanka</w:t>
      </w:r>
    </w:p>
    <w:p w:rsidR="00000000" w:rsidRDefault="00011995" w:rsidP="00011995">
      <w:pPr>
        <w:numPr>
          <w:ilvl w:val="1"/>
          <w:numId w:val="112"/>
        </w:numPr>
        <w:suppressAutoHyphens/>
        <w:spacing w:before="120"/>
        <w:rPr>
          <w:kern w:val="1"/>
          <w:sz w:val="28"/>
        </w:rPr>
      </w:pPr>
      <w:r>
        <w:rPr>
          <w:kern w:val="1"/>
          <w:sz w:val="28"/>
        </w:rPr>
        <w:t>nujn</w:t>
      </w:r>
      <w:r>
        <w:rPr>
          <w:kern w:val="1"/>
          <w:sz w:val="28"/>
        </w:rPr>
        <w:t>ost etične komisije kot organa samokontrole</w:t>
      </w:r>
    </w:p>
    <w:p w:rsidR="00000000" w:rsidRDefault="00011995" w:rsidP="00011995">
      <w:pPr>
        <w:numPr>
          <w:ilvl w:val="1"/>
          <w:numId w:val="112"/>
        </w:numPr>
        <w:suppressAutoHyphens/>
        <w:spacing w:before="120"/>
        <w:rPr>
          <w:kern w:val="1"/>
          <w:sz w:val="28"/>
        </w:rPr>
      </w:pPr>
      <w:r>
        <w:rPr>
          <w:kern w:val="1"/>
          <w:sz w:val="28"/>
        </w:rPr>
        <w:t>nujna določitev meja raziskovanja</w:t>
      </w:r>
    </w:p>
    <w:p w:rsidR="00000000" w:rsidRDefault="00011995" w:rsidP="00011995">
      <w:pPr>
        <w:numPr>
          <w:ilvl w:val="0"/>
          <w:numId w:val="112"/>
        </w:numPr>
        <w:suppressAutoHyphens/>
        <w:spacing w:before="120"/>
        <w:rPr>
          <w:kern w:val="1"/>
          <w:sz w:val="28"/>
        </w:rPr>
      </w:pPr>
      <w:r>
        <w:rPr>
          <w:i/>
          <w:kern w:val="1"/>
          <w:sz w:val="28"/>
        </w:rPr>
        <w:t>Konvencija o bioetiki</w:t>
      </w:r>
      <w:r>
        <w:rPr>
          <w:kern w:val="1"/>
          <w:sz w:val="28"/>
        </w:rPr>
        <w:t xml:space="preserve"> govori o znanstvenem raziskovanju v 5. poglavju: »Znanstveno raziskovanje na področju biologije in medicine je svobodno ob </w:t>
      </w:r>
      <w:r>
        <w:rPr>
          <w:kern w:val="1"/>
          <w:sz w:val="28"/>
        </w:rPr>
        <w:lastRenderedPageBreak/>
        <w:t xml:space="preserve">upoštevanju določb te konvencije </w:t>
      </w:r>
      <w:r>
        <w:rPr>
          <w:kern w:val="1"/>
          <w:sz w:val="28"/>
        </w:rPr>
        <w:t>in drugih pravnih določb, ki zagotavljajo varstvo človeka«.</w:t>
      </w:r>
    </w:p>
    <w:p w:rsidR="00000000" w:rsidRDefault="00011995">
      <w:pPr>
        <w:suppressAutoHyphens/>
        <w:spacing w:before="120"/>
        <w:rPr>
          <w:kern w:val="1"/>
          <w:sz w:val="28"/>
        </w:rPr>
      </w:pPr>
    </w:p>
    <w:p w:rsidR="00000000" w:rsidRDefault="00011995">
      <w:pPr>
        <w:pStyle w:val="Heading2"/>
      </w:pPr>
      <w:bookmarkStart w:id="93" w:name="_Toc72919113"/>
      <w:r>
        <w:t>poskus v podporo terapiji</w:t>
      </w:r>
      <w:bookmarkEnd w:id="93"/>
    </w:p>
    <w:p w:rsidR="00000000" w:rsidRDefault="00011995" w:rsidP="00011995">
      <w:pPr>
        <w:numPr>
          <w:ilvl w:val="0"/>
          <w:numId w:val="112"/>
        </w:numPr>
        <w:suppressAutoHyphens/>
        <w:spacing w:before="120"/>
        <w:rPr>
          <w:kern w:val="1"/>
          <w:sz w:val="28"/>
        </w:rPr>
      </w:pPr>
      <w:r>
        <w:rPr>
          <w:i/>
          <w:kern w:val="1"/>
          <w:sz w:val="28"/>
        </w:rPr>
        <w:t>Helsinška deklaracija</w:t>
      </w:r>
      <w:r>
        <w:rPr>
          <w:kern w:val="1"/>
          <w:sz w:val="28"/>
        </w:rPr>
        <w:t xml:space="preserve"> pravi: »Pri zdravljenju bolnikov sme zdravnik uporabiti nov diagnostični ali terapevtski ukrep, če ta po njegovi presoji obeta, da bo rešil življen</w:t>
      </w:r>
      <w:r>
        <w:rPr>
          <w:kern w:val="1"/>
          <w:sz w:val="28"/>
        </w:rPr>
        <w:t>je, povrnil zdravje ali olajšal trpljenje.«</w:t>
      </w:r>
    </w:p>
    <w:p w:rsidR="00000000" w:rsidRDefault="00011995" w:rsidP="00011995">
      <w:pPr>
        <w:numPr>
          <w:ilvl w:val="0"/>
          <w:numId w:val="112"/>
        </w:numPr>
        <w:suppressAutoHyphens/>
        <w:spacing w:before="120"/>
        <w:rPr>
          <w:kern w:val="1"/>
          <w:sz w:val="28"/>
        </w:rPr>
      </w:pPr>
      <w:r>
        <w:rPr>
          <w:i/>
          <w:kern w:val="1"/>
          <w:sz w:val="28"/>
        </w:rPr>
        <w:t>Konvencija o bioetiki</w:t>
      </w:r>
      <w:r>
        <w:rPr>
          <w:kern w:val="1"/>
          <w:sz w:val="28"/>
        </w:rPr>
        <w:t xml:space="preserve"> (prim. člen 16) navaja splošno pravilo: »Raziskave na ljudeh se sme opravljati le, če so izpolnjeni vsi naslednji pogoji:</w:t>
      </w:r>
    </w:p>
    <w:p w:rsidR="00000000" w:rsidRDefault="00011995" w:rsidP="00011995">
      <w:pPr>
        <w:numPr>
          <w:ilvl w:val="1"/>
          <w:numId w:val="112"/>
        </w:numPr>
        <w:suppressAutoHyphens/>
        <w:spacing w:before="120"/>
        <w:rPr>
          <w:kern w:val="1"/>
          <w:sz w:val="28"/>
        </w:rPr>
      </w:pPr>
      <w:r>
        <w:rPr>
          <w:kern w:val="1"/>
          <w:sz w:val="28"/>
        </w:rPr>
        <w:t>da raziskave na ljudeh ni mogoče nadomestiti z drugo, podobno uspešn</w:t>
      </w:r>
      <w:r>
        <w:rPr>
          <w:kern w:val="1"/>
          <w:sz w:val="28"/>
        </w:rPr>
        <w:t>o raziskavo</w:t>
      </w:r>
    </w:p>
    <w:p w:rsidR="00000000" w:rsidRDefault="00011995" w:rsidP="00011995">
      <w:pPr>
        <w:numPr>
          <w:ilvl w:val="1"/>
          <w:numId w:val="112"/>
        </w:numPr>
        <w:suppressAutoHyphens/>
        <w:spacing w:before="120"/>
        <w:rPr>
          <w:kern w:val="1"/>
          <w:sz w:val="28"/>
        </w:rPr>
      </w:pPr>
      <w:r>
        <w:rPr>
          <w:kern w:val="1"/>
          <w:sz w:val="28"/>
        </w:rPr>
        <w:t>da nevarnosti, ki jim utegne biti izpostavljena oseba, niso v nesorazmerju z možnimi koristmi raziskave</w:t>
      </w:r>
    </w:p>
    <w:p w:rsidR="00000000" w:rsidRDefault="00011995" w:rsidP="00011995">
      <w:pPr>
        <w:numPr>
          <w:ilvl w:val="1"/>
          <w:numId w:val="112"/>
        </w:numPr>
        <w:suppressAutoHyphens/>
        <w:spacing w:before="120"/>
        <w:rPr>
          <w:kern w:val="1"/>
          <w:sz w:val="28"/>
        </w:rPr>
      </w:pPr>
      <w:r>
        <w:rPr>
          <w:kern w:val="1"/>
          <w:sz w:val="28"/>
        </w:rPr>
        <w:t>da je načrt raziskave odobril pristojni organ, potem ko je neodvisno preiskal njeno znanstveno vrednost, pretehtal pomembnost cilja raziskav</w:t>
      </w:r>
      <w:r>
        <w:rPr>
          <w:kern w:val="1"/>
          <w:sz w:val="28"/>
        </w:rPr>
        <w:t>e in z vidika več različnih strok ocenil njeno etično sprejemljivost</w:t>
      </w:r>
    </w:p>
    <w:p w:rsidR="00000000" w:rsidRDefault="00011995" w:rsidP="00011995">
      <w:pPr>
        <w:numPr>
          <w:ilvl w:val="1"/>
          <w:numId w:val="112"/>
        </w:numPr>
        <w:suppressAutoHyphens/>
        <w:spacing w:before="120"/>
        <w:rPr>
          <w:kern w:val="1"/>
          <w:sz w:val="28"/>
        </w:rPr>
      </w:pPr>
      <w:r>
        <w:rPr>
          <w:kern w:val="1"/>
          <w:sz w:val="28"/>
        </w:rPr>
        <w:t>da je oseba, na kateri se bo opravljala raziskava, seznanjena s svojimi pravicami in jamstvi, ki jih predvideva zakon za njeno varstvo</w:t>
      </w:r>
    </w:p>
    <w:p w:rsidR="00000000" w:rsidRDefault="00011995" w:rsidP="00011995">
      <w:pPr>
        <w:numPr>
          <w:ilvl w:val="1"/>
          <w:numId w:val="112"/>
        </w:numPr>
        <w:suppressAutoHyphens/>
        <w:spacing w:before="120"/>
        <w:rPr>
          <w:kern w:val="1"/>
          <w:sz w:val="28"/>
        </w:rPr>
      </w:pPr>
      <w:r>
        <w:rPr>
          <w:kern w:val="1"/>
          <w:sz w:val="28"/>
        </w:rPr>
        <w:t>da je bila privolitev, določena s 5. členom, dana iz</w:t>
      </w:r>
      <w:r>
        <w:rPr>
          <w:kern w:val="1"/>
          <w:sz w:val="28"/>
        </w:rPr>
        <w:t>recno, posebej v ta namen in je dokumentirana. Ta privolitev se lahko kadarkoli svobodno prekliče.«</w:t>
      </w:r>
    </w:p>
    <w:p w:rsidR="00000000" w:rsidRDefault="00011995">
      <w:pPr>
        <w:suppressAutoHyphens/>
        <w:spacing w:before="120"/>
        <w:rPr>
          <w:kern w:val="1"/>
          <w:sz w:val="28"/>
        </w:rPr>
      </w:pPr>
    </w:p>
    <w:p w:rsidR="00000000" w:rsidRDefault="00011995">
      <w:pPr>
        <w:pStyle w:val="Heading2"/>
      </w:pPr>
      <w:r>
        <w:br w:type="page"/>
      </w:r>
      <w:bookmarkStart w:id="94" w:name="_Toc72919114"/>
      <w:r>
        <w:lastRenderedPageBreak/>
        <w:t>neposredno in posredno terapevtsko-klinično raziskovanje</w:t>
      </w:r>
      <w:bookmarkEnd w:id="94"/>
    </w:p>
    <w:p w:rsidR="00000000" w:rsidRDefault="00011995">
      <w:pPr>
        <w:suppressAutoHyphens/>
        <w:spacing w:before="120"/>
        <w:jc w:val="center"/>
        <w:rPr>
          <w:kern w:val="1"/>
          <w:sz w:val="32"/>
        </w:rPr>
      </w:pPr>
    </w:p>
    <w:p w:rsidR="00000000" w:rsidRDefault="00011995" w:rsidP="00011995">
      <w:pPr>
        <w:numPr>
          <w:ilvl w:val="0"/>
          <w:numId w:val="113"/>
        </w:numPr>
        <w:suppressAutoHyphens/>
        <w:spacing w:before="120"/>
        <w:rPr>
          <w:kern w:val="1"/>
          <w:sz w:val="28"/>
        </w:rPr>
      </w:pPr>
      <w:r>
        <w:rPr>
          <w:kern w:val="1"/>
          <w:sz w:val="28"/>
        </w:rPr>
        <w:t xml:space="preserve">danes </w:t>
      </w:r>
      <w:r>
        <w:rPr>
          <w:i/>
          <w:kern w:val="1"/>
          <w:sz w:val="28"/>
        </w:rPr>
        <w:t>poskus na človeku</w:t>
      </w:r>
      <w:r>
        <w:rPr>
          <w:kern w:val="1"/>
          <w:sz w:val="28"/>
        </w:rPr>
        <w:t xml:space="preserve"> pomeni neterapevtsko raziskavo (npr. v </w:t>
      </w:r>
      <w:r>
        <w:rPr>
          <w:i/>
          <w:kern w:val="1"/>
          <w:sz w:val="28"/>
        </w:rPr>
        <w:t>terapevtskem poskusu</w:t>
      </w:r>
      <w:r>
        <w:rPr>
          <w:iCs/>
          <w:kern w:val="1"/>
          <w:sz w:val="28"/>
        </w:rPr>
        <w:t>, če je</w:t>
      </w:r>
      <w:r>
        <w:rPr>
          <w:kern w:val="1"/>
          <w:sz w:val="28"/>
        </w:rPr>
        <w:t xml:space="preserve"> novo </w:t>
      </w:r>
      <w:r>
        <w:rPr>
          <w:kern w:val="1"/>
          <w:sz w:val="28"/>
        </w:rPr>
        <w:t xml:space="preserve">sredstvo </w:t>
      </w:r>
      <w:r>
        <w:rPr>
          <w:i/>
          <w:kern w:val="1"/>
          <w:sz w:val="28"/>
        </w:rPr>
        <w:t>ultima ratio</w:t>
      </w:r>
      <w:r>
        <w:rPr>
          <w:kern w:val="1"/>
          <w:sz w:val="28"/>
        </w:rPr>
        <w:t>)</w:t>
      </w:r>
    </w:p>
    <w:p w:rsidR="00000000" w:rsidRDefault="00011995" w:rsidP="00011995">
      <w:pPr>
        <w:numPr>
          <w:ilvl w:val="0"/>
          <w:numId w:val="113"/>
        </w:numPr>
        <w:suppressAutoHyphens/>
        <w:spacing w:before="120"/>
        <w:rPr>
          <w:kern w:val="1"/>
          <w:sz w:val="28"/>
        </w:rPr>
      </w:pPr>
      <w:r>
        <w:rPr>
          <w:kern w:val="1"/>
          <w:sz w:val="28"/>
        </w:rPr>
        <w:t>neterapevtski poskus lahko naredi zdravnik na samem sebi</w:t>
      </w:r>
    </w:p>
    <w:p w:rsidR="00000000" w:rsidRDefault="00011995" w:rsidP="00011995">
      <w:pPr>
        <w:numPr>
          <w:ilvl w:val="0"/>
          <w:numId w:val="113"/>
        </w:numPr>
        <w:suppressAutoHyphens/>
        <w:spacing w:before="120"/>
        <w:rPr>
          <w:kern w:val="1"/>
          <w:sz w:val="28"/>
        </w:rPr>
      </w:pPr>
      <w:r>
        <w:rPr>
          <w:kern w:val="1"/>
          <w:sz w:val="28"/>
        </w:rPr>
        <w:t>v širšem smislu je dopusten v naslednjih primerih:</w:t>
      </w:r>
    </w:p>
    <w:p w:rsidR="00000000" w:rsidRDefault="00011995" w:rsidP="00011995">
      <w:pPr>
        <w:numPr>
          <w:ilvl w:val="1"/>
          <w:numId w:val="113"/>
        </w:numPr>
        <w:suppressAutoHyphens/>
        <w:spacing w:before="120"/>
        <w:rPr>
          <w:kern w:val="1"/>
          <w:sz w:val="28"/>
        </w:rPr>
      </w:pPr>
      <w:r>
        <w:rPr>
          <w:kern w:val="1"/>
          <w:sz w:val="28"/>
        </w:rPr>
        <w:t>pacient ali prostovoljec je ustrezno obveščen in v poskus pristane svobodno in sam</w:t>
      </w:r>
      <w:r>
        <w:rPr>
          <w:rStyle w:val="FootnoteReference"/>
          <w:kern w:val="1"/>
          <w:sz w:val="28"/>
        </w:rPr>
        <w:footnoteReference w:id="7"/>
      </w:r>
    </w:p>
    <w:p w:rsidR="00000000" w:rsidRDefault="00011995" w:rsidP="00011995">
      <w:pPr>
        <w:numPr>
          <w:ilvl w:val="1"/>
          <w:numId w:val="113"/>
        </w:numPr>
        <w:suppressAutoHyphens/>
        <w:spacing w:before="120"/>
        <w:rPr>
          <w:kern w:val="1"/>
          <w:sz w:val="28"/>
        </w:rPr>
      </w:pPr>
      <w:r>
        <w:rPr>
          <w:kern w:val="1"/>
          <w:sz w:val="28"/>
        </w:rPr>
        <w:t>poskus pacientu ne sme neposredno škodova</w:t>
      </w:r>
      <w:r>
        <w:rPr>
          <w:kern w:val="1"/>
          <w:sz w:val="28"/>
        </w:rPr>
        <w:t>ti</w:t>
      </w:r>
      <w:r>
        <w:rPr>
          <w:rStyle w:val="FootnoteReference"/>
          <w:kern w:val="1"/>
          <w:sz w:val="28"/>
        </w:rPr>
        <w:footnoteReference w:id="8"/>
      </w:r>
    </w:p>
    <w:p w:rsidR="00000000" w:rsidRDefault="00011995" w:rsidP="00011995">
      <w:pPr>
        <w:numPr>
          <w:ilvl w:val="1"/>
          <w:numId w:val="113"/>
        </w:numPr>
        <w:suppressAutoHyphens/>
        <w:spacing w:before="120"/>
        <w:rPr>
          <w:kern w:val="1"/>
          <w:sz w:val="28"/>
        </w:rPr>
      </w:pPr>
      <w:r>
        <w:rPr>
          <w:kern w:val="1"/>
          <w:sz w:val="28"/>
        </w:rPr>
        <w:t>privolitev je veljavna, če se lahko pacient (prostovoljec) posvetuje s pristojno osebo, ki ni vključena v poskus, in če lahko kadarkoli prekine sodelovanje v poskusu</w:t>
      </w:r>
    </w:p>
    <w:p w:rsidR="00000000" w:rsidRDefault="00011995" w:rsidP="00011995">
      <w:pPr>
        <w:numPr>
          <w:ilvl w:val="1"/>
          <w:numId w:val="113"/>
        </w:numPr>
        <w:suppressAutoHyphens/>
        <w:spacing w:before="120"/>
        <w:rPr>
          <w:kern w:val="1"/>
          <w:sz w:val="28"/>
        </w:rPr>
      </w:pPr>
      <w:r>
        <w:rPr>
          <w:kern w:val="1"/>
          <w:sz w:val="28"/>
        </w:rPr>
        <w:t>če je pacient (prostovoljec) posebno zavarovan</w:t>
      </w:r>
    </w:p>
    <w:p w:rsidR="00000000" w:rsidRDefault="00011995" w:rsidP="00011995">
      <w:pPr>
        <w:numPr>
          <w:ilvl w:val="1"/>
          <w:numId w:val="113"/>
        </w:numPr>
        <w:suppressAutoHyphens/>
        <w:spacing w:before="120"/>
        <w:rPr>
          <w:kern w:val="1"/>
          <w:sz w:val="28"/>
        </w:rPr>
      </w:pPr>
      <w:r>
        <w:rPr>
          <w:kern w:val="1"/>
          <w:sz w:val="28"/>
        </w:rPr>
        <w:t>o nameravanem poskusu mora biti obvešče</w:t>
      </w:r>
      <w:r>
        <w:rPr>
          <w:kern w:val="1"/>
          <w:sz w:val="28"/>
        </w:rPr>
        <w:t>na ustrezna etična komisija, ki da svoj pristanek</w:t>
      </w:r>
    </w:p>
    <w:p w:rsidR="00000000" w:rsidRDefault="00011995" w:rsidP="00011995">
      <w:pPr>
        <w:numPr>
          <w:ilvl w:val="0"/>
          <w:numId w:val="113"/>
        </w:numPr>
        <w:suppressAutoHyphens/>
        <w:spacing w:before="120"/>
        <w:rPr>
          <w:kern w:val="1"/>
          <w:sz w:val="28"/>
        </w:rPr>
      </w:pPr>
      <w:r>
        <w:rPr>
          <w:kern w:val="1"/>
          <w:sz w:val="28"/>
        </w:rPr>
        <w:t>posebno pozornost zahtevajo poskusi na nosečnicah, na mladoletnih, na duševno ali telesno prizadetih ljudeh in na zapornikih</w:t>
      </w:r>
    </w:p>
    <w:p w:rsidR="00000000" w:rsidRDefault="00011995" w:rsidP="00011995">
      <w:pPr>
        <w:numPr>
          <w:ilvl w:val="0"/>
          <w:numId w:val="113"/>
        </w:numPr>
        <w:suppressAutoHyphens/>
        <w:spacing w:before="120"/>
        <w:rPr>
          <w:kern w:val="1"/>
          <w:sz w:val="28"/>
        </w:rPr>
      </w:pPr>
      <w:r>
        <w:rPr>
          <w:kern w:val="1"/>
          <w:sz w:val="28"/>
        </w:rPr>
        <w:t>prepovedani so poskusi v vojaške namene</w:t>
      </w:r>
    </w:p>
    <w:p w:rsidR="00000000" w:rsidRDefault="00011995" w:rsidP="00011995">
      <w:pPr>
        <w:numPr>
          <w:ilvl w:val="0"/>
          <w:numId w:val="113"/>
        </w:numPr>
        <w:suppressAutoHyphens/>
        <w:spacing w:before="120"/>
        <w:rPr>
          <w:kern w:val="1"/>
          <w:sz w:val="28"/>
        </w:rPr>
      </w:pPr>
      <w:r>
        <w:rPr>
          <w:kern w:val="1"/>
          <w:sz w:val="28"/>
        </w:rPr>
        <w:t xml:space="preserve">poskus na »zgodnjem zarodku« </w:t>
      </w:r>
      <w:r>
        <w:rPr>
          <w:i/>
          <w:iCs/>
          <w:kern w:val="1"/>
          <w:sz w:val="28"/>
        </w:rPr>
        <w:t>(embryonic s</w:t>
      </w:r>
      <w:r>
        <w:rPr>
          <w:i/>
          <w:iCs/>
          <w:kern w:val="1"/>
          <w:sz w:val="28"/>
        </w:rPr>
        <w:t>tem cells)</w:t>
      </w:r>
      <w:r>
        <w:rPr>
          <w:kern w:val="1"/>
          <w:sz w:val="28"/>
        </w:rPr>
        <w:t>: a) predimplantacijska diagnostika; b) izražanje totipotentnosti v zgodnejših celičnih stadijih in c) raziskave, katerih cilj je pojasniti posebne značilnosti začetnega obdobja življenja</w:t>
      </w:r>
    </w:p>
    <w:p w:rsidR="00000000" w:rsidRDefault="00011995" w:rsidP="00011995">
      <w:pPr>
        <w:numPr>
          <w:ilvl w:val="0"/>
          <w:numId w:val="113"/>
        </w:numPr>
        <w:suppressAutoHyphens/>
        <w:spacing w:before="120"/>
        <w:rPr>
          <w:kern w:val="1"/>
          <w:sz w:val="28"/>
        </w:rPr>
      </w:pPr>
      <w:r>
        <w:rPr>
          <w:kern w:val="1"/>
          <w:sz w:val="28"/>
        </w:rPr>
        <w:t>poseg na zarodku</w:t>
      </w:r>
    </w:p>
    <w:p w:rsidR="00000000" w:rsidRDefault="00011995" w:rsidP="00011995">
      <w:pPr>
        <w:numPr>
          <w:ilvl w:val="0"/>
          <w:numId w:val="113"/>
        </w:numPr>
        <w:suppressAutoHyphens/>
        <w:spacing w:before="120"/>
        <w:rPr>
          <w:kern w:val="1"/>
          <w:sz w:val="28"/>
        </w:rPr>
      </w:pPr>
      <w:r>
        <w:rPr>
          <w:kern w:val="1"/>
          <w:sz w:val="28"/>
        </w:rPr>
        <w:t>nedopusten je poskus, ki predvideva zarod</w:t>
      </w:r>
      <w:r>
        <w:rPr>
          <w:kern w:val="1"/>
          <w:sz w:val="28"/>
        </w:rPr>
        <w:t xml:space="preserve">kovo smrt; </w:t>
      </w:r>
      <w:r>
        <w:rPr>
          <w:i/>
          <w:kern w:val="1"/>
          <w:sz w:val="28"/>
        </w:rPr>
        <w:t>Evangelium vitae</w:t>
      </w:r>
      <w:r>
        <w:rPr>
          <w:kern w:val="1"/>
          <w:sz w:val="28"/>
        </w:rPr>
        <w:t>: »… smo dejansko pred objektivno ‘</w:t>
      </w:r>
      <w:r>
        <w:rPr>
          <w:i/>
          <w:kern w:val="1"/>
          <w:sz w:val="28"/>
        </w:rPr>
        <w:t>zaroto proti življenju</w:t>
      </w:r>
      <w:r>
        <w:rPr>
          <w:kern w:val="1"/>
          <w:sz w:val="28"/>
        </w:rPr>
        <w:t>’...« (EV 17)</w:t>
      </w:r>
    </w:p>
    <w:p w:rsidR="00000000" w:rsidRDefault="00011995" w:rsidP="00011995">
      <w:pPr>
        <w:numPr>
          <w:ilvl w:val="0"/>
          <w:numId w:val="113"/>
        </w:numPr>
        <w:suppressAutoHyphens/>
        <w:spacing w:before="120"/>
        <w:rPr>
          <w:kern w:val="1"/>
          <w:sz w:val="28"/>
        </w:rPr>
      </w:pPr>
      <w:r>
        <w:rPr>
          <w:kern w:val="1"/>
          <w:sz w:val="28"/>
        </w:rPr>
        <w:t>nesprejemljivo je mnenje, da je zarodek biološka masa in del materinega telesa</w:t>
      </w:r>
    </w:p>
    <w:p w:rsidR="00000000" w:rsidRDefault="00011995" w:rsidP="00011995">
      <w:pPr>
        <w:numPr>
          <w:ilvl w:val="0"/>
          <w:numId w:val="113"/>
        </w:numPr>
        <w:suppressAutoHyphens/>
        <w:spacing w:before="120"/>
        <w:rPr>
          <w:kern w:val="1"/>
          <w:sz w:val="28"/>
        </w:rPr>
      </w:pPr>
      <w:r>
        <w:rPr>
          <w:kern w:val="1"/>
          <w:sz w:val="28"/>
        </w:rPr>
        <w:lastRenderedPageBreak/>
        <w:t xml:space="preserve">nesprejemljivo je zarodek obravnavati kot potencialno osebo (kot francoska </w:t>
      </w:r>
      <w:r>
        <w:rPr>
          <w:i/>
          <w:kern w:val="1"/>
          <w:sz w:val="28"/>
        </w:rPr>
        <w:t>Izja</w:t>
      </w:r>
      <w:r>
        <w:rPr>
          <w:i/>
          <w:kern w:val="1"/>
          <w:sz w:val="28"/>
        </w:rPr>
        <w:t>va o dovoljenih posegih in poskusih na embrijih v terapevtske namene</w:t>
      </w:r>
      <w:r>
        <w:rPr>
          <w:kern w:val="1"/>
          <w:sz w:val="28"/>
        </w:rPr>
        <w:t>, 22. 4. 1985)</w:t>
      </w:r>
    </w:p>
    <w:p w:rsidR="00000000" w:rsidRDefault="00011995" w:rsidP="00011995">
      <w:pPr>
        <w:numPr>
          <w:ilvl w:val="0"/>
          <w:numId w:val="113"/>
        </w:numPr>
        <w:suppressAutoHyphens/>
        <w:spacing w:before="120"/>
        <w:rPr>
          <w:sz w:val="28"/>
        </w:rPr>
      </w:pPr>
      <w:r>
        <w:rPr>
          <w:i/>
          <w:kern w:val="1"/>
          <w:sz w:val="28"/>
        </w:rPr>
        <w:t>Listina o pravicah družine</w:t>
      </w:r>
      <w:r>
        <w:rPr>
          <w:kern w:val="1"/>
          <w:sz w:val="28"/>
        </w:rPr>
        <w:t xml:space="preserve"> (25. 11. 1993): »Spoštovanje dostojanstva človekove osebe izključuje vsako eksperimentalno manipulacijo ali zlorabo človeškega zarodka.«</w:t>
      </w:r>
      <w:r>
        <w:rPr>
          <w:sz w:val="28"/>
        </w:rPr>
        <w:t xml:space="preserve"> </w:t>
      </w:r>
    </w:p>
    <w:p w:rsidR="00000000" w:rsidRDefault="00011995">
      <w:pPr>
        <w:suppressAutoHyphens/>
        <w:spacing w:before="120"/>
      </w:pPr>
    </w:p>
    <w:p w:rsidR="00000000" w:rsidRDefault="00011995">
      <w:pPr>
        <w:suppressAutoHyphens/>
        <w:spacing w:before="120"/>
      </w:pPr>
      <w:r>
        <w:t>lietara</w:t>
      </w:r>
      <w:r>
        <w:t>tura:</w:t>
      </w:r>
    </w:p>
    <w:p w:rsidR="00000000" w:rsidRDefault="00011995">
      <w:pPr>
        <w:suppressAutoHyphens/>
        <w:spacing w:before="120"/>
        <w:rPr>
          <w:kern w:val="1"/>
          <w:sz w:val="28"/>
        </w:rPr>
      </w:pPr>
      <w:r>
        <w:rPr>
          <w:i/>
          <w:iCs/>
          <w:kern w:val="1"/>
          <w:sz w:val="28"/>
        </w:rPr>
        <w:t>Encyclopedia of Bioethics</w:t>
      </w:r>
      <w:r>
        <w:rPr>
          <w:kern w:val="1"/>
          <w:sz w:val="28"/>
        </w:rPr>
        <w:t xml:space="preserve"> (2003), III, 1488-1504 (medicinski kodeksi)</w:t>
      </w:r>
    </w:p>
    <w:p w:rsidR="00000000" w:rsidRDefault="00011995">
      <w:pPr>
        <w:suppressAutoHyphens/>
        <w:spacing w:before="120"/>
        <w:rPr>
          <w:sz w:val="28"/>
        </w:rPr>
      </w:pPr>
      <w:r>
        <w:rPr>
          <w:i/>
          <w:iCs/>
          <w:kern w:val="1"/>
          <w:sz w:val="28"/>
        </w:rPr>
        <w:t>Encyclopedia of Bioethics</w:t>
      </w:r>
      <w:r>
        <w:rPr>
          <w:kern w:val="1"/>
          <w:sz w:val="28"/>
        </w:rPr>
        <w:t xml:space="preserve"> (2003), IV, 2311-2379</w:t>
      </w:r>
    </w:p>
    <w:p w:rsidR="00000000" w:rsidRDefault="00011995">
      <w:pPr>
        <w:pStyle w:val="Heading1"/>
      </w:pPr>
      <w:r>
        <w:br w:type="page"/>
      </w:r>
      <w:bookmarkStart w:id="95" w:name="_Toc72919115"/>
      <w:r>
        <w:lastRenderedPageBreak/>
        <w:t>13 PRESADITVE ORGANOV IN TKIV (TRANSPLANTACIJE)</w:t>
      </w:r>
      <w:bookmarkEnd w:id="95"/>
    </w:p>
    <w:p w:rsidR="00000000" w:rsidRDefault="00011995">
      <w:pPr>
        <w:suppressAutoHyphens/>
        <w:spacing w:before="120"/>
        <w:rPr>
          <w:kern w:val="1"/>
          <w:sz w:val="32"/>
        </w:rPr>
      </w:pPr>
    </w:p>
    <w:p w:rsidR="00000000" w:rsidRDefault="00011995">
      <w:pPr>
        <w:suppressAutoHyphens/>
        <w:spacing w:before="120"/>
        <w:rPr>
          <w:kern w:val="1"/>
          <w:sz w:val="32"/>
        </w:rPr>
      </w:pPr>
      <w:r>
        <w:rPr>
          <w:kern w:val="1"/>
          <w:sz w:val="32"/>
        </w:rPr>
        <w:t>novost presaditev (splošen pregled)</w:t>
      </w:r>
    </w:p>
    <w:p w:rsidR="00000000" w:rsidRDefault="00011995">
      <w:pPr>
        <w:suppressAutoHyphens/>
        <w:spacing w:before="120"/>
        <w:rPr>
          <w:kern w:val="1"/>
          <w:sz w:val="32"/>
        </w:rPr>
      </w:pPr>
    </w:p>
    <w:p w:rsidR="00000000" w:rsidRDefault="00011995" w:rsidP="00011995">
      <w:pPr>
        <w:numPr>
          <w:ilvl w:val="0"/>
          <w:numId w:val="114"/>
        </w:numPr>
        <w:suppressAutoHyphens/>
        <w:spacing w:before="120"/>
        <w:rPr>
          <w:kern w:val="1"/>
          <w:sz w:val="28"/>
        </w:rPr>
      </w:pPr>
      <w:r>
        <w:rPr>
          <w:kern w:val="1"/>
          <w:sz w:val="28"/>
        </w:rPr>
        <w:t>najstarejša presaditev je transfuzija krvi</w:t>
      </w:r>
    </w:p>
    <w:p w:rsidR="00000000" w:rsidRDefault="00011995" w:rsidP="00011995">
      <w:pPr>
        <w:numPr>
          <w:ilvl w:val="0"/>
          <w:numId w:val="114"/>
        </w:numPr>
        <w:suppressAutoHyphens/>
        <w:spacing w:before="120"/>
        <w:rPr>
          <w:kern w:val="1"/>
          <w:sz w:val="28"/>
        </w:rPr>
      </w:pPr>
      <w:r>
        <w:rPr>
          <w:kern w:val="1"/>
          <w:sz w:val="28"/>
        </w:rPr>
        <w:t xml:space="preserve">v </w:t>
      </w:r>
      <w:r>
        <w:rPr>
          <w:kern w:val="1"/>
          <w:sz w:val="28"/>
        </w:rPr>
        <w:t xml:space="preserve">začetku 20. stoletja so izvedeni predhodni poskusi presaditev ledvic ter ven na živalih </w:t>
      </w:r>
    </w:p>
    <w:p w:rsidR="00000000" w:rsidRDefault="00011995" w:rsidP="00011995">
      <w:pPr>
        <w:numPr>
          <w:ilvl w:val="0"/>
          <w:numId w:val="114"/>
        </w:numPr>
        <w:suppressAutoHyphens/>
        <w:spacing w:before="120"/>
        <w:rPr>
          <w:kern w:val="1"/>
          <w:sz w:val="28"/>
        </w:rPr>
      </w:pPr>
      <w:r>
        <w:rPr>
          <w:kern w:val="1"/>
          <w:sz w:val="28"/>
        </w:rPr>
        <w:t>leta 1936 izvedena prva alogena</w:t>
      </w:r>
      <w:r>
        <w:rPr>
          <w:rStyle w:val="FootnoteReference"/>
          <w:kern w:val="1"/>
          <w:sz w:val="28"/>
        </w:rPr>
        <w:footnoteReference w:id="9"/>
      </w:r>
      <w:r>
        <w:rPr>
          <w:kern w:val="1"/>
          <w:sz w:val="28"/>
        </w:rPr>
        <w:t xml:space="preserve"> presaditev ledvice pri človeku</w:t>
      </w:r>
    </w:p>
    <w:p w:rsidR="00000000" w:rsidRDefault="00011995" w:rsidP="00011995">
      <w:pPr>
        <w:numPr>
          <w:ilvl w:val="0"/>
          <w:numId w:val="114"/>
        </w:numPr>
        <w:suppressAutoHyphens/>
        <w:spacing w:before="120"/>
        <w:rPr>
          <w:kern w:val="1"/>
          <w:sz w:val="28"/>
        </w:rPr>
      </w:pPr>
      <w:r>
        <w:rPr>
          <w:kern w:val="1"/>
          <w:sz w:val="28"/>
        </w:rPr>
        <w:t>leta 1947 prva alogena presaditev delov pljuč (pri psu) ter prva ortotopna presaditev ledvic pri človek</w:t>
      </w:r>
      <w:r>
        <w:rPr>
          <w:kern w:val="1"/>
          <w:sz w:val="28"/>
        </w:rPr>
        <w:t>u</w:t>
      </w:r>
    </w:p>
    <w:p w:rsidR="00000000" w:rsidRDefault="00011995" w:rsidP="00011995">
      <w:pPr>
        <w:numPr>
          <w:ilvl w:val="0"/>
          <w:numId w:val="114"/>
        </w:numPr>
        <w:suppressAutoHyphens/>
        <w:spacing w:before="120"/>
        <w:rPr>
          <w:kern w:val="1"/>
          <w:sz w:val="28"/>
        </w:rPr>
      </w:pPr>
      <w:r>
        <w:rPr>
          <w:kern w:val="1"/>
          <w:sz w:val="28"/>
        </w:rPr>
        <w:t>v obdobju (1955-1980) je uspela prva presaditev organa pri človeku (odkritje ciklosporina A)</w:t>
      </w:r>
    </w:p>
    <w:p w:rsidR="00000000" w:rsidRDefault="00011995" w:rsidP="00011995">
      <w:pPr>
        <w:numPr>
          <w:ilvl w:val="0"/>
          <w:numId w:val="114"/>
        </w:numPr>
        <w:suppressAutoHyphens/>
        <w:spacing w:before="120"/>
        <w:rPr>
          <w:kern w:val="1"/>
          <w:sz w:val="28"/>
        </w:rPr>
      </w:pPr>
      <w:r>
        <w:rPr>
          <w:kern w:val="1"/>
          <w:sz w:val="28"/>
        </w:rPr>
        <w:t>do 80% vseh presaditev odpade na presaditev ledvic</w:t>
      </w:r>
    </w:p>
    <w:p w:rsidR="00000000" w:rsidRDefault="00011995" w:rsidP="00011995">
      <w:pPr>
        <w:numPr>
          <w:ilvl w:val="0"/>
          <w:numId w:val="114"/>
        </w:numPr>
        <w:suppressAutoHyphens/>
        <w:spacing w:before="120"/>
        <w:rPr>
          <w:kern w:val="1"/>
          <w:sz w:val="28"/>
        </w:rPr>
      </w:pPr>
      <w:r>
        <w:rPr>
          <w:kern w:val="1"/>
          <w:sz w:val="28"/>
        </w:rPr>
        <w:t>do sedaj znane in uveljavljene presaditve so naslednje: presaditev kože, roženice, kostnega mozga, ledvic, jet</w:t>
      </w:r>
      <w:r>
        <w:rPr>
          <w:kern w:val="1"/>
          <w:sz w:val="28"/>
        </w:rPr>
        <w:t>er, pankreasa, pljuč in srca</w:t>
      </w:r>
    </w:p>
    <w:p w:rsidR="00000000" w:rsidRDefault="00011995" w:rsidP="00011995">
      <w:pPr>
        <w:numPr>
          <w:ilvl w:val="0"/>
          <w:numId w:val="114"/>
        </w:numPr>
        <w:suppressAutoHyphens/>
        <w:spacing w:before="120"/>
        <w:rPr>
          <w:kern w:val="1"/>
          <w:sz w:val="28"/>
        </w:rPr>
      </w:pPr>
      <w:r>
        <w:rPr>
          <w:kern w:val="1"/>
          <w:sz w:val="28"/>
        </w:rPr>
        <w:t>po letu 1980 se je povečalo število presaditev in možnosti preživetja (8 let pri presaditvi ledvice pri 63 % pacientih, kjer je bila prognoza slaba)</w:t>
      </w:r>
    </w:p>
    <w:p w:rsidR="00000000" w:rsidRDefault="00011995" w:rsidP="00011995">
      <w:pPr>
        <w:numPr>
          <w:ilvl w:val="0"/>
          <w:numId w:val="114"/>
        </w:numPr>
        <w:suppressAutoHyphens/>
        <w:spacing w:before="120"/>
        <w:rPr>
          <w:kern w:val="1"/>
          <w:sz w:val="28"/>
        </w:rPr>
      </w:pPr>
      <w:r>
        <w:rPr>
          <w:i/>
          <w:kern w:val="1"/>
          <w:sz w:val="28"/>
        </w:rPr>
        <w:t>ksenon-transplantacija</w:t>
      </w:r>
      <w:r>
        <w:rPr>
          <w:kern w:val="1"/>
          <w:sz w:val="28"/>
        </w:rPr>
        <w:t xml:space="preserve"> in transgena bitja</w:t>
      </w:r>
    </w:p>
    <w:p w:rsidR="00000000" w:rsidRDefault="00011995" w:rsidP="00011995">
      <w:pPr>
        <w:numPr>
          <w:ilvl w:val="0"/>
          <w:numId w:val="114"/>
        </w:numPr>
        <w:suppressAutoHyphens/>
        <w:spacing w:before="120"/>
        <w:rPr>
          <w:kern w:val="1"/>
          <w:sz w:val="28"/>
        </w:rPr>
      </w:pPr>
      <w:r>
        <w:rPr>
          <w:kern w:val="1"/>
          <w:sz w:val="28"/>
        </w:rPr>
        <w:t>genetika govori o bioreaktorjih, tra</w:t>
      </w:r>
      <w:r>
        <w:rPr>
          <w:kern w:val="1"/>
          <w:sz w:val="28"/>
        </w:rPr>
        <w:t>nsplantaciji genov in o porcijah DNK</w:t>
      </w:r>
    </w:p>
    <w:p w:rsidR="00000000" w:rsidRDefault="00011995" w:rsidP="00011995">
      <w:pPr>
        <w:numPr>
          <w:ilvl w:val="0"/>
          <w:numId w:val="114"/>
        </w:numPr>
        <w:suppressAutoHyphens/>
        <w:spacing w:before="120"/>
        <w:rPr>
          <w:kern w:val="1"/>
          <w:sz w:val="28"/>
        </w:rPr>
      </w:pPr>
      <w:r>
        <w:rPr>
          <w:kern w:val="1"/>
          <w:sz w:val="28"/>
        </w:rPr>
        <w:t>transplantacije in kloniranje</w:t>
      </w:r>
    </w:p>
    <w:p w:rsidR="00000000" w:rsidRDefault="00011995" w:rsidP="00011995">
      <w:pPr>
        <w:numPr>
          <w:ilvl w:val="0"/>
          <w:numId w:val="114"/>
        </w:numPr>
        <w:suppressAutoHyphens/>
        <w:spacing w:before="120"/>
        <w:rPr>
          <w:kern w:val="1"/>
          <w:sz w:val="28"/>
        </w:rPr>
      </w:pPr>
      <w:r>
        <w:rPr>
          <w:kern w:val="1"/>
          <w:sz w:val="28"/>
        </w:rPr>
        <w:t>Eurotransplant</w:t>
      </w:r>
      <w:r>
        <w:rPr>
          <w:rStyle w:val="FootnoteReference"/>
          <w:kern w:val="1"/>
          <w:sz w:val="28"/>
        </w:rPr>
        <w:footnoteReference w:id="10"/>
      </w:r>
    </w:p>
    <w:p w:rsidR="00000000" w:rsidRDefault="00011995">
      <w:pPr>
        <w:suppressAutoHyphens/>
        <w:spacing w:before="120"/>
        <w:rPr>
          <w:kern w:val="1"/>
          <w:sz w:val="32"/>
        </w:rPr>
      </w:pPr>
    </w:p>
    <w:p w:rsidR="00000000" w:rsidRDefault="00011995">
      <w:pPr>
        <w:pStyle w:val="Heading2"/>
      </w:pPr>
      <w:r>
        <w:br w:type="page"/>
      </w:r>
      <w:bookmarkStart w:id="96" w:name="_Toc72919116"/>
      <w:r>
        <w:lastRenderedPageBreak/>
        <w:t>človekovo telo in pojmovanje telesnosti</w:t>
      </w:r>
      <w:bookmarkEnd w:id="96"/>
    </w:p>
    <w:p w:rsidR="00000000" w:rsidRDefault="00011995">
      <w:pPr>
        <w:suppressAutoHyphens/>
        <w:spacing w:before="120"/>
        <w:jc w:val="center"/>
        <w:rPr>
          <w:kern w:val="1"/>
          <w:sz w:val="32"/>
        </w:rPr>
      </w:pPr>
    </w:p>
    <w:p w:rsidR="00000000" w:rsidRDefault="00011995" w:rsidP="00011995">
      <w:pPr>
        <w:numPr>
          <w:ilvl w:val="0"/>
          <w:numId w:val="115"/>
        </w:numPr>
        <w:suppressAutoHyphens/>
        <w:spacing w:before="120"/>
        <w:rPr>
          <w:kern w:val="1"/>
          <w:sz w:val="28"/>
        </w:rPr>
      </w:pPr>
      <w:r>
        <w:rPr>
          <w:kern w:val="1"/>
          <w:sz w:val="28"/>
        </w:rPr>
        <w:t xml:space="preserve">v antični grški filozofiji je izraz </w:t>
      </w:r>
      <w:r>
        <w:rPr>
          <w:i/>
          <w:kern w:val="1"/>
          <w:sz w:val="28"/>
        </w:rPr>
        <w:t>sôma</w:t>
      </w:r>
      <w:r>
        <w:rPr>
          <w:kern w:val="1"/>
          <w:sz w:val="28"/>
        </w:rPr>
        <w:t xml:space="preserve"> pomenil nekakšno deblo organov</w:t>
      </w:r>
    </w:p>
    <w:p w:rsidR="00000000" w:rsidRDefault="00011995" w:rsidP="00011995">
      <w:pPr>
        <w:numPr>
          <w:ilvl w:val="0"/>
          <w:numId w:val="115"/>
        </w:numPr>
        <w:suppressAutoHyphens/>
        <w:spacing w:before="120"/>
        <w:rPr>
          <w:kern w:val="1"/>
          <w:sz w:val="28"/>
        </w:rPr>
      </w:pPr>
      <w:r>
        <w:rPr>
          <w:kern w:val="1"/>
          <w:sz w:val="28"/>
        </w:rPr>
        <w:t>Orfejska tradicija ima telo za grob duše</w:t>
      </w:r>
    </w:p>
    <w:p w:rsidR="00000000" w:rsidRDefault="00011995" w:rsidP="00011995">
      <w:pPr>
        <w:numPr>
          <w:ilvl w:val="0"/>
          <w:numId w:val="115"/>
        </w:numPr>
        <w:suppressAutoHyphens/>
        <w:spacing w:before="120"/>
        <w:rPr>
          <w:kern w:val="1"/>
          <w:sz w:val="28"/>
        </w:rPr>
      </w:pPr>
      <w:r>
        <w:rPr>
          <w:kern w:val="1"/>
          <w:sz w:val="28"/>
        </w:rPr>
        <w:t>v pitagorejskem n</w:t>
      </w:r>
      <w:r>
        <w:rPr>
          <w:kern w:val="1"/>
          <w:sz w:val="28"/>
        </w:rPr>
        <w:t>auku o selitvi duš je duša identična božanskemu elementu in je krmilo (</w:t>
      </w:r>
      <w:r>
        <w:rPr>
          <w:i/>
          <w:kern w:val="1"/>
          <w:sz w:val="28"/>
        </w:rPr>
        <w:t>thymos</w:t>
      </w:r>
      <w:r>
        <w:rPr>
          <w:kern w:val="1"/>
          <w:sz w:val="28"/>
        </w:rPr>
        <w:t>) telesa; podrejenost in manjvrednost telesa</w:t>
      </w:r>
    </w:p>
    <w:p w:rsidR="00000000" w:rsidRDefault="00011995" w:rsidP="00011995">
      <w:pPr>
        <w:numPr>
          <w:ilvl w:val="0"/>
          <w:numId w:val="115"/>
        </w:numPr>
        <w:suppressAutoHyphens/>
        <w:spacing w:before="120"/>
        <w:rPr>
          <w:kern w:val="1"/>
          <w:sz w:val="28"/>
        </w:rPr>
      </w:pPr>
      <w:r>
        <w:rPr>
          <w:kern w:val="1"/>
          <w:sz w:val="28"/>
        </w:rPr>
        <w:t>Platonu dualizma ni mogoče enostavno očitati, čeprav je v njegovi filozofiji duša neizmerno več vredna kot telo</w:t>
      </w:r>
    </w:p>
    <w:p w:rsidR="00000000" w:rsidRDefault="00011995" w:rsidP="00011995">
      <w:pPr>
        <w:numPr>
          <w:ilvl w:val="0"/>
          <w:numId w:val="115"/>
        </w:numPr>
        <w:suppressAutoHyphens/>
        <w:spacing w:before="120"/>
        <w:rPr>
          <w:kern w:val="1"/>
          <w:sz w:val="28"/>
        </w:rPr>
      </w:pPr>
      <w:r>
        <w:rPr>
          <w:kern w:val="1"/>
          <w:sz w:val="28"/>
        </w:rPr>
        <w:t>judovsko-krščansko izr</w:t>
      </w:r>
      <w:r>
        <w:rPr>
          <w:kern w:val="1"/>
          <w:sz w:val="28"/>
        </w:rPr>
        <w:t>očilo: z utelešenjem (učlovečenjem) božje Besede je v prvo vrsto stopilo telo in telesnost</w:t>
      </w:r>
    </w:p>
    <w:p w:rsidR="00000000" w:rsidRDefault="00011995" w:rsidP="00011995">
      <w:pPr>
        <w:numPr>
          <w:ilvl w:val="0"/>
          <w:numId w:val="115"/>
        </w:numPr>
        <w:suppressAutoHyphens/>
        <w:spacing w:before="120"/>
        <w:rPr>
          <w:kern w:val="1"/>
          <w:sz w:val="28"/>
        </w:rPr>
      </w:pPr>
      <w:r>
        <w:rPr>
          <w:kern w:val="1"/>
          <w:sz w:val="28"/>
        </w:rPr>
        <w:t>že v zgodnem obdobju krščanstva se pod vplivom pitagorejske in  orfejske tradicije razvije fantastičen odrešenjski nauk, znan kot gnosticizem, ki telo /telesnost por</w:t>
      </w:r>
      <w:r>
        <w:rPr>
          <w:kern w:val="1"/>
          <w:sz w:val="28"/>
        </w:rPr>
        <w:t>ine na seznam manjvrednih stvari (dualizem)</w:t>
      </w:r>
    </w:p>
    <w:p w:rsidR="00000000" w:rsidRDefault="00011995" w:rsidP="00011995">
      <w:pPr>
        <w:numPr>
          <w:ilvl w:val="0"/>
          <w:numId w:val="115"/>
        </w:numPr>
        <w:suppressAutoHyphens/>
        <w:spacing w:before="120"/>
        <w:rPr>
          <w:kern w:val="1"/>
          <w:sz w:val="28"/>
        </w:rPr>
      </w:pPr>
      <w:r>
        <w:rPr>
          <w:kern w:val="1"/>
          <w:sz w:val="28"/>
        </w:rPr>
        <w:t>visoka sholastika odkrije aristotelski pogled na človeka, po katerem je človek enota (zedinjena celota) telesa in duše: duša je lik, telo oblika (korelativnost)</w:t>
      </w:r>
    </w:p>
    <w:p w:rsidR="00000000" w:rsidRDefault="00011995" w:rsidP="00011995">
      <w:pPr>
        <w:numPr>
          <w:ilvl w:val="0"/>
          <w:numId w:val="115"/>
        </w:numPr>
        <w:suppressAutoHyphens/>
        <w:spacing w:before="120"/>
        <w:rPr>
          <w:kern w:val="1"/>
          <w:sz w:val="28"/>
        </w:rPr>
      </w:pPr>
      <w:r>
        <w:rPr>
          <w:kern w:val="1"/>
          <w:sz w:val="28"/>
        </w:rPr>
        <w:t>Tomaž: spričo smrti govori o neuničljivosti (</w:t>
      </w:r>
      <w:r>
        <w:rPr>
          <w:i/>
          <w:kern w:val="1"/>
          <w:sz w:val="28"/>
        </w:rPr>
        <w:t>icorru</w:t>
      </w:r>
      <w:r>
        <w:rPr>
          <w:i/>
          <w:kern w:val="1"/>
          <w:sz w:val="28"/>
        </w:rPr>
        <w:t>ptibilitas</w:t>
      </w:r>
      <w:r>
        <w:rPr>
          <w:kern w:val="1"/>
          <w:sz w:val="28"/>
        </w:rPr>
        <w:t>) duše, kar lahko razumemo, da je duša zanj več kot telo</w:t>
      </w:r>
    </w:p>
    <w:p w:rsidR="00000000" w:rsidRDefault="00011995" w:rsidP="00011995">
      <w:pPr>
        <w:numPr>
          <w:ilvl w:val="0"/>
          <w:numId w:val="115"/>
        </w:numPr>
        <w:suppressAutoHyphens/>
        <w:spacing w:before="120"/>
        <w:rPr>
          <w:kern w:val="1"/>
          <w:sz w:val="28"/>
        </w:rPr>
      </w:pPr>
      <w:r>
        <w:rPr>
          <w:kern w:val="1"/>
          <w:sz w:val="28"/>
        </w:rPr>
        <w:t xml:space="preserve">vloga </w:t>
      </w:r>
      <w:r>
        <w:rPr>
          <w:i/>
          <w:iCs/>
          <w:kern w:val="1"/>
          <w:sz w:val="28"/>
        </w:rPr>
        <w:t>bogopodobnosti v telesu</w:t>
      </w:r>
      <w:r>
        <w:rPr>
          <w:kern w:val="1"/>
          <w:sz w:val="28"/>
        </w:rPr>
        <w:t>: motiv, s katerim so sholastiki presegli dualizem</w:t>
      </w:r>
    </w:p>
    <w:p w:rsidR="00000000" w:rsidRDefault="00011995" w:rsidP="00011995">
      <w:pPr>
        <w:numPr>
          <w:ilvl w:val="0"/>
          <w:numId w:val="115"/>
        </w:numPr>
        <w:suppressAutoHyphens/>
        <w:spacing w:before="120"/>
        <w:rPr>
          <w:i/>
          <w:kern w:val="1"/>
          <w:sz w:val="28"/>
        </w:rPr>
      </w:pPr>
      <w:r>
        <w:rPr>
          <w:kern w:val="1"/>
          <w:sz w:val="28"/>
        </w:rPr>
        <w:t xml:space="preserve">Descartes se je osredotočil na dušo kot </w:t>
      </w:r>
      <w:r>
        <w:rPr>
          <w:i/>
          <w:kern w:val="1"/>
          <w:sz w:val="28"/>
        </w:rPr>
        <w:t>res cogitans</w:t>
      </w:r>
      <w:r>
        <w:rPr>
          <w:kern w:val="1"/>
          <w:sz w:val="28"/>
        </w:rPr>
        <w:t xml:space="preserve">: telo </w:t>
      </w:r>
      <w:r>
        <w:rPr>
          <w:i/>
          <w:iCs/>
          <w:kern w:val="1"/>
          <w:sz w:val="28"/>
        </w:rPr>
        <w:t>(res extensa)</w:t>
      </w:r>
      <w:r>
        <w:rPr>
          <w:kern w:val="1"/>
          <w:sz w:val="28"/>
        </w:rPr>
        <w:t xml:space="preserve"> je stroj mišljenja (ločitev duše in </w:t>
      </w:r>
      <w:r>
        <w:rPr>
          <w:kern w:val="1"/>
          <w:sz w:val="28"/>
        </w:rPr>
        <w:t xml:space="preserve">telesa mu je več kot »uspela«; tako da je Descartes oče </w:t>
      </w:r>
      <w:r>
        <w:rPr>
          <w:i/>
          <w:kern w:val="1"/>
          <w:sz w:val="28"/>
        </w:rPr>
        <w:t>ontološkega dualizma</w:t>
      </w:r>
    </w:p>
    <w:p w:rsidR="00000000" w:rsidRDefault="00011995" w:rsidP="00011995">
      <w:pPr>
        <w:numPr>
          <w:ilvl w:val="0"/>
          <w:numId w:val="115"/>
        </w:numPr>
        <w:suppressAutoHyphens/>
        <w:spacing w:before="120"/>
        <w:rPr>
          <w:iCs/>
          <w:kern w:val="1"/>
          <w:sz w:val="28"/>
        </w:rPr>
      </w:pPr>
      <w:r>
        <w:rPr>
          <w:iCs/>
          <w:kern w:val="1"/>
          <w:sz w:val="28"/>
        </w:rPr>
        <w:t>psihoanaliza</w:t>
      </w:r>
      <w:r>
        <w:rPr>
          <w:i/>
          <w:kern w:val="1"/>
          <w:sz w:val="28"/>
        </w:rPr>
        <w:t xml:space="preserve"> </w:t>
      </w:r>
      <w:r>
        <w:rPr>
          <w:iCs/>
          <w:kern w:val="1"/>
          <w:sz w:val="28"/>
        </w:rPr>
        <w:t>ponovno odkrije dušo</w:t>
      </w:r>
    </w:p>
    <w:p w:rsidR="00000000" w:rsidRDefault="00011995" w:rsidP="00011995">
      <w:pPr>
        <w:numPr>
          <w:ilvl w:val="0"/>
          <w:numId w:val="115"/>
        </w:numPr>
        <w:suppressAutoHyphens/>
        <w:spacing w:before="120"/>
        <w:rPr>
          <w:kern w:val="1"/>
          <w:sz w:val="28"/>
        </w:rPr>
      </w:pPr>
      <w:r>
        <w:rPr>
          <w:iCs/>
          <w:kern w:val="1"/>
          <w:sz w:val="28"/>
        </w:rPr>
        <w:t>m</w:t>
      </w:r>
      <w:r>
        <w:rPr>
          <w:kern w:val="1"/>
          <w:sz w:val="28"/>
        </w:rPr>
        <w:t>edicina ima dve specifični antropologiji, ki utemeljujeta transplantacijsko medicino: antropologijo organov in antropologijo tkiv</w:t>
      </w:r>
    </w:p>
    <w:p w:rsidR="00000000" w:rsidRDefault="00011995" w:rsidP="00011995">
      <w:pPr>
        <w:numPr>
          <w:ilvl w:val="0"/>
          <w:numId w:val="115"/>
        </w:numPr>
        <w:suppressAutoHyphens/>
        <w:spacing w:before="120"/>
        <w:rPr>
          <w:kern w:val="1"/>
          <w:sz w:val="28"/>
        </w:rPr>
      </w:pPr>
      <w:r>
        <w:rPr>
          <w:kern w:val="1"/>
          <w:sz w:val="28"/>
        </w:rPr>
        <w:t>telo je meja i</w:t>
      </w:r>
      <w:r>
        <w:rPr>
          <w:kern w:val="1"/>
          <w:sz w:val="28"/>
        </w:rPr>
        <w:t xml:space="preserve">zkušnje; Hannah Arendt uporablja izraz </w:t>
      </w:r>
      <w:r>
        <w:rPr>
          <w:i/>
          <w:kern w:val="1"/>
          <w:sz w:val="28"/>
        </w:rPr>
        <w:t>rojstvenost</w:t>
      </w:r>
      <w:r>
        <w:rPr>
          <w:kern w:val="1"/>
          <w:sz w:val="28"/>
        </w:rPr>
        <w:t xml:space="preserve"> (</w:t>
      </w:r>
      <w:r>
        <w:rPr>
          <w:i/>
          <w:kern w:val="1"/>
          <w:sz w:val="28"/>
        </w:rPr>
        <w:t>Geburtlichkeit</w:t>
      </w:r>
      <w:r>
        <w:rPr>
          <w:kern w:val="1"/>
          <w:sz w:val="28"/>
        </w:rPr>
        <w:t xml:space="preserve">) in hoče z njo izraziti </w:t>
      </w:r>
      <w:r>
        <w:rPr>
          <w:i/>
          <w:kern w:val="1"/>
          <w:sz w:val="28"/>
        </w:rPr>
        <w:t>umrljivost</w:t>
      </w:r>
      <w:r>
        <w:rPr>
          <w:kern w:val="1"/>
          <w:sz w:val="28"/>
        </w:rPr>
        <w:t>: oboje je meja izkustva</w:t>
      </w:r>
    </w:p>
    <w:p w:rsidR="00000000" w:rsidRDefault="00011995">
      <w:pPr>
        <w:suppressAutoHyphens/>
        <w:spacing w:before="120"/>
        <w:rPr>
          <w:kern w:val="1"/>
          <w:sz w:val="32"/>
        </w:rPr>
      </w:pPr>
    </w:p>
    <w:p w:rsidR="00000000" w:rsidRDefault="00011995">
      <w:pPr>
        <w:pStyle w:val="Heading2"/>
      </w:pPr>
      <w:r>
        <w:br w:type="page"/>
      </w:r>
      <w:bookmarkStart w:id="97" w:name="_Toc72919117"/>
      <w:r>
        <w:lastRenderedPageBreak/>
        <w:t>etična problematika presaditev</w:t>
      </w:r>
      <w:bookmarkEnd w:id="97"/>
    </w:p>
    <w:p w:rsidR="00000000" w:rsidRDefault="00011995">
      <w:pPr>
        <w:suppressAutoHyphens/>
        <w:spacing w:before="120"/>
        <w:rPr>
          <w:kern w:val="1"/>
          <w:sz w:val="32"/>
        </w:rPr>
      </w:pPr>
    </w:p>
    <w:p w:rsidR="00000000" w:rsidRDefault="00011995" w:rsidP="00011995">
      <w:pPr>
        <w:numPr>
          <w:ilvl w:val="0"/>
          <w:numId w:val="116"/>
        </w:numPr>
        <w:suppressAutoHyphens/>
        <w:spacing w:before="120"/>
        <w:rPr>
          <w:kern w:val="1"/>
          <w:sz w:val="28"/>
        </w:rPr>
      </w:pPr>
      <w:r>
        <w:rPr>
          <w:iCs/>
          <w:kern w:val="1"/>
          <w:sz w:val="28"/>
        </w:rPr>
        <w:t xml:space="preserve">Dionigi Tettamanzi: </w:t>
      </w:r>
      <w:r>
        <w:rPr>
          <w:kern w:val="1"/>
          <w:sz w:val="28"/>
        </w:rPr>
        <w:t>scientizem obravnava presaditve tako, da mu etika ni potrebna (tehnična reši</w:t>
      </w:r>
      <w:r>
        <w:rPr>
          <w:kern w:val="1"/>
          <w:sz w:val="28"/>
        </w:rPr>
        <w:t>tev bo odstranila etične pomisleke)</w:t>
      </w:r>
    </w:p>
    <w:p w:rsidR="00000000" w:rsidRDefault="00011995" w:rsidP="00011995">
      <w:pPr>
        <w:numPr>
          <w:ilvl w:val="0"/>
          <w:numId w:val="116"/>
        </w:numPr>
        <w:suppressAutoHyphens/>
        <w:spacing w:before="120"/>
        <w:rPr>
          <w:kern w:val="1"/>
          <w:sz w:val="28"/>
        </w:rPr>
      </w:pPr>
      <w:r>
        <w:rPr>
          <w:kern w:val="1"/>
          <w:sz w:val="28"/>
        </w:rPr>
        <w:t>vprašanje, kako ohraniti pristen pogled na človeka (»medicinski križ«)</w:t>
      </w:r>
    </w:p>
    <w:p w:rsidR="00000000" w:rsidRDefault="00011995" w:rsidP="00011995">
      <w:pPr>
        <w:numPr>
          <w:ilvl w:val="0"/>
          <w:numId w:val="116"/>
        </w:numPr>
        <w:suppressAutoHyphens/>
        <w:spacing w:before="120"/>
        <w:rPr>
          <w:kern w:val="1"/>
          <w:sz w:val="28"/>
        </w:rPr>
      </w:pPr>
      <w:r>
        <w:rPr>
          <w:kern w:val="1"/>
          <w:sz w:val="28"/>
        </w:rPr>
        <w:t>etično merilo presaditev je človek kot človek</w:t>
      </w:r>
    </w:p>
    <w:p w:rsidR="00000000" w:rsidRDefault="00011995" w:rsidP="00011995">
      <w:pPr>
        <w:numPr>
          <w:ilvl w:val="0"/>
          <w:numId w:val="116"/>
        </w:numPr>
        <w:suppressAutoHyphens/>
        <w:spacing w:before="120"/>
        <w:rPr>
          <w:kern w:val="1"/>
          <w:sz w:val="28"/>
        </w:rPr>
      </w:pPr>
      <w:r>
        <w:rPr>
          <w:i/>
          <w:iCs/>
          <w:kern w:val="1"/>
          <w:sz w:val="28"/>
        </w:rPr>
        <w:t>darovanje</w:t>
      </w:r>
      <w:r>
        <w:rPr>
          <w:kern w:val="1"/>
          <w:sz w:val="28"/>
        </w:rPr>
        <w:t xml:space="preserve"> organov</w:t>
      </w:r>
    </w:p>
    <w:p w:rsidR="00000000" w:rsidRDefault="00011995" w:rsidP="00011995">
      <w:pPr>
        <w:numPr>
          <w:ilvl w:val="0"/>
          <w:numId w:val="116"/>
        </w:numPr>
        <w:suppressAutoHyphens/>
        <w:spacing w:before="120"/>
        <w:rPr>
          <w:kern w:val="1"/>
          <w:sz w:val="28"/>
        </w:rPr>
      </w:pPr>
      <w:r>
        <w:rPr>
          <w:kern w:val="1"/>
          <w:sz w:val="28"/>
        </w:rPr>
        <w:t>etični problemi pri darovanju (pridobivanju) organov</w:t>
      </w:r>
    </w:p>
    <w:p w:rsidR="00000000" w:rsidRDefault="00011995" w:rsidP="00011995">
      <w:pPr>
        <w:numPr>
          <w:ilvl w:val="0"/>
          <w:numId w:val="116"/>
        </w:numPr>
        <w:suppressAutoHyphens/>
        <w:spacing w:before="120"/>
        <w:rPr>
          <w:i/>
          <w:kern w:val="1"/>
          <w:sz w:val="28"/>
        </w:rPr>
      </w:pPr>
      <w:r>
        <w:rPr>
          <w:i/>
          <w:iCs/>
          <w:kern w:val="1"/>
          <w:sz w:val="28"/>
        </w:rPr>
        <w:t>praksa presaditev ne</w:t>
      </w:r>
      <w:r>
        <w:rPr>
          <w:i/>
          <w:kern w:val="1"/>
          <w:sz w:val="28"/>
        </w:rPr>
        <w:t xml:space="preserve"> sme postati</w:t>
      </w:r>
      <w:r>
        <w:rPr>
          <w:i/>
          <w:kern w:val="1"/>
          <w:sz w:val="28"/>
        </w:rPr>
        <w:t xml:space="preserve"> dolžnost darovanja organov!</w:t>
      </w:r>
    </w:p>
    <w:p w:rsidR="00000000" w:rsidRDefault="00011995" w:rsidP="00011995">
      <w:pPr>
        <w:numPr>
          <w:ilvl w:val="0"/>
          <w:numId w:val="116"/>
        </w:numPr>
        <w:suppressAutoHyphens/>
        <w:spacing w:before="120"/>
        <w:rPr>
          <w:kern w:val="1"/>
          <w:sz w:val="28"/>
        </w:rPr>
      </w:pPr>
      <w:r>
        <w:rPr>
          <w:kern w:val="1"/>
          <w:sz w:val="28"/>
        </w:rPr>
        <w:t>anonimnost darovalca</w:t>
      </w:r>
    </w:p>
    <w:p w:rsidR="00000000" w:rsidRDefault="00011995" w:rsidP="00011995">
      <w:pPr>
        <w:numPr>
          <w:ilvl w:val="0"/>
          <w:numId w:val="116"/>
        </w:numPr>
        <w:suppressAutoHyphens/>
        <w:spacing w:before="120"/>
        <w:rPr>
          <w:kern w:val="1"/>
          <w:sz w:val="28"/>
        </w:rPr>
      </w:pPr>
      <w:r>
        <w:rPr>
          <w:kern w:val="1"/>
          <w:sz w:val="28"/>
        </w:rPr>
        <w:t xml:space="preserve">ni verskih in teoloških razlogov proti t.; toda opozoriti je treba </w:t>
      </w:r>
    </w:p>
    <w:p w:rsidR="00000000" w:rsidRDefault="00011995" w:rsidP="00011995">
      <w:pPr>
        <w:numPr>
          <w:ilvl w:val="1"/>
          <w:numId w:val="116"/>
        </w:numPr>
        <w:suppressAutoHyphens/>
        <w:spacing w:before="120"/>
        <w:rPr>
          <w:kern w:val="1"/>
          <w:sz w:val="28"/>
        </w:rPr>
      </w:pPr>
      <w:r>
        <w:rPr>
          <w:kern w:val="1"/>
          <w:sz w:val="28"/>
        </w:rPr>
        <w:t xml:space="preserve">na morebitne psihološke motnje pri darovalcu in </w:t>
      </w:r>
    </w:p>
    <w:p w:rsidR="00000000" w:rsidRDefault="00011995" w:rsidP="00011995">
      <w:pPr>
        <w:numPr>
          <w:ilvl w:val="1"/>
          <w:numId w:val="116"/>
        </w:numPr>
        <w:suppressAutoHyphens/>
        <w:spacing w:before="120"/>
        <w:rPr>
          <w:kern w:val="1"/>
          <w:sz w:val="28"/>
        </w:rPr>
      </w:pPr>
      <w:r>
        <w:rPr>
          <w:kern w:val="1"/>
          <w:sz w:val="28"/>
        </w:rPr>
        <w:t xml:space="preserve">na nevarno mnenje, da je darovanje v nekih okoliščinah </w:t>
      </w:r>
      <w:r>
        <w:rPr>
          <w:i/>
          <w:kern w:val="1"/>
          <w:sz w:val="28"/>
        </w:rPr>
        <w:t>pravilo</w:t>
      </w:r>
      <w:r>
        <w:rPr>
          <w:kern w:val="1"/>
          <w:sz w:val="28"/>
        </w:rPr>
        <w:t xml:space="preserve"> (med sorodniki)</w:t>
      </w:r>
    </w:p>
    <w:p w:rsidR="00000000" w:rsidRDefault="00011995" w:rsidP="00011995">
      <w:pPr>
        <w:numPr>
          <w:ilvl w:val="0"/>
          <w:numId w:val="116"/>
        </w:numPr>
        <w:suppressAutoHyphens/>
        <w:spacing w:before="120"/>
        <w:rPr>
          <w:kern w:val="1"/>
          <w:sz w:val="28"/>
        </w:rPr>
      </w:pPr>
      <w:r>
        <w:rPr>
          <w:kern w:val="1"/>
          <w:sz w:val="28"/>
        </w:rPr>
        <w:t>če je daro</w:t>
      </w:r>
      <w:r>
        <w:rPr>
          <w:kern w:val="1"/>
          <w:sz w:val="28"/>
        </w:rPr>
        <w:t>valec živ, veljajo naslednja merila:</w:t>
      </w:r>
    </w:p>
    <w:p w:rsidR="00000000" w:rsidRDefault="00011995" w:rsidP="00011995">
      <w:pPr>
        <w:numPr>
          <w:ilvl w:val="1"/>
          <w:numId w:val="116"/>
        </w:numPr>
        <w:suppressAutoHyphens/>
        <w:spacing w:before="120"/>
        <w:rPr>
          <w:kern w:val="1"/>
          <w:sz w:val="28"/>
        </w:rPr>
      </w:pPr>
      <w:r>
        <w:rPr>
          <w:kern w:val="1"/>
          <w:sz w:val="28"/>
        </w:rPr>
        <w:t>morebitnega darovalca se ne sme siliti</w:t>
      </w:r>
    </w:p>
    <w:p w:rsidR="00000000" w:rsidRDefault="00011995" w:rsidP="00011995">
      <w:pPr>
        <w:numPr>
          <w:ilvl w:val="1"/>
          <w:numId w:val="116"/>
        </w:numPr>
        <w:suppressAutoHyphens/>
        <w:spacing w:before="120"/>
        <w:rPr>
          <w:kern w:val="1"/>
          <w:sz w:val="28"/>
        </w:rPr>
      </w:pPr>
      <w:r>
        <w:rPr>
          <w:kern w:val="1"/>
          <w:sz w:val="28"/>
        </w:rPr>
        <w:t>ustrezno mora biti obveščen o morebitnih tveganjih</w:t>
      </w:r>
    </w:p>
    <w:p w:rsidR="00000000" w:rsidRDefault="00011995" w:rsidP="00011995">
      <w:pPr>
        <w:numPr>
          <w:ilvl w:val="1"/>
          <w:numId w:val="116"/>
        </w:numPr>
        <w:suppressAutoHyphens/>
        <w:spacing w:before="120"/>
        <w:rPr>
          <w:kern w:val="1"/>
          <w:sz w:val="28"/>
        </w:rPr>
      </w:pPr>
      <w:r>
        <w:rPr>
          <w:kern w:val="1"/>
          <w:sz w:val="28"/>
        </w:rPr>
        <w:t>privolilahko le po merilih obveščenega pristanka</w:t>
      </w:r>
    </w:p>
    <w:p w:rsidR="00000000" w:rsidRDefault="00011995" w:rsidP="00011995">
      <w:pPr>
        <w:numPr>
          <w:ilvl w:val="1"/>
          <w:numId w:val="116"/>
        </w:numPr>
        <w:suppressAutoHyphens/>
        <w:spacing w:before="120"/>
        <w:rPr>
          <w:kern w:val="1"/>
          <w:sz w:val="28"/>
        </w:rPr>
      </w:pPr>
      <w:r>
        <w:rPr>
          <w:kern w:val="1"/>
          <w:sz w:val="28"/>
        </w:rPr>
        <w:t>odvzem organa ne sme bistveno prizadeti življenja in zdravja darovalca</w:t>
      </w:r>
    </w:p>
    <w:p w:rsidR="00000000" w:rsidRDefault="00011995" w:rsidP="00011995">
      <w:pPr>
        <w:numPr>
          <w:ilvl w:val="1"/>
          <w:numId w:val="116"/>
        </w:numPr>
        <w:suppressAutoHyphens/>
        <w:spacing w:before="120"/>
        <w:rPr>
          <w:kern w:val="1"/>
          <w:sz w:val="28"/>
        </w:rPr>
      </w:pPr>
      <w:r>
        <w:rPr>
          <w:kern w:val="1"/>
          <w:sz w:val="28"/>
        </w:rPr>
        <w:t>darovanje</w:t>
      </w:r>
      <w:r>
        <w:rPr>
          <w:kern w:val="1"/>
          <w:sz w:val="28"/>
        </w:rPr>
        <w:t xml:space="preserve"> odtehta verjetnost uspešne operacije</w:t>
      </w:r>
    </w:p>
    <w:p w:rsidR="00000000" w:rsidRDefault="00011995" w:rsidP="00011995">
      <w:pPr>
        <w:numPr>
          <w:ilvl w:val="0"/>
          <w:numId w:val="116"/>
        </w:numPr>
        <w:suppressAutoHyphens/>
        <w:spacing w:before="120"/>
        <w:rPr>
          <w:kern w:val="1"/>
          <w:sz w:val="28"/>
        </w:rPr>
      </w:pPr>
      <w:r>
        <w:rPr>
          <w:kern w:val="1"/>
          <w:sz w:val="28"/>
        </w:rPr>
        <w:t>pridobivanje organov in tkiv s trupel je etično manj sporno (zakon); paziti je treba na naslednje</w:t>
      </w:r>
    </w:p>
    <w:p w:rsidR="00000000" w:rsidRDefault="00011995" w:rsidP="00011995">
      <w:pPr>
        <w:numPr>
          <w:ilvl w:val="1"/>
          <w:numId w:val="116"/>
        </w:numPr>
        <w:suppressAutoHyphens/>
        <w:spacing w:before="120"/>
        <w:rPr>
          <w:kern w:val="1"/>
          <w:sz w:val="28"/>
        </w:rPr>
      </w:pPr>
      <w:r>
        <w:rPr>
          <w:kern w:val="1"/>
          <w:sz w:val="28"/>
        </w:rPr>
        <w:t>da življenja ne bi ohranjali za vsako ceno le zaradi morebitnih presaditev</w:t>
      </w:r>
    </w:p>
    <w:p w:rsidR="00000000" w:rsidRDefault="00011995" w:rsidP="00011995">
      <w:pPr>
        <w:numPr>
          <w:ilvl w:val="1"/>
          <w:numId w:val="116"/>
        </w:numPr>
        <w:suppressAutoHyphens/>
        <w:spacing w:before="120"/>
        <w:rPr>
          <w:kern w:val="1"/>
          <w:sz w:val="28"/>
        </w:rPr>
      </w:pPr>
      <w:r>
        <w:rPr>
          <w:kern w:val="1"/>
          <w:sz w:val="28"/>
        </w:rPr>
        <w:t>da iz istih razlogov življenja ne smemo enost</w:t>
      </w:r>
      <w:r>
        <w:rPr>
          <w:kern w:val="1"/>
          <w:sz w:val="28"/>
        </w:rPr>
        <w:t>avno končati (odvzema organov pacientom z apaličnim sindromom ni dovoljen)</w:t>
      </w:r>
    </w:p>
    <w:p w:rsidR="00000000" w:rsidRDefault="00011995" w:rsidP="00011995">
      <w:pPr>
        <w:numPr>
          <w:ilvl w:val="1"/>
          <w:numId w:val="116"/>
        </w:numPr>
        <w:suppressAutoHyphens/>
        <w:spacing w:before="120"/>
        <w:rPr>
          <w:kern w:val="1"/>
          <w:sz w:val="28"/>
        </w:rPr>
      </w:pPr>
      <w:r>
        <w:rPr>
          <w:kern w:val="1"/>
          <w:sz w:val="28"/>
        </w:rPr>
        <w:t>da ‘živega trupla’ ne bi imeti le za nekakšno skladišče organov</w:t>
      </w:r>
    </w:p>
    <w:p w:rsidR="00000000" w:rsidRDefault="00011995" w:rsidP="00011995">
      <w:pPr>
        <w:numPr>
          <w:ilvl w:val="0"/>
          <w:numId w:val="116"/>
        </w:numPr>
        <w:suppressAutoHyphens/>
        <w:spacing w:before="120"/>
        <w:rPr>
          <w:i/>
          <w:kern w:val="1"/>
          <w:sz w:val="28"/>
        </w:rPr>
      </w:pPr>
      <w:r>
        <w:rPr>
          <w:i/>
          <w:iCs/>
          <w:kern w:val="1"/>
          <w:sz w:val="28"/>
        </w:rPr>
        <w:t>d</w:t>
      </w:r>
      <w:r>
        <w:rPr>
          <w:i/>
          <w:kern w:val="1"/>
          <w:sz w:val="28"/>
        </w:rPr>
        <w:t>arovanje organov se ne sme spremeniti v jemanje organov</w:t>
      </w:r>
    </w:p>
    <w:p w:rsidR="00000000" w:rsidRDefault="00011995" w:rsidP="00011995">
      <w:pPr>
        <w:numPr>
          <w:ilvl w:val="0"/>
          <w:numId w:val="116"/>
        </w:numPr>
        <w:suppressAutoHyphens/>
        <w:spacing w:before="120"/>
        <w:rPr>
          <w:kern w:val="1"/>
          <w:sz w:val="28"/>
        </w:rPr>
      </w:pPr>
      <w:r>
        <w:rPr>
          <w:kern w:val="1"/>
          <w:sz w:val="28"/>
        </w:rPr>
        <w:t>etična vprašanja ob izbiri prejemnika organa</w:t>
      </w:r>
    </w:p>
    <w:p w:rsidR="00000000" w:rsidRDefault="00011995" w:rsidP="00011995">
      <w:pPr>
        <w:numPr>
          <w:ilvl w:val="0"/>
          <w:numId w:val="116"/>
        </w:numPr>
        <w:suppressAutoHyphens/>
        <w:spacing w:before="120"/>
        <w:rPr>
          <w:kern w:val="1"/>
          <w:sz w:val="28"/>
        </w:rPr>
      </w:pPr>
      <w:r>
        <w:rPr>
          <w:kern w:val="1"/>
          <w:sz w:val="28"/>
        </w:rPr>
        <w:t>z ozirom na pre</w:t>
      </w:r>
      <w:r>
        <w:rPr>
          <w:kern w:val="1"/>
          <w:sz w:val="28"/>
        </w:rPr>
        <w:t>jemnika je treba vse presaditve, razen presaditve ledvic, imeti za poskuse (Ulrich Eibach)</w:t>
      </w:r>
    </w:p>
    <w:p w:rsidR="00000000" w:rsidRDefault="00011995" w:rsidP="00011995">
      <w:pPr>
        <w:numPr>
          <w:ilvl w:val="0"/>
          <w:numId w:val="116"/>
        </w:numPr>
        <w:suppressAutoHyphens/>
        <w:spacing w:before="120"/>
        <w:rPr>
          <w:i/>
          <w:kern w:val="1"/>
          <w:sz w:val="28"/>
        </w:rPr>
      </w:pPr>
      <w:r>
        <w:rPr>
          <w:kern w:val="1"/>
          <w:sz w:val="28"/>
        </w:rPr>
        <w:t xml:space="preserve">vsaka presaditev je </w:t>
      </w:r>
      <w:r>
        <w:rPr>
          <w:i/>
          <w:kern w:val="1"/>
          <w:sz w:val="28"/>
        </w:rPr>
        <w:t>izreden medicinski poseg</w:t>
      </w:r>
      <w:r>
        <w:rPr>
          <w:iCs/>
          <w:kern w:val="1"/>
          <w:sz w:val="28"/>
        </w:rPr>
        <w:t xml:space="preserve"> (izredna terapija)</w:t>
      </w:r>
    </w:p>
    <w:p w:rsidR="00000000" w:rsidRDefault="00011995" w:rsidP="00011995">
      <w:pPr>
        <w:numPr>
          <w:ilvl w:val="0"/>
          <w:numId w:val="116"/>
        </w:numPr>
        <w:suppressAutoHyphens/>
        <w:spacing w:before="120"/>
        <w:rPr>
          <w:kern w:val="1"/>
          <w:sz w:val="28"/>
        </w:rPr>
      </w:pPr>
      <w:r>
        <w:rPr>
          <w:kern w:val="1"/>
          <w:sz w:val="28"/>
        </w:rPr>
        <w:lastRenderedPageBreak/>
        <w:t>mnoge presaditve so v eksperimentalnem stadiju</w:t>
      </w:r>
    </w:p>
    <w:p w:rsidR="00000000" w:rsidRDefault="00011995" w:rsidP="00011995">
      <w:pPr>
        <w:numPr>
          <w:ilvl w:val="0"/>
          <w:numId w:val="116"/>
        </w:numPr>
        <w:suppressAutoHyphens/>
        <w:spacing w:before="120"/>
        <w:rPr>
          <w:kern w:val="1"/>
          <w:sz w:val="28"/>
        </w:rPr>
      </w:pPr>
      <w:r>
        <w:rPr>
          <w:kern w:val="1"/>
          <w:sz w:val="28"/>
        </w:rPr>
        <w:t xml:space="preserve">to možnost daje medicina; zato pacient </w:t>
      </w:r>
      <w:r>
        <w:rPr>
          <w:i/>
          <w:kern w:val="1"/>
          <w:sz w:val="28"/>
        </w:rPr>
        <w:t>nima pravice</w:t>
      </w:r>
      <w:r>
        <w:rPr>
          <w:kern w:val="1"/>
          <w:sz w:val="28"/>
        </w:rPr>
        <w:t xml:space="preserve"> do</w:t>
      </w:r>
      <w:r>
        <w:rPr>
          <w:kern w:val="1"/>
          <w:sz w:val="28"/>
        </w:rPr>
        <w:t xml:space="preserve"> presaditve</w:t>
      </w:r>
    </w:p>
    <w:p w:rsidR="00000000" w:rsidRDefault="00011995" w:rsidP="00011995">
      <w:pPr>
        <w:numPr>
          <w:ilvl w:val="0"/>
          <w:numId w:val="116"/>
        </w:numPr>
        <w:suppressAutoHyphens/>
        <w:spacing w:before="120"/>
        <w:rPr>
          <w:kern w:val="1"/>
          <w:sz w:val="28"/>
        </w:rPr>
      </w:pPr>
      <w:r>
        <w:rPr>
          <w:kern w:val="1"/>
          <w:sz w:val="28"/>
        </w:rPr>
        <w:t>trgovina z organi je prepovedana (skoraj v vseh državah sveta)</w:t>
      </w:r>
    </w:p>
    <w:p w:rsidR="00000000" w:rsidRDefault="00011995" w:rsidP="00011995">
      <w:pPr>
        <w:numPr>
          <w:ilvl w:val="0"/>
          <w:numId w:val="116"/>
        </w:numPr>
        <w:suppressAutoHyphens/>
        <w:spacing w:before="120"/>
        <w:rPr>
          <w:kern w:val="1"/>
          <w:sz w:val="28"/>
        </w:rPr>
      </w:pPr>
      <w:r>
        <w:rPr>
          <w:kern w:val="1"/>
          <w:sz w:val="28"/>
        </w:rPr>
        <w:t xml:space="preserve">(?) tako imenovani </w:t>
      </w:r>
      <w:r>
        <w:rPr>
          <w:i/>
          <w:kern w:val="1"/>
          <w:sz w:val="28"/>
        </w:rPr>
        <w:t>rewarded gifting</w:t>
      </w:r>
      <w:r>
        <w:rPr>
          <w:kern w:val="1"/>
          <w:sz w:val="28"/>
        </w:rPr>
        <w:t xml:space="preserve"> (ovrednotenje darovanega organa) vključuje različne oblike pomoči in zavarovanja; ljudi najbi spodbudilo, da bi organe raje darovali</w:t>
      </w:r>
    </w:p>
    <w:p w:rsidR="00000000" w:rsidRDefault="00011995" w:rsidP="00011995">
      <w:pPr>
        <w:numPr>
          <w:ilvl w:val="0"/>
          <w:numId w:val="116"/>
        </w:numPr>
        <w:suppressAutoHyphens/>
        <w:spacing w:before="120"/>
        <w:rPr>
          <w:kern w:val="1"/>
          <w:sz w:val="28"/>
        </w:rPr>
      </w:pPr>
      <w:r>
        <w:rPr>
          <w:kern w:val="1"/>
          <w:sz w:val="28"/>
        </w:rPr>
        <w:t>posebno mest</w:t>
      </w:r>
      <w:r>
        <w:rPr>
          <w:kern w:val="1"/>
          <w:sz w:val="28"/>
        </w:rPr>
        <w:t>o zavzema ravnanje s pacientom z apaličnim sindromom</w:t>
      </w:r>
    </w:p>
    <w:p w:rsidR="00000000" w:rsidRDefault="00011995" w:rsidP="00011995">
      <w:pPr>
        <w:numPr>
          <w:ilvl w:val="0"/>
          <w:numId w:val="116"/>
        </w:numPr>
        <w:suppressAutoHyphens/>
        <w:spacing w:before="120"/>
        <w:rPr>
          <w:kern w:val="1"/>
          <w:sz w:val="28"/>
        </w:rPr>
      </w:pPr>
      <w:r>
        <w:rPr>
          <w:kern w:val="1"/>
          <w:sz w:val="28"/>
        </w:rPr>
        <w:t>možganska smrt in odnos do trupel</w:t>
      </w:r>
    </w:p>
    <w:p w:rsidR="00000000" w:rsidRDefault="00011995" w:rsidP="00011995">
      <w:pPr>
        <w:numPr>
          <w:ilvl w:val="0"/>
          <w:numId w:val="116"/>
        </w:numPr>
        <w:suppressAutoHyphens/>
        <w:spacing w:before="120"/>
        <w:rPr>
          <w:kern w:val="1"/>
          <w:sz w:val="28"/>
        </w:rPr>
      </w:pPr>
      <w:r>
        <w:rPr>
          <w:kern w:val="1"/>
          <w:sz w:val="28"/>
        </w:rPr>
        <w:t>možganska smrt je normativni pojem smrti: je netipična smrt, ker smrt je in ni gotova in je v rokah medicine</w:t>
      </w:r>
    </w:p>
    <w:p w:rsidR="00000000" w:rsidRDefault="00011995" w:rsidP="00011995">
      <w:pPr>
        <w:numPr>
          <w:ilvl w:val="0"/>
          <w:numId w:val="116"/>
        </w:numPr>
        <w:suppressAutoHyphens/>
        <w:spacing w:before="120"/>
        <w:rPr>
          <w:kern w:val="1"/>
          <w:sz w:val="28"/>
        </w:rPr>
      </w:pPr>
      <w:r>
        <w:rPr>
          <w:kern w:val="1"/>
          <w:sz w:val="28"/>
        </w:rPr>
        <w:t>medicina tu ne določa trenutka smrti, temveč podaljša proces</w:t>
      </w:r>
      <w:r>
        <w:rPr>
          <w:kern w:val="1"/>
          <w:sz w:val="28"/>
        </w:rPr>
        <w:t xml:space="preserve"> umiranja organov</w:t>
      </w:r>
    </w:p>
    <w:p w:rsidR="00000000" w:rsidRDefault="00011995" w:rsidP="00011995">
      <w:pPr>
        <w:numPr>
          <w:ilvl w:val="0"/>
          <w:numId w:val="116"/>
        </w:numPr>
        <w:suppressAutoHyphens/>
        <w:spacing w:before="120"/>
        <w:rPr>
          <w:kern w:val="1"/>
          <w:sz w:val="28"/>
        </w:rPr>
      </w:pPr>
      <w:r>
        <w:rPr>
          <w:kern w:val="1"/>
          <w:sz w:val="28"/>
        </w:rPr>
        <w:t>smisel procedure: znano mora biti</w:t>
      </w:r>
    </w:p>
    <w:p w:rsidR="00000000" w:rsidRDefault="00011995" w:rsidP="00011995">
      <w:pPr>
        <w:numPr>
          <w:ilvl w:val="1"/>
          <w:numId w:val="116"/>
        </w:numPr>
        <w:suppressAutoHyphens/>
        <w:spacing w:before="120"/>
        <w:rPr>
          <w:kern w:val="1"/>
          <w:sz w:val="28"/>
        </w:rPr>
      </w:pPr>
      <w:r>
        <w:rPr>
          <w:kern w:val="1"/>
          <w:sz w:val="28"/>
        </w:rPr>
        <w:t xml:space="preserve">da je nekdo darovalec in </w:t>
      </w:r>
    </w:p>
    <w:p w:rsidR="00000000" w:rsidRDefault="00011995" w:rsidP="00011995">
      <w:pPr>
        <w:numPr>
          <w:ilvl w:val="1"/>
          <w:numId w:val="116"/>
        </w:numPr>
        <w:suppressAutoHyphens/>
        <w:spacing w:before="120"/>
        <w:rPr>
          <w:kern w:val="1"/>
          <w:sz w:val="28"/>
        </w:rPr>
      </w:pPr>
      <w:r>
        <w:rPr>
          <w:kern w:val="1"/>
          <w:sz w:val="28"/>
        </w:rPr>
        <w:t>kdo je prejemnik organov</w:t>
      </w:r>
    </w:p>
    <w:p w:rsidR="00000000" w:rsidRDefault="00011995">
      <w:pPr>
        <w:suppressAutoHyphens/>
        <w:spacing w:before="120"/>
        <w:rPr>
          <w:kern w:val="1"/>
          <w:sz w:val="32"/>
        </w:rPr>
      </w:pPr>
    </w:p>
    <w:p w:rsidR="00000000" w:rsidRDefault="00011995">
      <w:pPr>
        <w:pStyle w:val="Heading2"/>
      </w:pPr>
      <w:r>
        <w:br w:type="page"/>
      </w:r>
      <w:bookmarkStart w:id="98" w:name="_Toc72919118"/>
      <w:r>
        <w:lastRenderedPageBreak/>
        <w:t>mnenje Cerkve o prostovoljnem darovanju organov</w:t>
      </w:r>
      <w:bookmarkEnd w:id="98"/>
    </w:p>
    <w:p w:rsidR="00000000" w:rsidRDefault="00011995">
      <w:pPr>
        <w:suppressAutoHyphens/>
        <w:spacing w:before="120"/>
        <w:jc w:val="center"/>
        <w:rPr>
          <w:kern w:val="1"/>
          <w:sz w:val="32"/>
        </w:rPr>
      </w:pPr>
    </w:p>
    <w:p w:rsidR="00000000" w:rsidRDefault="00011995" w:rsidP="00011995">
      <w:pPr>
        <w:numPr>
          <w:ilvl w:val="0"/>
          <w:numId w:val="117"/>
        </w:numPr>
        <w:suppressAutoHyphens/>
        <w:spacing w:before="120"/>
        <w:rPr>
          <w:kern w:val="1"/>
          <w:sz w:val="28"/>
        </w:rPr>
      </w:pPr>
      <w:r>
        <w:rPr>
          <w:kern w:val="1"/>
          <w:sz w:val="28"/>
        </w:rPr>
        <w:t>v tradicionalni moralni teologiji so presaditve organov dvigale mnogo prahu; povod za to je bila biolo</w:t>
      </w:r>
      <w:r>
        <w:rPr>
          <w:kern w:val="1"/>
          <w:sz w:val="28"/>
        </w:rPr>
        <w:t>gistična antropologija, ki je nekatere organe v človeku izrecno pripisovala vrsti, na primer spolne organe, druge pa istovetila z identiteto posameznega človeka</w:t>
      </w:r>
    </w:p>
    <w:p w:rsidR="00000000" w:rsidRDefault="00011995" w:rsidP="00011995">
      <w:pPr>
        <w:numPr>
          <w:ilvl w:val="0"/>
          <w:numId w:val="117"/>
        </w:numPr>
        <w:suppressAutoHyphens/>
        <w:spacing w:before="120"/>
        <w:rPr>
          <w:kern w:val="1"/>
          <w:sz w:val="28"/>
        </w:rPr>
      </w:pPr>
      <w:r>
        <w:rPr>
          <w:kern w:val="1"/>
          <w:sz w:val="28"/>
        </w:rPr>
        <w:t>Pij XII: »Posamezen organ izven telesa nima po svoji naravi nobenega smisla in uporabnosti. V c</w:t>
      </w:r>
      <w:r>
        <w:rPr>
          <w:kern w:val="1"/>
          <w:sz w:val="28"/>
        </w:rPr>
        <w:t>eloti ga sprejema le celoten organizem, ki mu pripada.«</w:t>
      </w:r>
    </w:p>
    <w:p w:rsidR="00000000" w:rsidRDefault="00011995" w:rsidP="00011995">
      <w:pPr>
        <w:numPr>
          <w:ilvl w:val="0"/>
          <w:numId w:val="117"/>
        </w:numPr>
        <w:suppressAutoHyphens/>
        <w:spacing w:before="120"/>
        <w:rPr>
          <w:kern w:val="1"/>
          <w:sz w:val="28"/>
        </w:rPr>
      </w:pPr>
      <w:r>
        <w:rPr>
          <w:kern w:val="1"/>
          <w:sz w:val="28"/>
        </w:rPr>
        <w:t xml:space="preserve">Pij XII. je opredelil </w:t>
      </w:r>
      <w:r>
        <w:rPr>
          <w:i/>
          <w:kern w:val="1"/>
          <w:sz w:val="28"/>
        </w:rPr>
        <w:t>načelo celostnosti</w:t>
      </w:r>
      <w:r>
        <w:rPr>
          <w:i/>
          <w:iCs/>
          <w:kern w:val="1"/>
          <w:sz w:val="28"/>
        </w:rPr>
        <w:t xml:space="preserve"> (principium totalitatis)</w:t>
      </w:r>
    </w:p>
    <w:p w:rsidR="00000000" w:rsidRDefault="00011995" w:rsidP="00011995">
      <w:pPr>
        <w:numPr>
          <w:ilvl w:val="0"/>
          <w:numId w:val="117"/>
        </w:numPr>
        <w:suppressAutoHyphens/>
        <w:spacing w:before="120"/>
        <w:rPr>
          <w:i/>
          <w:kern w:val="1"/>
          <w:sz w:val="28"/>
        </w:rPr>
      </w:pPr>
      <w:r>
        <w:rPr>
          <w:kern w:val="1"/>
          <w:sz w:val="28"/>
        </w:rPr>
        <w:t xml:space="preserve">doslej edini dokument Cerkve, ki se neposredno nanaša na presaditve, je </w:t>
      </w:r>
      <w:r>
        <w:rPr>
          <w:i/>
          <w:kern w:val="1"/>
          <w:sz w:val="28"/>
        </w:rPr>
        <w:t>Izjava umetnem podaljšanju življenja in natančni določitvi tre</w:t>
      </w:r>
      <w:r>
        <w:rPr>
          <w:i/>
          <w:kern w:val="1"/>
          <w:sz w:val="28"/>
        </w:rPr>
        <w:t>nutka smrti</w:t>
      </w:r>
      <w:r>
        <w:rPr>
          <w:rStyle w:val="FootnoteReference"/>
          <w:sz w:val="28"/>
        </w:rPr>
        <w:footnoteReference w:id="11"/>
      </w:r>
    </w:p>
    <w:p w:rsidR="00000000" w:rsidRDefault="00011995" w:rsidP="00011995">
      <w:pPr>
        <w:numPr>
          <w:ilvl w:val="0"/>
          <w:numId w:val="117"/>
        </w:numPr>
        <w:suppressAutoHyphens/>
        <w:spacing w:before="120"/>
        <w:rPr>
          <w:kern w:val="1"/>
          <w:sz w:val="28"/>
        </w:rPr>
      </w:pPr>
      <w:r>
        <w:rPr>
          <w:i/>
          <w:kern w:val="1"/>
          <w:sz w:val="28"/>
        </w:rPr>
        <w:t>Evangelium vitae</w:t>
      </w:r>
      <w:r>
        <w:rPr>
          <w:kern w:val="1"/>
          <w:sz w:val="28"/>
        </w:rPr>
        <w:t>: »Onstran bučnih dejanj je vsakdanji heroizem, storjen z majhnimi ali velikimi deli delitve, ki nahranjajo pristno kulturo življenja. Med temi gestami zasluži posebno spoštovanje podaritev organov, storjena v etično sprejemlji</w:t>
      </w:r>
      <w:r>
        <w:rPr>
          <w:kern w:val="1"/>
          <w:sz w:val="28"/>
        </w:rPr>
        <w:t>vih oblikah, da bi dali možnost zdravja ali celo življenja bolnikom, ki so včasih brez upanja.« (EV 84)</w:t>
      </w:r>
    </w:p>
    <w:p w:rsidR="00000000" w:rsidRDefault="00011995" w:rsidP="00011995">
      <w:pPr>
        <w:numPr>
          <w:ilvl w:val="0"/>
          <w:numId w:val="117"/>
        </w:numPr>
        <w:suppressAutoHyphens/>
        <w:spacing w:before="120"/>
        <w:rPr>
          <w:kern w:val="1"/>
          <w:sz w:val="32"/>
        </w:rPr>
      </w:pPr>
      <w:r>
        <w:rPr>
          <w:kern w:val="1"/>
          <w:sz w:val="28"/>
        </w:rPr>
        <w:t>to besedilo je mogoče razlagati tudi v prid presaditev.</w:t>
      </w:r>
    </w:p>
    <w:p w:rsidR="00000000" w:rsidRDefault="00011995">
      <w:pPr>
        <w:suppressAutoHyphens/>
        <w:spacing w:before="120"/>
        <w:rPr>
          <w:kern w:val="1"/>
          <w:sz w:val="32"/>
        </w:rPr>
      </w:pPr>
    </w:p>
    <w:p w:rsidR="00000000" w:rsidRDefault="00011995">
      <w:pPr>
        <w:pStyle w:val="Heading2"/>
      </w:pPr>
      <w:r>
        <w:br w:type="page"/>
      </w:r>
      <w:bookmarkStart w:id="99" w:name="_Toc72919119"/>
      <w:r>
        <w:lastRenderedPageBreak/>
        <w:t>možganska smrt (MS)</w:t>
      </w:r>
      <w:bookmarkEnd w:id="99"/>
    </w:p>
    <w:p w:rsidR="00000000" w:rsidRDefault="00011995">
      <w:pPr>
        <w:suppressAutoHyphens/>
        <w:spacing w:before="120"/>
        <w:rPr>
          <w:kern w:val="1"/>
          <w:sz w:val="28"/>
        </w:rPr>
      </w:pPr>
    </w:p>
    <w:p w:rsidR="00000000" w:rsidRDefault="00011995" w:rsidP="00011995">
      <w:pPr>
        <w:numPr>
          <w:ilvl w:val="0"/>
          <w:numId w:val="118"/>
        </w:numPr>
        <w:suppressAutoHyphens/>
        <w:spacing w:before="120"/>
        <w:rPr>
          <w:kern w:val="1"/>
          <w:sz w:val="28"/>
        </w:rPr>
      </w:pPr>
      <w:r>
        <w:rPr>
          <w:kern w:val="1"/>
          <w:sz w:val="28"/>
        </w:rPr>
        <w:t>opredelitev MS predpostavlja in zahteva jasen odgovor na dve vprašanji</w:t>
      </w:r>
    </w:p>
    <w:p w:rsidR="00000000" w:rsidRDefault="00011995" w:rsidP="00011995">
      <w:pPr>
        <w:numPr>
          <w:ilvl w:val="1"/>
          <w:numId w:val="118"/>
        </w:numPr>
        <w:suppressAutoHyphens/>
        <w:spacing w:before="120"/>
        <w:rPr>
          <w:kern w:val="1"/>
          <w:sz w:val="28"/>
        </w:rPr>
      </w:pPr>
      <w:r>
        <w:rPr>
          <w:kern w:val="1"/>
          <w:sz w:val="28"/>
        </w:rPr>
        <w:t>Al</w:t>
      </w:r>
      <w:r>
        <w:rPr>
          <w:kern w:val="1"/>
          <w:sz w:val="28"/>
        </w:rPr>
        <w:t>i je MS mogoče spraviti v sklad z verskim, moralnim in običajnim medicinskim pojmovanjem smrti?</w:t>
      </w:r>
    </w:p>
    <w:p w:rsidR="00000000" w:rsidRDefault="00011995" w:rsidP="00011995">
      <w:pPr>
        <w:numPr>
          <w:ilvl w:val="1"/>
          <w:numId w:val="118"/>
        </w:numPr>
        <w:suppressAutoHyphens/>
        <w:spacing w:before="120"/>
        <w:rPr>
          <w:kern w:val="1"/>
          <w:sz w:val="28"/>
        </w:rPr>
      </w:pPr>
      <w:r>
        <w:rPr>
          <w:kern w:val="1"/>
          <w:sz w:val="28"/>
        </w:rPr>
        <w:t>Kdaj procesa umiranja ni več mogoče več zaustaviti?</w:t>
      </w:r>
    </w:p>
    <w:p w:rsidR="00000000" w:rsidRDefault="00011995" w:rsidP="00011995">
      <w:pPr>
        <w:numPr>
          <w:ilvl w:val="0"/>
          <w:numId w:val="118"/>
        </w:numPr>
        <w:suppressAutoHyphens/>
        <w:spacing w:before="120"/>
        <w:rPr>
          <w:kern w:val="1"/>
          <w:sz w:val="28"/>
        </w:rPr>
      </w:pPr>
      <w:r>
        <w:rPr>
          <w:kern w:val="1"/>
          <w:sz w:val="28"/>
        </w:rPr>
        <w:t>ko je Christian Barnard prvič presadil srce (Capetown, 1967), javnost še ni vedela, da je medicina prišla do</w:t>
      </w:r>
      <w:r>
        <w:rPr>
          <w:kern w:val="1"/>
          <w:sz w:val="28"/>
        </w:rPr>
        <w:t xml:space="preserve"> nove opredelitve smrti</w:t>
      </w:r>
    </w:p>
    <w:p w:rsidR="00000000" w:rsidRDefault="00011995" w:rsidP="00011995">
      <w:pPr>
        <w:numPr>
          <w:ilvl w:val="0"/>
          <w:numId w:val="118"/>
        </w:numPr>
        <w:suppressAutoHyphens/>
        <w:spacing w:before="120"/>
        <w:rPr>
          <w:kern w:val="1"/>
          <w:sz w:val="28"/>
        </w:rPr>
      </w:pPr>
      <w:r>
        <w:rPr>
          <w:kern w:val="1"/>
          <w:sz w:val="28"/>
        </w:rPr>
        <w:t xml:space="preserve">MS pomeni popolno odpoved centralnega živčnega sistema; o nastopu smrti ne odloča prenehanje delovanja srca, ampak prenehanje vrste funkcij velikih možganov, ki pomeni dokončen konec možnosti za obnovo </w:t>
      </w:r>
      <w:r>
        <w:rPr>
          <w:i/>
          <w:iCs/>
          <w:kern w:val="1"/>
          <w:sz w:val="28"/>
        </w:rPr>
        <w:t>človeškega</w:t>
      </w:r>
      <w:r>
        <w:rPr>
          <w:kern w:val="1"/>
          <w:sz w:val="28"/>
        </w:rPr>
        <w:t xml:space="preserve"> življenja</w:t>
      </w:r>
    </w:p>
    <w:p w:rsidR="00000000" w:rsidRDefault="00011995" w:rsidP="00011995">
      <w:pPr>
        <w:numPr>
          <w:ilvl w:val="0"/>
          <w:numId w:val="118"/>
        </w:numPr>
        <w:suppressAutoHyphens/>
        <w:spacing w:before="120"/>
        <w:rPr>
          <w:kern w:val="1"/>
          <w:sz w:val="28"/>
        </w:rPr>
      </w:pPr>
      <w:r>
        <w:rPr>
          <w:kern w:val="1"/>
          <w:sz w:val="28"/>
        </w:rPr>
        <w:t>za MS sta</w:t>
      </w:r>
      <w:r>
        <w:rPr>
          <w:kern w:val="1"/>
          <w:sz w:val="28"/>
        </w:rPr>
        <w:t xml:space="preserve"> značilna dva vidika:</w:t>
      </w:r>
    </w:p>
    <w:p w:rsidR="00000000" w:rsidRDefault="00011995" w:rsidP="00011995">
      <w:pPr>
        <w:numPr>
          <w:ilvl w:val="1"/>
          <w:numId w:val="118"/>
        </w:numPr>
        <w:suppressAutoHyphens/>
        <w:spacing w:before="120"/>
        <w:rPr>
          <w:kern w:val="1"/>
          <w:sz w:val="28"/>
        </w:rPr>
      </w:pPr>
      <w:r>
        <w:rPr>
          <w:kern w:val="1"/>
          <w:sz w:val="28"/>
        </w:rPr>
        <w:t>nova negotovost glede določenosti (določljivosti) trenutka smrti in</w:t>
      </w:r>
    </w:p>
    <w:p w:rsidR="00000000" w:rsidRDefault="00011995" w:rsidP="00011995">
      <w:pPr>
        <w:numPr>
          <w:ilvl w:val="1"/>
          <w:numId w:val="118"/>
        </w:numPr>
        <w:suppressAutoHyphens/>
        <w:spacing w:before="120"/>
        <w:rPr>
          <w:kern w:val="1"/>
          <w:sz w:val="28"/>
        </w:rPr>
      </w:pPr>
      <w:r>
        <w:rPr>
          <w:kern w:val="1"/>
          <w:sz w:val="28"/>
        </w:rPr>
        <w:t>možnost ohraniti vegetativno življenje (življenje organov) zaradi presaditev</w:t>
      </w:r>
    </w:p>
    <w:p w:rsidR="00000000" w:rsidRDefault="00011995" w:rsidP="00011995">
      <w:pPr>
        <w:numPr>
          <w:ilvl w:val="0"/>
          <w:numId w:val="118"/>
        </w:numPr>
        <w:suppressAutoHyphens/>
        <w:spacing w:before="120"/>
        <w:rPr>
          <w:kern w:val="1"/>
          <w:sz w:val="28"/>
        </w:rPr>
      </w:pPr>
      <w:r>
        <w:rPr>
          <w:i/>
          <w:kern w:val="1"/>
          <w:sz w:val="28"/>
        </w:rPr>
        <w:t xml:space="preserve">kortikalna smrt </w:t>
      </w:r>
      <w:r>
        <w:rPr>
          <w:kern w:val="1"/>
          <w:sz w:val="28"/>
        </w:rPr>
        <w:t>(</w:t>
      </w:r>
      <w:r>
        <w:rPr>
          <w:i/>
          <w:kern w:val="1"/>
          <w:sz w:val="28"/>
        </w:rPr>
        <w:t>cortex cerebri</w:t>
      </w:r>
      <w:r>
        <w:rPr>
          <w:kern w:val="1"/>
          <w:sz w:val="28"/>
        </w:rPr>
        <w:t xml:space="preserve">) sloni na predpostavki, da asociaciativnega (človeškega, </w:t>
      </w:r>
      <w:r>
        <w:rPr>
          <w:kern w:val="1"/>
          <w:sz w:val="28"/>
        </w:rPr>
        <w:t>osebnega) življenja ni brez delovanja sive skorje velikih možganov</w:t>
      </w:r>
    </w:p>
    <w:p w:rsidR="00000000" w:rsidRDefault="00011995" w:rsidP="00011995">
      <w:pPr>
        <w:numPr>
          <w:ilvl w:val="0"/>
          <w:numId w:val="118"/>
        </w:numPr>
        <w:suppressAutoHyphens/>
        <w:spacing w:before="120"/>
        <w:rPr>
          <w:kern w:val="1"/>
          <w:sz w:val="28"/>
        </w:rPr>
      </w:pPr>
      <w:r>
        <w:rPr>
          <w:kern w:val="1"/>
          <w:sz w:val="28"/>
        </w:rPr>
        <w:t xml:space="preserve">prevladal je izraz </w:t>
      </w:r>
      <w:r>
        <w:rPr>
          <w:i/>
          <w:kern w:val="1"/>
          <w:sz w:val="28"/>
        </w:rPr>
        <w:t>možganska smrt</w:t>
      </w:r>
      <w:r>
        <w:rPr>
          <w:kern w:val="1"/>
          <w:sz w:val="28"/>
        </w:rPr>
        <w:t xml:space="preserve"> (odpoved delovanja </w:t>
      </w:r>
      <w:r>
        <w:rPr>
          <w:i/>
          <w:iCs/>
          <w:kern w:val="1"/>
          <w:sz w:val="28"/>
        </w:rPr>
        <w:t>celotnih</w:t>
      </w:r>
      <w:r>
        <w:rPr>
          <w:kern w:val="1"/>
          <w:sz w:val="28"/>
        </w:rPr>
        <w:t xml:space="preserve"> možganov)</w:t>
      </w:r>
    </w:p>
    <w:p w:rsidR="00000000" w:rsidRDefault="00011995" w:rsidP="00011995">
      <w:pPr>
        <w:numPr>
          <w:ilvl w:val="0"/>
          <w:numId w:val="118"/>
        </w:numPr>
        <w:suppressAutoHyphens/>
        <w:spacing w:before="120"/>
        <w:rPr>
          <w:kern w:val="1"/>
          <w:sz w:val="28"/>
        </w:rPr>
      </w:pPr>
      <w:r>
        <w:rPr>
          <w:kern w:val="1"/>
          <w:sz w:val="28"/>
        </w:rPr>
        <w:t xml:space="preserve">definicija </w:t>
      </w:r>
      <w:r>
        <w:rPr>
          <w:i/>
          <w:kern w:val="1"/>
          <w:sz w:val="28"/>
        </w:rPr>
        <w:t>MS</w:t>
      </w:r>
      <w:r>
        <w:rPr>
          <w:kern w:val="1"/>
          <w:sz w:val="28"/>
        </w:rPr>
        <w:t xml:space="preserve"> »omogoča« ohraniti/obnoviti nekatere pomembne vegetativne funkcije (dihanje, bitje srca, delovanje preb</w:t>
      </w:r>
      <w:r>
        <w:rPr>
          <w:kern w:val="1"/>
          <w:sz w:val="28"/>
        </w:rPr>
        <w:t>avnega sistema); zato pravimo, da je normativni pojem</w:t>
      </w:r>
    </w:p>
    <w:p w:rsidR="00000000" w:rsidRDefault="00011995" w:rsidP="00011995">
      <w:pPr>
        <w:numPr>
          <w:ilvl w:val="0"/>
          <w:numId w:val="118"/>
        </w:numPr>
        <w:suppressAutoHyphens/>
        <w:spacing w:before="120"/>
        <w:rPr>
          <w:kern w:val="1"/>
          <w:sz w:val="28"/>
        </w:rPr>
      </w:pPr>
      <w:r>
        <w:rPr>
          <w:kern w:val="1"/>
          <w:sz w:val="28"/>
        </w:rPr>
        <w:t>MS je no vin drugačen pogled na ohranjanje življenja za vsako ceno</w:t>
      </w:r>
    </w:p>
    <w:p w:rsidR="00000000" w:rsidRDefault="00011995" w:rsidP="00011995">
      <w:pPr>
        <w:numPr>
          <w:ilvl w:val="0"/>
          <w:numId w:val="118"/>
        </w:numPr>
        <w:suppressAutoHyphens/>
        <w:spacing w:before="120"/>
        <w:rPr>
          <w:kern w:val="1"/>
          <w:sz w:val="28"/>
        </w:rPr>
      </w:pPr>
      <w:r>
        <w:rPr>
          <w:kern w:val="1"/>
          <w:sz w:val="28"/>
        </w:rPr>
        <w:t>zdravniki in biologi menijo, da je srce črpalka, katere življenjska doba je približno 120 let; zato menijo, da človeška smrt (tudi zara</w:t>
      </w:r>
      <w:r>
        <w:rPr>
          <w:kern w:val="1"/>
          <w:sz w:val="28"/>
        </w:rPr>
        <w:t>di funkcije velikih možganov) običajno nastopi prezgodaj; to medicino motivira, da razmišljajo o presaditvah, zlasti tudi o presaditvi srca</w:t>
      </w:r>
    </w:p>
    <w:p w:rsidR="00000000" w:rsidRDefault="00011995" w:rsidP="00011995">
      <w:pPr>
        <w:numPr>
          <w:ilvl w:val="0"/>
          <w:numId w:val="118"/>
        </w:numPr>
        <w:suppressAutoHyphens/>
        <w:spacing w:before="120"/>
        <w:rPr>
          <w:kern w:val="1"/>
          <w:sz w:val="28"/>
        </w:rPr>
      </w:pPr>
      <w:r>
        <w:rPr>
          <w:kern w:val="1"/>
          <w:sz w:val="28"/>
        </w:rPr>
        <w:t>veliki možgani so nadzornik, ki svoje skrbi prenaša na telo; zato je telo stalno pod stresnim pritiskom</w:t>
      </w:r>
    </w:p>
    <w:p w:rsidR="00000000" w:rsidRDefault="00011995" w:rsidP="00011995">
      <w:pPr>
        <w:numPr>
          <w:ilvl w:val="0"/>
          <w:numId w:val="118"/>
        </w:numPr>
        <w:suppressAutoHyphens/>
        <w:spacing w:before="120"/>
        <w:rPr>
          <w:kern w:val="1"/>
          <w:sz w:val="28"/>
        </w:rPr>
      </w:pPr>
      <w:r>
        <w:rPr>
          <w:kern w:val="1"/>
          <w:sz w:val="28"/>
        </w:rPr>
        <w:t>to na svoj n</w:t>
      </w:r>
      <w:r>
        <w:rPr>
          <w:kern w:val="1"/>
          <w:sz w:val="28"/>
        </w:rPr>
        <w:t>ačin to dokazuje apalični sindrom: delovanje nekaterih organov se umiri (srce)</w:t>
      </w:r>
    </w:p>
    <w:p w:rsidR="00000000" w:rsidRDefault="00011995" w:rsidP="00011995">
      <w:pPr>
        <w:numPr>
          <w:ilvl w:val="0"/>
          <w:numId w:val="118"/>
        </w:numPr>
        <w:suppressAutoHyphens/>
        <w:spacing w:before="120"/>
        <w:rPr>
          <w:kern w:val="1"/>
          <w:sz w:val="32"/>
        </w:rPr>
      </w:pPr>
      <w:r>
        <w:rPr>
          <w:kern w:val="1"/>
          <w:sz w:val="28"/>
        </w:rPr>
        <w:t>H. Thielicke: možganska smrt je konec človekove človeške zgodovine</w:t>
      </w:r>
    </w:p>
    <w:p w:rsidR="00000000" w:rsidRDefault="00011995">
      <w:pPr>
        <w:pStyle w:val="Heading2"/>
      </w:pPr>
      <w:r>
        <w:br w:type="page"/>
      </w:r>
      <w:bookmarkStart w:id="100" w:name="_Toc72919120"/>
      <w:r>
        <w:lastRenderedPageBreak/>
        <w:t>pragmatičnost opredelitve (neke) ireversibilne kome</w:t>
      </w:r>
      <w:bookmarkEnd w:id="100"/>
    </w:p>
    <w:p w:rsidR="00000000" w:rsidRDefault="00011995">
      <w:pPr>
        <w:suppressAutoHyphens/>
        <w:spacing w:before="120"/>
        <w:rPr>
          <w:kern w:val="1"/>
          <w:sz w:val="28"/>
        </w:rPr>
      </w:pPr>
    </w:p>
    <w:p w:rsidR="00000000" w:rsidRDefault="00011995" w:rsidP="00011995">
      <w:pPr>
        <w:numPr>
          <w:ilvl w:val="0"/>
          <w:numId w:val="119"/>
        </w:numPr>
        <w:suppressAutoHyphens/>
        <w:spacing w:before="120"/>
        <w:rPr>
          <w:kern w:val="1"/>
          <w:sz w:val="28"/>
        </w:rPr>
      </w:pPr>
      <w:r>
        <w:rPr>
          <w:kern w:val="1"/>
          <w:sz w:val="28"/>
        </w:rPr>
        <w:t>koma ni isto kot MS; odločilen je motiv oživljanja</w:t>
      </w:r>
    </w:p>
    <w:p w:rsidR="00000000" w:rsidRDefault="00011995" w:rsidP="00011995">
      <w:pPr>
        <w:numPr>
          <w:ilvl w:val="0"/>
          <w:numId w:val="119"/>
        </w:numPr>
        <w:suppressAutoHyphens/>
        <w:spacing w:before="120"/>
        <w:rPr>
          <w:i/>
          <w:iCs/>
          <w:kern w:val="1"/>
          <w:sz w:val="28"/>
        </w:rPr>
      </w:pPr>
      <w:r>
        <w:rPr>
          <w:kern w:val="1"/>
          <w:sz w:val="28"/>
        </w:rPr>
        <w:t xml:space="preserve">neki </w:t>
      </w:r>
      <w:r>
        <w:rPr>
          <w:kern w:val="1"/>
          <w:sz w:val="28"/>
        </w:rPr>
        <w:t xml:space="preserve">vrsti kome pravimo </w:t>
      </w:r>
      <w:r>
        <w:rPr>
          <w:i/>
          <w:iCs/>
          <w:kern w:val="1"/>
          <w:sz w:val="28"/>
        </w:rPr>
        <w:t>apalični sindrom</w:t>
      </w:r>
      <w:r>
        <w:rPr>
          <w:kern w:val="1"/>
          <w:sz w:val="28"/>
        </w:rPr>
        <w:t xml:space="preserve"> (po nevrologu Pallisu) ali </w:t>
      </w:r>
      <w:r>
        <w:rPr>
          <w:i/>
          <w:iCs/>
          <w:kern w:val="1"/>
          <w:sz w:val="28"/>
        </w:rPr>
        <w:t>sindrom vklenjene zavesti</w:t>
      </w:r>
      <w:r>
        <w:rPr>
          <w:kern w:val="1"/>
          <w:sz w:val="28"/>
        </w:rPr>
        <w:t>; toda to ni isto kot MS</w:t>
      </w:r>
    </w:p>
    <w:p w:rsidR="00000000" w:rsidRDefault="00011995" w:rsidP="00011995">
      <w:pPr>
        <w:numPr>
          <w:ilvl w:val="0"/>
          <w:numId w:val="119"/>
        </w:numPr>
        <w:suppressAutoHyphens/>
        <w:spacing w:before="120"/>
        <w:rPr>
          <w:kern w:val="1"/>
          <w:sz w:val="28"/>
        </w:rPr>
      </w:pPr>
      <w:r>
        <w:rPr>
          <w:kern w:val="1"/>
          <w:sz w:val="28"/>
        </w:rPr>
        <w:t xml:space="preserve">pragmatičnosti medicine v določitvi MS nikakor ne gre razumeti kot (!) možnosti raziskav na ‘živem’ truplu ali (2) kot da je mrtvo truplo </w:t>
      </w:r>
      <w:r>
        <w:rPr>
          <w:i/>
          <w:kern w:val="1"/>
          <w:sz w:val="28"/>
        </w:rPr>
        <w:t>banka</w:t>
      </w:r>
      <w:r>
        <w:rPr>
          <w:i/>
          <w:kern w:val="1"/>
          <w:sz w:val="28"/>
        </w:rPr>
        <w:t xml:space="preserve"> organov</w:t>
      </w:r>
    </w:p>
    <w:p w:rsidR="00000000" w:rsidRDefault="00011995" w:rsidP="00011995">
      <w:pPr>
        <w:numPr>
          <w:ilvl w:val="0"/>
          <w:numId w:val="119"/>
        </w:numPr>
        <w:suppressAutoHyphens/>
        <w:spacing w:before="120"/>
        <w:rPr>
          <w:kern w:val="1"/>
          <w:sz w:val="28"/>
        </w:rPr>
      </w:pPr>
      <w:r>
        <w:rPr>
          <w:kern w:val="1"/>
          <w:sz w:val="28"/>
        </w:rPr>
        <w:t>avgusta leta 1968 je komisija Harvardske medicinske šole objavila definicijo možganske smrti, in sicer za »notranje medicinsko področje«</w:t>
      </w:r>
    </w:p>
    <w:p w:rsidR="00000000" w:rsidRDefault="00011995" w:rsidP="00011995">
      <w:pPr>
        <w:numPr>
          <w:ilvl w:val="0"/>
          <w:numId w:val="119"/>
        </w:numPr>
        <w:suppressAutoHyphens/>
        <w:spacing w:before="120"/>
        <w:rPr>
          <w:kern w:val="1"/>
          <w:sz w:val="28"/>
        </w:rPr>
      </w:pPr>
      <w:r>
        <w:rPr>
          <w:kern w:val="1"/>
          <w:sz w:val="28"/>
        </w:rPr>
        <w:t xml:space="preserve">Harvardska izjava je </w:t>
      </w:r>
      <w:r>
        <w:rPr>
          <w:i/>
          <w:kern w:val="1"/>
          <w:sz w:val="28"/>
        </w:rPr>
        <w:t>eno</w:t>
      </w:r>
      <w:r>
        <w:rPr>
          <w:kern w:val="1"/>
          <w:sz w:val="28"/>
        </w:rPr>
        <w:t xml:space="preserve"> od ireversibinih kom deklarirala za MS, če je bilo zanjo na voljo dovolj podatkov</w:t>
      </w:r>
    </w:p>
    <w:p w:rsidR="00000000" w:rsidRDefault="00011995" w:rsidP="00011995">
      <w:pPr>
        <w:numPr>
          <w:ilvl w:val="0"/>
          <w:numId w:val="119"/>
        </w:numPr>
        <w:suppressAutoHyphens/>
        <w:spacing w:before="120"/>
        <w:rPr>
          <w:kern w:val="1"/>
          <w:sz w:val="28"/>
        </w:rPr>
      </w:pPr>
      <w:r>
        <w:rPr>
          <w:kern w:val="1"/>
          <w:sz w:val="28"/>
        </w:rPr>
        <w:t>pom</w:t>
      </w:r>
      <w:r>
        <w:rPr>
          <w:kern w:val="1"/>
          <w:sz w:val="28"/>
        </w:rPr>
        <w:t>embni je naslednji podatek: ne sme biti dokazljive dejavnosti možganov in vzporednih spontanih dejavnosti telesa, za katere medicina domneva, da jih vodijo veliki možgani, kot na primer dihanje in bitje srca</w:t>
      </w:r>
    </w:p>
    <w:p w:rsidR="00000000" w:rsidRDefault="00011995" w:rsidP="00011995">
      <w:pPr>
        <w:numPr>
          <w:ilvl w:val="0"/>
          <w:numId w:val="119"/>
        </w:numPr>
        <w:suppressAutoHyphens/>
        <w:spacing w:before="120"/>
        <w:rPr>
          <w:kern w:val="1"/>
          <w:sz w:val="28"/>
        </w:rPr>
      </w:pPr>
      <w:r>
        <w:rPr>
          <w:kern w:val="1"/>
          <w:sz w:val="28"/>
        </w:rPr>
        <w:t>izjava ugotavlja smrt celega telesa</w:t>
      </w:r>
    </w:p>
    <w:p w:rsidR="00000000" w:rsidRDefault="00011995" w:rsidP="00011995">
      <w:pPr>
        <w:numPr>
          <w:ilvl w:val="0"/>
          <w:numId w:val="119"/>
        </w:numPr>
        <w:suppressAutoHyphens/>
        <w:spacing w:before="120"/>
        <w:rPr>
          <w:kern w:val="1"/>
          <w:sz w:val="28"/>
        </w:rPr>
      </w:pPr>
      <w:r>
        <w:rPr>
          <w:kern w:val="1"/>
          <w:sz w:val="28"/>
        </w:rPr>
        <w:t>Je s tem mrt</w:t>
      </w:r>
      <w:r>
        <w:rPr>
          <w:kern w:val="1"/>
          <w:sz w:val="28"/>
        </w:rPr>
        <w:t>vo telo na razpolago?</w:t>
      </w:r>
    </w:p>
    <w:p w:rsidR="00000000" w:rsidRDefault="00011995" w:rsidP="00011995">
      <w:pPr>
        <w:numPr>
          <w:ilvl w:val="0"/>
          <w:numId w:val="119"/>
        </w:numPr>
        <w:suppressAutoHyphens/>
        <w:spacing w:before="120"/>
        <w:rPr>
          <w:kern w:val="1"/>
          <w:sz w:val="28"/>
        </w:rPr>
      </w:pPr>
      <w:r>
        <w:rPr>
          <w:kern w:val="1"/>
          <w:sz w:val="28"/>
        </w:rPr>
        <w:t>Hans Jonas: s to definicijo smrti se v medicini začenja kontradiktoren proces, ko smrt pomeni prenehanje medicinske dejavnosti in se začne zavestno prestopanje meje, ki je v normalnih okoliščinah ne bi prestopili</w:t>
      </w:r>
    </w:p>
    <w:p w:rsidR="00000000" w:rsidRDefault="00011995" w:rsidP="00011995">
      <w:pPr>
        <w:numPr>
          <w:ilvl w:val="0"/>
          <w:numId w:val="119"/>
        </w:numPr>
        <w:suppressAutoHyphens/>
        <w:spacing w:before="120"/>
        <w:rPr>
          <w:kern w:val="1"/>
          <w:sz w:val="28"/>
        </w:rPr>
      </w:pPr>
      <w:r>
        <w:rPr>
          <w:kern w:val="1"/>
          <w:sz w:val="28"/>
        </w:rPr>
        <w:t>deklarativna določite</w:t>
      </w:r>
      <w:r>
        <w:rPr>
          <w:kern w:val="1"/>
          <w:sz w:val="28"/>
        </w:rPr>
        <w:t>v smrti za nekaj časa vpliva na to, da zdravnik kot zdravnik nehal delati in da njegovo delo nadaljujejo aparati; zdravnik se v tem času opredeli do pacientove osebne smrti, pragmatičnost definicije pa ga sili (normativni pojem), da določi (socialno) smrt,</w:t>
      </w:r>
      <w:r>
        <w:rPr>
          <w:kern w:val="1"/>
          <w:sz w:val="28"/>
        </w:rPr>
        <w:t xml:space="preserve"> ker je ta smrt za medicino koristna; </w:t>
      </w:r>
    </w:p>
    <w:p w:rsidR="00000000" w:rsidRDefault="00011995" w:rsidP="00011995">
      <w:pPr>
        <w:numPr>
          <w:ilvl w:val="0"/>
          <w:numId w:val="119"/>
        </w:numPr>
        <w:suppressAutoHyphens/>
        <w:spacing w:before="120"/>
        <w:rPr>
          <w:kern w:val="1"/>
          <w:sz w:val="28"/>
        </w:rPr>
      </w:pPr>
      <w:r>
        <w:rPr>
          <w:kern w:val="1"/>
          <w:sz w:val="28"/>
        </w:rPr>
        <w:t xml:space="preserve">edino opravičilo za oživljanje možgansko mrtvega človeka so presaditve; pri tem upoštevamo naslednje: </w:t>
      </w:r>
    </w:p>
    <w:p w:rsidR="00000000" w:rsidRDefault="00011995" w:rsidP="00011995">
      <w:pPr>
        <w:numPr>
          <w:ilvl w:val="1"/>
          <w:numId w:val="119"/>
        </w:numPr>
        <w:suppressAutoHyphens/>
        <w:spacing w:before="120"/>
        <w:rPr>
          <w:kern w:val="1"/>
          <w:sz w:val="28"/>
        </w:rPr>
      </w:pPr>
      <w:r>
        <w:rPr>
          <w:kern w:val="1"/>
          <w:sz w:val="28"/>
        </w:rPr>
        <w:t xml:space="preserve">organizem kot </w:t>
      </w:r>
      <w:r>
        <w:rPr>
          <w:i/>
          <w:kern w:val="1"/>
          <w:sz w:val="28"/>
        </w:rPr>
        <w:t>celota</w:t>
      </w:r>
      <w:r>
        <w:rPr>
          <w:kern w:val="1"/>
          <w:sz w:val="28"/>
        </w:rPr>
        <w:t xml:space="preserve"> ni isto kot </w:t>
      </w:r>
      <w:r>
        <w:rPr>
          <w:i/>
          <w:kern w:val="1"/>
          <w:sz w:val="28"/>
        </w:rPr>
        <w:t>cel</w:t>
      </w:r>
      <w:r>
        <w:rPr>
          <w:kern w:val="1"/>
          <w:sz w:val="28"/>
        </w:rPr>
        <w:t xml:space="preserve"> organizem</w:t>
      </w:r>
    </w:p>
    <w:p w:rsidR="00000000" w:rsidRDefault="00011995" w:rsidP="00011995">
      <w:pPr>
        <w:numPr>
          <w:ilvl w:val="1"/>
          <w:numId w:val="119"/>
        </w:numPr>
        <w:suppressAutoHyphens/>
        <w:spacing w:before="120"/>
        <w:rPr>
          <w:kern w:val="1"/>
          <w:sz w:val="28"/>
        </w:rPr>
      </w:pPr>
      <w:r>
        <w:rPr>
          <w:kern w:val="1"/>
          <w:sz w:val="28"/>
        </w:rPr>
        <w:t>spontano delovanje organov in induktivno delovanje, ki ga sproži me</w:t>
      </w:r>
      <w:r>
        <w:rPr>
          <w:kern w:val="1"/>
          <w:sz w:val="28"/>
        </w:rPr>
        <w:t xml:space="preserve">dicina, ni razlog za razlikovanje med živim in </w:t>
      </w:r>
      <w:r>
        <w:rPr>
          <w:i/>
          <w:iCs/>
          <w:kern w:val="1"/>
          <w:sz w:val="28"/>
        </w:rPr>
        <w:t>živim</w:t>
      </w:r>
    </w:p>
    <w:p w:rsidR="00000000" w:rsidRDefault="00011995" w:rsidP="00011995">
      <w:pPr>
        <w:numPr>
          <w:ilvl w:val="1"/>
          <w:numId w:val="119"/>
        </w:numPr>
        <w:suppressAutoHyphens/>
        <w:spacing w:before="120"/>
        <w:rPr>
          <w:kern w:val="1"/>
          <w:sz w:val="28"/>
        </w:rPr>
      </w:pPr>
      <w:r>
        <w:rPr>
          <w:kern w:val="1"/>
          <w:sz w:val="28"/>
        </w:rPr>
        <w:t>gotovost o prenehanju aktivnosti velikih možganov mora biti eksplicitna in potrjena s tremi preskusi (človek je tu »cel človek minus možgani«; Harvardska izjava vnaša implicitni dualizem med telesom in m</w:t>
      </w:r>
      <w:r>
        <w:rPr>
          <w:kern w:val="1"/>
          <w:sz w:val="28"/>
        </w:rPr>
        <w:t>ožgani)</w:t>
      </w:r>
    </w:p>
    <w:p w:rsidR="00000000" w:rsidRDefault="00011995" w:rsidP="00011995">
      <w:pPr>
        <w:numPr>
          <w:ilvl w:val="1"/>
          <w:numId w:val="119"/>
        </w:numPr>
        <w:suppressAutoHyphens/>
        <w:spacing w:before="120"/>
        <w:rPr>
          <w:kern w:val="1"/>
          <w:sz w:val="28"/>
        </w:rPr>
      </w:pPr>
      <w:r>
        <w:rPr>
          <w:kern w:val="1"/>
          <w:sz w:val="28"/>
        </w:rPr>
        <w:t>na novo je treba definirati čas med smrtjo in pokopom umrlega</w:t>
      </w:r>
    </w:p>
    <w:p w:rsidR="00000000" w:rsidRDefault="00011995" w:rsidP="00011995">
      <w:pPr>
        <w:numPr>
          <w:ilvl w:val="1"/>
          <w:numId w:val="119"/>
        </w:numPr>
        <w:suppressAutoHyphens/>
        <w:spacing w:before="120"/>
        <w:rPr>
          <w:kern w:val="1"/>
          <w:sz w:val="28"/>
        </w:rPr>
      </w:pPr>
      <w:r>
        <w:rPr>
          <w:kern w:val="1"/>
          <w:sz w:val="28"/>
        </w:rPr>
        <w:t>meja med življenjem in smrtjo ni znana</w:t>
      </w:r>
    </w:p>
    <w:p w:rsidR="00000000" w:rsidRDefault="00011995" w:rsidP="00011995">
      <w:pPr>
        <w:numPr>
          <w:ilvl w:val="0"/>
          <w:numId w:val="119"/>
        </w:numPr>
        <w:suppressAutoHyphens/>
        <w:spacing w:before="120"/>
        <w:rPr>
          <w:kern w:val="1"/>
          <w:sz w:val="28"/>
        </w:rPr>
      </w:pPr>
      <w:r>
        <w:rPr>
          <w:kern w:val="1"/>
          <w:sz w:val="28"/>
        </w:rPr>
        <w:t xml:space="preserve">danes pri diagnozi MS veljaj </w:t>
      </w:r>
      <w:r>
        <w:rPr>
          <w:i/>
          <w:iCs/>
          <w:kern w:val="1"/>
          <w:sz w:val="28"/>
        </w:rPr>
        <w:t>tretja generacija meril</w:t>
      </w:r>
      <w:r>
        <w:rPr>
          <w:kern w:val="1"/>
          <w:sz w:val="28"/>
        </w:rPr>
        <w:t xml:space="preserve"> (</w:t>
      </w:r>
      <w:r>
        <w:rPr>
          <w:i/>
          <w:sz w:val="28"/>
        </w:rPr>
        <w:t>ZV</w:t>
      </w:r>
      <w:r>
        <w:rPr>
          <w:sz w:val="28"/>
        </w:rPr>
        <w:t xml:space="preserve"> 65 (1996) 175-181)</w:t>
      </w:r>
    </w:p>
    <w:p w:rsidR="00000000" w:rsidRDefault="00011995" w:rsidP="00011995">
      <w:pPr>
        <w:numPr>
          <w:ilvl w:val="0"/>
          <w:numId w:val="119"/>
        </w:numPr>
        <w:suppressAutoHyphens/>
        <w:spacing w:before="120"/>
        <w:rPr>
          <w:kern w:val="1"/>
          <w:sz w:val="28"/>
        </w:rPr>
      </w:pPr>
      <w:r>
        <w:rPr>
          <w:kern w:val="1"/>
          <w:sz w:val="28"/>
        </w:rPr>
        <w:lastRenderedPageBreak/>
        <w:t>zaporedje življenjskega odpovedovanja organov</w:t>
      </w:r>
    </w:p>
    <w:p w:rsidR="00000000" w:rsidRDefault="00011995" w:rsidP="00011995">
      <w:pPr>
        <w:numPr>
          <w:ilvl w:val="1"/>
          <w:numId w:val="119"/>
        </w:numPr>
        <w:suppressAutoHyphens/>
        <w:spacing w:before="120"/>
        <w:rPr>
          <w:kern w:val="1"/>
          <w:sz w:val="28"/>
        </w:rPr>
      </w:pPr>
      <w:r>
        <w:rPr>
          <w:kern w:val="1"/>
          <w:sz w:val="28"/>
        </w:rPr>
        <w:t>do prenehanja delovanja v</w:t>
      </w:r>
      <w:r>
        <w:rPr>
          <w:kern w:val="1"/>
          <w:sz w:val="28"/>
        </w:rPr>
        <w:t>elikih možganov pride običajno potem, ko je srce prenehalo delovati in so zaloge kisika v možganih izčrpane</w:t>
      </w:r>
    </w:p>
    <w:p w:rsidR="00000000" w:rsidRDefault="00011995" w:rsidP="00011995">
      <w:pPr>
        <w:numPr>
          <w:ilvl w:val="1"/>
          <w:numId w:val="119"/>
        </w:numPr>
        <w:suppressAutoHyphens/>
        <w:spacing w:before="120"/>
        <w:rPr>
          <w:kern w:val="1"/>
          <w:sz w:val="28"/>
        </w:rPr>
      </w:pPr>
      <w:r>
        <w:rPr>
          <w:kern w:val="1"/>
          <w:sz w:val="28"/>
        </w:rPr>
        <w:t>po hudi poškodbi velikih možganov lahko srce nekaj časa bije mirno in relativno samostojneje kot prej, ko so ga nadzorovali možgani, toda to ne more</w:t>
      </w:r>
      <w:r>
        <w:rPr>
          <w:kern w:val="1"/>
          <w:sz w:val="28"/>
        </w:rPr>
        <w:t xml:space="preserve"> trajati dolgo</w:t>
      </w:r>
    </w:p>
    <w:p w:rsidR="00000000" w:rsidRDefault="00011995" w:rsidP="00011995">
      <w:pPr>
        <w:numPr>
          <w:ilvl w:val="1"/>
          <w:numId w:val="119"/>
        </w:numPr>
        <w:suppressAutoHyphens/>
        <w:spacing w:before="120"/>
        <w:rPr>
          <w:kern w:val="1"/>
          <w:sz w:val="28"/>
        </w:rPr>
      </w:pPr>
      <w:r>
        <w:rPr>
          <w:kern w:val="1"/>
          <w:sz w:val="28"/>
        </w:rPr>
        <w:t>zelo upočasnjeno bitje srca in prenehanje dihanja (</w:t>
      </w:r>
      <w:r>
        <w:rPr>
          <w:i/>
          <w:kern w:val="1"/>
          <w:sz w:val="28"/>
        </w:rPr>
        <w:t>apnoea</w:t>
      </w:r>
      <w:r>
        <w:rPr>
          <w:kern w:val="1"/>
          <w:sz w:val="28"/>
        </w:rPr>
        <w:t>) povzročita hudo pomanjkanje kisika v krvi; zato je prenehanje dihanja za večino zdravnikov tudi znamenje možganske smrti</w:t>
      </w:r>
    </w:p>
    <w:p w:rsidR="00000000" w:rsidRDefault="00011995" w:rsidP="00011995">
      <w:pPr>
        <w:numPr>
          <w:ilvl w:val="0"/>
          <w:numId w:val="119"/>
        </w:numPr>
        <w:suppressAutoHyphens/>
        <w:spacing w:before="120"/>
        <w:rPr>
          <w:kern w:val="1"/>
          <w:sz w:val="28"/>
        </w:rPr>
      </w:pPr>
      <w:r>
        <w:rPr>
          <w:kern w:val="1"/>
          <w:sz w:val="28"/>
        </w:rPr>
        <w:t>pri bolnikih v stanju ireversibilne kome je umetno ohranjanje</w:t>
      </w:r>
      <w:r>
        <w:rPr>
          <w:kern w:val="1"/>
          <w:sz w:val="28"/>
        </w:rPr>
        <w:t xml:space="preserve"> življenja smiselno, če obstaja minimalna verjetnost obnovitve osebnega življenja</w:t>
      </w:r>
    </w:p>
    <w:p w:rsidR="00000000" w:rsidRDefault="00011995">
      <w:pPr>
        <w:suppressAutoHyphens/>
        <w:spacing w:before="120"/>
        <w:rPr>
          <w:i/>
          <w:kern w:val="1"/>
          <w:sz w:val="28"/>
        </w:rPr>
      </w:pPr>
    </w:p>
    <w:p w:rsidR="00000000" w:rsidRDefault="00011995">
      <w:pPr>
        <w:pStyle w:val="Heading1"/>
        <w:spacing w:before="120"/>
        <w:jc w:val="center"/>
        <w:rPr>
          <w:sz w:val="28"/>
        </w:rPr>
      </w:pPr>
      <w:r>
        <w:br w:type="page"/>
      </w:r>
      <w:bookmarkStart w:id="101" w:name="_Toc72919121"/>
      <w:r>
        <w:rPr>
          <w:sz w:val="28"/>
        </w:rPr>
        <w:lastRenderedPageBreak/>
        <w:t>Predlog Slovenskega pravilnika o ugotavljanju možganske smrti</w:t>
      </w:r>
      <w:r>
        <w:rPr>
          <w:i/>
          <w:iCs/>
          <w:sz w:val="28"/>
        </w:rPr>
        <w:t xml:space="preserve"> in novi </w:t>
      </w:r>
      <w:r>
        <w:rPr>
          <w:sz w:val="28"/>
        </w:rPr>
        <w:t>Zakon o odvzemu in presaditvi delov človeškega telesa zaradi zdravljenja (2000)</w:t>
      </w:r>
      <w:bookmarkEnd w:id="101"/>
    </w:p>
    <w:p w:rsidR="00000000" w:rsidRDefault="00011995">
      <w:pPr>
        <w:pStyle w:val="FootnoteText"/>
        <w:spacing w:before="120"/>
        <w:rPr>
          <w:sz w:val="28"/>
        </w:rPr>
      </w:pPr>
    </w:p>
    <w:p w:rsidR="00000000" w:rsidRDefault="00011995" w:rsidP="00011995">
      <w:pPr>
        <w:numPr>
          <w:ilvl w:val="0"/>
          <w:numId w:val="120"/>
        </w:numPr>
        <w:suppressAutoHyphens/>
        <w:spacing w:before="120"/>
        <w:rPr>
          <w:kern w:val="1"/>
          <w:sz w:val="28"/>
        </w:rPr>
      </w:pPr>
      <w:r>
        <w:rPr>
          <w:kern w:val="1"/>
          <w:sz w:val="28"/>
        </w:rPr>
        <w:t>sledi mednarodnim kri</w:t>
      </w:r>
      <w:r>
        <w:rPr>
          <w:kern w:val="1"/>
          <w:sz w:val="28"/>
        </w:rPr>
        <w:t>terijem, nekaterim izkušnjam drugih držav, posebno nemškim, švicarskim in ameriškim ter lastnim izkušnjam</w:t>
      </w:r>
    </w:p>
    <w:p w:rsidR="00000000" w:rsidRDefault="00011995" w:rsidP="00011995">
      <w:pPr>
        <w:numPr>
          <w:ilvl w:val="0"/>
          <w:numId w:val="120"/>
        </w:numPr>
        <w:suppressAutoHyphens/>
        <w:spacing w:before="120"/>
        <w:rPr>
          <w:kern w:val="1"/>
          <w:sz w:val="28"/>
        </w:rPr>
      </w:pPr>
      <w:r>
        <w:rPr>
          <w:i/>
          <w:kern w:val="1"/>
          <w:sz w:val="28"/>
        </w:rPr>
        <w:t>Pravilnik</w:t>
      </w:r>
      <w:r>
        <w:rPr>
          <w:kern w:val="1"/>
          <w:sz w:val="28"/>
        </w:rPr>
        <w:t xml:space="preserve"> je bil podlaga </w:t>
      </w:r>
      <w:r>
        <w:rPr>
          <w:i/>
          <w:kern w:val="1"/>
          <w:sz w:val="28"/>
        </w:rPr>
        <w:t xml:space="preserve">Zakona </w:t>
      </w:r>
    </w:p>
    <w:p w:rsidR="00000000" w:rsidRDefault="00011995" w:rsidP="00011995">
      <w:pPr>
        <w:numPr>
          <w:ilvl w:val="0"/>
          <w:numId w:val="120"/>
        </w:numPr>
        <w:suppressAutoHyphens/>
        <w:spacing w:before="120"/>
        <w:rPr>
          <w:kern w:val="1"/>
          <w:sz w:val="28"/>
        </w:rPr>
      </w:pPr>
      <w:r>
        <w:rPr>
          <w:kern w:val="1"/>
          <w:sz w:val="28"/>
        </w:rPr>
        <w:t>postopek ugotavljanja MS se lahko začne pri osebi, ki ima klinično sliko apnoične neodzivne kome in izpolnjuje vse po</w:t>
      </w:r>
      <w:r>
        <w:rPr>
          <w:kern w:val="1"/>
          <w:sz w:val="28"/>
        </w:rPr>
        <w:t>goje, in sicer</w:t>
      </w:r>
    </w:p>
    <w:p w:rsidR="00000000" w:rsidRDefault="00011995" w:rsidP="00011995">
      <w:pPr>
        <w:numPr>
          <w:ilvl w:val="1"/>
          <w:numId w:val="120"/>
        </w:numPr>
        <w:suppressAutoHyphens/>
        <w:spacing w:before="120"/>
        <w:rPr>
          <w:kern w:val="1"/>
          <w:sz w:val="28"/>
        </w:rPr>
      </w:pPr>
      <w:r>
        <w:rPr>
          <w:kern w:val="1"/>
          <w:sz w:val="28"/>
        </w:rPr>
        <w:t>znan mora biti vzrok možganske okvare</w:t>
      </w:r>
    </w:p>
    <w:p w:rsidR="00000000" w:rsidRDefault="00011995" w:rsidP="00011995">
      <w:pPr>
        <w:numPr>
          <w:ilvl w:val="1"/>
          <w:numId w:val="120"/>
        </w:numPr>
        <w:suppressAutoHyphens/>
        <w:spacing w:before="120"/>
        <w:rPr>
          <w:kern w:val="1"/>
          <w:sz w:val="28"/>
        </w:rPr>
      </w:pPr>
      <w:r>
        <w:rPr>
          <w:kern w:val="1"/>
          <w:sz w:val="28"/>
        </w:rPr>
        <w:t>ne sme iti za sekundarno možgansko okvaro (sekundarna okvara nastopi na primer po zaustavitvi srca)</w:t>
      </w:r>
    </w:p>
    <w:p w:rsidR="00000000" w:rsidRDefault="00011995" w:rsidP="00011995">
      <w:pPr>
        <w:numPr>
          <w:ilvl w:val="1"/>
          <w:numId w:val="120"/>
        </w:numPr>
        <w:suppressAutoHyphens/>
        <w:spacing w:before="120"/>
        <w:rPr>
          <w:kern w:val="1"/>
          <w:sz w:val="28"/>
        </w:rPr>
      </w:pPr>
      <w:r>
        <w:rPr>
          <w:kern w:val="1"/>
          <w:sz w:val="28"/>
        </w:rPr>
        <w:t>kot primarne okvare štejejo mehanske poškodbe, intrakranialne krvavitve, infarkt možganov, maligen tumo</w:t>
      </w:r>
      <w:r>
        <w:rPr>
          <w:kern w:val="1"/>
          <w:sz w:val="28"/>
        </w:rPr>
        <w:t>r, akuten hipertenzivni hidrocefalus</w:t>
      </w:r>
    </w:p>
    <w:p w:rsidR="00000000" w:rsidRDefault="00011995" w:rsidP="00011995">
      <w:pPr>
        <w:numPr>
          <w:ilvl w:val="1"/>
          <w:numId w:val="120"/>
        </w:numPr>
        <w:suppressAutoHyphens/>
        <w:spacing w:before="120"/>
        <w:rPr>
          <w:kern w:val="1"/>
          <w:sz w:val="28"/>
        </w:rPr>
      </w:pPr>
      <w:r>
        <w:rPr>
          <w:kern w:val="1"/>
          <w:sz w:val="28"/>
        </w:rPr>
        <w:t>izključeni morajo biti naslednji vzroki za apnoično komo: zastrupitev z alkoholom, delovanje hipnotičnih ali psihotropnih zdravil, delovanje snovi ali zdravil, ki blokirajo živčno-mišični sistem, podhladitev, metaboličn</w:t>
      </w:r>
      <w:r>
        <w:rPr>
          <w:kern w:val="1"/>
          <w:sz w:val="28"/>
        </w:rPr>
        <w:t>a ali endokrina koma in cirkulacijski šok</w:t>
      </w:r>
    </w:p>
    <w:p w:rsidR="00000000" w:rsidRDefault="00011995" w:rsidP="00011995">
      <w:pPr>
        <w:numPr>
          <w:ilvl w:val="0"/>
          <w:numId w:val="120"/>
        </w:numPr>
        <w:suppressAutoHyphens/>
        <w:spacing w:before="120"/>
        <w:rPr>
          <w:kern w:val="1"/>
          <w:sz w:val="28"/>
        </w:rPr>
      </w:pPr>
      <w:r>
        <w:rPr>
          <w:i/>
          <w:kern w:val="1"/>
          <w:sz w:val="28"/>
        </w:rPr>
        <w:t>Predlog Slovenskega pravilnika o ugotavljanju možganske smrti</w:t>
      </w:r>
      <w:r>
        <w:rPr>
          <w:kern w:val="1"/>
          <w:sz w:val="28"/>
        </w:rPr>
        <w:t xml:space="preserve"> navaja deset kliničnih znakov</w:t>
      </w:r>
    </w:p>
    <w:p w:rsidR="00000000" w:rsidRDefault="00011995" w:rsidP="00011995">
      <w:pPr>
        <w:numPr>
          <w:ilvl w:val="0"/>
          <w:numId w:val="120"/>
        </w:numPr>
        <w:suppressAutoHyphens/>
        <w:spacing w:before="120"/>
        <w:rPr>
          <w:kern w:val="1"/>
          <w:sz w:val="28"/>
        </w:rPr>
      </w:pPr>
      <w:r>
        <w:rPr>
          <w:kern w:val="1"/>
          <w:sz w:val="28"/>
        </w:rPr>
        <w:t>Jože Trontelj ugotavlja: glede definicije neodzivne kome vlada precejšnja semantična zmeda; v ZDA je na oddelkih intenzivn</w:t>
      </w:r>
      <w:r>
        <w:rPr>
          <w:kern w:val="1"/>
          <w:sz w:val="28"/>
        </w:rPr>
        <w:t>e medicine in v skupinah za presaditve imelo le 35% anketirancev pravilno pojmovanje možganske smrti (dejavnik pretirane vneme)</w:t>
      </w:r>
    </w:p>
    <w:p w:rsidR="00000000" w:rsidRDefault="00011995" w:rsidP="00011995">
      <w:pPr>
        <w:numPr>
          <w:ilvl w:val="0"/>
          <w:numId w:val="120"/>
        </w:numPr>
        <w:suppressAutoHyphens/>
        <w:spacing w:before="120"/>
        <w:rPr>
          <w:kern w:val="1"/>
          <w:sz w:val="28"/>
        </w:rPr>
      </w:pPr>
      <w:r>
        <w:rPr>
          <w:kern w:val="1"/>
          <w:sz w:val="28"/>
        </w:rPr>
        <w:t>pravna problematika presaditev in zakonska ureditev pridobivanja organov s trupel</w:t>
      </w:r>
    </w:p>
    <w:p w:rsidR="00000000" w:rsidRDefault="00011995" w:rsidP="00011995">
      <w:pPr>
        <w:numPr>
          <w:ilvl w:val="0"/>
          <w:numId w:val="120"/>
        </w:numPr>
        <w:suppressAutoHyphens/>
        <w:spacing w:before="120"/>
        <w:rPr>
          <w:kern w:val="1"/>
          <w:sz w:val="28"/>
        </w:rPr>
      </w:pPr>
      <w:r>
        <w:rPr>
          <w:kern w:val="1"/>
          <w:sz w:val="28"/>
        </w:rPr>
        <w:t xml:space="preserve">v ZDA letno umre približno 60.000 oseb zaradi </w:t>
      </w:r>
      <w:r>
        <w:rPr>
          <w:kern w:val="1"/>
          <w:sz w:val="28"/>
        </w:rPr>
        <w:t>odpovedi ledvic; centrov za presaditve je dovolj, organov primanjkuje</w:t>
      </w:r>
    </w:p>
    <w:p w:rsidR="00000000" w:rsidRDefault="00011995" w:rsidP="00011995">
      <w:pPr>
        <w:numPr>
          <w:ilvl w:val="0"/>
          <w:numId w:val="120"/>
        </w:numPr>
        <w:suppressAutoHyphens/>
        <w:spacing w:before="120"/>
        <w:rPr>
          <w:kern w:val="1"/>
          <w:sz w:val="28"/>
        </w:rPr>
      </w:pPr>
      <w:r>
        <w:rPr>
          <w:kern w:val="1"/>
          <w:sz w:val="28"/>
        </w:rPr>
        <w:t>v Evropi je položaj slabši, v SLO še slabši</w:t>
      </w:r>
    </w:p>
    <w:p w:rsidR="00000000" w:rsidRDefault="00011995" w:rsidP="00011995">
      <w:pPr>
        <w:numPr>
          <w:ilvl w:val="0"/>
          <w:numId w:val="120"/>
        </w:numPr>
        <w:suppressAutoHyphens/>
        <w:spacing w:before="120"/>
        <w:rPr>
          <w:kern w:val="1"/>
          <w:sz w:val="28"/>
        </w:rPr>
      </w:pPr>
      <w:r>
        <w:rPr>
          <w:kern w:val="1"/>
          <w:sz w:val="28"/>
        </w:rPr>
        <w:t>novi zakon o presaditvah je bil pri nas sprejet 27. januarja 2000; zakon predvideva določila glede možganske smrti ter razširjen pojem privoli</w:t>
      </w:r>
      <w:r>
        <w:rPr>
          <w:kern w:val="1"/>
          <w:sz w:val="28"/>
        </w:rPr>
        <w:t>tve glede darovanja</w:t>
      </w:r>
    </w:p>
    <w:p w:rsidR="00000000" w:rsidRDefault="00011995" w:rsidP="00011995">
      <w:pPr>
        <w:numPr>
          <w:ilvl w:val="0"/>
          <w:numId w:val="120"/>
        </w:numPr>
        <w:suppressAutoHyphens/>
        <w:spacing w:before="120"/>
        <w:rPr>
          <w:kern w:val="1"/>
          <w:sz w:val="28"/>
        </w:rPr>
      </w:pPr>
      <w:r>
        <w:rPr>
          <w:kern w:val="1"/>
          <w:sz w:val="28"/>
        </w:rPr>
        <w:t>pogoji za darovanje organov živih oseb so strožji:</w:t>
      </w:r>
    </w:p>
    <w:p w:rsidR="00000000" w:rsidRDefault="00011995" w:rsidP="00011995">
      <w:pPr>
        <w:numPr>
          <w:ilvl w:val="1"/>
          <w:numId w:val="120"/>
        </w:numPr>
        <w:suppressAutoHyphens/>
        <w:spacing w:before="120"/>
        <w:rPr>
          <w:kern w:val="1"/>
          <w:sz w:val="28"/>
        </w:rPr>
      </w:pPr>
      <w:r>
        <w:rPr>
          <w:kern w:val="1"/>
          <w:sz w:val="28"/>
        </w:rPr>
        <w:t>dajalec mora pismo privoliti;</w:t>
      </w:r>
    </w:p>
    <w:p w:rsidR="00000000" w:rsidRDefault="00011995" w:rsidP="00011995">
      <w:pPr>
        <w:numPr>
          <w:ilvl w:val="1"/>
          <w:numId w:val="120"/>
        </w:numPr>
        <w:suppressAutoHyphens/>
        <w:spacing w:before="120"/>
        <w:rPr>
          <w:kern w:val="1"/>
          <w:sz w:val="28"/>
        </w:rPr>
      </w:pPr>
      <w:r>
        <w:rPr>
          <w:kern w:val="1"/>
          <w:sz w:val="28"/>
        </w:rPr>
        <w:t>tveganje za njegovo zdravje mora biti v mejah sprejemljivega</w:t>
      </w:r>
    </w:p>
    <w:p w:rsidR="00000000" w:rsidRDefault="00011995" w:rsidP="00011995">
      <w:pPr>
        <w:numPr>
          <w:ilvl w:val="1"/>
          <w:numId w:val="120"/>
        </w:numPr>
        <w:suppressAutoHyphens/>
        <w:spacing w:before="120"/>
        <w:rPr>
          <w:kern w:val="1"/>
          <w:sz w:val="28"/>
        </w:rPr>
      </w:pPr>
      <w:r>
        <w:rPr>
          <w:kern w:val="1"/>
          <w:sz w:val="28"/>
        </w:rPr>
        <w:lastRenderedPageBreak/>
        <w:t>iz telesa živih darovalcev se smejo jemati le tkiva, ki se obnavljajo (8. člen), ledvico ali d</w:t>
      </w:r>
      <w:r>
        <w:rPr>
          <w:kern w:val="1"/>
          <w:sz w:val="28"/>
        </w:rPr>
        <w:t>el jeter pa, če v razumnem času ni na razpolago organa z umrlega dajalca in če darovanje živega organa zagotavlja bistveno boljše zdravljenje</w:t>
      </w:r>
    </w:p>
    <w:p w:rsidR="00000000" w:rsidRDefault="00011995" w:rsidP="00011995">
      <w:pPr>
        <w:pStyle w:val="BodyText2"/>
        <w:numPr>
          <w:ilvl w:val="0"/>
          <w:numId w:val="120"/>
        </w:numPr>
        <w:spacing w:before="120"/>
      </w:pPr>
      <w:r>
        <w:t xml:space="preserve">pogojna privolitev dajalca po smrti je dokaz spoštovanja dostojanstva osebe (ozka privolitev je pisna, razširjena </w:t>
      </w:r>
      <w:r>
        <w:t>privolitev je, če sorodniki ne nasprotujejo odvzemu organov)</w:t>
      </w:r>
    </w:p>
    <w:p w:rsidR="00000000" w:rsidRDefault="00011995" w:rsidP="00011995">
      <w:pPr>
        <w:numPr>
          <w:ilvl w:val="0"/>
          <w:numId w:val="120"/>
        </w:numPr>
        <w:suppressAutoHyphens/>
        <w:spacing w:before="120"/>
        <w:rPr>
          <w:kern w:val="1"/>
          <w:sz w:val="28"/>
        </w:rPr>
      </w:pPr>
      <w:r>
        <w:rPr>
          <w:kern w:val="1"/>
          <w:sz w:val="28"/>
        </w:rPr>
        <w:t>za alokacijo (odobritev) presaditve organa (ta obsega tudi odvzem) sta merodajni nujnost in verjetna uspešnost zdravljenja</w:t>
      </w:r>
    </w:p>
    <w:p w:rsidR="00000000" w:rsidRDefault="00011995">
      <w:pPr>
        <w:suppressAutoHyphens/>
        <w:spacing w:before="120"/>
        <w:rPr>
          <w:kern w:val="1"/>
          <w:sz w:val="32"/>
        </w:rPr>
      </w:pPr>
    </w:p>
    <w:p w:rsidR="00000000" w:rsidRDefault="00011995">
      <w:pPr>
        <w:pStyle w:val="Heading2"/>
      </w:pPr>
      <w:bookmarkStart w:id="102" w:name="_Toc72919122"/>
      <w:r>
        <w:t>presaditev srca</w:t>
      </w:r>
      <w:bookmarkEnd w:id="102"/>
    </w:p>
    <w:p w:rsidR="00000000" w:rsidRDefault="00011995" w:rsidP="00011995">
      <w:pPr>
        <w:numPr>
          <w:ilvl w:val="0"/>
          <w:numId w:val="121"/>
        </w:numPr>
        <w:suppressAutoHyphens/>
        <w:spacing w:before="120"/>
        <w:rPr>
          <w:kern w:val="1"/>
          <w:sz w:val="28"/>
        </w:rPr>
      </w:pPr>
      <w:r>
        <w:rPr>
          <w:kern w:val="1"/>
          <w:sz w:val="28"/>
        </w:rPr>
        <w:t xml:space="preserve">do leta 1994 je bilo na svetu opravljenih okrog 30.000 </w:t>
      </w:r>
      <w:r>
        <w:rPr>
          <w:kern w:val="1"/>
          <w:sz w:val="28"/>
        </w:rPr>
        <w:t>presaditev srca</w:t>
      </w:r>
    </w:p>
    <w:p w:rsidR="00000000" w:rsidRDefault="00011995" w:rsidP="00011995">
      <w:pPr>
        <w:numPr>
          <w:ilvl w:val="0"/>
          <w:numId w:val="121"/>
        </w:numPr>
        <w:suppressAutoHyphens/>
        <w:spacing w:before="120"/>
        <w:rPr>
          <w:sz w:val="28"/>
        </w:rPr>
      </w:pPr>
      <w:r>
        <w:rPr>
          <w:kern w:val="1"/>
          <w:sz w:val="28"/>
        </w:rPr>
        <w:t xml:space="preserve">v zadnjih letih je prognoza preživetja precej visoka: eno leto preživi nad 80% pacientov, več kot pet let nad 60% prejemnikov </w:t>
      </w:r>
    </w:p>
    <w:p w:rsidR="00000000" w:rsidRDefault="00011995">
      <w:pPr>
        <w:suppressAutoHyphens/>
        <w:spacing w:before="120"/>
        <w:rPr>
          <w:kern w:val="1"/>
          <w:sz w:val="28"/>
        </w:rPr>
      </w:pPr>
    </w:p>
    <w:p w:rsidR="00000000" w:rsidRDefault="00011995">
      <w:pPr>
        <w:suppressAutoHyphens/>
        <w:spacing w:before="120"/>
        <w:rPr>
          <w:kern w:val="1"/>
          <w:sz w:val="28"/>
        </w:rPr>
      </w:pPr>
      <w:r>
        <w:rPr>
          <w:kern w:val="1"/>
          <w:sz w:val="28"/>
        </w:rPr>
        <w:t>literatura:</w:t>
      </w:r>
    </w:p>
    <w:p w:rsidR="00000000" w:rsidRDefault="00011995">
      <w:pPr>
        <w:suppressAutoHyphens/>
        <w:spacing w:before="120"/>
        <w:rPr>
          <w:kern w:val="1"/>
          <w:sz w:val="28"/>
        </w:rPr>
      </w:pPr>
      <w:r>
        <w:rPr>
          <w:i/>
          <w:iCs/>
          <w:kern w:val="1"/>
          <w:sz w:val="28"/>
        </w:rPr>
        <w:t>Zakon o odvzemu in presaditvi delov človeškega telesa zaradi zdravljenja</w:t>
      </w:r>
      <w:r>
        <w:rPr>
          <w:kern w:val="1"/>
          <w:sz w:val="28"/>
        </w:rPr>
        <w:t xml:space="preserve"> (ZOPDCT), Ur. l. RS 12/00.</w:t>
      </w:r>
    </w:p>
    <w:p w:rsidR="00000000" w:rsidRDefault="00011995">
      <w:pPr>
        <w:suppressAutoHyphens/>
        <w:spacing w:before="120"/>
        <w:rPr>
          <w:i/>
          <w:iCs/>
          <w:kern w:val="1"/>
          <w:sz w:val="28"/>
        </w:rPr>
      </w:pPr>
      <w:r>
        <w:rPr>
          <w:i/>
          <w:iCs/>
          <w:kern w:val="1"/>
          <w:sz w:val="28"/>
        </w:rPr>
        <w:t>Encyclopedia of Bioethics</w:t>
      </w:r>
      <w:r>
        <w:rPr>
          <w:kern w:val="1"/>
          <w:sz w:val="28"/>
        </w:rPr>
        <w:t xml:space="preserve"> (2003), I, 602-624 (možganska smrt)</w:t>
      </w:r>
    </w:p>
    <w:p w:rsidR="00000000" w:rsidRDefault="00011995">
      <w:pPr>
        <w:suppressAutoHyphens/>
        <w:spacing w:before="120"/>
        <w:rPr>
          <w:sz w:val="28"/>
        </w:rPr>
      </w:pPr>
      <w:r>
        <w:rPr>
          <w:i/>
          <w:iCs/>
          <w:kern w:val="1"/>
          <w:sz w:val="28"/>
        </w:rPr>
        <w:t>Encyclopedia of Bioethics</w:t>
      </w:r>
      <w:r>
        <w:rPr>
          <w:kern w:val="1"/>
          <w:sz w:val="28"/>
        </w:rPr>
        <w:t xml:space="preserve"> (2003), IV, 1930-1959</w:t>
      </w:r>
    </w:p>
    <w:p w:rsidR="00000000" w:rsidRDefault="00011995">
      <w:pPr>
        <w:suppressAutoHyphens/>
        <w:spacing w:before="120"/>
        <w:rPr>
          <w:i/>
          <w:iCs/>
          <w:kern w:val="1"/>
          <w:sz w:val="28"/>
        </w:rPr>
      </w:pPr>
      <w:r>
        <w:rPr>
          <w:i/>
          <w:iCs/>
          <w:kern w:val="1"/>
          <w:sz w:val="28"/>
        </w:rPr>
        <w:t>Encyclopedia of Bioethics</w:t>
      </w:r>
      <w:r>
        <w:rPr>
          <w:kern w:val="1"/>
          <w:sz w:val="28"/>
        </w:rPr>
        <w:t xml:space="preserve"> (2003), V, 2511-2517</w:t>
      </w:r>
    </w:p>
    <w:p w:rsidR="00000000" w:rsidRDefault="00011995">
      <w:pPr>
        <w:suppressAutoHyphens/>
        <w:spacing w:before="120"/>
        <w:rPr>
          <w:kern w:val="1"/>
          <w:sz w:val="28"/>
        </w:rPr>
      </w:pPr>
      <w:r>
        <w:rPr>
          <w:i/>
          <w:iCs/>
          <w:kern w:val="1"/>
          <w:sz w:val="28"/>
        </w:rPr>
        <w:t>Encyclopedia of Bioethics</w:t>
      </w:r>
      <w:r>
        <w:rPr>
          <w:kern w:val="1"/>
          <w:sz w:val="28"/>
        </w:rPr>
        <w:t xml:space="preserve"> (2003), V, 2601-2612 (ksenontransplantacije)</w:t>
      </w:r>
    </w:p>
    <w:p w:rsidR="00000000" w:rsidRDefault="00011995">
      <w:pPr>
        <w:pStyle w:val="Heading1"/>
      </w:pPr>
      <w:r>
        <w:rPr>
          <w:sz w:val="28"/>
        </w:rPr>
        <w:br w:type="page"/>
      </w:r>
      <w:bookmarkStart w:id="103" w:name="_Toc72919123"/>
      <w:r>
        <w:lastRenderedPageBreak/>
        <w:t>AIDS</w:t>
      </w:r>
      <w:bookmarkEnd w:id="103"/>
    </w:p>
    <w:p w:rsidR="00000000" w:rsidRDefault="00011995">
      <w:pPr>
        <w:pStyle w:val="Title"/>
        <w:rPr>
          <w:sz w:val="32"/>
        </w:rPr>
      </w:pPr>
    </w:p>
    <w:p w:rsidR="00000000" w:rsidRDefault="00011995">
      <w:pPr>
        <w:spacing w:before="120"/>
        <w:jc w:val="center"/>
        <w:rPr>
          <w:sz w:val="32"/>
        </w:rPr>
      </w:pPr>
      <w:r>
        <w:rPr>
          <w:sz w:val="32"/>
        </w:rPr>
        <w:t>zakaj tudi etični pro</w:t>
      </w:r>
      <w:r>
        <w:rPr>
          <w:sz w:val="32"/>
        </w:rPr>
        <w:t>blem?</w:t>
      </w:r>
    </w:p>
    <w:p w:rsidR="00000000" w:rsidRDefault="00011995">
      <w:pPr>
        <w:spacing w:before="120"/>
        <w:jc w:val="center"/>
        <w:rPr>
          <w:sz w:val="28"/>
        </w:rPr>
      </w:pPr>
    </w:p>
    <w:p w:rsidR="00000000" w:rsidRDefault="00011995">
      <w:pPr>
        <w:spacing w:before="120"/>
        <w:jc w:val="center"/>
        <w:rPr>
          <w:sz w:val="28"/>
        </w:rPr>
      </w:pPr>
    </w:p>
    <w:p w:rsidR="00000000" w:rsidRDefault="00011995">
      <w:pPr>
        <w:spacing w:before="120"/>
        <w:rPr>
          <w:sz w:val="28"/>
        </w:rPr>
      </w:pPr>
      <w:r>
        <w:rPr>
          <w:sz w:val="28"/>
        </w:rPr>
        <w:t xml:space="preserve">Pojem </w:t>
      </w:r>
      <w:r>
        <w:rPr>
          <w:sz w:val="28"/>
        </w:rPr>
        <w:tab/>
      </w:r>
      <w:r>
        <w:rPr>
          <w:sz w:val="28"/>
        </w:rPr>
        <w:tab/>
      </w:r>
      <w:r>
        <w:rPr>
          <w:b/>
          <w:bCs/>
          <w:sz w:val="28"/>
        </w:rPr>
        <w:t>A</w:t>
      </w:r>
      <w:r>
        <w:rPr>
          <w:sz w:val="28"/>
        </w:rPr>
        <w:t xml:space="preserve">cquired </w:t>
      </w:r>
      <w:r>
        <w:rPr>
          <w:b/>
          <w:bCs/>
          <w:sz w:val="28"/>
        </w:rPr>
        <w:t>I</w:t>
      </w:r>
      <w:r>
        <w:rPr>
          <w:sz w:val="28"/>
        </w:rPr>
        <w:t xml:space="preserve">mmune </w:t>
      </w:r>
      <w:r>
        <w:rPr>
          <w:b/>
          <w:bCs/>
          <w:sz w:val="28"/>
        </w:rPr>
        <w:t>D</w:t>
      </w:r>
      <w:r>
        <w:rPr>
          <w:sz w:val="28"/>
        </w:rPr>
        <w:t xml:space="preserve">eficiency </w:t>
      </w:r>
      <w:r>
        <w:rPr>
          <w:b/>
          <w:bCs/>
          <w:sz w:val="28"/>
        </w:rPr>
        <w:t>S</w:t>
      </w:r>
      <w:r>
        <w:rPr>
          <w:sz w:val="28"/>
        </w:rPr>
        <w:t>yndrom</w:t>
      </w:r>
    </w:p>
    <w:p w:rsidR="00000000" w:rsidRDefault="00011995">
      <w:pPr>
        <w:spacing w:before="120"/>
        <w:rPr>
          <w:sz w:val="28"/>
        </w:rPr>
      </w:pPr>
    </w:p>
    <w:p w:rsidR="00000000" w:rsidRDefault="00011995">
      <w:pPr>
        <w:spacing w:before="120"/>
        <w:rPr>
          <w:sz w:val="28"/>
        </w:rPr>
      </w:pPr>
      <w:r>
        <w:rPr>
          <w:sz w:val="28"/>
        </w:rPr>
        <w:t>Pojav AIDSa zahteva razmislek o naslednjih stvareh:</w:t>
      </w:r>
    </w:p>
    <w:p w:rsidR="00000000" w:rsidRDefault="00011995" w:rsidP="00011995">
      <w:pPr>
        <w:numPr>
          <w:ilvl w:val="0"/>
          <w:numId w:val="122"/>
        </w:numPr>
        <w:spacing w:before="120"/>
        <w:ind w:left="1718" w:hanging="357"/>
        <w:rPr>
          <w:sz w:val="28"/>
        </w:rPr>
      </w:pPr>
      <w:r>
        <w:rPr>
          <w:sz w:val="28"/>
        </w:rPr>
        <w:t>nalezljivost (kužnost)</w:t>
      </w:r>
    </w:p>
    <w:p w:rsidR="00000000" w:rsidRDefault="00011995" w:rsidP="00011995">
      <w:pPr>
        <w:numPr>
          <w:ilvl w:val="0"/>
          <w:numId w:val="122"/>
        </w:numPr>
        <w:spacing w:before="120"/>
        <w:ind w:left="1718" w:hanging="357"/>
        <w:rPr>
          <w:sz w:val="28"/>
        </w:rPr>
      </w:pPr>
      <w:r>
        <w:rPr>
          <w:sz w:val="28"/>
        </w:rPr>
        <w:t>HI-virus (po krvi)</w:t>
      </w:r>
    </w:p>
    <w:p w:rsidR="00000000" w:rsidRDefault="00011995" w:rsidP="00011995">
      <w:pPr>
        <w:numPr>
          <w:ilvl w:val="0"/>
          <w:numId w:val="122"/>
        </w:numPr>
        <w:spacing w:before="120"/>
        <w:ind w:left="1718" w:hanging="357"/>
        <w:rPr>
          <w:sz w:val="28"/>
        </w:rPr>
      </w:pPr>
      <w:r>
        <w:rPr>
          <w:sz w:val="28"/>
        </w:rPr>
        <w:t>neozdravljivost</w:t>
      </w:r>
    </w:p>
    <w:p w:rsidR="00000000" w:rsidRDefault="00011995" w:rsidP="00011995">
      <w:pPr>
        <w:numPr>
          <w:ilvl w:val="0"/>
          <w:numId w:val="122"/>
        </w:numPr>
        <w:spacing w:before="120"/>
        <w:ind w:left="1718" w:hanging="357"/>
        <w:rPr>
          <w:sz w:val="28"/>
        </w:rPr>
      </w:pPr>
      <w:r>
        <w:rPr>
          <w:sz w:val="28"/>
        </w:rPr>
        <w:t>eksponentno kopičenje bolezni</w:t>
      </w:r>
    </w:p>
    <w:p w:rsidR="00000000" w:rsidRDefault="00011995" w:rsidP="00011995">
      <w:pPr>
        <w:numPr>
          <w:ilvl w:val="0"/>
          <w:numId w:val="122"/>
        </w:numPr>
        <w:spacing w:before="120"/>
        <w:ind w:left="1718" w:hanging="357"/>
        <w:rPr>
          <w:sz w:val="28"/>
        </w:rPr>
      </w:pPr>
      <w:r>
        <w:rPr>
          <w:sz w:val="28"/>
        </w:rPr>
        <w:t>obremenejvanje spolnosti (varna spolnost, kondom kot usodna zmot</w:t>
      </w:r>
      <w:r>
        <w:rPr>
          <w:sz w:val="28"/>
        </w:rPr>
        <w:t>a glede pojmovanja spolnosti)</w:t>
      </w:r>
    </w:p>
    <w:p w:rsidR="00000000" w:rsidRDefault="00011995" w:rsidP="00011995">
      <w:pPr>
        <w:numPr>
          <w:ilvl w:val="0"/>
          <w:numId w:val="122"/>
        </w:numPr>
        <w:spacing w:before="120"/>
        <w:ind w:left="1718" w:hanging="357"/>
        <w:rPr>
          <w:sz w:val="28"/>
        </w:rPr>
      </w:pPr>
      <w:r>
        <w:rPr>
          <w:sz w:val="28"/>
        </w:rPr>
        <w:t>rizične skupine</w:t>
      </w:r>
    </w:p>
    <w:p w:rsidR="00000000" w:rsidRDefault="00011995" w:rsidP="00011995">
      <w:pPr>
        <w:numPr>
          <w:ilvl w:val="0"/>
          <w:numId w:val="122"/>
        </w:numPr>
        <w:spacing w:before="120"/>
        <w:ind w:left="1718" w:hanging="357"/>
        <w:rPr>
          <w:i/>
          <w:iCs/>
          <w:sz w:val="28"/>
        </w:rPr>
      </w:pPr>
      <w:r>
        <w:rPr>
          <w:i/>
          <w:iCs/>
          <w:sz w:val="28"/>
        </w:rPr>
        <w:t>narava</w:t>
      </w:r>
    </w:p>
    <w:p w:rsidR="00000000" w:rsidRDefault="00011995" w:rsidP="00011995">
      <w:pPr>
        <w:numPr>
          <w:ilvl w:val="0"/>
          <w:numId w:val="122"/>
        </w:numPr>
        <w:spacing w:before="120"/>
        <w:ind w:left="1718" w:hanging="357"/>
        <w:rPr>
          <w:i/>
          <w:iCs/>
          <w:sz w:val="28"/>
        </w:rPr>
      </w:pPr>
      <w:r>
        <w:rPr>
          <w:i/>
          <w:iCs/>
          <w:sz w:val="28"/>
        </w:rPr>
        <w:t>krivda</w:t>
      </w:r>
    </w:p>
    <w:p w:rsidR="00000000" w:rsidRDefault="00011995" w:rsidP="00011995">
      <w:pPr>
        <w:numPr>
          <w:ilvl w:val="0"/>
          <w:numId w:val="122"/>
        </w:numPr>
        <w:spacing w:before="120"/>
        <w:ind w:left="1718" w:hanging="357"/>
        <w:rPr>
          <w:i/>
          <w:iCs/>
          <w:sz w:val="28"/>
        </w:rPr>
      </w:pPr>
      <w:r>
        <w:rPr>
          <w:i/>
          <w:iCs/>
          <w:sz w:val="28"/>
        </w:rPr>
        <w:t>morala</w:t>
      </w:r>
    </w:p>
    <w:p w:rsidR="00000000" w:rsidRDefault="00011995" w:rsidP="00011995">
      <w:pPr>
        <w:numPr>
          <w:ilvl w:val="0"/>
          <w:numId w:val="122"/>
        </w:numPr>
        <w:spacing w:before="120"/>
        <w:ind w:left="1718" w:hanging="357"/>
        <w:rPr>
          <w:i/>
          <w:iCs/>
          <w:sz w:val="28"/>
        </w:rPr>
      </w:pPr>
      <w:r>
        <w:rPr>
          <w:i/>
          <w:iCs/>
          <w:sz w:val="28"/>
        </w:rPr>
        <w:t>politična odgovornost</w:t>
      </w:r>
    </w:p>
    <w:p w:rsidR="00000000" w:rsidRDefault="00011995">
      <w:pPr>
        <w:spacing w:before="120"/>
        <w:jc w:val="center"/>
        <w:rPr>
          <w:sz w:val="32"/>
        </w:rPr>
      </w:pPr>
    </w:p>
    <w:p w:rsidR="00000000" w:rsidRDefault="00011995">
      <w:pPr>
        <w:spacing w:before="120"/>
        <w:jc w:val="center"/>
        <w:rPr>
          <w:sz w:val="32"/>
        </w:rPr>
      </w:pPr>
      <w:r>
        <w:rPr>
          <w:sz w:val="32"/>
        </w:rPr>
        <w:t xml:space="preserve">na kaj lahko sklepamo na osnovi pojma narave </w:t>
      </w:r>
      <w:r>
        <w:rPr>
          <w:i/>
          <w:iCs/>
          <w:sz w:val="32"/>
        </w:rPr>
        <w:t>(naturalistic fallacy)</w:t>
      </w:r>
    </w:p>
    <w:p w:rsidR="00000000" w:rsidRDefault="00011995">
      <w:pPr>
        <w:spacing w:before="120"/>
        <w:rPr>
          <w:sz w:val="28"/>
        </w:rPr>
      </w:pPr>
    </w:p>
    <w:p w:rsidR="00000000" w:rsidRDefault="00011995">
      <w:pPr>
        <w:spacing w:before="120"/>
        <w:rPr>
          <w:sz w:val="28"/>
        </w:rPr>
      </w:pPr>
      <w:r>
        <w:rPr>
          <w:sz w:val="28"/>
        </w:rPr>
        <w:t>eden najpomembnejših vidikov naravoslovnih znanosti: odkritje normativnega značaja narave</w:t>
      </w:r>
    </w:p>
    <w:p w:rsidR="00000000" w:rsidRDefault="00011995">
      <w:pPr>
        <w:spacing w:before="120"/>
        <w:rPr>
          <w:sz w:val="28"/>
        </w:rPr>
      </w:pPr>
      <w:r>
        <w:rPr>
          <w:sz w:val="28"/>
        </w:rPr>
        <w:t>identit</w:t>
      </w:r>
      <w:r>
        <w:rPr>
          <w:sz w:val="28"/>
        </w:rPr>
        <w:t>eta znanosti</w:t>
      </w:r>
    </w:p>
    <w:p w:rsidR="00000000" w:rsidRDefault="00011995" w:rsidP="00011995">
      <w:pPr>
        <w:numPr>
          <w:ilvl w:val="0"/>
          <w:numId w:val="123"/>
        </w:numPr>
        <w:spacing w:before="120"/>
        <w:rPr>
          <w:sz w:val="28"/>
        </w:rPr>
      </w:pPr>
      <w:r>
        <w:rPr>
          <w:sz w:val="28"/>
        </w:rPr>
        <w:t>znanost sebe razume kot vrhunsko človekovo kulturno zmožnost</w:t>
      </w:r>
    </w:p>
    <w:p w:rsidR="00000000" w:rsidRDefault="00011995" w:rsidP="00011995">
      <w:pPr>
        <w:numPr>
          <w:ilvl w:val="0"/>
          <w:numId w:val="123"/>
        </w:numPr>
        <w:spacing w:before="120"/>
        <w:rPr>
          <w:sz w:val="28"/>
        </w:rPr>
      </w:pPr>
      <w:r>
        <w:rPr>
          <w:sz w:val="28"/>
        </w:rPr>
        <w:t>znanstveniki se razhajajo glede tega</w:t>
      </w:r>
    </w:p>
    <w:p w:rsidR="00000000" w:rsidRDefault="00011995" w:rsidP="00011995">
      <w:pPr>
        <w:numPr>
          <w:ilvl w:val="1"/>
          <w:numId w:val="128"/>
        </w:numPr>
        <w:spacing w:before="120"/>
        <w:rPr>
          <w:sz w:val="28"/>
        </w:rPr>
      </w:pPr>
      <w:r>
        <w:rPr>
          <w:sz w:val="28"/>
        </w:rPr>
        <w:t xml:space="preserve">kaj je </w:t>
      </w:r>
      <w:r>
        <w:rPr>
          <w:b/>
          <w:bCs/>
          <w:sz w:val="28"/>
        </w:rPr>
        <w:t>človekova narava</w:t>
      </w:r>
    </w:p>
    <w:p w:rsidR="00000000" w:rsidRDefault="00011995" w:rsidP="00011995">
      <w:pPr>
        <w:numPr>
          <w:ilvl w:val="1"/>
          <w:numId w:val="128"/>
        </w:numPr>
        <w:spacing w:before="120"/>
        <w:rPr>
          <w:sz w:val="28"/>
        </w:rPr>
      </w:pPr>
      <w:r>
        <w:rPr>
          <w:sz w:val="28"/>
        </w:rPr>
        <w:t>kaj pomeni »</w:t>
      </w:r>
      <w:r>
        <w:rPr>
          <w:b/>
          <w:bCs/>
          <w:sz w:val="28"/>
        </w:rPr>
        <w:t>živeti v skladu z naravo</w:t>
      </w:r>
      <w:r>
        <w:rPr>
          <w:sz w:val="28"/>
        </w:rPr>
        <w:t>« in »</w:t>
      </w:r>
      <w:r>
        <w:rPr>
          <w:b/>
          <w:bCs/>
          <w:sz w:val="28"/>
        </w:rPr>
        <w:t>živeti proti naravi«</w:t>
      </w:r>
    </w:p>
    <w:p w:rsidR="00000000" w:rsidRDefault="00011995" w:rsidP="00011995">
      <w:pPr>
        <w:numPr>
          <w:ilvl w:val="0"/>
          <w:numId w:val="123"/>
        </w:numPr>
        <w:spacing w:before="120"/>
        <w:rPr>
          <w:sz w:val="28"/>
        </w:rPr>
      </w:pPr>
      <w:r>
        <w:rPr>
          <w:sz w:val="28"/>
        </w:rPr>
        <w:t>zaradi nejasnosti glede tega, ali je človek le naravno ali</w:t>
      </w:r>
      <w:r>
        <w:rPr>
          <w:sz w:val="28"/>
        </w:rPr>
        <w:t xml:space="preserve"> tudi odgovorno bitje, je znanost nagnjena k redukcionizmom (pri čemer je etično vrednotenje podrejeno </w:t>
      </w:r>
      <w:r>
        <w:rPr>
          <w:sz w:val="28"/>
        </w:rPr>
        <w:lastRenderedPageBreak/>
        <w:t>pojmovanju človeka kot zgolj naravnega bitja – v luči abstrakcij naturalistično-evolucionistične teorije o človekovem razvoju)</w:t>
      </w:r>
    </w:p>
    <w:p w:rsidR="00000000" w:rsidRDefault="00011995" w:rsidP="00011995">
      <w:pPr>
        <w:numPr>
          <w:ilvl w:val="0"/>
          <w:numId w:val="123"/>
        </w:numPr>
        <w:spacing w:before="120"/>
        <w:rPr>
          <w:sz w:val="28"/>
        </w:rPr>
      </w:pPr>
      <w:r>
        <w:rPr>
          <w:sz w:val="28"/>
        </w:rPr>
        <w:t>to pogojuje razumevanje (m</w:t>
      </w:r>
      <w:r>
        <w:rPr>
          <w:sz w:val="28"/>
        </w:rPr>
        <w:t>oralnih) norm:</w:t>
      </w:r>
    </w:p>
    <w:p w:rsidR="00000000" w:rsidRDefault="00011995" w:rsidP="00011995">
      <w:pPr>
        <w:numPr>
          <w:ilvl w:val="1"/>
          <w:numId w:val="123"/>
        </w:numPr>
        <w:spacing w:before="120"/>
        <w:rPr>
          <w:sz w:val="28"/>
        </w:rPr>
      </w:pPr>
      <w:r>
        <w:rPr>
          <w:sz w:val="28"/>
        </w:rPr>
        <w:t xml:space="preserve">znanstvena (moralna) reprodukcija resničnosti je </w:t>
      </w:r>
      <w:r>
        <w:rPr>
          <w:b/>
          <w:bCs/>
          <w:sz w:val="28"/>
        </w:rPr>
        <w:t>kavzalna</w:t>
      </w:r>
    </w:p>
    <w:p w:rsidR="00000000" w:rsidRDefault="00011995" w:rsidP="00011995">
      <w:pPr>
        <w:numPr>
          <w:ilvl w:val="1"/>
          <w:numId w:val="123"/>
        </w:numPr>
        <w:spacing w:before="120"/>
        <w:rPr>
          <w:sz w:val="28"/>
        </w:rPr>
      </w:pPr>
      <w:r>
        <w:rPr>
          <w:sz w:val="28"/>
        </w:rPr>
        <w:t xml:space="preserve">morala je le </w:t>
      </w:r>
      <w:r>
        <w:rPr>
          <w:b/>
          <w:bCs/>
          <w:sz w:val="28"/>
        </w:rPr>
        <w:t>medij</w:t>
      </w:r>
      <w:r>
        <w:rPr>
          <w:sz w:val="28"/>
        </w:rPr>
        <w:t xml:space="preserve"> (funkcija razmerja) med posameznikom in družbo</w:t>
      </w:r>
    </w:p>
    <w:p w:rsidR="00000000" w:rsidRDefault="00011995" w:rsidP="00011995">
      <w:pPr>
        <w:numPr>
          <w:ilvl w:val="0"/>
          <w:numId w:val="124"/>
        </w:numPr>
        <w:spacing w:before="120"/>
        <w:rPr>
          <w:sz w:val="28"/>
        </w:rPr>
      </w:pPr>
      <w:r>
        <w:rPr>
          <w:sz w:val="28"/>
        </w:rPr>
        <w:t>če sprejemamo, da je človek</w:t>
      </w:r>
      <w:r>
        <w:rPr>
          <w:b/>
          <w:bCs/>
          <w:sz w:val="28"/>
        </w:rPr>
        <w:t xml:space="preserve"> odgovorno bitje</w:t>
      </w:r>
      <w:r>
        <w:rPr>
          <w:sz w:val="28"/>
        </w:rPr>
        <w:t xml:space="preserve">, potem narave ne prešinja nek zgolj funkcionalni </w:t>
      </w:r>
      <w:r>
        <w:rPr>
          <w:b/>
          <w:bCs/>
          <w:sz w:val="28"/>
        </w:rPr>
        <w:t>moraš</w:t>
      </w:r>
      <w:r>
        <w:rPr>
          <w:sz w:val="28"/>
        </w:rPr>
        <w:t xml:space="preserve">, temveč </w:t>
      </w:r>
      <w:r>
        <w:rPr>
          <w:i/>
          <w:iCs/>
          <w:sz w:val="28"/>
        </w:rPr>
        <w:t xml:space="preserve">nravni </w:t>
      </w:r>
      <w:r>
        <w:rPr>
          <w:b/>
          <w:bCs/>
          <w:i/>
          <w:iCs/>
          <w:sz w:val="28"/>
        </w:rPr>
        <w:t>mor</w:t>
      </w:r>
      <w:r>
        <w:rPr>
          <w:b/>
          <w:bCs/>
          <w:i/>
          <w:iCs/>
          <w:sz w:val="28"/>
        </w:rPr>
        <w:t>aš</w:t>
      </w:r>
      <w:r>
        <w:rPr>
          <w:sz w:val="28"/>
        </w:rPr>
        <w:t xml:space="preserve">, ki vključuje naravo </w:t>
      </w:r>
      <w:r>
        <w:rPr>
          <w:i/>
          <w:iCs/>
          <w:sz w:val="28"/>
        </w:rPr>
        <w:t>(gratia supponit naturam)</w:t>
      </w:r>
      <w:r>
        <w:rPr>
          <w:sz w:val="28"/>
        </w:rPr>
        <w:t>, pri čemer moralnost ni posledica vzrokov, temveč je sad nagovorjenosti oziroma poklicanosti (odgovornost)</w:t>
      </w:r>
    </w:p>
    <w:p w:rsidR="00000000" w:rsidRDefault="00011995" w:rsidP="00011995">
      <w:pPr>
        <w:numPr>
          <w:ilvl w:val="0"/>
          <w:numId w:val="124"/>
        </w:numPr>
        <w:spacing w:before="120"/>
        <w:rPr>
          <w:sz w:val="28"/>
        </w:rPr>
      </w:pPr>
      <w:r>
        <w:rPr>
          <w:sz w:val="28"/>
        </w:rPr>
        <w:t xml:space="preserve">razmerje med človekom kot naravnim in človekom kot odgovornim bitjem je praktično istovetno s tem, </w:t>
      </w:r>
      <w:r>
        <w:rPr>
          <w:sz w:val="28"/>
        </w:rPr>
        <w:t>koliko znanosti med seboj sodelujejo</w:t>
      </w:r>
    </w:p>
    <w:p w:rsidR="00000000" w:rsidRDefault="00011995">
      <w:pPr>
        <w:spacing w:before="120"/>
        <w:rPr>
          <w:sz w:val="28"/>
        </w:rPr>
      </w:pPr>
      <w:r>
        <w:rPr>
          <w:sz w:val="28"/>
        </w:rPr>
        <w:t xml:space="preserve"> </w:t>
      </w:r>
    </w:p>
    <w:p w:rsidR="00000000" w:rsidRDefault="00011995">
      <w:pPr>
        <w:pStyle w:val="Heading2"/>
      </w:pPr>
      <w:bookmarkStart w:id="104" w:name="_Toc72919124"/>
      <w:r>
        <w:t>AIDS in krivda (in analiza »moralnega greha«)</w:t>
      </w:r>
      <w:bookmarkEnd w:id="104"/>
    </w:p>
    <w:p w:rsidR="00000000" w:rsidRDefault="00011995">
      <w:pPr>
        <w:spacing w:before="120"/>
        <w:rPr>
          <w:sz w:val="28"/>
        </w:rPr>
      </w:pPr>
    </w:p>
    <w:p w:rsidR="00000000" w:rsidRDefault="00011995">
      <w:pPr>
        <w:spacing w:before="120"/>
        <w:rPr>
          <w:sz w:val="28"/>
        </w:rPr>
      </w:pPr>
      <w:r>
        <w:rPr>
          <w:sz w:val="28"/>
        </w:rPr>
        <w:t>vprašanje udeležbe</w:t>
      </w:r>
    </w:p>
    <w:p w:rsidR="00000000" w:rsidRDefault="00011995" w:rsidP="00011995">
      <w:pPr>
        <w:numPr>
          <w:ilvl w:val="0"/>
          <w:numId w:val="124"/>
        </w:numPr>
        <w:spacing w:before="120"/>
        <w:rPr>
          <w:sz w:val="28"/>
        </w:rPr>
      </w:pPr>
      <w:r>
        <w:rPr>
          <w:sz w:val="28"/>
        </w:rPr>
        <w:t xml:space="preserve">krivec in krivda </w:t>
      </w:r>
    </w:p>
    <w:p w:rsidR="00000000" w:rsidRDefault="00011995" w:rsidP="00011995">
      <w:pPr>
        <w:numPr>
          <w:ilvl w:val="0"/>
          <w:numId w:val="124"/>
        </w:numPr>
        <w:spacing w:before="120"/>
        <w:rPr>
          <w:sz w:val="28"/>
        </w:rPr>
      </w:pPr>
      <w:r>
        <w:rPr>
          <w:sz w:val="28"/>
        </w:rPr>
        <w:t xml:space="preserve">krivda kot </w:t>
      </w:r>
      <w:r>
        <w:rPr>
          <w:b/>
          <w:bCs/>
          <w:i/>
          <w:iCs/>
          <w:sz w:val="28"/>
        </w:rPr>
        <w:t>causa</w:t>
      </w:r>
      <w:r>
        <w:rPr>
          <w:sz w:val="28"/>
        </w:rPr>
        <w:t xml:space="preserve"> oziroma </w:t>
      </w:r>
      <w:r>
        <w:rPr>
          <w:b/>
          <w:bCs/>
          <w:i/>
          <w:iCs/>
          <w:sz w:val="28"/>
        </w:rPr>
        <w:t>aitia</w:t>
      </w:r>
    </w:p>
    <w:p w:rsidR="00000000" w:rsidRDefault="00011995" w:rsidP="00011995">
      <w:pPr>
        <w:numPr>
          <w:ilvl w:val="0"/>
          <w:numId w:val="124"/>
        </w:numPr>
        <w:spacing w:before="120"/>
        <w:rPr>
          <w:sz w:val="28"/>
        </w:rPr>
      </w:pPr>
      <w:r>
        <w:rPr>
          <w:sz w:val="28"/>
        </w:rPr>
        <w:t>pri AIDSu je presenetljiv hiter preskok na moralno krivdo</w:t>
      </w:r>
    </w:p>
    <w:p w:rsidR="00000000" w:rsidRDefault="00011995" w:rsidP="00011995">
      <w:pPr>
        <w:numPr>
          <w:ilvl w:val="1"/>
          <w:numId w:val="129"/>
        </w:numPr>
        <w:spacing w:before="120"/>
        <w:rPr>
          <w:sz w:val="28"/>
        </w:rPr>
      </w:pPr>
      <w:r>
        <w:rPr>
          <w:sz w:val="28"/>
        </w:rPr>
        <w:t>etiketiranje:</w:t>
      </w:r>
    </w:p>
    <w:p w:rsidR="00000000" w:rsidRDefault="00011995" w:rsidP="00011995">
      <w:pPr>
        <w:numPr>
          <w:ilvl w:val="1"/>
          <w:numId w:val="129"/>
        </w:numPr>
        <w:spacing w:before="120"/>
        <w:rPr>
          <w:sz w:val="28"/>
        </w:rPr>
      </w:pPr>
      <w:r>
        <w:rPr>
          <w:sz w:val="28"/>
        </w:rPr>
        <w:t>kriv je »nekdo drugi«</w:t>
      </w:r>
    </w:p>
    <w:p w:rsidR="00000000" w:rsidRDefault="00011995" w:rsidP="00011995">
      <w:pPr>
        <w:numPr>
          <w:ilvl w:val="1"/>
          <w:numId w:val="129"/>
        </w:numPr>
        <w:spacing w:before="120"/>
        <w:rPr>
          <w:sz w:val="28"/>
        </w:rPr>
      </w:pPr>
      <w:r>
        <w:rPr>
          <w:sz w:val="28"/>
        </w:rPr>
        <w:t>krivo je</w:t>
      </w:r>
      <w:r>
        <w:rPr>
          <w:sz w:val="28"/>
        </w:rPr>
        <w:t xml:space="preserve"> obnašanje (AIDSa se ne dobi, ampak se ga gre iskat)</w:t>
      </w:r>
    </w:p>
    <w:p w:rsidR="00000000" w:rsidRDefault="00011995" w:rsidP="00011995">
      <w:pPr>
        <w:numPr>
          <w:ilvl w:val="1"/>
          <w:numId w:val="129"/>
        </w:numPr>
        <w:spacing w:before="120"/>
        <w:rPr>
          <w:sz w:val="28"/>
        </w:rPr>
      </w:pPr>
      <w:r>
        <w:rPr>
          <w:sz w:val="28"/>
        </w:rPr>
        <w:t>pomanjkljivo razlikovanje med krivdo kot povzročiteljem (virus) in krivdo kot omogočanjem prenašanja okužbe (transfuzija: težko si je predstavljati besedni cinizem v praksi, in sicer ne le zato, ker bi š</w:t>
      </w:r>
      <w:r>
        <w:rPr>
          <w:sz w:val="28"/>
        </w:rPr>
        <w:t>lo za kriminalno dejanje namerne okužbe)</w:t>
      </w:r>
    </w:p>
    <w:p w:rsidR="00000000" w:rsidRDefault="00011995" w:rsidP="00011995">
      <w:pPr>
        <w:numPr>
          <w:ilvl w:val="0"/>
          <w:numId w:val="124"/>
        </w:numPr>
        <w:spacing w:before="120"/>
        <w:rPr>
          <w:sz w:val="28"/>
        </w:rPr>
      </w:pPr>
      <w:r>
        <w:rPr>
          <w:sz w:val="28"/>
        </w:rPr>
        <w:t>»božja kazen« (in zvračanje krivde na spolno /ne/moralo)</w:t>
      </w:r>
    </w:p>
    <w:p w:rsidR="00000000" w:rsidRDefault="00011995" w:rsidP="00011995">
      <w:pPr>
        <w:numPr>
          <w:ilvl w:val="1"/>
          <w:numId w:val="130"/>
        </w:numPr>
        <w:spacing w:before="120"/>
        <w:rPr>
          <w:sz w:val="28"/>
        </w:rPr>
      </w:pPr>
      <w:r>
        <w:rPr>
          <w:sz w:val="28"/>
        </w:rPr>
        <w:t>izraz »božja kazen« ponazarja monokavzalnost (Jn 8: »Kdor je brez greha…«)</w:t>
      </w:r>
    </w:p>
    <w:p w:rsidR="00000000" w:rsidRDefault="00011995" w:rsidP="00011995">
      <w:pPr>
        <w:numPr>
          <w:ilvl w:val="1"/>
          <w:numId w:val="130"/>
        </w:numPr>
        <w:spacing w:before="120"/>
        <w:rPr>
          <w:sz w:val="28"/>
        </w:rPr>
      </w:pPr>
      <w:r>
        <w:rPr>
          <w:sz w:val="28"/>
        </w:rPr>
        <w:t xml:space="preserve">Avguštin: »božja kazen« je neurejenost, ki postane sama sebi kazen </w:t>
      </w:r>
    </w:p>
    <w:p w:rsidR="00000000" w:rsidRDefault="00011995" w:rsidP="00011995">
      <w:pPr>
        <w:numPr>
          <w:ilvl w:val="0"/>
          <w:numId w:val="124"/>
        </w:numPr>
        <w:spacing w:before="120"/>
        <w:rPr>
          <w:sz w:val="28"/>
        </w:rPr>
      </w:pPr>
      <w:r>
        <w:rPr>
          <w:sz w:val="28"/>
        </w:rPr>
        <w:t>o AIDSu govorit</w:t>
      </w:r>
      <w:r>
        <w:rPr>
          <w:sz w:val="28"/>
        </w:rPr>
        <w:t>i kot o krivdi zelo verjetno pomeni, da preziramo okužene</w:t>
      </w:r>
    </w:p>
    <w:p w:rsidR="00000000" w:rsidRDefault="00011995" w:rsidP="00011995">
      <w:pPr>
        <w:numPr>
          <w:ilvl w:val="1"/>
          <w:numId w:val="131"/>
        </w:numPr>
        <w:spacing w:before="120"/>
        <w:rPr>
          <w:sz w:val="28"/>
        </w:rPr>
      </w:pPr>
      <w:r>
        <w:rPr>
          <w:sz w:val="28"/>
        </w:rPr>
        <w:t xml:space="preserve">kriminalna krivda (namerna okužba) </w:t>
      </w:r>
    </w:p>
    <w:p w:rsidR="00000000" w:rsidRDefault="00011995" w:rsidP="00011995">
      <w:pPr>
        <w:numPr>
          <w:ilvl w:val="1"/>
          <w:numId w:val="131"/>
        </w:numPr>
        <w:spacing w:before="120"/>
        <w:rPr>
          <w:sz w:val="28"/>
        </w:rPr>
      </w:pPr>
      <w:r>
        <w:rPr>
          <w:sz w:val="28"/>
        </w:rPr>
        <w:t xml:space="preserve">moralna krivda (dolgotrajno življenje </w:t>
      </w:r>
      <w:r>
        <w:rPr>
          <w:i/>
          <w:iCs/>
          <w:sz w:val="28"/>
        </w:rPr>
        <w:t>zoper naravo</w:t>
      </w:r>
      <w:r>
        <w:rPr>
          <w:sz w:val="28"/>
        </w:rPr>
        <w:t>)</w:t>
      </w:r>
    </w:p>
    <w:p w:rsidR="00000000" w:rsidRDefault="00011995">
      <w:pPr>
        <w:spacing w:before="120"/>
        <w:jc w:val="center"/>
        <w:rPr>
          <w:sz w:val="32"/>
        </w:rPr>
      </w:pPr>
    </w:p>
    <w:p w:rsidR="00000000" w:rsidRDefault="00011995">
      <w:pPr>
        <w:pStyle w:val="Heading2"/>
      </w:pPr>
      <w:bookmarkStart w:id="105" w:name="_Toc72919125"/>
      <w:r>
        <w:lastRenderedPageBreak/>
        <w:t>AIDS in narava</w:t>
      </w:r>
      <w:bookmarkEnd w:id="105"/>
    </w:p>
    <w:p w:rsidR="00000000" w:rsidRDefault="00011995">
      <w:pPr>
        <w:spacing w:before="120"/>
        <w:rPr>
          <w:sz w:val="28"/>
        </w:rPr>
      </w:pPr>
    </w:p>
    <w:p w:rsidR="00000000" w:rsidRDefault="00011995" w:rsidP="00011995">
      <w:pPr>
        <w:numPr>
          <w:ilvl w:val="0"/>
          <w:numId w:val="125"/>
        </w:numPr>
        <w:spacing w:before="120"/>
        <w:rPr>
          <w:sz w:val="28"/>
        </w:rPr>
      </w:pPr>
      <w:r>
        <w:rPr>
          <w:sz w:val="28"/>
        </w:rPr>
        <w:t xml:space="preserve">kaj je in kaj ni narava </w:t>
      </w:r>
      <w:r>
        <w:rPr>
          <w:i/>
          <w:iCs/>
          <w:sz w:val="28"/>
        </w:rPr>
        <w:t>(physis, natura)</w:t>
      </w:r>
    </w:p>
    <w:p w:rsidR="00000000" w:rsidRDefault="00011995" w:rsidP="00011995">
      <w:pPr>
        <w:numPr>
          <w:ilvl w:val="0"/>
          <w:numId w:val="125"/>
        </w:numPr>
        <w:spacing w:before="120"/>
        <w:rPr>
          <w:sz w:val="28"/>
        </w:rPr>
      </w:pPr>
      <w:r>
        <w:rPr>
          <w:sz w:val="28"/>
        </w:rPr>
        <w:t xml:space="preserve">če je človek le naravno bitje, pomeni </w:t>
      </w:r>
      <w:r>
        <w:rPr>
          <w:i/>
          <w:iCs/>
          <w:sz w:val="28"/>
        </w:rPr>
        <w:t>živeti proti n</w:t>
      </w:r>
      <w:r>
        <w:rPr>
          <w:i/>
          <w:iCs/>
          <w:sz w:val="28"/>
        </w:rPr>
        <w:t>aravi</w:t>
      </w:r>
      <w:r>
        <w:rPr>
          <w:sz w:val="28"/>
        </w:rPr>
        <w:t xml:space="preserve"> naslednje:</w:t>
      </w:r>
    </w:p>
    <w:p w:rsidR="00000000" w:rsidRDefault="00011995" w:rsidP="00011995">
      <w:pPr>
        <w:numPr>
          <w:ilvl w:val="1"/>
          <w:numId w:val="125"/>
        </w:numPr>
        <w:spacing w:before="120"/>
        <w:rPr>
          <w:sz w:val="28"/>
        </w:rPr>
      </w:pPr>
      <w:r>
        <w:rPr>
          <w:sz w:val="28"/>
        </w:rPr>
        <w:t>imeti pomanjkljiv sistem instinktivnega nadzora (Gehlen)</w:t>
      </w:r>
    </w:p>
    <w:p w:rsidR="00000000" w:rsidRDefault="00011995" w:rsidP="00011995">
      <w:pPr>
        <w:numPr>
          <w:ilvl w:val="1"/>
          <w:numId w:val="125"/>
        </w:numPr>
        <w:spacing w:before="120"/>
        <w:rPr>
          <w:sz w:val="28"/>
        </w:rPr>
      </w:pPr>
      <w:r>
        <w:rPr>
          <w:sz w:val="28"/>
        </w:rPr>
        <w:t>obvladovati instinkte in biti vzgojen</w:t>
      </w:r>
    </w:p>
    <w:p w:rsidR="00000000" w:rsidRDefault="00011995" w:rsidP="00011995">
      <w:pPr>
        <w:numPr>
          <w:ilvl w:val="1"/>
          <w:numId w:val="125"/>
        </w:numPr>
        <w:spacing w:before="120"/>
        <w:rPr>
          <w:sz w:val="28"/>
        </w:rPr>
      </w:pPr>
      <w:r>
        <w:rPr>
          <w:sz w:val="28"/>
        </w:rPr>
        <w:t>nadzorovati spolni nagon, ki je najmočnejši</w:t>
      </w:r>
    </w:p>
    <w:p w:rsidR="00000000" w:rsidRDefault="00011995" w:rsidP="00011995">
      <w:pPr>
        <w:numPr>
          <w:ilvl w:val="0"/>
          <w:numId w:val="125"/>
        </w:numPr>
        <w:spacing w:before="120"/>
        <w:rPr>
          <w:sz w:val="28"/>
        </w:rPr>
      </w:pPr>
      <w:r>
        <w:rPr>
          <w:sz w:val="28"/>
        </w:rPr>
        <w:t xml:space="preserve">če je človek </w:t>
      </w:r>
      <w:r>
        <w:rPr>
          <w:i/>
          <w:iCs/>
          <w:sz w:val="28"/>
        </w:rPr>
        <w:t>svobodno/odgovorno bitje</w:t>
      </w:r>
      <w:r>
        <w:rPr>
          <w:sz w:val="28"/>
        </w:rPr>
        <w:t xml:space="preserve">, potem pomeni </w:t>
      </w:r>
      <w:r>
        <w:rPr>
          <w:i/>
          <w:iCs/>
          <w:sz w:val="28"/>
        </w:rPr>
        <w:t>živeti proti naravi</w:t>
      </w:r>
      <w:r>
        <w:rPr>
          <w:sz w:val="28"/>
        </w:rPr>
        <w:t xml:space="preserve"> naslednje:</w:t>
      </w:r>
    </w:p>
    <w:p w:rsidR="00000000" w:rsidRDefault="00011995" w:rsidP="00011995">
      <w:pPr>
        <w:numPr>
          <w:ilvl w:val="1"/>
          <w:numId w:val="125"/>
        </w:numPr>
        <w:spacing w:before="120"/>
        <w:rPr>
          <w:sz w:val="28"/>
        </w:rPr>
      </w:pPr>
      <w:r>
        <w:rPr>
          <w:sz w:val="28"/>
        </w:rPr>
        <w:t>zagovarjati svobo</w:t>
      </w:r>
      <w:r>
        <w:rPr>
          <w:sz w:val="28"/>
        </w:rPr>
        <w:t>do proti človekovemu dostojanstvu (telos)</w:t>
      </w:r>
    </w:p>
    <w:p w:rsidR="00000000" w:rsidRDefault="00011995" w:rsidP="00011995">
      <w:pPr>
        <w:numPr>
          <w:ilvl w:val="1"/>
          <w:numId w:val="125"/>
        </w:numPr>
        <w:spacing w:before="120"/>
        <w:rPr>
          <w:sz w:val="28"/>
        </w:rPr>
      </w:pPr>
      <w:r>
        <w:rPr>
          <w:sz w:val="28"/>
        </w:rPr>
        <w:t>zagovarjati »svobodo izbiranja« (proti instinktu)</w:t>
      </w:r>
    </w:p>
    <w:p w:rsidR="00000000" w:rsidRDefault="00011995" w:rsidP="00011995">
      <w:pPr>
        <w:numPr>
          <w:ilvl w:val="1"/>
          <w:numId w:val="125"/>
        </w:numPr>
        <w:spacing w:before="120"/>
        <w:rPr>
          <w:sz w:val="28"/>
        </w:rPr>
      </w:pPr>
      <w:r>
        <w:rPr>
          <w:sz w:val="28"/>
        </w:rPr>
        <w:t>dober cilj more spremeniti značaj sredstva</w:t>
      </w:r>
    </w:p>
    <w:p w:rsidR="00000000" w:rsidRDefault="00011995" w:rsidP="00011995">
      <w:pPr>
        <w:numPr>
          <w:ilvl w:val="1"/>
          <w:numId w:val="125"/>
        </w:numPr>
        <w:spacing w:before="120"/>
        <w:rPr>
          <w:sz w:val="28"/>
        </w:rPr>
      </w:pPr>
      <w:r>
        <w:rPr>
          <w:sz w:val="28"/>
        </w:rPr>
        <w:t>zadovoljiti spolni nagon zaradi dobrega počutja in s tem opravičiti okužbo drugega</w:t>
      </w:r>
    </w:p>
    <w:p w:rsidR="00000000" w:rsidRDefault="00011995" w:rsidP="00011995">
      <w:pPr>
        <w:numPr>
          <w:ilvl w:val="1"/>
          <w:numId w:val="125"/>
        </w:numPr>
        <w:spacing w:before="120"/>
        <w:rPr>
          <w:sz w:val="28"/>
        </w:rPr>
      </w:pPr>
      <w:r>
        <w:rPr>
          <w:i/>
          <w:iCs/>
          <w:sz w:val="28"/>
        </w:rPr>
        <w:t>non frustration children</w:t>
      </w:r>
    </w:p>
    <w:p w:rsidR="00000000" w:rsidRDefault="00011995" w:rsidP="00011995">
      <w:pPr>
        <w:numPr>
          <w:ilvl w:val="1"/>
          <w:numId w:val="125"/>
        </w:numPr>
        <w:spacing w:before="120"/>
        <w:rPr>
          <w:sz w:val="28"/>
        </w:rPr>
      </w:pPr>
      <w:r>
        <w:rPr>
          <w:sz w:val="28"/>
        </w:rPr>
        <w:t xml:space="preserve">zanašanje na </w:t>
      </w:r>
      <w:r>
        <w:rPr>
          <w:sz w:val="28"/>
        </w:rPr>
        <w:t>to, da je nevarnost okužbe z AIDSom zadostno svarilo pred neodgovornostjo</w:t>
      </w:r>
    </w:p>
    <w:p w:rsidR="00000000" w:rsidRDefault="00011995" w:rsidP="00011995">
      <w:pPr>
        <w:numPr>
          <w:ilvl w:val="1"/>
          <w:numId w:val="125"/>
        </w:numPr>
        <w:spacing w:before="120"/>
        <w:rPr>
          <w:sz w:val="28"/>
        </w:rPr>
      </w:pPr>
      <w:r>
        <w:rPr>
          <w:sz w:val="28"/>
        </w:rPr>
        <w:t>neupoštevanje moralne neodpornosti</w:t>
      </w:r>
    </w:p>
    <w:p w:rsidR="00000000" w:rsidRDefault="00011995" w:rsidP="00011995">
      <w:pPr>
        <w:numPr>
          <w:ilvl w:val="1"/>
          <w:numId w:val="125"/>
        </w:numPr>
        <w:spacing w:before="120"/>
        <w:rPr>
          <w:sz w:val="28"/>
        </w:rPr>
      </w:pPr>
      <w:r>
        <w:rPr>
          <w:sz w:val="28"/>
        </w:rPr>
        <w:t>biti igrača (itn)</w:t>
      </w:r>
    </w:p>
    <w:p w:rsidR="00000000" w:rsidRDefault="00011995">
      <w:pPr>
        <w:spacing w:before="120"/>
        <w:jc w:val="center"/>
        <w:rPr>
          <w:sz w:val="32"/>
        </w:rPr>
      </w:pPr>
    </w:p>
    <w:p w:rsidR="00000000" w:rsidRDefault="00011995">
      <w:pPr>
        <w:pStyle w:val="Heading2"/>
      </w:pPr>
      <w:r>
        <w:br w:type="page"/>
      </w:r>
      <w:bookmarkStart w:id="106" w:name="_Toc72919126"/>
      <w:r>
        <w:lastRenderedPageBreak/>
        <w:t>AIDS in morala odgovornosti</w:t>
      </w:r>
      <w:bookmarkEnd w:id="106"/>
    </w:p>
    <w:p w:rsidR="00000000" w:rsidRDefault="00011995">
      <w:pPr>
        <w:spacing w:before="120"/>
        <w:rPr>
          <w:sz w:val="28"/>
        </w:rPr>
      </w:pPr>
    </w:p>
    <w:p w:rsidR="00000000" w:rsidRDefault="00011995" w:rsidP="00011995">
      <w:pPr>
        <w:numPr>
          <w:ilvl w:val="0"/>
          <w:numId w:val="126"/>
        </w:numPr>
        <w:spacing w:before="120"/>
        <w:rPr>
          <w:sz w:val="28"/>
        </w:rPr>
      </w:pPr>
      <w:r>
        <w:rPr>
          <w:sz w:val="28"/>
        </w:rPr>
        <w:t xml:space="preserve">morala: </w:t>
      </w:r>
      <w:r>
        <w:rPr>
          <w:i/>
          <w:iCs/>
          <w:sz w:val="28"/>
        </w:rPr>
        <w:t>živeta</w:t>
      </w:r>
      <w:r>
        <w:rPr>
          <w:sz w:val="28"/>
        </w:rPr>
        <w:t xml:space="preserve"> pravila skupine ali družbe</w:t>
      </w:r>
    </w:p>
    <w:p w:rsidR="00000000" w:rsidRDefault="00011995" w:rsidP="00011995">
      <w:pPr>
        <w:numPr>
          <w:ilvl w:val="0"/>
          <w:numId w:val="126"/>
        </w:numPr>
        <w:spacing w:before="120"/>
        <w:rPr>
          <w:sz w:val="28"/>
        </w:rPr>
      </w:pPr>
      <w:r>
        <w:rPr>
          <w:sz w:val="28"/>
        </w:rPr>
        <w:t>etika: popularna, zgodovinska, biološka, kulturna utemel</w:t>
      </w:r>
      <w:r>
        <w:rPr>
          <w:sz w:val="28"/>
        </w:rPr>
        <w:t>jitev morale</w:t>
      </w:r>
    </w:p>
    <w:p w:rsidR="00000000" w:rsidRDefault="00011995" w:rsidP="00011995">
      <w:pPr>
        <w:numPr>
          <w:ilvl w:val="0"/>
          <w:numId w:val="126"/>
        </w:numPr>
        <w:spacing w:before="120"/>
        <w:rPr>
          <w:sz w:val="28"/>
        </w:rPr>
      </w:pPr>
      <w:r>
        <w:rPr>
          <w:sz w:val="28"/>
        </w:rPr>
        <w:t xml:space="preserve">nujno je treba razčistiti pojme </w:t>
      </w:r>
      <w:r>
        <w:rPr>
          <w:i/>
          <w:iCs/>
          <w:sz w:val="28"/>
        </w:rPr>
        <w:t>restriktivne</w:t>
      </w:r>
      <w:r>
        <w:rPr>
          <w:sz w:val="28"/>
        </w:rPr>
        <w:t xml:space="preserve"> in </w:t>
      </w:r>
      <w:r>
        <w:rPr>
          <w:i/>
          <w:iCs/>
          <w:sz w:val="28"/>
        </w:rPr>
        <w:t>razsvetljene</w:t>
      </w:r>
      <w:r>
        <w:rPr>
          <w:sz w:val="28"/>
        </w:rPr>
        <w:t xml:space="preserve"> morale (varna spolnost)</w:t>
      </w:r>
    </w:p>
    <w:p w:rsidR="00000000" w:rsidRDefault="00011995" w:rsidP="00011995">
      <w:pPr>
        <w:numPr>
          <w:ilvl w:val="0"/>
          <w:numId w:val="126"/>
        </w:numPr>
        <w:spacing w:before="120"/>
        <w:rPr>
          <w:sz w:val="28"/>
        </w:rPr>
      </w:pPr>
      <w:r>
        <w:rPr>
          <w:sz w:val="28"/>
        </w:rPr>
        <w:t>kondom: prizadete drži v lažni gotovosti in jih odvrača od dejanskih vzrokov širjenja okužbe</w:t>
      </w:r>
    </w:p>
    <w:p w:rsidR="00000000" w:rsidRDefault="00011995" w:rsidP="00011995">
      <w:pPr>
        <w:numPr>
          <w:ilvl w:val="0"/>
          <w:numId w:val="126"/>
        </w:numPr>
        <w:spacing w:before="120"/>
        <w:rPr>
          <w:sz w:val="28"/>
        </w:rPr>
      </w:pPr>
      <w:r>
        <w:rPr>
          <w:sz w:val="28"/>
        </w:rPr>
        <w:t>pri osveščanju o okužbi je treba ovrednotiti zvestobo in partners</w:t>
      </w:r>
      <w:r>
        <w:rPr>
          <w:sz w:val="28"/>
        </w:rPr>
        <w:t>tvo</w:t>
      </w:r>
    </w:p>
    <w:p w:rsidR="00000000" w:rsidRDefault="00011995" w:rsidP="00011995">
      <w:pPr>
        <w:numPr>
          <w:ilvl w:val="0"/>
          <w:numId w:val="126"/>
        </w:numPr>
        <w:spacing w:before="120"/>
        <w:rPr>
          <w:sz w:val="28"/>
        </w:rPr>
      </w:pPr>
      <w:r>
        <w:rPr>
          <w:i/>
          <w:iCs/>
          <w:sz w:val="28"/>
        </w:rPr>
        <w:t>razvijati čut solidarnosti</w:t>
      </w:r>
      <w:r>
        <w:rPr>
          <w:sz w:val="28"/>
        </w:rPr>
        <w:t xml:space="preserve"> pri ocenjevanju značaja okužbe s HIV, in sicer kot razkrinkavanje prezira, farizejstva, obremenjevanja s krivdo</w:t>
      </w:r>
    </w:p>
    <w:p w:rsidR="00000000" w:rsidRDefault="00011995" w:rsidP="00011995">
      <w:pPr>
        <w:numPr>
          <w:ilvl w:val="0"/>
          <w:numId w:val="126"/>
        </w:numPr>
        <w:spacing w:before="120"/>
        <w:rPr>
          <w:sz w:val="28"/>
        </w:rPr>
      </w:pPr>
      <w:r>
        <w:rPr>
          <w:sz w:val="28"/>
        </w:rPr>
        <w:t>štiri oblike solidarnosti:</w:t>
      </w:r>
    </w:p>
    <w:p w:rsidR="00000000" w:rsidRDefault="00011995" w:rsidP="00011995">
      <w:pPr>
        <w:numPr>
          <w:ilvl w:val="1"/>
          <w:numId w:val="126"/>
        </w:numPr>
        <w:spacing w:before="120"/>
        <w:rPr>
          <w:sz w:val="28"/>
        </w:rPr>
      </w:pPr>
      <w:r>
        <w:rPr>
          <w:sz w:val="28"/>
        </w:rPr>
        <w:t>solidarnost zdravih (da se čimbolj izogibajo diskriminaciji bolnih in jim poskušajo po</w:t>
      </w:r>
      <w:r>
        <w:rPr>
          <w:sz w:val="28"/>
        </w:rPr>
        <w:t>magati)</w:t>
      </w:r>
    </w:p>
    <w:p w:rsidR="00000000" w:rsidRDefault="00011995" w:rsidP="00011995">
      <w:pPr>
        <w:numPr>
          <w:ilvl w:val="1"/>
          <w:numId w:val="126"/>
        </w:numPr>
        <w:spacing w:before="120"/>
        <w:rPr>
          <w:sz w:val="28"/>
        </w:rPr>
      </w:pPr>
      <w:r>
        <w:rPr>
          <w:sz w:val="28"/>
        </w:rPr>
        <w:t>solidarnost potencialno okuženih (prostovoljno se dati testirati)</w:t>
      </w:r>
    </w:p>
    <w:p w:rsidR="00000000" w:rsidRDefault="00011995" w:rsidP="00011995">
      <w:pPr>
        <w:numPr>
          <w:ilvl w:val="1"/>
          <w:numId w:val="126"/>
        </w:numPr>
        <w:spacing w:before="120"/>
        <w:rPr>
          <w:sz w:val="28"/>
        </w:rPr>
      </w:pPr>
      <w:r>
        <w:rPr>
          <w:sz w:val="28"/>
        </w:rPr>
        <w:t>solidarnost okuženih (izogib vsem možnostim nadaljnje okužbe)</w:t>
      </w:r>
    </w:p>
    <w:p w:rsidR="00000000" w:rsidRDefault="00011995" w:rsidP="00011995">
      <w:pPr>
        <w:numPr>
          <w:ilvl w:val="1"/>
          <w:numId w:val="126"/>
        </w:numPr>
        <w:spacing w:before="120"/>
        <w:rPr>
          <w:sz w:val="28"/>
        </w:rPr>
      </w:pPr>
      <w:r>
        <w:rPr>
          <w:sz w:val="28"/>
        </w:rPr>
        <w:t>solidarnost obolelih (da se jim solidarnost ne nalaga kot naloga, pač pa v kakšnem okolju in stanju bodo umrli)</w:t>
      </w:r>
    </w:p>
    <w:p w:rsidR="00000000" w:rsidRDefault="00011995">
      <w:pPr>
        <w:spacing w:before="120"/>
        <w:rPr>
          <w:sz w:val="28"/>
        </w:rPr>
      </w:pPr>
    </w:p>
    <w:p w:rsidR="00000000" w:rsidRDefault="00011995">
      <w:pPr>
        <w:pStyle w:val="Heading2"/>
      </w:pPr>
      <w:bookmarkStart w:id="107" w:name="_Toc72919127"/>
      <w:r>
        <w:t>AIDS in</w:t>
      </w:r>
      <w:r>
        <w:t xml:space="preserve"> politična odgovornost</w:t>
      </w:r>
      <w:bookmarkEnd w:id="107"/>
    </w:p>
    <w:p w:rsidR="00000000" w:rsidRDefault="00011995">
      <w:pPr>
        <w:spacing w:before="120"/>
        <w:jc w:val="center"/>
        <w:rPr>
          <w:sz w:val="32"/>
        </w:rPr>
      </w:pPr>
    </w:p>
    <w:p w:rsidR="00000000" w:rsidRDefault="00011995" w:rsidP="00011995">
      <w:pPr>
        <w:numPr>
          <w:ilvl w:val="0"/>
          <w:numId w:val="127"/>
        </w:numPr>
        <w:spacing w:before="120"/>
        <w:rPr>
          <w:sz w:val="28"/>
        </w:rPr>
      </w:pPr>
      <w:r>
        <w:rPr>
          <w:sz w:val="28"/>
        </w:rPr>
        <w:t>politika in morala nista popolnoma ločeni niti nista eno in isto</w:t>
      </w:r>
    </w:p>
    <w:p w:rsidR="00000000" w:rsidRDefault="00011995" w:rsidP="00011995">
      <w:pPr>
        <w:numPr>
          <w:ilvl w:val="0"/>
          <w:numId w:val="127"/>
        </w:numPr>
        <w:spacing w:before="120"/>
        <w:rPr>
          <w:sz w:val="28"/>
        </w:rPr>
      </w:pPr>
      <w:r>
        <w:rPr>
          <w:sz w:val="28"/>
        </w:rPr>
        <w:t xml:space="preserve">politikova (politična) odgovornost je </w:t>
      </w:r>
      <w:r>
        <w:rPr>
          <w:i/>
          <w:iCs/>
          <w:sz w:val="28"/>
        </w:rPr>
        <w:t>moralna</w:t>
      </w:r>
      <w:r>
        <w:rPr>
          <w:sz w:val="28"/>
        </w:rPr>
        <w:t xml:space="preserve"> v smislu solidarnosti</w:t>
      </w:r>
    </w:p>
    <w:p w:rsidR="00000000" w:rsidRDefault="00011995" w:rsidP="00011995">
      <w:pPr>
        <w:numPr>
          <w:ilvl w:val="0"/>
          <w:numId w:val="127"/>
        </w:numPr>
        <w:spacing w:before="120"/>
        <w:rPr>
          <w:sz w:val="28"/>
        </w:rPr>
      </w:pPr>
      <w:r>
        <w:rPr>
          <w:sz w:val="28"/>
        </w:rPr>
        <w:t>politik je odgovoren pri predlaganju in sprejemanju zakonov, ki (ne) omogočajo pospeševanja solidar</w:t>
      </w:r>
      <w:r>
        <w:rPr>
          <w:sz w:val="28"/>
        </w:rPr>
        <w:t>nosti na vseh ravneh</w:t>
      </w:r>
    </w:p>
    <w:p w:rsidR="00000000" w:rsidRDefault="00011995" w:rsidP="00011995">
      <w:pPr>
        <w:numPr>
          <w:ilvl w:val="0"/>
          <w:numId w:val="127"/>
        </w:numPr>
        <w:spacing w:before="120"/>
        <w:rPr>
          <w:sz w:val="28"/>
        </w:rPr>
      </w:pPr>
      <w:r>
        <w:rPr>
          <w:sz w:val="28"/>
        </w:rPr>
        <w:t>v sedanji politiki je zaskrbljujoče naslednje:</w:t>
      </w:r>
    </w:p>
    <w:p w:rsidR="00000000" w:rsidRDefault="00011995" w:rsidP="00011995">
      <w:pPr>
        <w:numPr>
          <w:ilvl w:val="0"/>
          <w:numId w:val="127"/>
        </w:numPr>
        <w:spacing w:before="120"/>
        <w:rPr>
          <w:sz w:val="28"/>
        </w:rPr>
      </w:pPr>
      <w:r>
        <w:rPr>
          <w:sz w:val="28"/>
        </w:rPr>
        <w:t>kaj politika in družba v primeru AIDSa priznavata za dejstvo (izrazi: kuga, izolacija, potek bolezni, brezup, zakrivanje oči in ušes ne povečujejo možnosti)</w:t>
      </w:r>
    </w:p>
    <w:p w:rsidR="00000000" w:rsidRDefault="00011995" w:rsidP="00011995">
      <w:pPr>
        <w:numPr>
          <w:ilvl w:val="0"/>
          <w:numId w:val="127"/>
        </w:numPr>
        <w:spacing w:before="120"/>
        <w:rPr>
          <w:sz w:val="28"/>
        </w:rPr>
      </w:pPr>
      <w:r>
        <w:rPr>
          <w:sz w:val="28"/>
        </w:rPr>
        <w:t>kako se uveljavlja politično na</w:t>
      </w:r>
      <w:r>
        <w:rPr>
          <w:sz w:val="28"/>
        </w:rPr>
        <w:t>čelo</w:t>
      </w:r>
    </w:p>
    <w:p w:rsidR="00000000" w:rsidRDefault="00011995" w:rsidP="00011995">
      <w:pPr>
        <w:numPr>
          <w:ilvl w:val="0"/>
          <w:numId w:val="127"/>
        </w:numPr>
        <w:spacing w:before="120"/>
        <w:rPr>
          <w:sz w:val="28"/>
        </w:rPr>
      </w:pPr>
      <w:r>
        <w:rPr>
          <w:sz w:val="28"/>
        </w:rPr>
        <w:t>ocena in načelo nevarnosti ne sledita najbolj temnim scenarijem; McMurphy</w:t>
      </w:r>
    </w:p>
    <w:p w:rsidR="00000000" w:rsidRDefault="00011995" w:rsidP="00011995">
      <w:pPr>
        <w:numPr>
          <w:ilvl w:val="0"/>
          <w:numId w:val="127"/>
        </w:numPr>
        <w:spacing w:before="120"/>
        <w:rPr>
          <w:sz w:val="28"/>
        </w:rPr>
      </w:pPr>
      <w:r>
        <w:rPr>
          <w:sz w:val="28"/>
        </w:rPr>
        <w:t xml:space="preserve">nevarnost nazorske nevtralnosti </w:t>
      </w:r>
    </w:p>
    <w:p w:rsidR="00000000" w:rsidRDefault="00011995" w:rsidP="00011995">
      <w:pPr>
        <w:numPr>
          <w:ilvl w:val="0"/>
          <w:numId w:val="127"/>
        </w:numPr>
        <w:spacing w:before="120"/>
        <w:rPr>
          <w:sz w:val="28"/>
        </w:rPr>
      </w:pPr>
      <w:r>
        <w:rPr>
          <w:sz w:val="28"/>
        </w:rPr>
        <w:t>človek lahko postane »davčni denar« (Buber)</w:t>
      </w:r>
    </w:p>
    <w:p w:rsidR="00000000" w:rsidRDefault="00011995" w:rsidP="00011995">
      <w:pPr>
        <w:numPr>
          <w:ilvl w:val="0"/>
          <w:numId w:val="127"/>
        </w:numPr>
        <w:spacing w:before="120"/>
        <w:rPr>
          <w:sz w:val="28"/>
        </w:rPr>
      </w:pPr>
      <w:r>
        <w:rPr>
          <w:sz w:val="28"/>
        </w:rPr>
        <w:t xml:space="preserve">iz konfrontacij naj bi prihajali do sklepov: </w:t>
      </w:r>
    </w:p>
    <w:p w:rsidR="00000000" w:rsidRDefault="00011995" w:rsidP="00011995">
      <w:pPr>
        <w:numPr>
          <w:ilvl w:val="1"/>
          <w:numId w:val="127"/>
        </w:numPr>
        <w:spacing w:before="120"/>
        <w:rPr>
          <w:sz w:val="28"/>
        </w:rPr>
      </w:pPr>
      <w:r>
        <w:rPr>
          <w:sz w:val="28"/>
        </w:rPr>
        <w:lastRenderedPageBreak/>
        <w:t>da se je v pojasnjevanju fenomena AIDSa  treba izognit</w:t>
      </w:r>
      <w:r>
        <w:rPr>
          <w:sz w:val="28"/>
        </w:rPr>
        <w:t>i moraliziranju</w:t>
      </w:r>
    </w:p>
    <w:p w:rsidR="00000000" w:rsidRDefault="00011995" w:rsidP="00011995">
      <w:pPr>
        <w:numPr>
          <w:ilvl w:val="1"/>
          <w:numId w:val="127"/>
        </w:numPr>
        <w:spacing w:before="120"/>
        <w:rPr>
          <w:sz w:val="28"/>
        </w:rPr>
      </w:pPr>
      <w:r>
        <w:rPr>
          <w:sz w:val="28"/>
        </w:rPr>
        <w:t>da je morebiti okuženim osebam treba omogočiti anonimni test</w:t>
      </w:r>
    </w:p>
    <w:p w:rsidR="00000000" w:rsidRDefault="00011995" w:rsidP="00011995">
      <w:pPr>
        <w:numPr>
          <w:ilvl w:val="1"/>
          <w:numId w:val="127"/>
        </w:numPr>
        <w:spacing w:before="120"/>
        <w:rPr>
          <w:sz w:val="28"/>
        </w:rPr>
      </w:pPr>
      <w:r>
        <w:rPr>
          <w:sz w:val="28"/>
        </w:rPr>
        <w:t xml:space="preserve">da je utemeljeno osumljene osebe ali skupine </w:t>
      </w:r>
      <w:r>
        <w:rPr>
          <w:i/>
          <w:iCs/>
          <w:sz w:val="28"/>
        </w:rPr>
        <w:t>treba</w:t>
      </w:r>
      <w:r>
        <w:rPr>
          <w:sz w:val="28"/>
        </w:rPr>
        <w:t xml:space="preserve"> testirati (mnenje je, da je </w:t>
      </w:r>
      <w:r>
        <w:rPr>
          <w:i/>
          <w:iCs/>
          <w:sz w:val="28"/>
        </w:rPr>
        <w:t>ne hoteti vedeti</w:t>
      </w:r>
      <w:r>
        <w:rPr>
          <w:sz w:val="28"/>
        </w:rPr>
        <w:t xml:space="preserve"> lahko odraz neodgovornosti (rizičnosti)</w:t>
      </w:r>
    </w:p>
    <w:p w:rsidR="00000000" w:rsidRDefault="00011995" w:rsidP="00011995">
      <w:pPr>
        <w:numPr>
          <w:ilvl w:val="1"/>
          <w:numId w:val="127"/>
        </w:numPr>
        <w:spacing w:before="120"/>
        <w:rPr>
          <w:sz w:val="28"/>
        </w:rPr>
      </w:pPr>
      <w:r>
        <w:rPr>
          <w:sz w:val="28"/>
        </w:rPr>
        <w:t xml:space="preserve">da država lahko prepove opravljanje nekega </w:t>
      </w:r>
      <w:r>
        <w:rPr>
          <w:sz w:val="28"/>
        </w:rPr>
        <w:t>poklica, če bi bila s tem povezana nevarnost okužbe drugih</w:t>
      </w:r>
    </w:p>
    <w:p w:rsidR="00000000" w:rsidRDefault="00011995" w:rsidP="00011995">
      <w:pPr>
        <w:numPr>
          <w:ilvl w:val="1"/>
          <w:numId w:val="127"/>
        </w:numPr>
        <w:spacing w:before="120"/>
        <w:rPr>
          <w:sz w:val="28"/>
        </w:rPr>
      </w:pPr>
      <w:r>
        <w:rPr>
          <w:sz w:val="28"/>
        </w:rPr>
        <w:t>da javna oblast sme izolirati osebo, ki namerno širi AIDS</w:t>
      </w:r>
    </w:p>
    <w:p w:rsidR="00000000" w:rsidRDefault="00011995" w:rsidP="00011995">
      <w:pPr>
        <w:numPr>
          <w:ilvl w:val="1"/>
          <w:numId w:val="127"/>
        </w:numPr>
        <w:spacing w:before="120"/>
        <w:rPr>
          <w:sz w:val="28"/>
        </w:rPr>
      </w:pPr>
      <w:r>
        <w:rPr>
          <w:sz w:val="28"/>
        </w:rPr>
        <w:t>da sme država od kandidatov za nekatere državne službe zahtevati testiranje na HI-virus</w:t>
      </w:r>
    </w:p>
    <w:p w:rsidR="00000000" w:rsidRDefault="00011995" w:rsidP="00011995">
      <w:pPr>
        <w:numPr>
          <w:ilvl w:val="1"/>
          <w:numId w:val="127"/>
        </w:numPr>
        <w:spacing w:before="120"/>
        <w:rPr>
          <w:sz w:val="28"/>
        </w:rPr>
      </w:pPr>
      <w:r>
        <w:rPr>
          <w:sz w:val="28"/>
        </w:rPr>
        <w:t xml:space="preserve">da sme država od priseljencev zahtevati testiranje </w:t>
      </w:r>
      <w:r>
        <w:rPr>
          <w:sz w:val="28"/>
        </w:rPr>
        <w:t>na HI-virus</w:t>
      </w:r>
    </w:p>
    <w:p w:rsidR="00000000" w:rsidRDefault="00011995">
      <w:pPr>
        <w:spacing w:before="120"/>
        <w:rPr>
          <w:sz w:val="28"/>
        </w:rPr>
      </w:pPr>
    </w:p>
    <w:p w:rsidR="00000000" w:rsidRDefault="00011995">
      <w:pPr>
        <w:spacing w:before="120"/>
        <w:rPr>
          <w:sz w:val="28"/>
        </w:rPr>
      </w:pPr>
      <w:r>
        <w:rPr>
          <w:sz w:val="28"/>
        </w:rPr>
        <w:t>Literatura:</w:t>
      </w:r>
    </w:p>
    <w:p w:rsidR="00000000" w:rsidRDefault="00011995">
      <w:pPr>
        <w:spacing w:before="120"/>
        <w:rPr>
          <w:sz w:val="28"/>
        </w:rPr>
      </w:pPr>
      <w:r>
        <w:rPr>
          <w:i/>
          <w:iCs/>
          <w:kern w:val="1"/>
          <w:sz w:val="28"/>
        </w:rPr>
        <w:t>Encyclopedia of Bioethics</w:t>
      </w:r>
      <w:r>
        <w:rPr>
          <w:kern w:val="1"/>
          <w:sz w:val="28"/>
        </w:rPr>
        <w:t xml:space="preserve"> (2003), I, 121-137.</w:t>
      </w:r>
    </w:p>
    <w:p w:rsidR="00000000" w:rsidRDefault="00011995">
      <w:pPr>
        <w:pStyle w:val="Heading1"/>
        <w:spacing w:before="120" w:after="0"/>
        <w:jc w:val="center"/>
      </w:pPr>
      <w:r>
        <w:rPr>
          <w:sz w:val="28"/>
        </w:rPr>
        <w:br w:type="page"/>
      </w:r>
      <w:bookmarkStart w:id="108" w:name="_Toc72919128"/>
      <w:r>
        <w:lastRenderedPageBreak/>
        <w:t>15 ŽIVLJENJE, UMIRANJE IN SMRT</w:t>
      </w:r>
      <w:bookmarkEnd w:id="108"/>
    </w:p>
    <w:p w:rsidR="00000000" w:rsidRDefault="00011995">
      <w:pPr>
        <w:spacing w:before="120"/>
      </w:pPr>
    </w:p>
    <w:p w:rsidR="00000000" w:rsidRDefault="00011995">
      <w:pPr>
        <w:tabs>
          <w:tab w:val="left" w:pos="-720"/>
        </w:tabs>
        <w:suppressAutoHyphens/>
        <w:spacing w:before="120"/>
        <w:jc w:val="center"/>
        <w:rPr>
          <w:kern w:val="1"/>
          <w:sz w:val="28"/>
        </w:rPr>
      </w:pPr>
      <w:r>
        <w:rPr>
          <w:kern w:val="1"/>
          <w:sz w:val="28"/>
        </w:rPr>
        <w:t>enciklopedični pristop k smrti</w:t>
      </w:r>
    </w:p>
    <w:p w:rsidR="00000000" w:rsidRDefault="00011995">
      <w:pPr>
        <w:tabs>
          <w:tab w:val="left" w:pos="-720"/>
        </w:tabs>
        <w:suppressAutoHyphens/>
        <w:spacing w:before="120"/>
        <w:jc w:val="center"/>
        <w:rPr>
          <w:kern w:val="1"/>
          <w:sz w:val="28"/>
        </w:rPr>
      </w:pPr>
      <w:r>
        <w:rPr>
          <w:kern w:val="1"/>
          <w:sz w:val="28"/>
        </w:rPr>
        <w:t>smisel smrti</w:t>
      </w:r>
    </w:p>
    <w:p w:rsidR="00000000" w:rsidRDefault="00011995">
      <w:pPr>
        <w:tabs>
          <w:tab w:val="left" w:pos="-720"/>
        </w:tabs>
        <w:suppressAutoHyphens/>
        <w:spacing w:before="120"/>
        <w:jc w:val="center"/>
        <w:rPr>
          <w:kern w:val="1"/>
          <w:sz w:val="28"/>
        </w:rPr>
      </w:pPr>
      <w:r>
        <w:rPr>
          <w:kern w:val="1"/>
          <w:sz w:val="28"/>
        </w:rPr>
        <w:t>naravna in nenaravna smrt</w:t>
      </w:r>
    </w:p>
    <w:p w:rsidR="00000000" w:rsidRDefault="00011995">
      <w:pPr>
        <w:tabs>
          <w:tab w:val="left" w:pos="-720"/>
        </w:tabs>
        <w:suppressAutoHyphens/>
        <w:spacing w:before="120"/>
        <w:jc w:val="center"/>
        <w:rPr>
          <w:kern w:val="1"/>
          <w:sz w:val="28"/>
        </w:rPr>
      </w:pPr>
      <w:r>
        <w:rPr>
          <w:kern w:val="1"/>
          <w:sz w:val="28"/>
        </w:rPr>
        <w:t>na smrt se je treba pripravljati</w:t>
      </w:r>
    </w:p>
    <w:p w:rsidR="00000000" w:rsidRDefault="00011995">
      <w:pPr>
        <w:suppressAutoHyphens/>
        <w:spacing w:before="120"/>
        <w:jc w:val="center"/>
        <w:rPr>
          <w:kern w:val="1"/>
          <w:sz w:val="28"/>
        </w:rPr>
      </w:pPr>
      <w:r>
        <w:rPr>
          <w:kern w:val="1"/>
          <w:sz w:val="28"/>
        </w:rPr>
        <w:t>mesto smrti v medicini</w:t>
      </w:r>
    </w:p>
    <w:p w:rsidR="00000000" w:rsidRDefault="00011995">
      <w:pPr>
        <w:tabs>
          <w:tab w:val="left" w:pos="-283"/>
          <w:tab w:val="left" w:pos="0"/>
        </w:tabs>
        <w:suppressAutoHyphens/>
        <w:spacing w:before="120"/>
        <w:jc w:val="center"/>
        <w:rPr>
          <w:kern w:val="1"/>
          <w:sz w:val="28"/>
        </w:rPr>
      </w:pPr>
      <w:r>
        <w:rPr>
          <w:kern w:val="1"/>
          <w:sz w:val="28"/>
        </w:rPr>
        <w:t>grehi proti človeškemu živ</w:t>
      </w:r>
      <w:r>
        <w:rPr>
          <w:kern w:val="1"/>
          <w:sz w:val="28"/>
        </w:rPr>
        <w:t>ljenju</w:t>
      </w:r>
    </w:p>
    <w:p w:rsidR="00000000" w:rsidRDefault="00011995">
      <w:pPr>
        <w:tabs>
          <w:tab w:val="left" w:pos="-720"/>
        </w:tabs>
        <w:suppressAutoHyphens/>
        <w:spacing w:before="120"/>
        <w:rPr>
          <w:kern w:val="1"/>
          <w:sz w:val="28"/>
        </w:rPr>
      </w:pPr>
    </w:p>
    <w:p w:rsidR="00000000" w:rsidRDefault="00011995" w:rsidP="00011995">
      <w:pPr>
        <w:numPr>
          <w:ilvl w:val="0"/>
          <w:numId w:val="132"/>
        </w:numPr>
        <w:tabs>
          <w:tab w:val="left" w:pos="-720"/>
        </w:tabs>
        <w:suppressAutoHyphens/>
        <w:spacing w:before="120"/>
        <w:rPr>
          <w:kern w:val="1"/>
          <w:sz w:val="28"/>
        </w:rPr>
      </w:pPr>
      <w:r>
        <w:rPr>
          <w:kern w:val="1"/>
          <w:sz w:val="28"/>
        </w:rPr>
        <w:t xml:space="preserve">vsaka bolezen je </w:t>
      </w:r>
      <w:r>
        <w:rPr>
          <w:i/>
          <w:kern w:val="1"/>
          <w:sz w:val="28"/>
        </w:rPr>
        <w:t>delna smrt</w:t>
      </w:r>
    </w:p>
    <w:p w:rsidR="00000000" w:rsidRDefault="00011995" w:rsidP="00011995">
      <w:pPr>
        <w:numPr>
          <w:ilvl w:val="0"/>
          <w:numId w:val="132"/>
        </w:numPr>
        <w:tabs>
          <w:tab w:val="left" w:pos="-720"/>
        </w:tabs>
        <w:suppressAutoHyphens/>
        <w:spacing w:before="120"/>
        <w:rPr>
          <w:kern w:val="1"/>
          <w:sz w:val="28"/>
        </w:rPr>
      </w:pPr>
      <w:r>
        <w:rPr>
          <w:kern w:val="1"/>
          <w:sz w:val="28"/>
        </w:rPr>
        <w:t>človek je vse življenje na poti k smrti</w:t>
      </w:r>
    </w:p>
    <w:p w:rsidR="00000000" w:rsidRDefault="00011995" w:rsidP="00011995">
      <w:pPr>
        <w:numPr>
          <w:ilvl w:val="0"/>
          <w:numId w:val="132"/>
        </w:numPr>
        <w:tabs>
          <w:tab w:val="left" w:pos="-720"/>
        </w:tabs>
        <w:suppressAutoHyphens/>
        <w:spacing w:before="120"/>
        <w:rPr>
          <w:kern w:val="1"/>
          <w:sz w:val="28"/>
        </w:rPr>
      </w:pPr>
      <w:r>
        <w:rPr>
          <w:kern w:val="1"/>
          <w:sz w:val="28"/>
        </w:rPr>
        <w:t>zaradi Kristusove smrti vidi teologija v smrti človekovo nalogo: njegova smrt je bila dejanje (izročitev življenja)</w:t>
      </w:r>
    </w:p>
    <w:p w:rsidR="00000000" w:rsidRDefault="00011995" w:rsidP="00011995">
      <w:pPr>
        <w:numPr>
          <w:ilvl w:val="0"/>
          <w:numId w:val="132"/>
        </w:numPr>
        <w:tabs>
          <w:tab w:val="left" w:pos="-720"/>
        </w:tabs>
        <w:suppressAutoHyphens/>
        <w:spacing w:before="120"/>
        <w:rPr>
          <w:kern w:val="1"/>
          <w:sz w:val="28"/>
        </w:rPr>
      </w:pPr>
      <w:r>
        <w:rPr>
          <w:kern w:val="1"/>
          <w:sz w:val="28"/>
        </w:rPr>
        <w:t xml:space="preserve">krščanstvo pripoveduje to skupaj z dogmo o vstajenju mrtvih, ki </w:t>
      </w:r>
      <w:r>
        <w:rPr>
          <w:kern w:val="1"/>
          <w:sz w:val="28"/>
        </w:rPr>
        <w:t>je utemeljena na Jezusovem vstajenju in je najstarejši ter najosnovnejši del veroizpovedi</w:t>
      </w:r>
    </w:p>
    <w:p w:rsidR="00000000" w:rsidRDefault="00011995" w:rsidP="00011995">
      <w:pPr>
        <w:numPr>
          <w:ilvl w:val="0"/>
          <w:numId w:val="132"/>
        </w:numPr>
        <w:tabs>
          <w:tab w:val="left" w:pos="-720"/>
        </w:tabs>
        <w:suppressAutoHyphens/>
        <w:spacing w:before="120"/>
        <w:rPr>
          <w:kern w:val="1"/>
          <w:sz w:val="28"/>
        </w:rPr>
      </w:pPr>
      <w:r>
        <w:rPr>
          <w:kern w:val="1"/>
          <w:sz w:val="28"/>
        </w:rPr>
        <w:t xml:space="preserve">smrt ni samo posledica greha (smrt kot posledica podžiga dualizem), čeprav krščanstvo ne ponuja nobene poceni tolažbe; </w:t>
      </w:r>
    </w:p>
    <w:p w:rsidR="00000000" w:rsidRDefault="00011995">
      <w:pPr>
        <w:tabs>
          <w:tab w:val="left" w:pos="-720"/>
        </w:tabs>
        <w:suppressAutoHyphens/>
        <w:spacing w:before="120"/>
        <w:rPr>
          <w:kern w:val="1"/>
          <w:sz w:val="28"/>
        </w:rPr>
      </w:pPr>
    </w:p>
    <w:p w:rsidR="00000000" w:rsidRDefault="00011995">
      <w:pPr>
        <w:pStyle w:val="Heading2"/>
      </w:pPr>
      <w:r>
        <w:br w:type="page"/>
      </w:r>
      <w:bookmarkStart w:id="109" w:name="_Toc72919129"/>
      <w:r>
        <w:lastRenderedPageBreak/>
        <w:t>enciklopedični pristop k smrti</w:t>
      </w:r>
      <w:bookmarkEnd w:id="109"/>
    </w:p>
    <w:p w:rsidR="00000000" w:rsidRDefault="00011995">
      <w:pPr>
        <w:tabs>
          <w:tab w:val="left" w:pos="-720"/>
        </w:tabs>
        <w:suppressAutoHyphens/>
        <w:spacing w:before="120"/>
        <w:jc w:val="center"/>
        <w:rPr>
          <w:kern w:val="1"/>
          <w:sz w:val="32"/>
        </w:rPr>
      </w:pPr>
    </w:p>
    <w:p w:rsidR="00000000" w:rsidRDefault="00011995" w:rsidP="00011995">
      <w:pPr>
        <w:numPr>
          <w:ilvl w:val="0"/>
          <w:numId w:val="133"/>
        </w:numPr>
        <w:tabs>
          <w:tab w:val="left" w:pos="-720"/>
        </w:tabs>
        <w:suppressAutoHyphens/>
        <w:spacing w:before="120"/>
        <w:rPr>
          <w:kern w:val="1"/>
          <w:sz w:val="28"/>
        </w:rPr>
      </w:pPr>
      <w:r>
        <w:rPr>
          <w:i/>
          <w:kern w:val="1"/>
          <w:sz w:val="28"/>
        </w:rPr>
        <w:t>Gaudium et s</w:t>
      </w:r>
      <w:r>
        <w:rPr>
          <w:i/>
          <w:kern w:val="1"/>
          <w:sz w:val="28"/>
        </w:rPr>
        <w:t>pes</w:t>
      </w:r>
      <w:r>
        <w:rPr>
          <w:kern w:val="1"/>
          <w:sz w:val="28"/>
        </w:rPr>
        <w:t xml:space="preserve"> 18: o smrti govori tik pred ateizmom; sklicuje se na človekovo naravno hrepenenje po bolj natančnem odgovoru na uganko smrti</w:t>
      </w:r>
    </w:p>
    <w:p w:rsidR="00000000" w:rsidRDefault="00011995" w:rsidP="00011995">
      <w:pPr>
        <w:numPr>
          <w:ilvl w:val="1"/>
          <w:numId w:val="133"/>
        </w:numPr>
        <w:tabs>
          <w:tab w:val="left" w:pos="-720"/>
        </w:tabs>
        <w:suppressAutoHyphens/>
        <w:spacing w:before="120"/>
        <w:rPr>
          <w:kern w:val="1"/>
          <w:sz w:val="28"/>
        </w:rPr>
      </w:pPr>
      <w:r>
        <w:rPr>
          <w:kern w:val="1"/>
          <w:sz w:val="28"/>
        </w:rPr>
        <w:t>smrti ima vsak človek svoje mnenje, obstajajo pa tudi skupna mnenja</w:t>
      </w:r>
    </w:p>
    <w:p w:rsidR="00000000" w:rsidRDefault="00011995" w:rsidP="00011995">
      <w:pPr>
        <w:numPr>
          <w:ilvl w:val="0"/>
          <w:numId w:val="133"/>
        </w:numPr>
        <w:tabs>
          <w:tab w:val="left" w:pos="-720"/>
        </w:tabs>
        <w:suppressAutoHyphens/>
        <w:spacing w:before="120"/>
        <w:rPr>
          <w:kern w:val="1"/>
          <w:sz w:val="28"/>
        </w:rPr>
      </w:pPr>
      <w:r>
        <w:rPr>
          <w:kern w:val="1"/>
          <w:sz w:val="28"/>
        </w:rPr>
        <w:t>današnja kultura ponuja neopredeljenost do smrti in smrti e</w:t>
      </w:r>
      <w:r>
        <w:rPr>
          <w:kern w:val="1"/>
          <w:sz w:val="28"/>
        </w:rPr>
        <w:t xml:space="preserve">n vidi kot človekov </w:t>
      </w:r>
      <w:r>
        <w:rPr>
          <w:i/>
          <w:kern w:val="1"/>
          <w:sz w:val="28"/>
        </w:rPr>
        <w:t>človeški</w:t>
      </w:r>
      <w:r>
        <w:rPr>
          <w:kern w:val="1"/>
          <w:sz w:val="28"/>
        </w:rPr>
        <w:t xml:space="preserve"> položaj</w:t>
      </w:r>
    </w:p>
    <w:p w:rsidR="00000000" w:rsidRDefault="00011995" w:rsidP="00011995">
      <w:pPr>
        <w:numPr>
          <w:ilvl w:val="0"/>
          <w:numId w:val="133"/>
        </w:numPr>
        <w:tabs>
          <w:tab w:val="left" w:pos="-720"/>
        </w:tabs>
        <w:suppressAutoHyphens/>
        <w:spacing w:before="120"/>
        <w:rPr>
          <w:kern w:val="1"/>
          <w:sz w:val="28"/>
        </w:rPr>
      </w:pPr>
      <w:r>
        <w:rPr>
          <w:kern w:val="1"/>
          <w:sz w:val="28"/>
        </w:rPr>
        <w:t xml:space="preserve">z zdravniškega vidika: smrt je vedno </w:t>
      </w:r>
      <w:r>
        <w:rPr>
          <w:i/>
          <w:kern w:val="1"/>
          <w:sz w:val="28"/>
        </w:rPr>
        <w:t>na drugi strani</w:t>
      </w:r>
      <w:r>
        <w:rPr>
          <w:kern w:val="1"/>
          <w:sz w:val="28"/>
        </w:rPr>
        <w:t xml:space="preserve"> (zdravnikova napoved smrti je kot vremenska napoved)</w:t>
      </w:r>
    </w:p>
    <w:p w:rsidR="00000000" w:rsidRDefault="00011995" w:rsidP="00011995">
      <w:pPr>
        <w:numPr>
          <w:ilvl w:val="0"/>
          <w:numId w:val="133"/>
        </w:numPr>
        <w:tabs>
          <w:tab w:val="left" w:pos="-720"/>
        </w:tabs>
        <w:suppressAutoHyphens/>
        <w:spacing w:before="120"/>
        <w:rPr>
          <w:kern w:val="1"/>
          <w:sz w:val="28"/>
        </w:rPr>
      </w:pPr>
      <w:r>
        <w:rPr>
          <w:kern w:val="1"/>
          <w:sz w:val="28"/>
        </w:rPr>
        <w:t xml:space="preserve">krščansko gledanje: </w:t>
      </w:r>
      <w:r>
        <w:rPr>
          <w:i/>
          <w:kern w:val="1"/>
          <w:sz w:val="28"/>
        </w:rPr>
        <w:t>življenje na zemlji kljub svoji edinstvenosti ne more popolnoma izčrpati celotne resnice o čl</w:t>
      </w:r>
      <w:r>
        <w:rPr>
          <w:i/>
          <w:kern w:val="1"/>
          <w:sz w:val="28"/>
        </w:rPr>
        <w:t>oveku</w:t>
      </w:r>
    </w:p>
    <w:p w:rsidR="00000000" w:rsidRDefault="00011995" w:rsidP="00011995">
      <w:pPr>
        <w:numPr>
          <w:ilvl w:val="0"/>
          <w:numId w:val="133"/>
        </w:numPr>
        <w:tabs>
          <w:tab w:val="left" w:pos="-720"/>
        </w:tabs>
        <w:suppressAutoHyphens/>
        <w:spacing w:before="120"/>
        <w:rPr>
          <w:kern w:val="1"/>
          <w:sz w:val="28"/>
        </w:rPr>
      </w:pPr>
      <w:r>
        <w:rPr>
          <w:kern w:val="1"/>
          <w:sz w:val="28"/>
        </w:rPr>
        <w:t>skrivnostno vračanje k teoriji evolucije: teologija daje prednost domnevi, da v ustvarjenem svetu ne prevladuje boj za obstanek, ampak – kar na neki način trdi tudi evolucijska teorija – da je na napredek življenja odvisen od stališča do slabotnega (</w:t>
      </w:r>
      <w:r>
        <w:rPr>
          <w:kern w:val="1"/>
          <w:sz w:val="28"/>
        </w:rPr>
        <w:t>leto invalidov)</w:t>
      </w:r>
    </w:p>
    <w:p w:rsidR="00000000" w:rsidRDefault="00011995" w:rsidP="00011995">
      <w:pPr>
        <w:numPr>
          <w:ilvl w:val="0"/>
          <w:numId w:val="133"/>
        </w:numPr>
        <w:tabs>
          <w:tab w:val="left" w:pos="-720"/>
        </w:tabs>
        <w:suppressAutoHyphens/>
        <w:spacing w:before="120"/>
        <w:rPr>
          <w:kern w:val="1"/>
          <w:sz w:val="28"/>
        </w:rPr>
      </w:pPr>
      <w:r>
        <w:rPr>
          <w:kern w:val="1"/>
          <w:sz w:val="28"/>
        </w:rPr>
        <w:t xml:space="preserve">Jezusov stavek: »Kdor ima rad svoje življenje, ga bo izgubil« (Jn 12,25) je njegova izkušnja; stavek </w:t>
      </w:r>
      <w:r>
        <w:rPr>
          <w:i/>
          <w:iCs/>
          <w:kern w:val="1"/>
          <w:sz w:val="28"/>
        </w:rPr>
        <w:t>»k</w:t>
      </w:r>
      <w:r>
        <w:rPr>
          <w:i/>
          <w:kern w:val="1"/>
          <w:sz w:val="28"/>
        </w:rPr>
        <w:t>dor hoče razumeti življenje, se ga mora udeležiti«</w:t>
      </w:r>
      <w:r>
        <w:rPr>
          <w:kern w:val="1"/>
          <w:sz w:val="28"/>
        </w:rPr>
        <w:t xml:space="preserve"> lahko obrnemo: </w:t>
      </w:r>
      <w:r>
        <w:rPr>
          <w:i/>
          <w:iCs/>
          <w:kern w:val="1"/>
          <w:sz w:val="28"/>
        </w:rPr>
        <w:t>»k</w:t>
      </w:r>
      <w:r>
        <w:rPr>
          <w:i/>
          <w:kern w:val="1"/>
          <w:sz w:val="28"/>
        </w:rPr>
        <w:t>dor hoče razumeti smrt, se je mora udeležiti</w:t>
      </w:r>
      <w:r>
        <w:rPr>
          <w:kern w:val="1"/>
          <w:sz w:val="28"/>
        </w:rPr>
        <w:t>.</w:t>
      </w:r>
      <w:r>
        <w:rPr>
          <w:i/>
          <w:iCs/>
          <w:kern w:val="1"/>
          <w:sz w:val="28"/>
        </w:rPr>
        <w:t>«</w:t>
      </w:r>
      <w:r>
        <w:rPr>
          <w:kern w:val="1"/>
          <w:sz w:val="28"/>
        </w:rPr>
        <w:t xml:space="preserve"> </w:t>
      </w:r>
    </w:p>
    <w:p w:rsidR="00000000" w:rsidRDefault="00011995" w:rsidP="00011995">
      <w:pPr>
        <w:numPr>
          <w:ilvl w:val="0"/>
          <w:numId w:val="133"/>
        </w:numPr>
        <w:tabs>
          <w:tab w:val="left" w:pos="-720"/>
        </w:tabs>
        <w:suppressAutoHyphens/>
        <w:spacing w:before="120"/>
        <w:rPr>
          <w:kern w:val="1"/>
          <w:sz w:val="28"/>
        </w:rPr>
      </w:pPr>
      <w:r>
        <w:rPr>
          <w:kern w:val="1"/>
          <w:sz w:val="28"/>
        </w:rPr>
        <w:t>smrt imamo po krivici</w:t>
      </w:r>
      <w:r>
        <w:rPr>
          <w:kern w:val="1"/>
          <w:sz w:val="28"/>
        </w:rPr>
        <w:t xml:space="preserve"> za </w:t>
      </w:r>
      <w:r>
        <w:rPr>
          <w:i/>
          <w:kern w:val="1"/>
          <w:sz w:val="28"/>
        </w:rPr>
        <w:t>problem</w:t>
      </w:r>
      <w:r>
        <w:rPr>
          <w:kern w:val="1"/>
          <w:sz w:val="28"/>
        </w:rPr>
        <w:t xml:space="preserve">; če bi bila problem, bi bila rešitev že davno znana (ali pa tudi je: rešitev je </w:t>
      </w:r>
      <w:r>
        <w:rPr>
          <w:i/>
          <w:kern w:val="1"/>
          <w:sz w:val="28"/>
        </w:rPr>
        <w:t>večno življenje</w:t>
      </w:r>
      <w:r>
        <w:rPr>
          <w:kern w:val="1"/>
          <w:sz w:val="28"/>
        </w:rPr>
        <w:t>)</w:t>
      </w:r>
    </w:p>
    <w:p w:rsidR="00000000" w:rsidRDefault="00011995" w:rsidP="00011995">
      <w:pPr>
        <w:numPr>
          <w:ilvl w:val="0"/>
          <w:numId w:val="133"/>
        </w:numPr>
        <w:tabs>
          <w:tab w:val="left" w:pos="-720"/>
        </w:tabs>
        <w:suppressAutoHyphens/>
        <w:spacing w:before="120"/>
        <w:rPr>
          <w:kern w:val="1"/>
          <w:sz w:val="28"/>
        </w:rPr>
      </w:pPr>
      <w:r>
        <w:rPr>
          <w:kern w:val="1"/>
          <w:sz w:val="28"/>
        </w:rPr>
        <w:t>zrcalo: kaj je življenje kaj manjša uganka kot smrt?</w:t>
      </w:r>
    </w:p>
    <w:p w:rsidR="00000000" w:rsidRDefault="00011995" w:rsidP="00011995">
      <w:pPr>
        <w:numPr>
          <w:ilvl w:val="0"/>
          <w:numId w:val="133"/>
        </w:numPr>
        <w:tabs>
          <w:tab w:val="left" w:pos="-720"/>
        </w:tabs>
        <w:suppressAutoHyphens/>
        <w:spacing w:before="120"/>
        <w:rPr>
          <w:iCs/>
          <w:kern w:val="1"/>
          <w:sz w:val="28"/>
        </w:rPr>
      </w:pPr>
      <w:r>
        <w:rPr>
          <w:kern w:val="1"/>
          <w:sz w:val="28"/>
        </w:rPr>
        <w:t xml:space="preserve">smrt ni povzročena; </w:t>
      </w:r>
      <w:r>
        <w:rPr>
          <w:i/>
          <w:iCs/>
          <w:kern w:val="1"/>
          <w:sz w:val="28"/>
        </w:rPr>
        <w:t>umreti</w:t>
      </w:r>
      <w:r>
        <w:rPr>
          <w:kern w:val="1"/>
          <w:sz w:val="28"/>
        </w:rPr>
        <w:t xml:space="preserve"> </w:t>
      </w:r>
      <w:r>
        <w:rPr>
          <w:i/>
          <w:kern w:val="1"/>
          <w:sz w:val="28"/>
        </w:rPr>
        <w:t>mora človek</w:t>
      </w:r>
      <w:r>
        <w:rPr>
          <w:iCs/>
          <w:kern w:val="1"/>
          <w:sz w:val="28"/>
        </w:rPr>
        <w:t xml:space="preserve"> (vzrok ne more imeti večje posledice od sebe)</w:t>
      </w:r>
    </w:p>
    <w:p w:rsidR="00000000" w:rsidRDefault="00011995" w:rsidP="00011995">
      <w:pPr>
        <w:numPr>
          <w:ilvl w:val="0"/>
          <w:numId w:val="133"/>
        </w:numPr>
        <w:tabs>
          <w:tab w:val="left" w:pos="-720"/>
        </w:tabs>
        <w:suppressAutoHyphens/>
        <w:spacing w:before="120"/>
        <w:rPr>
          <w:kern w:val="1"/>
          <w:sz w:val="28"/>
        </w:rPr>
      </w:pPr>
      <w:r>
        <w:rPr>
          <w:kern w:val="1"/>
          <w:sz w:val="28"/>
        </w:rPr>
        <w:t>nujno pot</w:t>
      </w:r>
      <w:r>
        <w:rPr>
          <w:kern w:val="1"/>
          <w:sz w:val="28"/>
        </w:rPr>
        <w:t>rebujemo opredelitev (a) solidarnosti smrti,  (b) smisla smrti in (c) osebne smrti.</w:t>
      </w:r>
    </w:p>
    <w:p w:rsidR="00000000" w:rsidRDefault="00011995" w:rsidP="00011995">
      <w:pPr>
        <w:numPr>
          <w:ilvl w:val="0"/>
          <w:numId w:val="133"/>
        </w:numPr>
        <w:tabs>
          <w:tab w:val="left" w:pos="-720"/>
        </w:tabs>
        <w:suppressAutoHyphens/>
        <w:spacing w:before="120"/>
        <w:rPr>
          <w:kern w:val="1"/>
          <w:sz w:val="28"/>
        </w:rPr>
      </w:pPr>
      <w:r>
        <w:rPr>
          <w:i/>
          <w:kern w:val="1"/>
          <w:sz w:val="28"/>
        </w:rPr>
        <w:t>Solidarnost</w:t>
      </w:r>
      <w:r>
        <w:rPr>
          <w:kern w:val="1"/>
          <w:sz w:val="28"/>
        </w:rPr>
        <w:t xml:space="preserve"> smrti je v tem, da je smrt enaka za vse; vedno je tudi individualna, toda vedno je tudi splošna</w:t>
      </w:r>
    </w:p>
    <w:p w:rsidR="00000000" w:rsidRDefault="00011995" w:rsidP="00011995">
      <w:pPr>
        <w:numPr>
          <w:ilvl w:val="0"/>
          <w:numId w:val="133"/>
        </w:numPr>
        <w:tabs>
          <w:tab w:val="left" w:pos="-720"/>
        </w:tabs>
        <w:suppressAutoHyphens/>
        <w:spacing w:before="120"/>
        <w:rPr>
          <w:kern w:val="1"/>
          <w:sz w:val="28"/>
        </w:rPr>
      </w:pPr>
      <w:r>
        <w:rPr>
          <w:i/>
          <w:iCs/>
          <w:kern w:val="1"/>
          <w:sz w:val="28"/>
        </w:rPr>
        <w:t>d</w:t>
      </w:r>
      <w:r>
        <w:rPr>
          <w:i/>
          <w:kern w:val="1"/>
          <w:sz w:val="28"/>
        </w:rPr>
        <w:t xml:space="preserve">obra smrt </w:t>
      </w:r>
      <w:r>
        <w:rPr>
          <w:kern w:val="1"/>
          <w:sz w:val="28"/>
        </w:rPr>
        <w:t>je izročitev, je sad celotnega življenja</w:t>
      </w:r>
    </w:p>
    <w:p w:rsidR="00000000" w:rsidRDefault="00011995" w:rsidP="00011995">
      <w:pPr>
        <w:numPr>
          <w:ilvl w:val="0"/>
          <w:numId w:val="133"/>
        </w:numPr>
        <w:tabs>
          <w:tab w:val="left" w:pos="-720"/>
        </w:tabs>
        <w:suppressAutoHyphens/>
        <w:spacing w:before="120"/>
        <w:rPr>
          <w:i/>
          <w:iCs/>
          <w:kern w:val="1"/>
          <w:sz w:val="24"/>
        </w:rPr>
      </w:pPr>
      <w:r>
        <w:rPr>
          <w:kern w:val="1"/>
          <w:sz w:val="24"/>
        </w:rPr>
        <w:t>evtanazija p</w:t>
      </w:r>
      <w:r>
        <w:rPr>
          <w:kern w:val="1"/>
          <w:sz w:val="24"/>
        </w:rPr>
        <w:t xml:space="preserve">omeni, da je treba o smrti vedeti kar najmanj, saj je konec vsega; zato ni </w:t>
      </w:r>
      <w:r>
        <w:rPr>
          <w:i/>
          <w:iCs/>
          <w:kern w:val="1"/>
          <w:sz w:val="24"/>
        </w:rPr>
        <w:t>dobra</w:t>
      </w:r>
    </w:p>
    <w:p w:rsidR="00000000" w:rsidRDefault="00011995" w:rsidP="00011995">
      <w:pPr>
        <w:numPr>
          <w:ilvl w:val="0"/>
          <w:numId w:val="133"/>
        </w:numPr>
        <w:tabs>
          <w:tab w:val="left" w:pos="-720"/>
        </w:tabs>
        <w:suppressAutoHyphens/>
        <w:spacing w:before="120"/>
        <w:rPr>
          <w:kern w:val="1"/>
          <w:sz w:val="28"/>
        </w:rPr>
      </w:pPr>
      <w:r>
        <w:rPr>
          <w:kern w:val="1"/>
          <w:sz w:val="28"/>
        </w:rPr>
        <w:t xml:space="preserve">ljudje so z Jezusom naredili, kar so </w:t>
      </w:r>
      <w:r>
        <w:rPr>
          <w:i/>
          <w:kern w:val="1"/>
          <w:sz w:val="28"/>
        </w:rPr>
        <w:t>hoteli</w:t>
      </w:r>
      <w:r>
        <w:rPr>
          <w:kern w:val="1"/>
          <w:sz w:val="28"/>
        </w:rPr>
        <w:t>, čeprav vemo, da jim Jezus ni pustil, da bi njegovo življenje ali njegova smrt v njihovih rokah postala igrača; Jezusu življenja ni</w:t>
      </w:r>
      <w:r>
        <w:rPr>
          <w:kern w:val="1"/>
          <w:sz w:val="28"/>
        </w:rPr>
        <w:t>so mogli vzeti</w:t>
      </w:r>
    </w:p>
    <w:p w:rsidR="00000000" w:rsidRDefault="00011995" w:rsidP="00011995">
      <w:pPr>
        <w:numPr>
          <w:ilvl w:val="0"/>
          <w:numId w:val="133"/>
        </w:numPr>
        <w:tabs>
          <w:tab w:val="left" w:pos="-720"/>
        </w:tabs>
        <w:suppressAutoHyphens/>
        <w:spacing w:before="120"/>
        <w:rPr>
          <w:kern w:val="1"/>
          <w:sz w:val="28"/>
        </w:rPr>
      </w:pPr>
      <w:r>
        <w:rPr>
          <w:kern w:val="1"/>
          <w:sz w:val="28"/>
        </w:rPr>
        <w:t xml:space="preserve">razprave o legalizaciji evtanazije merijo na smrt drugih (smrt brez </w:t>
      </w:r>
      <w:r>
        <w:rPr>
          <w:i/>
          <w:kern w:val="1"/>
          <w:sz w:val="28"/>
        </w:rPr>
        <w:t>subjekta</w:t>
      </w:r>
      <w:r>
        <w:rPr>
          <w:iCs/>
          <w:kern w:val="1"/>
          <w:sz w:val="28"/>
        </w:rPr>
        <w:t>)</w:t>
      </w:r>
    </w:p>
    <w:p w:rsidR="00000000" w:rsidRDefault="00011995" w:rsidP="00011995">
      <w:pPr>
        <w:numPr>
          <w:ilvl w:val="0"/>
          <w:numId w:val="133"/>
        </w:numPr>
        <w:tabs>
          <w:tab w:val="left" w:pos="-720"/>
        </w:tabs>
        <w:suppressAutoHyphens/>
        <w:spacing w:before="120"/>
        <w:rPr>
          <w:kern w:val="1"/>
          <w:sz w:val="28"/>
        </w:rPr>
      </w:pPr>
      <w:r>
        <w:rPr>
          <w:kern w:val="1"/>
          <w:sz w:val="28"/>
        </w:rPr>
        <w:lastRenderedPageBreak/>
        <w:t xml:space="preserve">bi Jezus lahko odrešil svet na drugačen način? Jezusova smrt nedvomno je tudi </w:t>
      </w:r>
      <w:r>
        <w:rPr>
          <w:i/>
          <w:kern w:val="1"/>
          <w:sz w:val="28"/>
        </w:rPr>
        <w:t>družbena</w:t>
      </w:r>
      <w:r>
        <w:rPr>
          <w:kern w:val="1"/>
          <w:sz w:val="28"/>
        </w:rPr>
        <w:t xml:space="preserve"> (podobna vsem drugim, celo posledica zločina), a je tudi </w:t>
      </w:r>
      <w:r>
        <w:rPr>
          <w:i/>
          <w:kern w:val="1"/>
          <w:sz w:val="28"/>
        </w:rPr>
        <w:t>individualna</w:t>
      </w:r>
      <w:r>
        <w:rPr>
          <w:kern w:val="1"/>
          <w:sz w:val="28"/>
        </w:rPr>
        <w:t>, osebn</w:t>
      </w:r>
      <w:r>
        <w:rPr>
          <w:kern w:val="1"/>
          <w:sz w:val="28"/>
        </w:rPr>
        <w:t>a smrt, njegova zadolžitev</w:t>
      </w:r>
    </w:p>
    <w:p w:rsidR="00000000" w:rsidRDefault="00011995" w:rsidP="00011995">
      <w:pPr>
        <w:numPr>
          <w:ilvl w:val="0"/>
          <w:numId w:val="133"/>
        </w:numPr>
        <w:tabs>
          <w:tab w:val="left" w:pos="-720"/>
        </w:tabs>
        <w:suppressAutoHyphens/>
        <w:spacing w:before="120"/>
        <w:rPr>
          <w:kern w:val="1"/>
          <w:sz w:val="28"/>
        </w:rPr>
      </w:pPr>
      <w:r>
        <w:rPr>
          <w:kern w:val="1"/>
          <w:sz w:val="28"/>
        </w:rPr>
        <w:t xml:space="preserve">apostoli so na Binkošti razumeli, da je </w:t>
      </w:r>
      <w:r>
        <w:rPr>
          <w:i/>
          <w:kern w:val="1"/>
          <w:sz w:val="28"/>
        </w:rPr>
        <w:t>odrešenjski dogodek</w:t>
      </w:r>
      <w:r>
        <w:rPr>
          <w:kern w:val="1"/>
          <w:sz w:val="28"/>
        </w:rPr>
        <w:t>: Jezus je s svojo smrtjo razodel edinstveno ljubezen do Boga, do ljudi in do sebe; to je osebna smrt</w:t>
      </w:r>
    </w:p>
    <w:p w:rsidR="00000000" w:rsidRDefault="00011995" w:rsidP="00011995">
      <w:pPr>
        <w:numPr>
          <w:ilvl w:val="0"/>
          <w:numId w:val="133"/>
        </w:numPr>
        <w:tabs>
          <w:tab w:val="left" w:pos="-720"/>
        </w:tabs>
        <w:suppressAutoHyphens/>
        <w:spacing w:before="120"/>
        <w:rPr>
          <w:kern w:val="1"/>
          <w:sz w:val="28"/>
        </w:rPr>
      </w:pPr>
      <w:r>
        <w:rPr>
          <w:kern w:val="1"/>
          <w:sz w:val="28"/>
        </w:rPr>
        <w:t>od Getsemanija do Kalvarije Jezus ni storil nobenega dejanja</w:t>
      </w:r>
    </w:p>
    <w:p w:rsidR="00000000" w:rsidRDefault="00011995" w:rsidP="00011995">
      <w:pPr>
        <w:numPr>
          <w:ilvl w:val="0"/>
          <w:numId w:val="133"/>
        </w:numPr>
        <w:tabs>
          <w:tab w:val="left" w:pos="-720"/>
        </w:tabs>
        <w:suppressAutoHyphens/>
        <w:spacing w:before="120"/>
        <w:rPr>
          <w:kern w:val="1"/>
          <w:sz w:val="28"/>
        </w:rPr>
      </w:pPr>
      <w:r>
        <w:rPr>
          <w:kern w:val="1"/>
          <w:sz w:val="28"/>
        </w:rPr>
        <w:t>solidar</w:t>
      </w:r>
      <w:r>
        <w:rPr>
          <w:kern w:val="1"/>
          <w:sz w:val="28"/>
        </w:rPr>
        <w:t>nost smrti je tudi smrt kot objekt s subjektom: smrt kot dejanje; kljub presenetljivi enakosti smrti vseh ljudi je smrt vedno tudi osebna</w:t>
      </w:r>
    </w:p>
    <w:p w:rsidR="00000000" w:rsidRDefault="00011995" w:rsidP="00011995">
      <w:pPr>
        <w:numPr>
          <w:ilvl w:val="0"/>
          <w:numId w:val="133"/>
        </w:numPr>
        <w:tabs>
          <w:tab w:val="left" w:pos="-720"/>
        </w:tabs>
        <w:suppressAutoHyphens/>
        <w:spacing w:before="120"/>
        <w:rPr>
          <w:kern w:val="1"/>
          <w:sz w:val="28"/>
        </w:rPr>
      </w:pPr>
      <w:r>
        <w:rPr>
          <w:kern w:val="1"/>
          <w:sz w:val="28"/>
        </w:rPr>
        <w:t>zlo, na katerega kaže prepoved ubijanja, ni le ubijanje iz sovraštva (Kajn), ampak ubijanje brez sovraštva: kaznovanje</w:t>
      </w:r>
      <w:r>
        <w:rPr>
          <w:kern w:val="1"/>
          <w:sz w:val="28"/>
        </w:rPr>
        <w:t>, masovno ubijanje in splav</w:t>
      </w:r>
    </w:p>
    <w:p w:rsidR="00000000" w:rsidRDefault="00011995">
      <w:pPr>
        <w:tabs>
          <w:tab w:val="left" w:pos="-720"/>
        </w:tabs>
        <w:suppressAutoHyphens/>
        <w:spacing w:before="120"/>
        <w:rPr>
          <w:kern w:val="1"/>
          <w:sz w:val="28"/>
        </w:rPr>
      </w:pPr>
    </w:p>
    <w:p w:rsidR="00000000" w:rsidRDefault="00011995">
      <w:pPr>
        <w:pStyle w:val="Heading2"/>
      </w:pPr>
      <w:r>
        <w:br w:type="page"/>
      </w:r>
      <w:bookmarkStart w:id="110" w:name="_Toc72919130"/>
      <w:r>
        <w:lastRenderedPageBreak/>
        <w:t>smisel smrti</w:t>
      </w:r>
      <w:bookmarkEnd w:id="110"/>
    </w:p>
    <w:p w:rsidR="00000000" w:rsidRDefault="00011995">
      <w:pPr>
        <w:tabs>
          <w:tab w:val="left" w:pos="-720"/>
        </w:tabs>
        <w:suppressAutoHyphens/>
        <w:spacing w:before="120"/>
        <w:jc w:val="center"/>
        <w:rPr>
          <w:kern w:val="1"/>
          <w:sz w:val="32"/>
        </w:rPr>
      </w:pPr>
    </w:p>
    <w:p w:rsidR="00000000" w:rsidRDefault="00011995" w:rsidP="00011995">
      <w:pPr>
        <w:numPr>
          <w:ilvl w:val="0"/>
          <w:numId w:val="134"/>
        </w:numPr>
        <w:tabs>
          <w:tab w:val="left" w:pos="-720"/>
        </w:tabs>
        <w:suppressAutoHyphens/>
        <w:spacing w:before="120"/>
        <w:rPr>
          <w:kern w:val="1"/>
          <w:sz w:val="28"/>
        </w:rPr>
      </w:pPr>
      <w:r>
        <w:rPr>
          <w:kern w:val="1"/>
          <w:sz w:val="28"/>
        </w:rPr>
        <w:t>če je smisel meja med vidnim in nevidnim, je vprašanje smisla smrti v tem, če se lahko od smrti kaj naučimo</w:t>
      </w:r>
    </w:p>
    <w:p w:rsidR="00000000" w:rsidRDefault="00011995" w:rsidP="00011995">
      <w:pPr>
        <w:numPr>
          <w:ilvl w:val="0"/>
          <w:numId w:val="134"/>
        </w:numPr>
        <w:tabs>
          <w:tab w:val="left" w:pos="-720"/>
        </w:tabs>
        <w:suppressAutoHyphens/>
        <w:spacing w:before="120"/>
        <w:rPr>
          <w:kern w:val="1"/>
          <w:sz w:val="28"/>
        </w:rPr>
      </w:pPr>
      <w:r>
        <w:rPr>
          <w:kern w:val="1"/>
          <w:sz w:val="28"/>
        </w:rPr>
        <w:t>smisel smrti razkrinkava poskuse, ki hočejo smrt predstaviti kot posledico (umrl je zaradi …) ali posled</w:t>
      </w:r>
      <w:r>
        <w:rPr>
          <w:kern w:val="1"/>
          <w:sz w:val="28"/>
        </w:rPr>
        <w:t>ico kot smrt (splav, evtanazija)</w:t>
      </w:r>
    </w:p>
    <w:p w:rsidR="00000000" w:rsidRDefault="00011995" w:rsidP="00011995">
      <w:pPr>
        <w:numPr>
          <w:ilvl w:val="0"/>
          <w:numId w:val="134"/>
        </w:numPr>
        <w:tabs>
          <w:tab w:val="left" w:pos="-720"/>
        </w:tabs>
        <w:suppressAutoHyphens/>
        <w:spacing w:before="120"/>
        <w:rPr>
          <w:kern w:val="1"/>
          <w:sz w:val="28"/>
        </w:rPr>
      </w:pPr>
      <w:r>
        <w:rPr>
          <w:kern w:val="1"/>
          <w:sz w:val="28"/>
        </w:rPr>
        <w:t>osebna struktura smrti</w:t>
      </w:r>
    </w:p>
    <w:p w:rsidR="00000000" w:rsidRDefault="00011995" w:rsidP="00011995">
      <w:pPr>
        <w:numPr>
          <w:ilvl w:val="0"/>
          <w:numId w:val="134"/>
        </w:numPr>
        <w:tabs>
          <w:tab w:val="left" w:pos="-720"/>
        </w:tabs>
        <w:suppressAutoHyphens/>
        <w:spacing w:before="120"/>
        <w:rPr>
          <w:kern w:val="1"/>
          <w:sz w:val="28"/>
        </w:rPr>
      </w:pPr>
      <w:r>
        <w:rPr>
          <w:kern w:val="1"/>
          <w:sz w:val="28"/>
        </w:rPr>
        <w:t>Heidegger: dostopnost strukture smrti je odvisna od našega sožitja z drugimi in spremljanjem bližnjih v smrt (Bit in čas, 324)</w:t>
      </w:r>
    </w:p>
    <w:p w:rsidR="00000000" w:rsidRDefault="00011995" w:rsidP="00011995">
      <w:pPr>
        <w:numPr>
          <w:ilvl w:val="0"/>
          <w:numId w:val="134"/>
        </w:numPr>
        <w:tabs>
          <w:tab w:val="left" w:pos="-720"/>
        </w:tabs>
        <w:suppressAutoHyphens/>
        <w:spacing w:before="120"/>
        <w:rPr>
          <w:kern w:val="1"/>
          <w:sz w:val="28"/>
        </w:rPr>
      </w:pPr>
      <w:r>
        <w:rPr>
          <w:kern w:val="1"/>
          <w:sz w:val="28"/>
        </w:rPr>
        <w:t>moderni ateizem je nerazumljiv brez ideje o Bogu, proti kateri se bori; r</w:t>
      </w:r>
      <w:r>
        <w:rPr>
          <w:kern w:val="1"/>
          <w:sz w:val="28"/>
        </w:rPr>
        <w:t xml:space="preserve">ezultat boja proti ideji o Bogu je </w:t>
      </w:r>
      <w:r>
        <w:rPr>
          <w:i/>
          <w:kern w:val="1"/>
          <w:sz w:val="28"/>
        </w:rPr>
        <w:t>le delno odgovoren</w:t>
      </w:r>
      <w:r>
        <w:rPr>
          <w:kern w:val="1"/>
          <w:sz w:val="28"/>
        </w:rPr>
        <w:t xml:space="preserve"> človek; ta človek beži pred smrtjo; nasprotno pa zavzamem stališče do smrti šele, ko spremljam v smrt ljubljenega človeka; z njim grem do praga smrti</w:t>
      </w:r>
    </w:p>
    <w:p w:rsidR="00000000" w:rsidRDefault="00011995">
      <w:pPr>
        <w:tabs>
          <w:tab w:val="left" w:pos="-720"/>
        </w:tabs>
        <w:suppressAutoHyphens/>
        <w:spacing w:before="120"/>
        <w:rPr>
          <w:kern w:val="1"/>
          <w:sz w:val="28"/>
        </w:rPr>
      </w:pPr>
    </w:p>
    <w:p w:rsidR="00000000" w:rsidRDefault="00011995">
      <w:pPr>
        <w:pStyle w:val="Heading2"/>
      </w:pPr>
      <w:bookmarkStart w:id="111" w:name="_Toc72919131"/>
      <w:r>
        <w:t>naravna in nenaravna smrt</w:t>
      </w:r>
      <w:bookmarkEnd w:id="111"/>
    </w:p>
    <w:p w:rsidR="00000000" w:rsidRDefault="00011995">
      <w:pPr>
        <w:tabs>
          <w:tab w:val="left" w:pos="-720"/>
        </w:tabs>
        <w:suppressAutoHyphens/>
        <w:spacing w:before="120"/>
        <w:rPr>
          <w:kern w:val="1"/>
          <w:sz w:val="28"/>
        </w:rPr>
      </w:pPr>
    </w:p>
    <w:p w:rsidR="00000000" w:rsidRDefault="00011995" w:rsidP="00011995">
      <w:pPr>
        <w:numPr>
          <w:ilvl w:val="0"/>
          <w:numId w:val="135"/>
        </w:numPr>
        <w:tabs>
          <w:tab w:val="left" w:pos="-720"/>
        </w:tabs>
        <w:suppressAutoHyphens/>
        <w:spacing w:before="120"/>
        <w:rPr>
          <w:kern w:val="1"/>
          <w:sz w:val="28"/>
        </w:rPr>
      </w:pPr>
      <w:r>
        <w:rPr>
          <w:kern w:val="1"/>
          <w:sz w:val="28"/>
        </w:rPr>
        <w:t>človek je umrljiv po nar</w:t>
      </w:r>
      <w:r>
        <w:rPr>
          <w:kern w:val="1"/>
          <w:sz w:val="28"/>
        </w:rPr>
        <w:t>avi; smrt je nekaj osebnega</w:t>
      </w:r>
    </w:p>
    <w:p w:rsidR="00000000" w:rsidRDefault="00011995" w:rsidP="00011995">
      <w:pPr>
        <w:numPr>
          <w:ilvl w:val="0"/>
          <w:numId w:val="135"/>
        </w:numPr>
        <w:tabs>
          <w:tab w:val="left" w:pos="-720"/>
        </w:tabs>
        <w:suppressAutoHyphens/>
        <w:spacing w:before="120"/>
        <w:rPr>
          <w:kern w:val="1"/>
          <w:sz w:val="28"/>
        </w:rPr>
      </w:pPr>
      <w:r>
        <w:rPr>
          <w:i/>
          <w:kern w:val="1"/>
          <w:sz w:val="28"/>
        </w:rPr>
        <w:t>naravna smrt</w:t>
      </w:r>
      <w:r>
        <w:rPr>
          <w:kern w:val="1"/>
          <w:sz w:val="28"/>
        </w:rPr>
        <w:t xml:space="preserve"> je del življenja, kot rojstvo</w:t>
      </w:r>
    </w:p>
    <w:p w:rsidR="00000000" w:rsidRDefault="00011995" w:rsidP="00011995">
      <w:pPr>
        <w:numPr>
          <w:ilvl w:val="0"/>
          <w:numId w:val="135"/>
        </w:numPr>
        <w:tabs>
          <w:tab w:val="left" w:pos="-720"/>
        </w:tabs>
        <w:suppressAutoHyphens/>
        <w:spacing w:before="120"/>
        <w:rPr>
          <w:kern w:val="1"/>
          <w:sz w:val="28"/>
        </w:rPr>
      </w:pPr>
      <w:r>
        <w:rPr>
          <w:kern w:val="1"/>
          <w:sz w:val="28"/>
        </w:rPr>
        <w:t xml:space="preserve">SP: smrt je </w:t>
      </w:r>
      <w:r>
        <w:rPr>
          <w:i/>
          <w:kern w:val="1"/>
          <w:sz w:val="28"/>
        </w:rPr>
        <w:t>božja sodba</w:t>
      </w:r>
      <w:r>
        <w:rPr>
          <w:kern w:val="1"/>
          <w:sz w:val="28"/>
        </w:rPr>
        <w:t xml:space="preserve"> (del stvarjenjskega reda).</w:t>
      </w:r>
    </w:p>
    <w:p w:rsidR="00000000" w:rsidRDefault="00011995" w:rsidP="00011995">
      <w:pPr>
        <w:numPr>
          <w:ilvl w:val="0"/>
          <w:numId w:val="135"/>
        </w:numPr>
        <w:tabs>
          <w:tab w:val="left" w:pos="-720"/>
        </w:tabs>
        <w:suppressAutoHyphens/>
        <w:spacing w:before="120"/>
        <w:rPr>
          <w:kern w:val="1"/>
          <w:sz w:val="28"/>
        </w:rPr>
      </w:pPr>
      <w:r>
        <w:rPr>
          <w:kern w:val="1"/>
          <w:sz w:val="28"/>
        </w:rPr>
        <w:t>Georges Bernanos (</w:t>
      </w:r>
      <w:r>
        <w:rPr>
          <w:i/>
          <w:kern w:val="1"/>
          <w:sz w:val="28"/>
        </w:rPr>
        <w:t>Pogovor Karmeličank</w:t>
      </w:r>
      <w:r>
        <w:rPr>
          <w:iCs/>
          <w:kern w:val="1"/>
          <w:sz w:val="28"/>
        </w:rPr>
        <w:t>)</w:t>
      </w:r>
      <w:r>
        <w:rPr>
          <w:kern w:val="1"/>
          <w:sz w:val="28"/>
        </w:rPr>
        <w:t xml:space="preserve">: medtem ko se redovnice pripravljajo na izvršitev smrtne kazni in zbirajo pogum, kako prestati </w:t>
      </w:r>
      <w:r>
        <w:rPr>
          <w:kern w:val="1"/>
          <w:sz w:val="28"/>
        </w:rPr>
        <w:t xml:space="preserve">smrt, jih priorica opozori, naj ne pozabijo misliti nanj, ki ga bodo srečale v smrti; v smrti se ne le z bolečino umiranja, ampak </w:t>
      </w:r>
      <w:r>
        <w:rPr>
          <w:i/>
          <w:iCs/>
          <w:kern w:val="1"/>
          <w:sz w:val="28"/>
        </w:rPr>
        <w:t>na najbolj temeljni način kljubujem ne-naravni</w:t>
      </w:r>
      <w:r>
        <w:rPr>
          <w:kern w:val="1"/>
          <w:sz w:val="28"/>
        </w:rPr>
        <w:t xml:space="preserve"> smrti</w:t>
      </w:r>
    </w:p>
    <w:p w:rsidR="00000000" w:rsidRDefault="00011995" w:rsidP="00011995">
      <w:pPr>
        <w:numPr>
          <w:ilvl w:val="0"/>
          <w:numId w:val="135"/>
        </w:numPr>
        <w:tabs>
          <w:tab w:val="left" w:pos="-720"/>
        </w:tabs>
        <w:suppressAutoHyphens/>
        <w:spacing w:before="120"/>
        <w:rPr>
          <w:kern w:val="1"/>
          <w:sz w:val="28"/>
        </w:rPr>
      </w:pPr>
      <w:r>
        <w:rPr>
          <w:kern w:val="1"/>
          <w:sz w:val="28"/>
        </w:rPr>
        <w:t xml:space="preserve">smrt kot </w:t>
      </w:r>
      <w:r>
        <w:rPr>
          <w:i/>
          <w:kern w:val="1"/>
          <w:sz w:val="28"/>
        </w:rPr>
        <w:t xml:space="preserve">odkupnina </w:t>
      </w:r>
      <w:r>
        <w:rPr>
          <w:kern w:val="1"/>
          <w:sz w:val="28"/>
        </w:rPr>
        <w:t xml:space="preserve">in </w:t>
      </w:r>
      <w:r>
        <w:rPr>
          <w:i/>
          <w:kern w:val="1"/>
          <w:sz w:val="28"/>
        </w:rPr>
        <w:t>sprava za greh</w:t>
      </w:r>
      <w:r>
        <w:rPr>
          <w:kern w:val="1"/>
          <w:sz w:val="28"/>
        </w:rPr>
        <w:t>; smrt ni posledica greha, saj je Kri</w:t>
      </w:r>
      <w:r>
        <w:rPr>
          <w:kern w:val="1"/>
          <w:sz w:val="28"/>
        </w:rPr>
        <w:t>stusova smrt je resnična</w:t>
      </w:r>
    </w:p>
    <w:p w:rsidR="00000000" w:rsidRDefault="00011995" w:rsidP="00011995">
      <w:pPr>
        <w:numPr>
          <w:ilvl w:val="0"/>
          <w:numId w:val="135"/>
        </w:numPr>
        <w:tabs>
          <w:tab w:val="left" w:pos="-720"/>
        </w:tabs>
        <w:suppressAutoHyphens/>
        <w:spacing w:before="120"/>
        <w:rPr>
          <w:kern w:val="1"/>
          <w:sz w:val="28"/>
        </w:rPr>
      </w:pPr>
      <w:r>
        <w:rPr>
          <w:kern w:val="1"/>
          <w:sz w:val="28"/>
        </w:rPr>
        <w:t xml:space="preserve">silovita sprememba </w:t>
      </w:r>
    </w:p>
    <w:p w:rsidR="00000000" w:rsidRDefault="00011995" w:rsidP="00011995">
      <w:pPr>
        <w:numPr>
          <w:ilvl w:val="0"/>
          <w:numId w:val="135"/>
        </w:numPr>
        <w:tabs>
          <w:tab w:val="left" w:pos="-720"/>
        </w:tabs>
        <w:suppressAutoHyphens/>
        <w:spacing w:before="120"/>
        <w:rPr>
          <w:kern w:val="1"/>
          <w:sz w:val="28"/>
        </w:rPr>
      </w:pPr>
      <w:r>
        <w:rPr>
          <w:kern w:val="1"/>
          <w:sz w:val="28"/>
        </w:rPr>
        <w:t>Je smrt prekletstvo?</w:t>
      </w:r>
    </w:p>
    <w:p w:rsidR="00000000" w:rsidRDefault="00011995" w:rsidP="00011995">
      <w:pPr>
        <w:numPr>
          <w:ilvl w:val="0"/>
          <w:numId w:val="135"/>
        </w:numPr>
        <w:tabs>
          <w:tab w:val="left" w:pos="-720"/>
        </w:tabs>
        <w:suppressAutoHyphens/>
        <w:spacing w:before="120"/>
        <w:rPr>
          <w:kern w:val="1"/>
          <w:sz w:val="28"/>
        </w:rPr>
      </w:pPr>
      <w:r>
        <w:rPr>
          <w:kern w:val="1"/>
          <w:sz w:val="28"/>
        </w:rPr>
        <w:t>razodetje: cilj je vstajenje od mrtvih, ne propad</w:t>
      </w:r>
    </w:p>
    <w:p w:rsidR="00000000" w:rsidRDefault="00011995" w:rsidP="00011995">
      <w:pPr>
        <w:numPr>
          <w:ilvl w:val="0"/>
          <w:numId w:val="135"/>
        </w:numPr>
        <w:tabs>
          <w:tab w:val="left" w:pos="-720"/>
        </w:tabs>
        <w:suppressAutoHyphens/>
        <w:spacing w:before="120"/>
        <w:rPr>
          <w:kern w:val="1"/>
          <w:sz w:val="28"/>
        </w:rPr>
      </w:pPr>
      <w:r>
        <w:rPr>
          <w:kern w:val="1"/>
          <w:sz w:val="28"/>
        </w:rPr>
        <w:t>nenaravna smrt je smrt v svetu brez Boga</w:t>
      </w:r>
    </w:p>
    <w:p w:rsidR="00000000" w:rsidRDefault="00011995" w:rsidP="00011995">
      <w:pPr>
        <w:numPr>
          <w:ilvl w:val="0"/>
          <w:numId w:val="135"/>
        </w:numPr>
        <w:tabs>
          <w:tab w:val="left" w:pos="-720"/>
        </w:tabs>
        <w:suppressAutoHyphens/>
        <w:spacing w:before="120"/>
        <w:rPr>
          <w:kern w:val="1"/>
          <w:sz w:val="28"/>
        </w:rPr>
      </w:pPr>
      <w:r>
        <w:rPr>
          <w:kern w:val="1"/>
          <w:sz w:val="28"/>
        </w:rPr>
        <w:t>nenaravna smrt je dosegla tragični vrh v sodbi nad Jezusom: »Mi imamo postavo in po postavi mora um</w:t>
      </w:r>
      <w:r>
        <w:rPr>
          <w:kern w:val="1"/>
          <w:sz w:val="28"/>
        </w:rPr>
        <w:t>reti« (Jn 19,7)</w:t>
      </w:r>
    </w:p>
    <w:p w:rsidR="00000000" w:rsidRDefault="00011995" w:rsidP="00011995">
      <w:pPr>
        <w:numPr>
          <w:ilvl w:val="0"/>
          <w:numId w:val="135"/>
        </w:numPr>
        <w:tabs>
          <w:tab w:val="left" w:pos="-720"/>
        </w:tabs>
        <w:suppressAutoHyphens/>
        <w:spacing w:before="120"/>
        <w:rPr>
          <w:kern w:val="1"/>
          <w:sz w:val="28"/>
        </w:rPr>
      </w:pPr>
      <w:r>
        <w:rPr>
          <w:kern w:val="1"/>
          <w:sz w:val="28"/>
        </w:rPr>
        <w:t>udeležba na Kristusovi usodi in smrti ne pomeni avtomatske osvobojenosti od nesmisla in prekletstva smrti; mučeniška smrt je radikalna kritika nasilja nad življenjem</w:t>
      </w:r>
    </w:p>
    <w:p w:rsidR="00000000" w:rsidRDefault="00011995" w:rsidP="00011995">
      <w:pPr>
        <w:numPr>
          <w:ilvl w:val="0"/>
          <w:numId w:val="135"/>
        </w:numPr>
        <w:tabs>
          <w:tab w:val="left" w:pos="-720"/>
        </w:tabs>
        <w:suppressAutoHyphens/>
        <w:spacing w:before="120"/>
        <w:rPr>
          <w:kern w:val="1"/>
          <w:sz w:val="28"/>
        </w:rPr>
      </w:pPr>
      <w:r>
        <w:rPr>
          <w:kern w:val="1"/>
          <w:sz w:val="28"/>
        </w:rPr>
        <w:lastRenderedPageBreak/>
        <w:t>P. N. Evdokimov pravi: človek od ustvarjenja naprej vedno na poti k upodab</w:t>
      </w:r>
      <w:r>
        <w:rPr>
          <w:kern w:val="1"/>
          <w:sz w:val="28"/>
        </w:rPr>
        <w:t>ljanju božje podobe v sebi; pravilno razumevanje minljivosti (smrti) pomeni, da je Velika noč praznik za vse stvarstvo, kajti »Duh prihaja na pomoč naši slabotnosti« (Rim 8,26)</w:t>
      </w:r>
    </w:p>
    <w:p w:rsidR="00000000" w:rsidRDefault="00011995" w:rsidP="00011995">
      <w:pPr>
        <w:numPr>
          <w:ilvl w:val="0"/>
          <w:numId w:val="135"/>
        </w:numPr>
        <w:tabs>
          <w:tab w:val="left" w:pos="-720"/>
        </w:tabs>
        <w:suppressAutoHyphens/>
        <w:spacing w:before="120"/>
        <w:rPr>
          <w:kern w:val="1"/>
          <w:sz w:val="28"/>
        </w:rPr>
      </w:pPr>
      <w:r>
        <w:rPr>
          <w:i/>
          <w:kern w:val="1"/>
          <w:sz w:val="28"/>
        </w:rPr>
        <w:t>midlife-crisis</w:t>
      </w:r>
      <w:r>
        <w:rPr>
          <w:kern w:val="1"/>
          <w:sz w:val="28"/>
        </w:rPr>
        <w:t xml:space="preserve">: </w:t>
      </w:r>
      <w:r>
        <w:rPr>
          <w:i/>
          <w:kern w:val="1"/>
          <w:sz w:val="28"/>
        </w:rPr>
        <w:t>prvo</w:t>
      </w:r>
      <w:r>
        <w:rPr>
          <w:kern w:val="1"/>
          <w:sz w:val="28"/>
        </w:rPr>
        <w:t xml:space="preserve"> človekovo soočenje s smrtjo v srednjih letih; prva </w:t>
      </w:r>
      <w:r>
        <w:rPr>
          <w:i/>
          <w:kern w:val="1"/>
          <w:sz w:val="28"/>
        </w:rPr>
        <w:t xml:space="preserve">resna </w:t>
      </w:r>
      <w:r>
        <w:rPr>
          <w:kern w:val="1"/>
          <w:sz w:val="28"/>
        </w:rPr>
        <w:t>u</w:t>
      </w:r>
      <w:r>
        <w:rPr>
          <w:kern w:val="1"/>
          <w:sz w:val="28"/>
        </w:rPr>
        <w:t>gotovitev umrljivosti</w:t>
      </w:r>
    </w:p>
    <w:p w:rsidR="00000000" w:rsidRDefault="00011995">
      <w:pPr>
        <w:tabs>
          <w:tab w:val="left" w:pos="-720"/>
        </w:tabs>
        <w:suppressAutoHyphens/>
        <w:spacing w:before="120"/>
        <w:rPr>
          <w:kern w:val="1"/>
          <w:sz w:val="28"/>
        </w:rPr>
      </w:pPr>
    </w:p>
    <w:p w:rsidR="00000000" w:rsidRDefault="00011995">
      <w:pPr>
        <w:pStyle w:val="Heading2"/>
      </w:pPr>
      <w:r>
        <w:br w:type="page"/>
      </w:r>
      <w:bookmarkStart w:id="112" w:name="_Toc72919132"/>
      <w:r>
        <w:lastRenderedPageBreak/>
        <w:t>na smrt se je treba pripravljati</w:t>
      </w:r>
      <w:bookmarkEnd w:id="112"/>
    </w:p>
    <w:p w:rsidR="00000000" w:rsidRDefault="00011995" w:rsidP="00011995">
      <w:pPr>
        <w:numPr>
          <w:ilvl w:val="0"/>
          <w:numId w:val="136"/>
        </w:numPr>
        <w:tabs>
          <w:tab w:val="left" w:pos="-720"/>
        </w:tabs>
        <w:suppressAutoHyphens/>
        <w:spacing w:before="120"/>
        <w:rPr>
          <w:kern w:val="1"/>
          <w:sz w:val="28"/>
        </w:rPr>
      </w:pPr>
      <w:r>
        <w:rPr>
          <w:kern w:val="1"/>
          <w:sz w:val="28"/>
        </w:rPr>
        <w:t>vera ne zmanjša dramatičnosti umiranja, ampak ga do neke mere še poglobi</w:t>
      </w:r>
    </w:p>
    <w:p w:rsidR="00000000" w:rsidRDefault="00011995" w:rsidP="00011995">
      <w:pPr>
        <w:numPr>
          <w:ilvl w:val="0"/>
          <w:numId w:val="136"/>
        </w:numPr>
        <w:tabs>
          <w:tab w:val="left" w:pos="-720"/>
        </w:tabs>
        <w:suppressAutoHyphens/>
        <w:spacing w:before="120"/>
        <w:rPr>
          <w:kern w:val="1"/>
          <w:sz w:val="28"/>
        </w:rPr>
      </w:pPr>
      <w:r>
        <w:rPr>
          <w:kern w:val="1"/>
          <w:sz w:val="28"/>
        </w:rPr>
        <w:t>E. Kübler-Ross je ta proces opisala: a) grozotno oziranje v preteklost, doživljanje zavrženosti in popolne zapuščenosti, b) je</w:t>
      </w:r>
      <w:r>
        <w:rPr>
          <w:kern w:val="1"/>
          <w:sz w:val="28"/>
        </w:rPr>
        <w:t>za in odklanjanje smrti, c) poskus, kako bi pridobil na času (podaljševanje umiranja), č) depresija in občutek izgubljenosti, d) sprejem usode</w:t>
      </w:r>
    </w:p>
    <w:p w:rsidR="00000000" w:rsidRDefault="00011995" w:rsidP="00011995">
      <w:pPr>
        <w:numPr>
          <w:ilvl w:val="0"/>
          <w:numId w:val="136"/>
        </w:numPr>
        <w:tabs>
          <w:tab w:val="left" w:pos="-720"/>
        </w:tabs>
        <w:suppressAutoHyphens/>
        <w:spacing w:before="120"/>
        <w:rPr>
          <w:kern w:val="1"/>
          <w:sz w:val="28"/>
        </w:rPr>
      </w:pPr>
      <w:r>
        <w:rPr>
          <w:kern w:val="1"/>
          <w:sz w:val="28"/>
        </w:rPr>
        <w:t>H. C. Piper: medicina je po nepotrebnem »užaljena« zaradi smrti, čeprav kdo reče: »Ampak pri nas se ne umira zara</w:t>
      </w:r>
      <w:r>
        <w:rPr>
          <w:kern w:val="1"/>
          <w:sz w:val="28"/>
        </w:rPr>
        <w:t>di takih malenkosti.«</w:t>
      </w:r>
    </w:p>
    <w:p w:rsidR="00000000" w:rsidRDefault="00011995" w:rsidP="00011995">
      <w:pPr>
        <w:numPr>
          <w:ilvl w:val="0"/>
          <w:numId w:val="136"/>
        </w:numPr>
        <w:tabs>
          <w:tab w:val="left" w:pos="-720"/>
        </w:tabs>
        <w:suppressAutoHyphens/>
        <w:spacing w:before="120"/>
        <w:rPr>
          <w:kern w:val="1"/>
          <w:sz w:val="28"/>
        </w:rPr>
      </w:pPr>
      <w:r>
        <w:rPr>
          <w:kern w:val="1"/>
          <w:sz w:val="28"/>
        </w:rPr>
        <w:t>spričo smrti je moderna bolnica kot velik neuigran orkester</w:t>
      </w:r>
    </w:p>
    <w:p w:rsidR="00000000" w:rsidRDefault="00011995" w:rsidP="00011995">
      <w:pPr>
        <w:numPr>
          <w:ilvl w:val="0"/>
          <w:numId w:val="136"/>
        </w:numPr>
        <w:tabs>
          <w:tab w:val="left" w:pos="-720"/>
        </w:tabs>
        <w:suppressAutoHyphens/>
        <w:spacing w:before="120"/>
        <w:rPr>
          <w:kern w:val="1"/>
          <w:sz w:val="28"/>
        </w:rPr>
      </w:pPr>
      <w:r>
        <w:rPr>
          <w:kern w:val="1"/>
          <w:sz w:val="28"/>
        </w:rPr>
        <w:t>umiranje je višek osebne svobode in intime</w:t>
      </w:r>
    </w:p>
    <w:p w:rsidR="00000000" w:rsidRDefault="00011995" w:rsidP="00011995">
      <w:pPr>
        <w:numPr>
          <w:ilvl w:val="0"/>
          <w:numId w:val="136"/>
        </w:numPr>
        <w:tabs>
          <w:tab w:val="left" w:pos="-720"/>
        </w:tabs>
        <w:suppressAutoHyphens/>
        <w:spacing w:before="120"/>
        <w:rPr>
          <w:kern w:val="1"/>
          <w:sz w:val="28"/>
        </w:rPr>
      </w:pPr>
      <w:r>
        <w:rPr>
          <w:kern w:val="1"/>
          <w:sz w:val="28"/>
        </w:rPr>
        <w:t>V. Frankl: »Če bi imel kaj povedati, potem bi predlagal, da treh stvari ne bi smeli nikoli fotografirati: ljubljenja, molitve, umir</w:t>
      </w:r>
      <w:r>
        <w:rPr>
          <w:kern w:val="1"/>
          <w:sz w:val="28"/>
        </w:rPr>
        <w:t>anja. Vse tri so zaščiten prostor najbolj intimne človekove samote …«</w:t>
      </w:r>
    </w:p>
    <w:p w:rsidR="00000000" w:rsidRDefault="00011995" w:rsidP="00011995">
      <w:pPr>
        <w:numPr>
          <w:ilvl w:val="0"/>
          <w:numId w:val="136"/>
        </w:numPr>
        <w:tabs>
          <w:tab w:val="left" w:pos="-720"/>
        </w:tabs>
        <w:suppressAutoHyphens/>
        <w:spacing w:before="120"/>
        <w:rPr>
          <w:kern w:val="1"/>
          <w:sz w:val="28"/>
        </w:rPr>
      </w:pPr>
      <w:r>
        <w:rPr>
          <w:kern w:val="1"/>
          <w:sz w:val="28"/>
        </w:rPr>
        <w:t>Gandhi v prizoru, ko umira njegova žena</w:t>
      </w:r>
    </w:p>
    <w:p w:rsidR="00000000" w:rsidRDefault="00011995" w:rsidP="00011995">
      <w:pPr>
        <w:numPr>
          <w:ilvl w:val="0"/>
          <w:numId w:val="136"/>
        </w:numPr>
        <w:tabs>
          <w:tab w:val="left" w:pos="-720"/>
        </w:tabs>
        <w:suppressAutoHyphens/>
        <w:spacing w:before="120"/>
        <w:rPr>
          <w:kern w:val="1"/>
          <w:sz w:val="28"/>
        </w:rPr>
      </w:pPr>
      <w:r>
        <w:rPr>
          <w:kern w:val="1"/>
          <w:sz w:val="28"/>
        </w:rPr>
        <w:t>D. Bonhoeffer (!!) »Smrt je na poti k svobodi največji praznik.«</w:t>
      </w:r>
    </w:p>
    <w:p w:rsidR="00000000" w:rsidRDefault="00011995" w:rsidP="00011995">
      <w:pPr>
        <w:numPr>
          <w:ilvl w:val="0"/>
          <w:numId w:val="136"/>
        </w:numPr>
        <w:tabs>
          <w:tab w:val="left" w:pos="-720"/>
        </w:tabs>
        <w:suppressAutoHyphens/>
        <w:spacing w:before="120"/>
        <w:rPr>
          <w:kern w:val="1"/>
          <w:sz w:val="28"/>
        </w:rPr>
      </w:pPr>
      <w:r>
        <w:rPr>
          <w:kern w:val="1"/>
          <w:sz w:val="28"/>
        </w:rPr>
        <w:t>pot smrti</w:t>
      </w:r>
    </w:p>
    <w:p w:rsidR="00000000" w:rsidRDefault="00011995" w:rsidP="00011995">
      <w:pPr>
        <w:numPr>
          <w:ilvl w:val="1"/>
          <w:numId w:val="136"/>
        </w:numPr>
        <w:tabs>
          <w:tab w:val="left" w:pos="-720"/>
        </w:tabs>
        <w:suppressAutoHyphens/>
        <w:spacing w:before="120"/>
        <w:rPr>
          <w:kern w:val="1"/>
          <w:sz w:val="24"/>
        </w:rPr>
      </w:pPr>
      <w:r>
        <w:rPr>
          <w:kern w:val="1"/>
          <w:sz w:val="24"/>
        </w:rPr>
        <w:t>smrt je dežela, kamor moram odpotovati, pa nimam njenega zemljevida; gr</w:t>
      </w:r>
      <w:r>
        <w:rPr>
          <w:kern w:val="1"/>
          <w:sz w:val="24"/>
        </w:rPr>
        <w:t>em v neznano</w:t>
      </w:r>
    </w:p>
    <w:p w:rsidR="00000000" w:rsidRDefault="00011995" w:rsidP="00011995">
      <w:pPr>
        <w:numPr>
          <w:ilvl w:val="1"/>
          <w:numId w:val="136"/>
        </w:numPr>
        <w:suppressAutoHyphens/>
        <w:spacing w:before="120"/>
        <w:rPr>
          <w:kern w:val="1"/>
          <w:sz w:val="24"/>
        </w:rPr>
      </w:pPr>
      <w:r>
        <w:rPr>
          <w:kern w:val="1"/>
          <w:sz w:val="24"/>
        </w:rPr>
        <w:t xml:space="preserve">P. N. Evdokimov predvideva, da bo človek v prihodnosti doživel pekel dolgčasa; v knjigi </w:t>
      </w:r>
      <w:r>
        <w:rPr>
          <w:i/>
          <w:kern w:val="1"/>
          <w:sz w:val="24"/>
        </w:rPr>
        <w:t>Žena in odrešenje sveta</w:t>
      </w:r>
      <w:r>
        <w:rPr>
          <w:kern w:val="1"/>
          <w:sz w:val="24"/>
        </w:rPr>
        <w:t xml:space="preserve"> govori o pribežališču za žalostne, v katerem je visela Marijina slika, pod njo pa napis: »Marija, ki uničuje grešno žalost«; pravi,</w:t>
      </w:r>
      <w:r>
        <w:rPr>
          <w:kern w:val="1"/>
          <w:sz w:val="24"/>
        </w:rPr>
        <w:t xml:space="preserve"> da je to »neznano« klasičen vzorec kontrast med </w:t>
      </w:r>
      <w:r>
        <w:rPr>
          <w:i/>
          <w:kern w:val="1"/>
          <w:sz w:val="24"/>
        </w:rPr>
        <w:t>hronos</w:t>
      </w:r>
      <w:r>
        <w:rPr>
          <w:kern w:val="1"/>
          <w:sz w:val="24"/>
        </w:rPr>
        <w:t xml:space="preserve"> (čas, ki priganja) in </w:t>
      </w:r>
      <w:r>
        <w:rPr>
          <w:i/>
          <w:kern w:val="1"/>
          <w:sz w:val="24"/>
        </w:rPr>
        <w:t>kairos</w:t>
      </w:r>
      <w:r>
        <w:rPr>
          <w:kern w:val="1"/>
          <w:sz w:val="24"/>
        </w:rPr>
        <w:t xml:space="preserve"> (milostni čas)</w:t>
      </w:r>
    </w:p>
    <w:p w:rsidR="00000000" w:rsidRDefault="00011995" w:rsidP="00011995">
      <w:pPr>
        <w:numPr>
          <w:ilvl w:val="1"/>
          <w:numId w:val="136"/>
        </w:numPr>
        <w:suppressAutoHyphens/>
        <w:spacing w:before="120"/>
        <w:rPr>
          <w:kern w:val="1"/>
          <w:sz w:val="28"/>
        </w:rPr>
      </w:pPr>
      <w:r>
        <w:rPr>
          <w:kern w:val="1"/>
          <w:sz w:val="24"/>
        </w:rPr>
        <w:t>izogibanje misli na smrt uganke ne reši</w:t>
      </w:r>
    </w:p>
    <w:p w:rsidR="00000000" w:rsidRDefault="00011995">
      <w:pPr>
        <w:suppressAutoHyphens/>
        <w:spacing w:before="120"/>
        <w:rPr>
          <w:kern w:val="1"/>
          <w:sz w:val="28"/>
        </w:rPr>
      </w:pPr>
    </w:p>
    <w:p w:rsidR="00000000" w:rsidRDefault="00011995">
      <w:pPr>
        <w:pStyle w:val="Heading2"/>
      </w:pPr>
      <w:bookmarkStart w:id="113" w:name="_Toc72919133"/>
      <w:r>
        <w:t>mesto smrti v medicini</w:t>
      </w:r>
      <w:bookmarkEnd w:id="113"/>
    </w:p>
    <w:p w:rsidR="00000000" w:rsidRDefault="00011995" w:rsidP="00011995">
      <w:pPr>
        <w:numPr>
          <w:ilvl w:val="0"/>
          <w:numId w:val="137"/>
        </w:numPr>
        <w:suppressAutoHyphens/>
        <w:spacing w:before="120"/>
        <w:rPr>
          <w:kern w:val="1"/>
          <w:sz w:val="28"/>
        </w:rPr>
      </w:pPr>
      <w:r>
        <w:rPr>
          <w:kern w:val="1"/>
          <w:sz w:val="28"/>
        </w:rPr>
        <w:t>po mnenju mnogih je zdravnikovo spremljanje bolnih v smrt preobremenitev za zdravniški pokli</w:t>
      </w:r>
      <w:r>
        <w:rPr>
          <w:kern w:val="1"/>
          <w:sz w:val="28"/>
        </w:rPr>
        <w:t>c</w:t>
      </w:r>
    </w:p>
    <w:p w:rsidR="00000000" w:rsidRDefault="00011995" w:rsidP="00011995">
      <w:pPr>
        <w:numPr>
          <w:ilvl w:val="0"/>
          <w:numId w:val="137"/>
        </w:numPr>
        <w:suppressAutoHyphens/>
        <w:spacing w:before="120"/>
        <w:rPr>
          <w:kern w:val="1"/>
          <w:sz w:val="28"/>
        </w:rPr>
      </w:pPr>
      <w:r>
        <w:rPr>
          <w:kern w:val="1"/>
          <w:sz w:val="28"/>
        </w:rPr>
        <w:t xml:space="preserve">J. G. Meran se vprašuje: »Kako in kdaj naj zdravnik zamenja frontno črto? Kako naj se ne bori proti smrti z vsemi sredstvi, da se ne bo boril proti človeku? Kako naj se bori za življenje in hkrati za človeško smrt?« </w:t>
      </w:r>
    </w:p>
    <w:p w:rsidR="00000000" w:rsidRDefault="00011995" w:rsidP="00011995">
      <w:pPr>
        <w:numPr>
          <w:ilvl w:val="0"/>
          <w:numId w:val="137"/>
        </w:numPr>
        <w:suppressAutoHyphens/>
        <w:spacing w:before="120"/>
        <w:rPr>
          <w:kern w:val="1"/>
          <w:sz w:val="28"/>
        </w:rPr>
      </w:pPr>
      <w:r>
        <w:rPr>
          <w:kern w:val="1"/>
          <w:sz w:val="28"/>
        </w:rPr>
        <w:t xml:space="preserve">po-moč je klic po </w:t>
      </w:r>
      <w:r>
        <w:rPr>
          <w:i/>
          <w:kern w:val="1"/>
          <w:sz w:val="28"/>
        </w:rPr>
        <w:t>moči</w:t>
      </w:r>
    </w:p>
    <w:p w:rsidR="00000000" w:rsidRDefault="00011995" w:rsidP="00011995">
      <w:pPr>
        <w:numPr>
          <w:ilvl w:val="0"/>
          <w:numId w:val="137"/>
        </w:numPr>
        <w:suppressAutoHyphens/>
        <w:spacing w:before="120"/>
        <w:rPr>
          <w:kern w:val="1"/>
          <w:sz w:val="28"/>
        </w:rPr>
      </w:pPr>
      <w:r>
        <w:rPr>
          <w:kern w:val="1"/>
          <w:sz w:val="28"/>
        </w:rPr>
        <w:t xml:space="preserve">V </w:t>
      </w:r>
      <w:r>
        <w:rPr>
          <w:i/>
          <w:kern w:val="1"/>
          <w:sz w:val="28"/>
        </w:rPr>
        <w:t>redu ljubezn</w:t>
      </w:r>
      <w:r>
        <w:rPr>
          <w:i/>
          <w:kern w:val="1"/>
          <w:sz w:val="28"/>
        </w:rPr>
        <w:t>i</w:t>
      </w:r>
      <w:r>
        <w:rPr>
          <w:kern w:val="1"/>
          <w:sz w:val="28"/>
        </w:rPr>
        <w:t xml:space="preserve"> zdravnik koordinira celoten potek in spremlja (vključuje) druge; središče zgodbe ni umirajoči, ampak zdravnik; ne more le igrati svoje vloge, ampak mora biti zdravnik-duhovnik; tudi duhovnik je duhovnik-zdravnik</w:t>
      </w:r>
    </w:p>
    <w:p w:rsidR="00000000" w:rsidRDefault="00011995" w:rsidP="00011995">
      <w:pPr>
        <w:numPr>
          <w:ilvl w:val="0"/>
          <w:numId w:val="137"/>
        </w:numPr>
        <w:suppressAutoHyphens/>
        <w:spacing w:before="120"/>
        <w:rPr>
          <w:kern w:val="1"/>
          <w:sz w:val="28"/>
        </w:rPr>
      </w:pPr>
      <w:r>
        <w:rPr>
          <w:kern w:val="1"/>
          <w:sz w:val="28"/>
        </w:rPr>
        <w:t xml:space="preserve">zdravnik kot </w:t>
      </w:r>
      <w:r>
        <w:rPr>
          <w:i/>
          <w:kern w:val="1"/>
          <w:sz w:val="28"/>
        </w:rPr>
        <w:t>medicus</w:t>
      </w:r>
      <w:r>
        <w:rPr>
          <w:kern w:val="1"/>
          <w:sz w:val="28"/>
        </w:rPr>
        <w:t>, na sredi, most</w:t>
      </w:r>
    </w:p>
    <w:p w:rsidR="00000000" w:rsidRDefault="00011995" w:rsidP="00011995">
      <w:pPr>
        <w:numPr>
          <w:ilvl w:val="0"/>
          <w:numId w:val="137"/>
        </w:numPr>
        <w:suppressAutoHyphens/>
        <w:spacing w:before="120"/>
        <w:rPr>
          <w:i/>
          <w:kern w:val="1"/>
          <w:sz w:val="28"/>
        </w:rPr>
      </w:pPr>
      <w:r>
        <w:rPr>
          <w:kern w:val="1"/>
          <w:sz w:val="28"/>
        </w:rPr>
        <w:lastRenderedPageBreak/>
        <w:t>v sre</w:t>
      </w:r>
      <w:r>
        <w:rPr>
          <w:kern w:val="1"/>
          <w:sz w:val="28"/>
        </w:rPr>
        <w:t xml:space="preserve">dišču je </w:t>
      </w:r>
      <w:r>
        <w:rPr>
          <w:i/>
          <w:kern w:val="1"/>
          <w:sz w:val="28"/>
        </w:rPr>
        <w:t>homo patiens</w:t>
      </w:r>
    </w:p>
    <w:p w:rsidR="00000000" w:rsidRDefault="00011995">
      <w:pPr>
        <w:tabs>
          <w:tab w:val="left" w:pos="-283"/>
          <w:tab w:val="left" w:pos="0"/>
        </w:tabs>
        <w:suppressAutoHyphens/>
        <w:spacing w:before="120"/>
        <w:rPr>
          <w:kern w:val="1"/>
          <w:sz w:val="28"/>
        </w:rPr>
      </w:pPr>
    </w:p>
    <w:p w:rsidR="00000000" w:rsidRDefault="00011995">
      <w:pPr>
        <w:tabs>
          <w:tab w:val="left" w:pos="-283"/>
          <w:tab w:val="left" w:pos="0"/>
        </w:tabs>
        <w:suppressAutoHyphens/>
        <w:spacing w:before="120"/>
        <w:jc w:val="center"/>
        <w:rPr>
          <w:kern w:val="1"/>
          <w:sz w:val="32"/>
        </w:rPr>
      </w:pPr>
      <w:r>
        <w:rPr>
          <w:kern w:val="1"/>
          <w:sz w:val="32"/>
        </w:rPr>
        <w:t>grehi proti človeškemu življenju</w:t>
      </w:r>
    </w:p>
    <w:p w:rsidR="00000000" w:rsidRDefault="00011995" w:rsidP="00011995">
      <w:pPr>
        <w:numPr>
          <w:ilvl w:val="0"/>
          <w:numId w:val="138"/>
        </w:numPr>
        <w:tabs>
          <w:tab w:val="left" w:pos="-283"/>
          <w:tab w:val="left" w:pos="0"/>
        </w:tabs>
        <w:suppressAutoHyphens/>
        <w:spacing w:before="120"/>
        <w:rPr>
          <w:kern w:val="1"/>
          <w:sz w:val="28"/>
        </w:rPr>
      </w:pPr>
      <w:r>
        <w:rPr>
          <w:kern w:val="1"/>
          <w:sz w:val="28"/>
        </w:rPr>
        <w:t>krivda zaradi opustitve določenega ravnanja (Samarijan)</w:t>
      </w:r>
    </w:p>
    <w:p w:rsidR="00000000" w:rsidRDefault="00011995" w:rsidP="00011995">
      <w:pPr>
        <w:numPr>
          <w:ilvl w:val="0"/>
          <w:numId w:val="138"/>
        </w:numPr>
        <w:tabs>
          <w:tab w:val="left" w:pos="-283"/>
          <w:tab w:val="left" w:pos="0"/>
        </w:tabs>
        <w:suppressAutoHyphens/>
        <w:spacing w:before="120"/>
        <w:rPr>
          <w:kern w:val="1"/>
          <w:sz w:val="28"/>
        </w:rPr>
      </w:pPr>
      <w:r>
        <w:rPr>
          <w:iCs/>
          <w:kern w:val="1"/>
          <w:sz w:val="28"/>
        </w:rPr>
        <w:t xml:space="preserve">splav in evtanazija </w:t>
      </w:r>
      <w:r>
        <w:rPr>
          <w:i/>
          <w:kern w:val="1"/>
          <w:sz w:val="28"/>
        </w:rPr>
        <w:t>kot vojna močnih proti slabotnim</w:t>
      </w:r>
    </w:p>
    <w:p w:rsidR="00000000" w:rsidRDefault="00011995" w:rsidP="00011995">
      <w:pPr>
        <w:numPr>
          <w:ilvl w:val="0"/>
          <w:numId w:val="138"/>
        </w:numPr>
        <w:tabs>
          <w:tab w:val="left" w:pos="-283"/>
          <w:tab w:val="left" w:pos="0"/>
        </w:tabs>
        <w:suppressAutoHyphens/>
        <w:spacing w:before="120"/>
        <w:rPr>
          <w:kern w:val="1"/>
          <w:sz w:val="28"/>
        </w:rPr>
      </w:pPr>
      <w:r>
        <w:rPr>
          <w:kern w:val="1"/>
          <w:sz w:val="28"/>
        </w:rPr>
        <w:t>umor iz nemarnosti (brezbrižnost, »pasivna« evtanazija)</w:t>
      </w:r>
    </w:p>
    <w:p w:rsidR="00000000" w:rsidRDefault="00011995" w:rsidP="00011995">
      <w:pPr>
        <w:numPr>
          <w:ilvl w:val="0"/>
          <w:numId w:val="138"/>
        </w:numPr>
        <w:tabs>
          <w:tab w:val="left" w:pos="-283"/>
          <w:tab w:val="left" w:pos="0"/>
        </w:tabs>
        <w:suppressAutoHyphens/>
        <w:spacing w:before="120"/>
        <w:rPr>
          <w:kern w:val="1"/>
          <w:sz w:val="28"/>
        </w:rPr>
      </w:pPr>
      <w:r>
        <w:rPr>
          <w:kern w:val="1"/>
          <w:sz w:val="28"/>
        </w:rPr>
        <w:t>samomor</w:t>
      </w:r>
    </w:p>
    <w:p w:rsidR="00000000" w:rsidRDefault="00011995" w:rsidP="00011995">
      <w:pPr>
        <w:numPr>
          <w:ilvl w:val="0"/>
          <w:numId w:val="138"/>
        </w:numPr>
        <w:tabs>
          <w:tab w:val="left" w:pos="-283"/>
          <w:tab w:val="left" w:pos="0"/>
        </w:tabs>
        <w:suppressAutoHyphens/>
        <w:spacing w:before="120"/>
        <w:rPr>
          <w:kern w:val="1"/>
          <w:sz w:val="28"/>
        </w:rPr>
      </w:pPr>
      <w:r>
        <w:rPr>
          <w:kern w:val="1"/>
          <w:sz w:val="28"/>
        </w:rPr>
        <w:t>umor in sodelovanje pri mno</w:t>
      </w:r>
      <w:r>
        <w:rPr>
          <w:kern w:val="1"/>
          <w:sz w:val="28"/>
        </w:rPr>
        <w:t>žičnem umoru</w:t>
      </w:r>
    </w:p>
    <w:p w:rsidR="00000000" w:rsidRDefault="00011995" w:rsidP="00011995">
      <w:pPr>
        <w:numPr>
          <w:ilvl w:val="0"/>
          <w:numId w:val="138"/>
        </w:numPr>
        <w:tabs>
          <w:tab w:val="left" w:pos="-283"/>
          <w:tab w:val="left" w:pos="0"/>
        </w:tabs>
        <w:suppressAutoHyphens/>
        <w:spacing w:before="120"/>
        <w:rPr>
          <w:kern w:val="1"/>
          <w:sz w:val="28"/>
        </w:rPr>
      </w:pPr>
      <w:r>
        <w:rPr>
          <w:kern w:val="1"/>
          <w:sz w:val="28"/>
        </w:rPr>
        <w:t>smrtna kazen</w:t>
      </w:r>
    </w:p>
    <w:p w:rsidR="00000000" w:rsidRDefault="00011995">
      <w:pPr>
        <w:tabs>
          <w:tab w:val="left" w:pos="-283"/>
          <w:tab w:val="left" w:pos="0"/>
        </w:tabs>
        <w:suppressAutoHyphens/>
        <w:spacing w:before="120"/>
        <w:rPr>
          <w:kern w:val="1"/>
          <w:sz w:val="28"/>
        </w:rPr>
      </w:pPr>
    </w:p>
    <w:p w:rsidR="00000000" w:rsidRDefault="00011995">
      <w:pPr>
        <w:tabs>
          <w:tab w:val="left" w:pos="-283"/>
          <w:tab w:val="left" w:pos="0"/>
        </w:tabs>
        <w:suppressAutoHyphens/>
        <w:spacing w:before="120"/>
        <w:rPr>
          <w:kern w:val="1"/>
          <w:sz w:val="28"/>
        </w:rPr>
      </w:pPr>
      <w:r>
        <w:rPr>
          <w:kern w:val="1"/>
          <w:sz w:val="28"/>
        </w:rPr>
        <w:t>literatura:</w:t>
      </w:r>
    </w:p>
    <w:p w:rsidR="00000000" w:rsidRDefault="00011995">
      <w:pPr>
        <w:tabs>
          <w:tab w:val="left" w:pos="-283"/>
          <w:tab w:val="left" w:pos="0"/>
        </w:tabs>
        <w:suppressAutoHyphens/>
        <w:spacing w:before="120"/>
        <w:rPr>
          <w:kern w:val="1"/>
          <w:sz w:val="28"/>
        </w:rPr>
      </w:pPr>
      <w:r>
        <w:rPr>
          <w:i/>
          <w:iCs/>
          <w:kern w:val="1"/>
          <w:sz w:val="28"/>
        </w:rPr>
        <w:t>Encyclopedia of Bioethics</w:t>
      </w:r>
      <w:r>
        <w:rPr>
          <w:kern w:val="1"/>
          <w:sz w:val="28"/>
        </w:rPr>
        <w:t xml:space="preserve"> (2003), II, 546-624.</w:t>
      </w:r>
    </w:p>
    <w:p w:rsidR="00000000" w:rsidRDefault="00011995">
      <w:pPr>
        <w:tabs>
          <w:tab w:val="left" w:pos="-283"/>
          <w:tab w:val="left" w:pos="0"/>
        </w:tabs>
        <w:suppressAutoHyphens/>
        <w:spacing w:before="120"/>
        <w:rPr>
          <w:kern w:val="1"/>
          <w:sz w:val="28"/>
        </w:rPr>
      </w:pPr>
      <w:r>
        <w:rPr>
          <w:i/>
          <w:iCs/>
          <w:kern w:val="1"/>
          <w:sz w:val="28"/>
        </w:rPr>
        <w:t>Encyclopedia of Bioethics</w:t>
      </w:r>
      <w:r>
        <w:rPr>
          <w:kern w:val="1"/>
          <w:sz w:val="28"/>
        </w:rPr>
        <w:t xml:space="preserve"> (2003), IV, 2475-2483 (samomor)</w:t>
      </w:r>
    </w:p>
    <w:p w:rsidR="00000000" w:rsidRDefault="00011995">
      <w:pPr>
        <w:tabs>
          <w:tab w:val="left" w:pos="-283"/>
          <w:tab w:val="left" w:pos="0"/>
        </w:tabs>
        <w:suppressAutoHyphens/>
        <w:spacing w:before="120"/>
        <w:rPr>
          <w:kern w:val="1"/>
          <w:sz w:val="28"/>
        </w:rPr>
      </w:pPr>
      <w:r>
        <w:rPr>
          <w:i/>
          <w:iCs/>
          <w:kern w:val="1"/>
          <w:sz w:val="28"/>
        </w:rPr>
        <w:t>Encyclopedia of Bioethics</w:t>
      </w:r>
      <w:r>
        <w:rPr>
          <w:kern w:val="1"/>
          <w:sz w:val="28"/>
        </w:rPr>
        <w:t xml:space="preserve"> (2003), I, 625-629 (smrtna kazen)</w:t>
      </w:r>
    </w:p>
    <w:p w:rsidR="00000000" w:rsidRDefault="00011995">
      <w:pPr>
        <w:pStyle w:val="Heading1"/>
      </w:pPr>
      <w:r>
        <w:rPr>
          <w:sz w:val="28"/>
        </w:rPr>
        <w:br w:type="page"/>
      </w:r>
      <w:bookmarkStart w:id="114" w:name="_Toc72919134"/>
      <w:r>
        <w:lastRenderedPageBreak/>
        <w:t>EVTANAZIJA</w:t>
      </w:r>
      <w:bookmarkEnd w:id="114"/>
    </w:p>
    <w:p w:rsidR="00000000" w:rsidRDefault="00011995">
      <w:pPr>
        <w:pStyle w:val="BodyText"/>
        <w:jc w:val="center"/>
        <w:rPr>
          <w:sz w:val="24"/>
        </w:rPr>
      </w:pPr>
      <w:r>
        <w:rPr>
          <w:sz w:val="24"/>
        </w:rPr>
        <w:t>Zgodovinski pregled, današnji položaj in</w:t>
      </w:r>
      <w:r>
        <w:rPr>
          <w:sz w:val="24"/>
        </w:rPr>
        <w:t xml:space="preserve"> etična refleksija</w:t>
      </w:r>
    </w:p>
    <w:p w:rsidR="00000000" w:rsidRDefault="00011995">
      <w:pPr>
        <w:pStyle w:val="BodyText"/>
        <w:jc w:val="center"/>
      </w:pPr>
      <w:r>
        <w:t xml:space="preserve">(iz navedenega kazala pregledno obravnavamo téme, ki so v </w:t>
      </w:r>
      <w:r>
        <w:rPr>
          <w:b/>
          <w:bCs/>
        </w:rPr>
        <w:t>bold</w:t>
      </w:r>
      <w:r>
        <w:t xml:space="preserve"> pisavi)</w:t>
      </w:r>
    </w:p>
    <w:p w:rsidR="00000000" w:rsidRDefault="00011995">
      <w:pPr>
        <w:pStyle w:val="BodyText"/>
      </w:pPr>
    </w:p>
    <w:p w:rsidR="00000000" w:rsidRDefault="00011995">
      <w:pPr>
        <w:pStyle w:val="BodyText"/>
        <w:rPr>
          <w:sz w:val="24"/>
        </w:rPr>
      </w:pPr>
      <w:r>
        <w:rPr>
          <w:sz w:val="24"/>
        </w:rPr>
        <w:t xml:space="preserve">1. Pojem </w:t>
      </w:r>
    </w:p>
    <w:p w:rsidR="00000000" w:rsidRDefault="00011995">
      <w:pPr>
        <w:suppressAutoHyphens/>
        <w:rPr>
          <w:kern w:val="1"/>
          <w:sz w:val="22"/>
        </w:rPr>
      </w:pPr>
    </w:p>
    <w:p w:rsidR="00000000" w:rsidRDefault="00011995">
      <w:pPr>
        <w:suppressAutoHyphens/>
        <w:rPr>
          <w:kern w:val="1"/>
          <w:sz w:val="22"/>
        </w:rPr>
      </w:pPr>
      <w:r>
        <w:rPr>
          <w:kern w:val="1"/>
          <w:sz w:val="22"/>
        </w:rPr>
        <w:t>1.1 Novo in staro</w:t>
      </w:r>
    </w:p>
    <w:p w:rsidR="00000000" w:rsidRDefault="00011995">
      <w:pPr>
        <w:pStyle w:val="FootnoteText"/>
        <w:suppressAutoHyphens/>
        <w:rPr>
          <w:kern w:val="1"/>
          <w:sz w:val="22"/>
        </w:rPr>
      </w:pPr>
      <w:r>
        <w:rPr>
          <w:kern w:val="1"/>
          <w:sz w:val="22"/>
        </w:rPr>
        <w:t>1.2 Izbira smrti</w:t>
      </w:r>
    </w:p>
    <w:p w:rsidR="00000000" w:rsidRDefault="00011995">
      <w:pPr>
        <w:suppressAutoHyphens/>
        <w:rPr>
          <w:b/>
          <w:bCs/>
          <w:sz w:val="22"/>
        </w:rPr>
      </w:pPr>
      <w:r>
        <w:rPr>
          <w:b/>
          <w:bCs/>
          <w:sz w:val="22"/>
        </w:rPr>
        <w:t>1.3 Iskanje ustrezne opredelitve</w:t>
      </w:r>
    </w:p>
    <w:p w:rsidR="00000000" w:rsidRDefault="00011995">
      <w:pPr>
        <w:suppressAutoHyphens/>
        <w:rPr>
          <w:b/>
          <w:bCs/>
          <w:sz w:val="22"/>
        </w:rPr>
      </w:pPr>
      <w:r>
        <w:rPr>
          <w:b/>
          <w:bCs/>
          <w:sz w:val="22"/>
        </w:rPr>
        <w:t>1.4 Predlogi opredelitev</w:t>
      </w:r>
    </w:p>
    <w:p w:rsidR="00000000" w:rsidRDefault="00011995">
      <w:pPr>
        <w:suppressAutoHyphens/>
        <w:ind w:left="397"/>
        <w:rPr>
          <w:sz w:val="22"/>
        </w:rPr>
      </w:pPr>
      <w:r>
        <w:rPr>
          <w:sz w:val="22"/>
        </w:rPr>
        <w:t>1.4.1 Odpoved pojmu »evtanazija«</w:t>
      </w:r>
    </w:p>
    <w:p w:rsidR="00000000" w:rsidRDefault="00011995">
      <w:pPr>
        <w:suppressAutoHyphens/>
        <w:ind w:left="397"/>
        <w:rPr>
          <w:sz w:val="22"/>
        </w:rPr>
      </w:pPr>
      <w:r>
        <w:rPr>
          <w:sz w:val="22"/>
        </w:rPr>
        <w:t>1.4.2 Oblikovanje novih pojm</w:t>
      </w:r>
      <w:r>
        <w:rPr>
          <w:sz w:val="22"/>
        </w:rPr>
        <w:t>ov</w:t>
      </w:r>
    </w:p>
    <w:p w:rsidR="00000000" w:rsidRDefault="00011995">
      <w:pPr>
        <w:suppressAutoHyphens/>
        <w:ind w:left="397"/>
        <w:rPr>
          <w:sz w:val="22"/>
        </w:rPr>
      </w:pPr>
      <w:r>
        <w:rPr>
          <w:sz w:val="22"/>
        </w:rPr>
        <w:t>1.4.3 Etično utemeljene omejitve</w:t>
      </w:r>
    </w:p>
    <w:p w:rsidR="00000000" w:rsidRDefault="00011995">
      <w:pPr>
        <w:suppressAutoHyphens/>
        <w:ind w:left="397"/>
        <w:rPr>
          <w:sz w:val="22"/>
        </w:rPr>
      </w:pPr>
      <w:r>
        <w:rPr>
          <w:sz w:val="22"/>
        </w:rPr>
        <w:t>1.4.4 Evtanazijo opredeli šele pridevniško določilo</w:t>
      </w:r>
    </w:p>
    <w:p w:rsidR="00000000" w:rsidRDefault="00011995">
      <w:pPr>
        <w:suppressAutoHyphens/>
        <w:ind w:left="397"/>
        <w:rPr>
          <w:sz w:val="22"/>
        </w:rPr>
      </w:pPr>
      <w:r>
        <w:rPr>
          <w:sz w:val="22"/>
        </w:rPr>
        <w:t>1.4.5 Precizna in ozka definicija »pomoči pri umiranju«</w:t>
      </w:r>
    </w:p>
    <w:p w:rsidR="00000000" w:rsidRDefault="00011995">
      <w:pPr>
        <w:suppressAutoHyphens/>
        <w:rPr>
          <w:sz w:val="22"/>
        </w:rPr>
      </w:pPr>
      <w:r>
        <w:rPr>
          <w:sz w:val="22"/>
        </w:rPr>
        <w:t>1.5 Vzorčne rešitve</w:t>
      </w:r>
    </w:p>
    <w:p w:rsidR="00000000" w:rsidRDefault="00011995">
      <w:pPr>
        <w:suppressAutoHyphens/>
        <w:rPr>
          <w:sz w:val="22"/>
        </w:rPr>
      </w:pPr>
      <w:r>
        <w:rPr>
          <w:sz w:val="22"/>
        </w:rPr>
        <w:t>1.6 Vrednotenje in kritika definicij spričo današnjega družbenega položaja</w:t>
      </w:r>
    </w:p>
    <w:p w:rsidR="00000000" w:rsidRDefault="00011995">
      <w:pPr>
        <w:pStyle w:val="BodyText"/>
      </w:pPr>
      <w:r>
        <w:t>1.7 Disonanca umi</w:t>
      </w:r>
      <w:r>
        <w:t>ranja/smrti</w:t>
      </w:r>
    </w:p>
    <w:p w:rsidR="00000000" w:rsidRDefault="00011995">
      <w:pPr>
        <w:pStyle w:val="BodyText"/>
      </w:pPr>
    </w:p>
    <w:p w:rsidR="00000000" w:rsidRDefault="00011995">
      <w:pPr>
        <w:pStyle w:val="BodyText"/>
        <w:rPr>
          <w:sz w:val="24"/>
        </w:rPr>
      </w:pPr>
      <w:r>
        <w:rPr>
          <w:sz w:val="24"/>
        </w:rPr>
        <w:t>2 Zgodovinski pregled in nazorsko ozadje današnjega pojmovanja evtanazije</w:t>
      </w:r>
    </w:p>
    <w:p w:rsidR="00000000" w:rsidRDefault="00011995">
      <w:pPr>
        <w:suppressAutoHyphens/>
        <w:rPr>
          <w:kern w:val="1"/>
          <w:sz w:val="22"/>
        </w:rPr>
      </w:pPr>
    </w:p>
    <w:p w:rsidR="00000000" w:rsidRDefault="00011995">
      <w:pPr>
        <w:suppressAutoHyphens/>
        <w:rPr>
          <w:kern w:val="1"/>
          <w:sz w:val="22"/>
        </w:rPr>
      </w:pPr>
      <w:r>
        <w:rPr>
          <w:kern w:val="1"/>
          <w:sz w:val="22"/>
        </w:rPr>
        <w:t>2.1 Evtanazija in sorodne téme v antični Grčiji in Rimu</w:t>
      </w:r>
    </w:p>
    <w:p w:rsidR="00000000" w:rsidRDefault="00011995">
      <w:pPr>
        <w:suppressAutoHyphens/>
        <w:ind w:left="397"/>
        <w:rPr>
          <w:kern w:val="1"/>
          <w:sz w:val="22"/>
        </w:rPr>
      </w:pPr>
      <w:r>
        <w:rPr>
          <w:kern w:val="1"/>
          <w:sz w:val="22"/>
        </w:rPr>
        <w:t>2.1.1 Izvor pojma »evtanazija«</w:t>
      </w:r>
    </w:p>
    <w:p w:rsidR="00000000" w:rsidRDefault="00011995">
      <w:pPr>
        <w:suppressAutoHyphens/>
        <w:ind w:left="397"/>
        <w:rPr>
          <w:kern w:val="1"/>
          <w:sz w:val="22"/>
        </w:rPr>
      </w:pPr>
      <w:r>
        <w:rPr>
          <w:kern w:val="1"/>
          <w:sz w:val="22"/>
        </w:rPr>
        <w:t>2.1.2 Pravo in evtanazija v antiki</w:t>
      </w:r>
    </w:p>
    <w:p w:rsidR="00000000" w:rsidRDefault="00011995">
      <w:pPr>
        <w:suppressAutoHyphens/>
        <w:ind w:left="397"/>
        <w:rPr>
          <w:kern w:val="1"/>
          <w:sz w:val="22"/>
        </w:rPr>
      </w:pPr>
      <w:r>
        <w:rPr>
          <w:kern w:val="1"/>
          <w:sz w:val="22"/>
        </w:rPr>
        <w:t>2.1.3 Filozofija in evtanazija v antiki</w:t>
      </w:r>
    </w:p>
    <w:p w:rsidR="00000000" w:rsidRDefault="00011995">
      <w:pPr>
        <w:suppressAutoHyphens/>
        <w:ind w:left="397"/>
        <w:rPr>
          <w:kern w:val="1"/>
          <w:sz w:val="22"/>
        </w:rPr>
      </w:pPr>
      <w:r>
        <w:rPr>
          <w:kern w:val="1"/>
          <w:sz w:val="22"/>
        </w:rPr>
        <w:t xml:space="preserve">2.1.4 </w:t>
      </w:r>
      <w:r>
        <w:rPr>
          <w:kern w:val="1"/>
          <w:sz w:val="22"/>
        </w:rPr>
        <w:t>Medicina in evtanazija v antiki</w:t>
      </w:r>
    </w:p>
    <w:p w:rsidR="00000000" w:rsidRDefault="00011995">
      <w:pPr>
        <w:suppressAutoHyphens/>
        <w:rPr>
          <w:kern w:val="1"/>
          <w:sz w:val="22"/>
        </w:rPr>
      </w:pPr>
      <w:r>
        <w:rPr>
          <w:kern w:val="1"/>
          <w:sz w:val="22"/>
        </w:rPr>
        <w:t>2.2 Evtanazija in sorodne teme v judovstvu in zgodnjem krščanstvu</w:t>
      </w:r>
    </w:p>
    <w:p w:rsidR="00000000" w:rsidRDefault="00011995">
      <w:pPr>
        <w:ind w:left="397"/>
        <w:rPr>
          <w:sz w:val="22"/>
        </w:rPr>
      </w:pPr>
      <w:r>
        <w:rPr>
          <w:sz w:val="22"/>
        </w:rPr>
        <w:t>2.2.1 Judovstvo</w:t>
      </w:r>
    </w:p>
    <w:p w:rsidR="00000000" w:rsidRDefault="00011995">
      <w:pPr>
        <w:ind w:left="397"/>
        <w:rPr>
          <w:sz w:val="22"/>
        </w:rPr>
      </w:pPr>
      <w:r>
        <w:rPr>
          <w:sz w:val="22"/>
        </w:rPr>
        <w:t>2.2.2 Krščanstvo</w:t>
      </w:r>
    </w:p>
    <w:p w:rsidR="00000000" w:rsidRDefault="00011995">
      <w:pPr>
        <w:suppressAutoHyphens/>
        <w:rPr>
          <w:kern w:val="1"/>
          <w:sz w:val="22"/>
        </w:rPr>
      </w:pPr>
      <w:r>
        <w:rPr>
          <w:kern w:val="1"/>
          <w:sz w:val="22"/>
        </w:rPr>
        <w:t>2.3 Od renesanse do 19. stoletja in začetek znanstvenih teorij o evtanaziji</w:t>
      </w:r>
    </w:p>
    <w:p w:rsidR="00000000" w:rsidRDefault="00011995">
      <w:pPr>
        <w:suppressAutoHyphens/>
        <w:ind w:left="397"/>
        <w:rPr>
          <w:kern w:val="1"/>
          <w:sz w:val="22"/>
        </w:rPr>
      </w:pPr>
      <w:r>
        <w:rPr>
          <w:kern w:val="1"/>
          <w:sz w:val="22"/>
        </w:rPr>
        <w:t>2.3.1 Tomaž More (1478-1535)</w:t>
      </w:r>
    </w:p>
    <w:p w:rsidR="00000000" w:rsidRDefault="00011995">
      <w:pPr>
        <w:suppressAutoHyphens/>
        <w:ind w:left="397"/>
        <w:rPr>
          <w:kern w:val="1"/>
          <w:sz w:val="22"/>
        </w:rPr>
      </w:pPr>
      <w:r>
        <w:rPr>
          <w:kern w:val="1"/>
          <w:sz w:val="22"/>
        </w:rPr>
        <w:t xml:space="preserve">2.3.2 Francis Bacon </w:t>
      </w:r>
      <w:r>
        <w:rPr>
          <w:kern w:val="1"/>
          <w:sz w:val="22"/>
        </w:rPr>
        <w:t>(1561-1626)</w:t>
      </w:r>
    </w:p>
    <w:p w:rsidR="00000000" w:rsidRDefault="00011995">
      <w:pPr>
        <w:suppressAutoHyphens/>
        <w:ind w:left="397"/>
        <w:rPr>
          <w:kern w:val="1"/>
          <w:sz w:val="22"/>
        </w:rPr>
      </w:pPr>
      <w:r>
        <w:rPr>
          <w:kern w:val="1"/>
          <w:sz w:val="22"/>
        </w:rPr>
        <w:t>2.3.3 Michel de Montaigne (1535-1592)</w:t>
      </w:r>
    </w:p>
    <w:p w:rsidR="00000000" w:rsidRDefault="00011995">
      <w:pPr>
        <w:suppressAutoHyphens/>
        <w:ind w:left="397"/>
        <w:rPr>
          <w:kern w:val="1"/>
          <w:sz w:val="22"/>
        </w:rPr>
      </w:pPr>
      <w:r>
        <w:rPr>
          <w:kern w:val="1"/>
          <w:sz w:val="22"/>
        </w:rPr>
        <w:t>2.3.4 Razsvetljenstvo</w:t>
      </w:r>
    </w:p>
    <w:p w:rsidR="00000000" w:rsidRDefault="00011995">
      <w:pPr>
        <w:suppressAutoHyphens/>
        <w:rPr>
          <w:kern w:val="1"/>
          <w:sz w:val="22"/>
        </w:rPr>
      </w:pPr>
      <w:r>
        <w:rPr>
          <w:kern w:val="1"/>
          <w:sz w:val="22"/>
        </w:rPr>
        <w:t>2.4 Devetnajsto stoletje</w:t>
      </w:r>
    </w:p>
    <w:p w:rsidR="00000000" w:rsidRDefault="00011995">
      <w:pPr>
        <w:rPr>
          <w:sz w:val="22"/>
        </w:rPr>
      </w:pPr>
      <w:r>
        <w:rPr>
          <w:sz w:val="22"/>
        </w:rPr>
        <w:t>2.5 Dvajseto stoletje</w:t>
      </w:r>
    </w:p>
    <w:p w:rsidR="00000000" w:rsidRDefault="00011995">
      <w:pPr>
        <w:ind w:left="397"/>
        <w:rPr>
          <w:sz w:val="22"/>
        </w:rPr>
      </w:pPr>
      <w:r>
        <w:rPr>
          <w:sz w:val="22"/>
        </w:rPr>
        <w:t>2.5.1 Evtanazija v Nemčiji do leta 1933</w:t>
      </w:r>
    </w:p>
    <w:p w:rsidR="00000000" w:rsidRDefault="00011995">
      <w:pPr>
        <w:ind w:left="397"/>
        <w:rPr>
          <w:sz w:val="22"/>
        </w:rPr>
      </w:pPr>
      <w:r>
        <w:rPr>
          <w:sz w:val="22"/>
        </w:rPr>
        <w:t>2.5.2 Čas nacionalsocializma</w:t>
      </w:r>
    </w:p>
    <w:p w:rsidR="00000000" w:rsidRDefault="00011995">
      <w:pPr>
        <w:ind w:left="397"/>
        <w:rPr>
          <w:sz w:val="22"/>
        </w:rPr>
      </w:pPr>
      <w:r>
        <w:rPr>
          <w:sz w:val="22"/>
        </w:rPr>
        <w:t>2.5.3 Ustanavljanje prvih evtanazijskih društev (družb)</w:t>
      </w:r>
    </w:p>
    <w:p w:rsidR="00000000" w:rsidRDefault="00011995">
      <w:pPr>
        <w:ind w:left="397"/>
        <w:rPr>
          <w:kern w:val="1"/>
          <w:sz w:val="22"/>
        </w:rPr>
      </w:pPr>
      <w:r>
        <w:rPr>
          <w:kern w:val="1"/>
          <w:sz w:val="22"/>
        </w:rPr>
        <w:t>2.5.4 Razvoj</w:t>
      </w:r>
      <w:r>
        <w:rPr>
          <w:kern w:val="1"/>
          <w:sz w:val="22"/>
        </w:rPr>
        <w:t xml:space="preserve"> po drugi svetovni vojni</w:t>
      </w:r>
    </w:p>
    <w:p w:rsidR="00000000" w:rsidRDefault="00011995">
      <w:pPr>
        <w:rPr>
          <w:kern w:val="1"/>
          <w:sz w:val="22"/>
        </w:rPr>
      </w:pPr>
      <w:r>
        <w:rPr>
          <w:kern w:val="1"/>
          <w:sz w:val="22"/>
        </w:rPr>
        <w:t xml:space="preserve">2.6 Povzetek </w:t>
      </w:r>
    </w:p>
    <w:p w:rsidR="00000000" w:rsidRDefault="00011995">
      <w:pPr>
        <w:tabs>
          <w:tab w:val="left" w:pos="-720"/>
        </w:tabs>
        <w:suppressAutoHyphens/>
        <w:rPr>
          <w:kern w:val="1"/>
          <w:sz w:val="22"/>
        </w:rPr>
      </w:pPr>
    </w:p>
    <w:p w:rsidR="00000000" w:rsidRDefault="00011995">
      <w:pPr>
        <w:pStyle w:val="Heading1"/>
        <w:rPr>
          <w:b w:val="0"/>
          <w:bCs w:val="0"/>
          <w:sz w:val="24"/>
        </w:rPr>
      </w:pPr>
      <w:bookmarkStart w:id="115" w:name="_Toc72919135"/>
      <w:r>
        <w:rPr>
          <w:b w:val="0"/>
          <w:bCs w:val="0"/>
          <w:sz w:val="24"/>
        </w:rPr>
        <w:t>3 Evtanazija na Nizozemskem</w:t>
      </w:r>
      <w:bookmarkEnd w:id="115"/>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3.1 Politično razpoloženje do leta 1991 in rezultati preiskovalnih komisij</w:t>
      </w:r>
    </w:p>
    <w:p w:rsidR="00000000" w:rsidRDefault="00011995">
      <w:pPr>
        <w:tabs>
          <w:tab w:val="left" w:pos="-720"/>
        </w:tabs>
        <w:suppressAutoHyphens/>
        <w:rPr>
          <w:kern w:val="1"/>
          <w:sz w:val="22"/>
        </w:rPr>
      </w:pPr>
      <w:r>
        <w:rPr>
          <w:kern w:val="1"/>
          <w:sz w:val="22"/>
        </w:rPr>
        <w:t>3.2 Kako razumeti in razlagati podatke?</w:t>
      </w:r>
    </w:p>
    <w:p w:rsidR="00000000" w:rsidRDefault="00011995">
      <w:pPr>
        <w:tabs>
          <w:tab w:val="left" w:pos="-720"/>
        </w:tabs>
        <w:suppressAutoHyphens/>
        <w:rPr>
          <w:kern w:val="1"/>
          <w:sz w:val="22"/>
        </w:rPr>
      </w:pPr>
      <w:r>
        <w:rPr>
          <w:kern w:val="1"/>
          <w:sz w:val="22"/>
        </w:rPr>
        <w:t>3.3 Kaj so povedali člani komisij?</w:t>
      </w:r>
    </w:p>
    <w:p w:rsidR="00000000" w:rsidRDefault="00011995">
      <w:pPr>
        <w:tabs>
          <w:tab w:val="left" w:pos="-720"/>
        </w:tabs>
        <w:suppressAutoHyphens/>
        <w:rPr>
          <w:kern w:val="1"/>
          <w:sz w:val="22"/>
        </w:rPr>
      </w:pPr>
      <w:r>
        <w:rPr>
          <w:kern w:val="1"/>
          <w:sz w:val="22"/>
        </w:rPr>
        <w:t>3.4 Odgovor vlade</w:t>
      </w:r>
    </w:p>
    <w:p w:rsidR="00000000" w:rsidRDefault="00011995">
      <w:pPr>
        <w:tabs>
          <w:tab w:val="left" w:pos="-720"/>
        </w:tabs>
        <w:suppressAutoHyphens/>
        <w:rPr>
          <w:kern w:val="1"/>
          <w:sz w:val="22"/>
        </w:rPr>
      </w:pPr>
      <w:r>
        <w:rPr>
          <w:kern w:val="1"/>
          <w:sz w:val="22"/>
        </w:rPr>
        <w:t>3.5 Prvi zakon (199</w:t>
      </w:r>
      <w:r>
        <w:rPr>
          <w:kern w:val="1"/>
          <w:sz w:val="22"/>
        </w:rPr>
        <w:t>3)</w:t>
      </w:r>
    </w:p>
    <w:p w:rsidR="00000000" w:rsidRDefault="00011995">
      <w:pPr>
        <w:tabs>
          <w:tab w:val="left" w:pos="-720"/>
        </w:tabs>
        <w:suppressAutoHyphens/>
        <w:rPr>
          <w:kern w:val="1"/>
          <w:sz w:val="22"/>
        </w:rPr>
      </w:pPr>
      <w:r>
        <w:rPr>
          <w:kern w:val="1"/>
          <w:sz w:val="22"/>
        </w:rPr>
        <w:t>3.6 Sedanji položaj (2002)</w:t>
      </w:r>
    </w:p>
    <w:p w:rsidR="00000000" w:rsidRDefault="00011995">
      <w:pPr>
        <w:tabs>
          <w:tab w:val="left" w:pos="-720"/>
        </w:tabs>
        <w:suppressAutoHyphens/>
        <w:ind w:left="397"/>
        <w:rPr>
          <w:kern w:val="1"/>
          <w:sz w:val="22"/>
        </w:rPr>
      </w:pPr>
      <w:r>
        <w:rPr>
          <w:kern w:val="1"/>
          <w:sz w:val="22"/>
        </w:rPr>
        <w:t>3.6.1 Kaj je evtanazija (medicinsko asistirana smrt) in kaj ni?</w:t>
      </w:r>
    </w:p>
    <w:p w:rsidR="00000000" w:rsidRDefault="00011995">
      <w:pPr>
        <w:ind w:left="397"/>
        <w:rPr>
          <w:kern w:val="1"/>
          <w:sz w:val="22"/>
        </w:rPr>
      </w:pPr>
      <w:r>
        <w:rPr>
          <w:kern w:val="1"/>
          <w:sz w:val="22"/>
        </w:rPr>
        <w:lastRenderedPageBreak/>
        <w:t>3.6.2 Nova stara pravila</w:t>
      </w:r>
    </w:p>
    <w:p w:rsidR="00000000" w:rsidRDefault="00011995">
      <w:pPr>
        <w:ind w:left="397"/>
        <w:rPr>
          <w:kern w:val="1"/>
          <w:sz w:val="22"/>
        </w:rPr>
      </w:pPr>
      <w:r>
        <w:rPr>
          <w:kern w:val="1"/>
          <w:sz w:val="22"/>
        </w:rPr>
        <w:t>3.6.3 Nov zakon</w:t>
      </w:r>
    </w:p>
    <w:p w:rsidR="00000000" w:rsidRDefault="00011995">
      <w:pPr>
        <w:ind w:left="397"/>
        <w:rPr>
          <w:kern w:val="1"/>
          <w:sz w:val="22"/>
        </w:rPr>
      </w:pPr>
      <w:r>
        <w:rPr>
          <w:kern w:val="1"/>
          <w:sz w:val="22"/>
        </w:rPr>
        <w:t>3.6.4 Kaj napoveduje legalizacija evtanazije?</w:t>
      </w:r>
    </w:p>
    <w:p w:rsidR="00000000" w:rsidRDefault="00011995">
      <w:pPr>
        <w:tabs>
          <w:tab w:val="left" w:pos="-720"/>
        </w:tabs>
        <w:suppressAutoHyphens/>
        <w:rPr>
          <w:kern w:val="1"/>
          <w:sz w:val="22"/>
        </w:rPr>
      </w:pPr>
    </w:p>
    <w:p w:rsidR="00000000" w:rsidRDefault="00011995">
      <w:pPr>
        <w:pStyle w:val="Heading1"/>
        <w:rPr>
          <w:sz w:val="24"/>
        </w:rPr>
      </w:pPr>
      <w:bookmarkStart w:id="116" w:name="_Toc72919136"/>
      <w:r>
        <w:rPr>
          <w:sz w:val="24"/>
        </w:rPr>
        <w:t>4 Položaj v drugih državah</w:t>
      </w:r>
      <w:bookmarkEnd w:id="116"/>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4.1 Italija</w:t>
      </w:r>
    </w:p>
    <w:p w:rsidR="00000000" w:rsidRDefault="00011995">
      <w:pPr>
        <w:tabs>
          <w:tab w:val="left" w:pos="-720"/>
        </w:tabs>
        <w:suppressAutoHyphens/>
        <w:rPr>
          <w:b/>
          <w:bCs/>
          <w:kern w:val="1"/>
          <w:sz w:val="22"/>
        </w:rPr>
      </w:pPr>
      <w:r>
        <w:rPr>
          <w:b/>
          <w:bCs/>
          <w:kern w:val="1"/>
          <w:sz w:val="22"/>
        </w:rPr>
        <w:t>4.2 Belgija</w:t>
      </w:r>
    </w:p>
    <w:p w:rsidR="00000000" w:rsidRDefault="00011995">
      <w:pPr>
        <w:tabs>
          <w:tab w:val="left" w:pos="-720"/>
        </w:tabs>
        <w:suppressAutoHyphens/>
        <w:rPr>
          <w:kern w:val="1"/>
          <w:sz w:val="22"/>
        </w:rPr>
      </w:pPr>
      <w:r>
        <w:rPr>
          <w:kern w:val="1"/>
          <w:sz w:val="22"/>
        </w:rPr>
        <w:t>4.3 Anglija</w:t>
      </w:r>
    </w:p>
    <w:p w:rsidR="00000000" w:rsidRDefault="00011995">
      <w:pPr>
        <w:tabs>
          <w:tab w:val="left" w:pos="-720"/>
        </w:tabs>
        <w:suppressAutoHyphens/>
        <w:rPr>
          <w:kern w:val="1"/>
          <w:sz w:val="22"/>
        </w:rPr>
      </w:pPr>
      <w:r>
        <w:rPr>
          <w:kern w:val="1"/>
          <w:sz w:val="22"/>
        </w:rPr>
        <w:t>4.4 Združe</w:t>
      </w:r>
      <w:r>
        <w:rPr>
          <w:kern w:val="1"/>
          <w:sz w:val="22"/>
        </w:rPr>
        <w:t>ne države Amerike</w:t>
      </w:r>
    </w:p>
    <w:p w:rsidR="00000000" w:rsidRDefault="00011995">
      <w:pPr>
        <w:tabs>
          <w:tab w:val="left" w:pos="-720"/>
        </w:tabs>
        <w:suppressAutoHyphens/>
        <w:rPr>
          <w:kern w:val="1"/>
          <w:sz w:val="22"/>
        </w:rPr>
      </w:pPr>
      <w:r>
        <w:rPr>
          <w:kern w:val="1"/>
          <w:sz w:val="22"/>
        </w:rPr>
        <w:t>4.5 Avstralija</w:t>
      </w:r>
    </w:p>
    <w:p w:rsidR="00000000" w:rsidRDefault="00011995">
      <w:pPr>
        <w:tabs>
          <w:tab w:val="left" w:pos="-720"/>
        </w:tabs>
        <w:suppressAutoHyphens/>
        <w:ind w:left="397"/>
        <w:rPr>
          <w:kern w:val="1"/>
          <w:sz w:val="22"/>
        </w:rPr>
      </w:pPr>
      <w:r>
        <w:rPr>
          <w:kern w:val="1"/>
          <w:sz w:val="22"/>
        </w:rPr>
        <w:t xml:space="preserve">4.5.1 Avstralski </w:t>
      </w:r>
      <w:r>
        <w:rPr>
          <w:i/>
          <w:iCs/>
          <w:kern w:val="1"/>
          <w:sz w:val="22"/>
        </w:rPr>
        <w:t>Severni teritorij</w:t>
      </w:r>
    </w:p>
    <w:p w:rsidR="00000000" w:rsidRDefault="00011995">
      <w:pPr>
        <w:tabs>
          <w:tab w:val="left" w:pos="-720"/>
        </w:tabs>
        <w:suppressAutoHyphens/>
        <w:ind w:left="397"/>
        <w:rPr>
          <w:kern w:val="1"/>
          <w:sz w:val="22"/>
        </w:rPr>
      </w:pPr>
      <w:r>
        <w:rPr>
          <w:kern w:val="1"/>
          <w:sz w:val="22"/>
        </w:rPr>
        <w:t>4.5.2 Peter Singer</w:t>
      </w:r>
    </w:p>
    <w:p w:rsidR="00000000" w:rsidRDefault="00011995">
      <w:pPr>
        <w:tabs>
          <w:tab w:val="left" w:pos="-720"/>
        </w:tabs>
        <w:suppressAutoHyphens/>
        <w:rPr>
          <w:kern w:val="1"/>
          <w:sz w:val="22"/>
        </w:rPr>
      </w:pPr>
      <w:r>
        <w:rPr>
          <w:kern w:val="1"/>
          <w:sz w:val="22"/>
        </w:rPr>
        <w:t>4.6 Nemčija (po letu 1980)</w:t>
      </w:r>
    </w:p>
    <w:p w:rsidR="00000000" w:rsidRDefault="00011995">
      <w:pPr>
        <w:tabs>
          <w:tab w:val="left" w:pos="-720"/>
        </w:tabs>
        <w:suppressAutoHyphens/>
        <w:rPr>
          <w:kern w:val="1"/>
          <w:sz w:val="22"/>
        </w:rPr>
      </w:pPr>
      <w:r>
        <w:rPr>
          <w:kern w:val="1"/>
          <w:sz w:val="22"/>
        </w:rPr>
        <w:t>4.7 Kolumbija</w:t>
      </w:r>
    </w:p>
    <w:p w:rsidR="00000000" w:rsidRDefault="00011995">
      <w:pPr>
        <w:rPr>
          <w:sz w:val="22"/>
        </w:rPr>
      </w:pPr>
    </w:p>
    <w:p w:rsidR="00000000" w:rsidRDefault="00011995">
      <w:pPr>
        <w:pStyle w:val="Heading1"/>
        <w:rPr>
          <w:kern w:val="20"/>
          <w:sz w:val="24"/>
        </w:rPr>
      </w:pPr>
      <w:bookmarkStart w:id="117" w:name="_Toc72919137"/>
      <w:r>
        <w:rPr>
          <w:kern w:val="20"/>
          <w:sz w:val="24"/>
        </w:rPr>
        <w:t>5 Temeljni miselni vzorci pri sedanji razpravi o evtanaziji in/oziroma pomôči pri umiranju</w:t>
      </w:r>
      <w:bookmarkEnd w:id="117"/>
    </w:p>
    <w:p w:rsidR="00000000" w:rsidRDefault="00011995">
      <w:pPr>
        <w:rPr>
          <w:sz w:val="22"/>
        </w:rPr>
      </w:pPr>
    </w:p>
    <w:p w:rsidR="00000000" w:rsidRDefault="00011995">
      <w:pPr>
        <w:rPr>
          <w:b/>
          <w:bCs/>
          <w:sz w:val="22"/>
        </w:rPr>
      </w:pPr>
      <w:r>
        <w:rPr>
          <w:b/>
          <w:bCs/>
          <w:sz w:val="22"/>
        </w:rPr>
        <w:t>5.1 Svetost življenja in sorodni po</w:t>
      </w:r>
      <w:r>
        <w:rPr>
          <w:b/>
          <w:bCs/>
          <w:sz w:val="22"/>
        </w:rPr>
        <w:t>jmi</w:t>
      </w:r>
    </w:p>
    <w:p w:rsidR="00000000" w:rsidRDefault="00011995">
      <w:pPr>
        <w:ind w:left="397"/>
        <w:rPr>
          <w:sz w:val="22"/>
        </w:rPr>
      </w:pPr>
      <w:r>
        <w:rPr>
          <w:sz w:val="22"/>
        </w:rPr>
        <w:t xml:space="preserve">5.1.1 Kako razumeti </w:t>
      </w:r>
      <w:r>
        <w:rPr>
          <w:i/>
          <w:iCs/>
          <w:sz w:val="22"/>
        </w:rPr>
        <w:t xml:space="preserve">svetost </w:t>
      </w:r>
      <w:r>
        <w:rPr>
          <w:sz w:val="22"/>
        </w:rPr>
        <w:t>in</w:t>
      </w:r>
      <w:r>
        <w:rPr>
          <w:i/>
          <w:iCs/>
          <w:sz w:val="22"/>
        </w:rPr>
        <w:t xml:space="preserve"> življenje</w:t>
      </w:r>
      <w:r>
        <w:rPr>
          <w:sz w:val="22"/>
        </w:rPr>
        <w:t>?</w:t>
      </w:r>
    </w:p>
    <w:p w:rsidR="00000000" w:rsidRDefault="00011995">
      <w:pPr>
        <w:ind w:left="397"/>
        <w:rPr>
          <w:sz w:val="22"/>
        </w:rPr>
      </w:pPr>
      <w:r>
        <w:rPr>
          <w:sz w:val="22"/>
        </w:rPr>
        <w:t xml:space="preserve">5.1.2 Kako razlagati načelo </w:t>
      </w:r>
      <w:r>
        <w:rPr>
          <w:i/>
          <w:iCs/>
          <w:sz w:val="22"/>
        </w:rPr>
        <w:t>svetosti</w:t>
      </w:r>
      <w:r>
        <w:rPr>
          <w:sz w:val="22"/>
        </w:rPr>
        <w:t xml:space="preserve"> življenja?</w:t>
      </w:r>
    </w:p>
    <w:p w:rsidR="00000000" w:rsidRDefault="00011995">
      <w:pPr>
        <w:ind w:left="397"/>
        <w:rPr>
          <w:sz w:val="22"/>
        </w:rPr>
      </w:pPr>
      <w:r>
        <w:rPr>
          <w:sz w:val="22"/>
        </w:rPr>
        <w:t>5.1.3 Bogopodobnost in pomen stvarjenjskoteoloških trditev</w:t>
      </w:r>
    </w:p>
    <w:p w:rsidR="00000000" w:rsidRDefault="00011995">
      <w:pPr>
        <w:ind w:left="397"/>
        <w:rPr>
          <w:sz w:val="22"/>
        </w:rPr>
      </w:pPr>
      <w:r>
        <w:rPr>
          <w:sz w:val="22"/>
        </w:rPr>
        <w:t>5.1.4 Današnje razumevanje brezpogojnega spoštovanja življenja</w:t>
      </w:r>
    </w:p>
    <w:p w:rsidR="00000000" w:rsidRDefault="00011995">
      <w:pPr>
        <w:ind w:left="794"/>
        <w:rPr>
          <w:sz w:val="22"/>
        </w:rPr>
      </w:pPr>
      <w:r>
        <w:rPr>
          <w:sz w:val="22"/>
        </w:rPr>
        <w:t xml:space="preserve">5.1.4.1 Lisa Sowle Cahill in </w:t>
      </w:r>
      <w:r>
        <w:rPr>
          <w:i/>
          <w:iCs/>
          <w:sz w:val="22"/>
        </w:rPr>
        <w:t>svetost živ</w:t>
      </w:r>
      <w:r>
        <w:rPr>
          <w:i/>
          <w:iCs/>
          <w:sz w:val="22"/>
        </w:rPr>
        <w:t>ljenja</w:t>
      </w:r>
    </w:p>
    <w:p w:rsidR="00000000" w:rsidRDefault="00011995">
      <w:pPr>
        <w:ind w:left="794"/>
        <w:rPr>
          <w:sz w:val="22"/>
        </w:rPr>
      </w:pPr>
      <w:r>
        <w:rPr>
          <w:sz w:val="22"/>
        </w:rPr>
        <w:t xml:space="preserve">5.1.4.2 Helga Kuhse in </w:t>
      </w:r>
      <w:r>
        <w:rPr>
          <w:i/>
          <w:iCs/>
          <w:sz w:val="22"/>
        </w:rPr>
        <w:t>svetost življenja</w:t>
      </w:r>
    </w:p>
    <w:p w:rsidR="00000000" w:rsidRDefault="00011995">
      <w:pPr>
        <w:ind w:left="794"/>
        <w:rPr>
          <w:sz w:val="22"/>
        </w:rPr>
      </w:pPr>
      <w:r>
        <w:rPr>
          <w:sz w:val="22"/>
        </w:rPr>
        <w:t xml:space="preserve">5.1.4.3 James Rachels in </w:t>
      </w:r>
      <w:r>
        <w:rPr>
          <w:i/>
          <w:iCs/>
          <w:sz w:val="22"/>
        </w:rPr>
        <w:t>svetost življenja</w:t>
      </w:r>
    </w:p>
    <w:p w:rsidR="00000000" w:rsidRDefault="00011995">
      <w:pPr>
        <w:ind w:left="397"/>
        <w:rPr>
          <w:sz w:val="22"/>
        </w:rPr>
      </w:pPr>
      <w:r>
        <w:rPr>
          <w:sz w:val="22"/>
        </w:rPr>
        <w:t>5.1.5 Sklep</w:t>
      </w:r>
    </w:p>
    <w:p w:rsidR="00000000" w:rsidRDefault="00011995">
      <w:pPr>
        <w:rPr>
          <w:b/>
          <w:bCs/>
          <w:sz w:val="22"/>
        </w:rPr>
      </w:pPr>
      <w:r>
        <w:rPr>
          <w:b/>
          <w:bCs/>
          <w:sz w:val="22"/>
        </w:rPr>
        <w:t>5.2 Razlikovanje med aktivnim in pasivnim ravnanjem</w:t>
      </w:r>
    </w:p>
    <w:p w:rsidR="00000000" w:rsidRDefault="00011995">
      <w:pPr>
        <w:pStyle w:val="FootnoteText"/>
        <w:ind w:left="397"/>
        <w:rPr>
          <w:sz w:val="22"/>
        </w:rPr>
      </w:pPr>
      <w:r>
        <w:rPr>
          <w:sz w:val="22"/>
        </w:rPr>
        <w:t>5.2.1 Postavitev vprašanja</w:t>
      </w:r>
    </w:p>
    <w:p w:rsidR="00000000" w:rsidRDefault="00011995">
      <w:pPr>
        <w:ind w:left="397"/>
        <w:rPr>
          <w:sz w:val="22"/>
        </w:rPr>
      </w:pPr>
      <w:r>
        <w:rPr>
          <w:sz w:val="22"/>
        </w:rPr>
        <w:t>5.2.2 Teza o enakovrednosti</w:t>
      </w:r>
    </w:p>
    <w:p w:rsidR="00000000" w:rsidRDefault="00011995">
      <w:pPr>
        <w:pStyle w:val="FootnoteText"/>
        <w:ind w:left="397"/>
        <w:rPr>
          <w:sz w:val="22"/>
        </w:rPr>
      </w:pPr>
      <w:r>
        <w:rPr>
          <w:sz w:val="22"/>
        </w:rPr>
        <w:t>5.2.3 Modificirana teza o signifikantnosti (po</w:t>
      </w:r>
      <w:r>
        <w:rPr>
          <w:sz w:val="22"/>
        </w:rPr>
        <w:t>membnosti)</w:t>
      </w:r>
    </w:p>
    <w:p w:rsidR="00000000" w:rsidRDefault="00011995">
      <w:pPr>
        <w:ind w:left="794"/>
        <w:rPr>
          <w:sz w:val="22"/>
        </w:rPr>
      </w:pPr>
      <w:r>
        <w:rPr>
          <w:sz w:val="22"/>
        </w:rPr>
        <w:t>5.2.3.1 Smrt je vedno »enaka«</w:t>
      </w:r>
    </w:p>
    <w:p w:rsidR="00000000" w:rsidRDefault="00011995">
      <w:pPr>
        <w:ind w:left="794"/>
        <w:rPr>
          <w:sz w:val="22"/>
        </w:rPr>
      </w:pPr>
      <w:r>
        <w:rPr>
          <w:sz w:val="22"/>
        </w:rPr>
        <w:t>5.2.3.2 Intuicija in kontraintuitivni primeri</w:t>
      </w:r>
    </w:p>
    <w:p w:rsidR="00000000" w:rsidRDefault="00011995">
      <w:pPr>
        <w:ind w:left="794"/>
        <w:rPr>
          <w:sz w:val="22"/>
        </w:rPr>
      </w:pPr>
      <w:r>
        <w:rPr>
          <w:sz w:val="22"/>
        </w:rPr>
        <w:t>5.2.3.3 Povedni značaj (ekspresivnost) dejanj</w:t>
      </w:r>
    </w:p>
    <w:p w:rsidR="00000000" w:rsidRDefault="00011995">
      <w:pPr>
        <w:ind w:left="794"/>
        <w:rPr>
          <w:sz w:val="22"/>
        </w:rPr>
      </w:pPr>
      <w:r>
        <w:rPr>
          <w:sz w:val="22"/>
        </w:rPr>
        <w:t>5.2.3.4 Kaj govori v prid  modificirani tezi o signifikantnosti (pomembnosti)?</w:t>
      </w:r>
    </w:p>
    <w:p w:rsidR="00000000" w:rsidRDefault="00011995">
      <w:pPr>
        <w:ind w:firstLine="397"/>
        <w:rPr>
          <w:sz w:val="22"/>
        </w:rPr>
      </w:pPr>
      <w:r>
        <w:rPr>
          <w:sz w:val="22"/>
        </w:rPr>
        <w:t>5.2.4 Sklep</w:t>
      </w:r>
    </w:p>
    <w:p w:rsidR="00000000" w:rsidRDefault="00011995">
      <w:pPr>
        <w:rPr>
          <w:b/>
          <w:bCs/>
          <w:sz w:val="22"/>
        </w:rPr>
      </w:pPr>
      <w:r>
        <w:rPr>
          <w:b/>
          <w:bCs/>
          <w:sz w:val="22"/>
        </w:rPr>
        <w:t>5.3 Razlikovanje med neposrednim</w:t>
      </w:r>
      <w:r>
        <w:rPr>
          <w:b/>
          <w:bCs/>
          <w:sz w:val="22"/>
        </w:rPr>
        <w:t xml:space="preserve"> in posrednim ravnanjem</w:t>
      </w:r>
    </w:p>
    <w:p w:rsidR="00000000" w:rsidRDefault="00011995">
      <w:pPr>
        <w:ind w:left="397"/>
        <w:rPr>
          <w:sz w:val="22"/>
        </w:rPr>
      </w:pPr>
      <w:r>
        <w:rPr>
          <w:sz w:val="22"/>
        </w:rPr>
        <w:t>5.3.1 Postavitev vprašanja</w:t>
      </w:r>
    </w:p>
    <w:p w:rsidR="00000000" w:rsidRDefault="00011995">
      <w:pPr>
        <w:ind w:left="397"/>
        <w:rPr>
          <w:sz w:val="22"/>
        </w:rPr>
      </w:pPr>
      <w:r>
        <w:rPr>
          <w:sz w:val="22"/>
        </w:rPr>
        <w:t xml:space="preserve">5.3.2 Razlika med </w:t>
      </w:r>
      <w:r>
        <w:rPr>
          <w:i/>
          <w:iCs/>
          <w:sz w:val="22"/>
        </w:rPr>
        <w:t>zavestno hoteti</w:t>
      </w:r>
      <w:r>
        <w:rPr>
          <w:sz w:val="22"/>
        </w:rPr>
        <w:t xml:space="preserve"> in </w:t>
      </w:r>
      <w:r>
        <w:rPr>
          <w:i/>
          <w:iCs/>
          <w:sz w:val="22"/>
        </w:rPr>
        <w:t>dopuščati</w:t>
      </w:r>
    </w:p>
    <w:p w:rsidR="00000000" w:rsidRDefault="00011995">
      <w:pPr>
        <w:ind w:left="397"/>
        <w:rPr>
          <w:sz w:val="22"/>
        </w:rPr>
      </w:pPr>
      <w:r>
        <w:rPr>
          <w:sz w:val="22"/>
        </w:rPr>
        <w:t>5.3.3 Teološko izročilo DDU in štirje pogoji dopustnosti</w:t>
      </w:r>
    </w:p>
    <w:p w:rsidR="00000000" w:rsidRDefault="00011995">
      <w:pPr>
        <w:ind w:left="794"/>
        <w:rPr>
          <w:sz w:val="22"/>
        </w:rPr>
      </w:pPr>
      <w:r>
        <w:rPr>
          <w:sz w:val="22"/>
        </w:rPr>
        <w:t xml:space="preserve">5.3.3.1 Dejanje ne sme biti zlo samo v sebi </w:t>
      </w:r>
      <w:r>
        <w:rPr>
          <w:i/>
          <w:iCs/>
          <w:sz w:val="22"/>
        </w:rPr>
        <w:t>(intrinsece malum)</w:t>
      </w:r>
    </w:p>
    <w:p w:rsidR="00000000" w:rsidRDefault="00011995">
      <w:pPr>
        <w:ind w:left="794"/>
        <w:rPr>
          <w:sz w:val="22"/>
        </w:rPr>
      </w:pPr>
      <w:r>
        <w:rPr>
          <w:sz w:val="22"/>
        </w:rPr>
        <w:t>5.3.3.2 Slab učinek ne sme biti zavest</w:t>
      </w:r>
      <w:r>
        <w:rPr>
          <w:sz w:val="22"/>
        </w:rPr>
        <w:t>no hoten</w:t>
      </w:r>
    </w:p>
    <w:p w:rsidR="00000000" w:rsidRDefault="00011995">
      <w:pPr>
        <w:ind w:left="794"/>
        <w:rPr>
          <w:sz w:val="22"/>
        </w:rPr>
      </w:pPr>
      <w:r>
        <w:rPr>
          <w:sz w:val="22"/>
        </w:rPr>
        <w:t xml:space="preserve">5.3.3.3 Dobri nameni ne posvečujejo slabih sredstev </w:t>
      </w:r>
    </w:p>
    <w:p w:rsidR="00000000" w:rsidRDefault="00011995">
      <w:pPr>
        <w:ind w:left="794"/>
        <w:rPr>
          <w:sz w:val="22"/>
        </w:rPr>
      </w:pPr>
      <w:r>
        <w:rPr>
          <w:sz w:val="22"/>
        </w:rPr>
        <w:t>5.3.3.4 Za dopustitev slabih posledic se zahteva sorazmeren razlog</w:t>
      </w:r>
    </w:p>
    <w:p w:rsidR="00000000" w:rsidRDefault="00011995">
      <w:pPr>
        <w:ind w:left="397"/>
        <w:rPr>
          <w:sz w:val="22"/>
        </w:rPr>
      </w:pPr>
      <w:r>
        <w:rPr>
          <w:sz w:val="22"/>
        </w:rPr>
        <w:t>5.3.4 Sklep</w:t>
      </w:r>
    </w:p>
    <w:p w:rsidR="00000000" w:rsidRDefault="00011995">
      <w:pPr>
        <w:rPr>
          <w:b/>
          <w:bCs/>
          <w:sz w:val="22"/>
        </w:rPr>
      </w:pPr>
      <w:r>
        <w:rPr>
          <w:b/>
          <w:bCs/>
          <w:sz w:val="22"/>
        </w:rPr>
        <w:t xml:space="preserve">5.4 Argument </w:t>
      </w:r>
      <w:r>
        <w:rPr>
          <w:b/>
          <w:bCs/>
          <w:i/>
          <w:iCs/>
          <w:sz w:val="22"/>
        </w:rPr>
        <w:t>spolzkega nagiba</w:t>
      </w:r>
      <w:r>
        <w:rPr>
          <w:b/>
          <w:bCs/>
          <w:sz w:val="22"/>
        </w:rPr>
        <w:t xml:space="preserve"> </w:t>
      </w:r>
      <w:r>
        <w:rPr>
          <w:b/>
          <w:bCs/>
          <w:i/>
          <w:iCs/>
          <w:sz w:val="22"/>
        </w:rPr>
        <w:t>(Slippery Slope Argument)</w:t>
      </w:r>
    </w:p>
    <w:p w:rsidR="00000000" w:rsidRDefault="00011995">
      <w:pPr>
        <w:ind w:left="397"/>
        <w:rPr>
          <w:sz w:val="22"/>
        </w:rPr>
      </w:pPr>
      <w:r>
        <w:rPr>
          <w:sz w:val="22"/>
        </w:rPr>
        <w:t>5.4.1 Pojem in funkcija ASN v sodobni evtanazijski razpravi</w:t>
      </w:r>
    </w:p>
    <w:p w:rsidR="00000000" w:rsidRDefault="00011995">
      <w:pPr>
        <w:ind w:left="794"/>
        <w:rPr>
          <w:sz w:val="22"/>
        </w:rPr>
      </w:pPr>
      <w:r>
        <w:rPr>
          <w:sz w:val="22"/>
        </w:rPr>
        <w:t>5.4.1.1 ASN kot analogija</w:t>
      </w:r>
    </w:p>
    <w:p w:rsidR="00000000" w:rsidRDefault="00011995">
      <w:pPr>
        <w:ind w:left="794"/>
        <w:rPr>
          <w:sz w:val="22"/>
        </w:rPr>
      </w:pPr>
      <w:r>
        <w:rPr>
          <w:sz w:val="22"/>
        </w:rPr>
        <w:t>5.4.1.2 ASN kot zavračanje pogovora in kot zavlačevanje</w:t>
      </w:r>
    </w:p>
    <w:p w:rsidR="00000000" w:rsidRDefault="00011995">
      <w:pPr>
        <w:ind w:left="397"/>
        <w:rPr>
          <w:sz w:val="22"/>
        </w:rPr>
      </w:pPr>
      <w:r>
        <w:rPr>
          <w:sz w:val="22"/>
        </w:rPr>
        <w:t>5.4.2 Analiza ASN</w:t>
      </w:r>
    </w:p>
    <w:p w:rsidR="00000000" w:rsidRDefault="00011995">
      <w:pPr>
        <w:ind w:left="794"/>
        <w:rPr>
          <w:sz w:val="22"/>
        </w:rPr>
      </w:pPr>
      <w:r>
        <w:rPr>
          <w:sz w:val="22"/>
        </w:rPr>
        <w:t>5.4.2.1 Logična analiza ASN</w:t>
      </w:r>
    </w:p>
    <w:p w:rsidR="00000000" w:rsidRDefault="00011995">
      <w:pPr>
        <w:ind w:left="794"/>
        <w:rPr>
          <w:sz w:val="22"/>
        </w:rPr>
      </w:pPr>
      <w:r>
        <w:rPr>
          <w:sz w:val="22"/>
        </w:rPr>
        <w:lastRenderedPageBreak/>
        <w:t xml:space="preserve">5.4.2.2 Empirična analiza ASN </w:t>
      </w:r>
    </w:p>
    <w:p w:rsidR="00000000" w:rsidRDefault="00011995">
      <w:pPr>
        <w:ind w:left="397"/>
        <w:rPr>
          <w:sz w:val="22"/>
        </w:rPr>
      </w:pPr>
      <w:r>
        <w:rPr>
          <w:sz w:val="22"/>
        </w:rPr>
        <w:t>5.4.3 Doseg in smisel NS-analogije</w:t>
      </w:r>
    </w:p>
    <w:p w:rsidR="00000000" w:rsidRDefault="00011995">
      <w:pPr>
        <w:ind w:left="397"/>
        <w:rPr>
          <w:sz w:val="22"/>
        </w:rPr>
      </w:pPr>
      <w:r>
        <w:rPr>
          <w:sz w:val="22"/>
        </w:rPr>
        <w:t>5.4.4 ASN v sedanjih razmerah na Nizozemskem in verjetnost ra</w:t>
      </w:r>
      <w:r>
        <w:rPr>
          <w:sz w:val="22"/>
        </w:rPr>
        <w:t>zširitve</w:t>
      </w:r>
    </w:p>
    <w:p w:rsidR="00000000" w:rsidRDefault="00011995">
      <w:pPr>
        <w:ind w:left="794"/>
        <w:rPr>
          <w:sz w:val="22"/>
        </w:rPr>
      </w:pPr>
      <w:r>
        <w:rPr>
          <w:sz w:val="22"/>
        </w:rPr>
        <w:t>5.4.4.1 Namigi dejanskih podatkov</w:t>
      </w:r>
    </w:p>
    <w:p w:rsidR="00000000" w:rsidRDefault="00011995">
      <w:pPr>
        <w:ind w:left="794"/>
        <w:rPr>
          <w:sz w:val="22"/>
        </w:rPr>
      </w:pPr>
      <w:r>
        <w:rPr>
          <w:sz w:val="22"/>
        </w:rPr>
        <w:t>5.4.4.2 Namigi logičnega ASN</w:t>
      </w:r>
    </w:p>
    <w:p w:rsidR="00000000" w:rsidRDefault="00011995">
      <w:pPr>
        <w:ind w:left="397"/>
        <w:rPr>
          <w:sz w:val="22"/>
        </w:rPr>
      </w:pPr>
      <w:r>
        <w:rPr>
          <w:sz w:val="22"/>
        </w:rPr>
        <w:t>5.4.5 Sklep</w:t>
      </w:r>
    </w:p>
    <w:p w:rsidR="00000000" w:rsidRDefault="00011995">
      <w:pPr>
        <w:tabs>
          <w:tab w:val="left" w:pos="-720"/>
        </w:tabs>
        <w:suppressAutoHyphens/>
        <w:rPr>
          <w:kern w:val="1"/>
          <w:sz w:val="22"/>
        </w:rPr>
      </w:pPr>
    </w:p>
    <w:p w:rsidR="00000000" w:rsidRDefault="00011995">
      <w:pPr>
        <w:pStyle w:val="Heading1"/>
        <w:rPr>
          <w:b w:val="0"/>
          <w:bCs w:val="0"/>
          <w:sz w:val="24"/>
        </w:rPr>
      </w:pPr>
      <w:bookmarkStart w:id="118" w:name="_Toc72919138"/>
      <w:r>
        <w:rPr>
          <w:b w:val="0"/>
          <w:bCs w:val="0"/>
          <w:sz w:val="24"/>
        </w:rPr>
        <w:t>6 Pravo, legalizacija in odločitve o življenju in smrti</w:t>
      </w:r>
      <w:bookmarkEnd w:id="118"/>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6.1 Tipična predstava o osebi</w:t>
      </w:r>
    </w:p>
    <w:p w:rsidR="00000000" w:rsidRDefault="00011995">
      <w:pPr>
        <w:tabs>
          <w:tab w:val="left" w:pos="-720"/>
        </w:tabs>
        <w:suppressAutoHyphens/>
        <w:rPr>
          <w:kern w:val="1"/>
          <w:sz w:val="22"/>
        </w:rPr>
      </w:pPr>
      <w:r>
        <w:rPr>
          <w:kern w:val="1"/>
          <w:sz w:val="22"/>
        </w:rPr>
        <w:t>6.2 Struktura pravic osebe in njihova utemeljitev z ozirom na začetek in konec življ</w:t>
      </w:r>
      <w:r>
        <w:rPr>
          <w:kern w:val="1"/>
          <w:sz w:val="22"/>
        </w:rPr>
        <w:t>enja</w:t>
      </w:r>
    </w:p>
    <w:p w:rsidR="00000000" w:rsidRDefault="00011995">
      <w:pPr>
        <w:tabs>
          <w:tab w:val="left" w:pos="-720"/>
        </w:tabs>
        <w:suppressAutoHyphens/>
        <w:ind w:left="397"/>
        <w:rPr>
          <w:sz w:val="22"/>
        </w:rPr>
      </w:pPr>
      <w:r>
        <w:rPr>
          <w:sz w:val="22"/>
        </w:rPr>
        <w:t>6.2.1 Pravice zarodka</w:t>
      </w:r>
    </w:p>
    <w:p w:rsidR="00000000" w:rsidRDefault="00011995">
      <w:pPr>
        <w:tabs>
          <w:tab w:val="left" w:pos="-720"/>
        </w:tabs>
        <w:suppressAutoHyphens/>
        <w:ind w:left="397"/>
        <w:rPr>
          <w:kern w:val="1"/>
          <w:sz w:val="22"/>
        </w:rPr>
      </w:pPr>
      <w:r>
        <w:rPr>
          <w:kern w:val="1"/>
          <w:sz w:val="22"/>
        </w:rPr>
        <w:t>6.2.2 Človekove pravice in evtanazija</w:t>
      </w:r>
    </w:p>
    <w:p w:rsidR="00000000" w:rsidRDefault="00011995">
      <w:pPr>
        <w:tabs>
          <w:tab w:val="left" w:pos="-720"/>
        </w:tabs>
        <w:suppressAutoHyphens/>
        <w:ind w:left="397"/>
        <w:rPr>
          <w:kern w:val="1"/>
          <w:sz w:val="22"/>
        </w:rPr>
      </w:pPr>
      <w:r>
        <w:rPr>
          <w:kern w:val="1"/>
          <w:sz w:val="22"/>
        </w:rPr>
        <w:t>6.2.3 Pravna utemeljitev pravice do življenja</w:t>
      </w:r>
    </w:p>
    <w:p w:rsidR="00000000" w:rsidRDefault="00011995">
      <w:pPr>
        <w:tabs>
          <w:tab w:val="left" w:pos="-720"/>
        </w:tabs>
        <w:suppressAutoHyphens/>
        <w:rPr>
          <w:kern w:val="1"/>
          <w:sz w:val="22"/>
        </w:rPr>
      </w:pPr>
      <w:r>
        <w:rPr>
          <w:kern w:val="1"/>
          <w:sz w:val="22"/>
        </w:rPr>
        <w:t>6.3 So vsi ljudje osebe?</w:t>
      </w:r>
    </w:p>
    <w:p w:rsidR="00000000" w:rsidRDefault="00011995">
      <w:pPr>
        <w:tabs>
          <w:tab w:val="left" w:pos="-720"/>
        </w:tabs>
        <w:suppressAutoHyphens/>
        <w:rPr>
          <w:i/>
          <w:iCs/>
          <w:kern w:val="1"/>
          <w:sz w:val="22"/>
        </w:rPr>
      </w:pPr>
      <w:r>
        <w:rPr>
          <w:kern w:val="1"/>
          <w:sz w:val="22"/>
        </w:rPr>
        <w:t xml:space="preserve">6.4 Pravo na meji med življenjem in smrtjo in </w:t>
      </w:r>
      <w:r>
        <w:rPr>
          <w:i/>
          <w:iCs/>
          <w:kern w:val="1"/>
          <w:sz w:val="22"/>
        </w:rPr>
        <w:t>pravica do smrti</w:t>
      </w:r>
    </w:p>
    <w:p w:rsidR="00000000" w:rsidRDefault="00011995">
      <w:pPr>
        <w:tabs>
          <w:tab w:val="left" w:pos="-720"/>
        </w:tabs>
        <w:suppressAutoHyphens/>
        <w:rPr>
          <w:kern w:val="1"/>
          <w:sz w:val="22"/>
        </w:rPr>
      </w:pPr>
      <w:r>
        <w:rPr>
          <w:kern w:val="1"/>
          <w:sz w:val="22"/>
        </w:rPr>
        <w:t>6.5 Značilnost zakonodaje na meji med življenjem in smrtj</w:t>
      </w:r>
      <w:r>
        <w:rPr>
          <w:kern w:val="1"/>
          <w:sz w:val="22"/>
        </w:rPr>
        <w:t xml:space="preserve">o </w:t>
      </w:r>
    </w:p>
    <w:p w:rsidR="00000000" w:rsidRDefault="00011995">
      <w:pPr>
        <w:tabs>
          <w:tab w:val="left" w:pos="-720"/>
        </w:tabs>
        <w:suppressAutoHyphens/>
        <w:rPr>
          <w:kern w:val="1"/>
          <w:sz w:val="22"/>
        </w:rPr>
      </w:pPr>
      <w:r>
        <w:rPr>
          <w:sz w:val="22"/>
        </w:rPr>
        <w:t xml:space="preserve">6.6 </w:t>
      </w:r>
      <w:r>
        <w:rPr>
          <w:i/>
          <w:iCs/>
          <w:sz w:val="22"/>
        </w:rPr>
        <w:t>Priporočilo 1418</w:t>
      </w:r>
      <w:r>
        <w:rPr>
          <w:sz w:val="22"/>
        </w:rPr>
        <w:t xml:space="preserve"> Sveta Evrope</w:t>
      </w:r>
    </w:p>
    <w:p w:rsidR="00000000" w:rsidRDefault="00011995">
      <w:pPr>
        <w:tabs>
          <w:tab w:val="left" w:pos="-720"/>
        </w:tabs>
        <w:suppressAutoHyphens/>
        <w:rPr>
          <w:sz w:val="22"/>
        </w:rPr>
      </w:pPr>
      <w:r>
        <w:rPr>
          <w:sz w:val="22"/>
        </w:rPr>
        <w:t xml:space="preserve">6.7 Pojem smrti v pravu       </w:t>
      </w:r>
    </w:p>
    <w:p w:rsidR="00000000" w:rsidRDefault="00011995">
      <w:pPr>
        <w:tabs>
          <w:tab w:val="left" w:pos="-720"/>
        </w:tabs>
        <w:suppressAutoHyphens/>
        <w:rPr>
          <w:kern w:val="1"/>
          <w:sz w:val="22"/>
        </w:rPr>
      </w:pPr>
      <w:r>
        <w:rPr>
          <w:kern w:val="1"/>
          <w:sz w:val="22"/>
        </w:rPr>
        <w:t>6.8 Proti legalizaciji evtanazije</w:t>
      </w:r>
    </w:p>
    <w:p w:rsidR="00000000" w:rsidRDefault="00011995">
      <w:pPr>
        <w:tabs>
          <w:tab w:val="left" w:pos="-720"/>
        </w:tabs>
        <w:suppressAutoHyphens/>
        <w:rPr>
          <w:kern w:val="1"/>
          <w:sz w:val="22"/>
        </w:rPr>
      </w:pPr>
    </w:p>
    <w:p w:rsidR="00000000" w:rsidRDefault="00011995">
      <w:pPr>
        <w:pStyle w:val="Heading2"/>
      </w:pPr>
      <w:bookmarkStart w:id="119" w:name="_Toc72919139"/>
      <w:r>
        <w:t>7 Razprava o evtanaziji v Sloveniji</w:t>
      </w:r>
      <w:bookmarkEnd w:id="119"/>
    </w:p>
    <w:p w:rsidR="00000000" w:rsidRDefault="00011995">
      <w:pPr>
        <w:pStyle w:val="FootnoteText"/>
        <w:rPr>
          <w:sz w:val="22"/>
        </w:rPr>
      </w:pPr>
    </w:p>
    <w:p w:rsidR="00000000" w:rsidRDefault="00011995">
      <w:pPr>
        <w:pStyle w:val="FootnoteText"/>
        <w:rPr>
          <w:sz w:val="22"/>
        </w:rPr>
      </w:pPr>
      <w:r>
        <w:rPr>
          <w:sz w:val="22"/>
        </w:rPr>
        <w:t>7.1 Iz časovnega zaporedja</w:t>
      </w:r>
    </w:p>
    <w:p w:rsidR="00000000" w:rsidRDefault="00011995">
      <w:pPr>
        <w:rPr>
          <w:sz w:val="22"/>
        </w:rPr>
      </w:pPr>
      <w:r>
        <w:rPr>
          <w:sz w:val="22"/>
        </w:rPr>
        <w:t>7.2 Pravno in filozofsko-etično ozadje razprav o človeškem življenju</w:t>
      </w:r>
    </w:p>
    <w:p w:rsidR="00000000" w:rsidRDefault="00011995">
      <w:pPr>
        <w:rPr>
          <w:sz w:val="22"/>
        </w:rPr>
      </w:pPr>
      <w:r>
        <w:rPr>
          <w:sz w:val="22"/>
        </w:rPr>
        <w:t>7.3 Mnenje zdravniko</w:t>
      </w:r>
      <w:r>
        <w:rPr>
          <w:sz w:val="22"/>
        </w:rPr>
        <w:t>v in zdravništva o evtanaziji</w:t>
      </w:r>
    </w:p>
    <w:p w:rsidR="00000000" w:rsidRDefault="00011995">
      <w:pPr>
        <w:rPr>
          <w:sz w:val="22"/>
        </w:rPr>
      </w:pPr>
      <w:r>
        <w:rPr>
          <w:sz w:val="22"/>
        </w:rPr>
        <w:t>7.4 Evtanazija in vloga psihologije</w:t>
      </w:r>
    </w:p>
    <w:p w:rsidR="00000000" w:rsidRDefault="00011995">
      <w:pPr>
        <w:rPr>
          <w:sz w:val="22"/>
        </w:rPr>
      </w:pPr>
      <w:r>
        <w:rPr>
          <w:sz w:val="22"/>
        </w:rPr>
        <w:t>7.5 Stališče Državne komisije za medicinsko etiko o ravnanju z umirajočimi in o evtanaziji</w:t>
      </w:r>
    </w:p>
    <w:p w:rsidR="00000000" w:rsidRDefault="00011995">
      <w:pPr>
        <w:rPr>
          <w:sz w:val="22"/>
        </w:rPr>
      </w:pPr>
      <w:r>
        <w:rPr>
          <w:sz w:val="22"/>
        </w:rPr>
        <w:t>7.6 Slovensko gibanje (in društvo) hospic</w:t>
      </w:r>
    </w:p>
    <w:p w:rsidR="00000000" w:rsidRDefault="00011995">
      <w:pPr>
        <w:rPr>
          <w:sz w:val="22"/>
        </w:rPr>
      </w:pPr>
      <w:r>
        <w:rPr>
          <w:sz w:val="22"/>
        </w:rPr>
        <w:t>7.7 Sklep</w:t>
      </w:r>
    </w:p>
    <w:p w:rsidR="00000000" w:rsidRDefault="00011995">
      <w:pPr>
        <w:suppressAutoHyphens/>
        <w:rPr>
          <w:kern w:val="1"/>
          <w:sz w:val="22"/>
        </w:rPr>
      </w:pPr>
    </w:p>
    <w:p w:rsidR="00000000" w:rsidRDefault="00011995">
      <w:pPr>
        <w:pStyle w:val="Heading1"/>
        <w:rPr>
          <w:b w:val="0"/>
          <w:bCs w:val="0"/>
          <w:sz w:val="24"/>
        </w:rPr>
      </w:pPr>
      <w:bookmarkStart w:id="120" w:name="_Toc72919140"/>
      <w:r>
        <w:rPr>
          <w:b w:val="0"/>
          <w:bCs w:val="0"/>
          <w:sz w:val="24"/>
        </w:rPr>
        <w:t>8 Gledanje Katoliške cerkve na evtanazijo</w:t>
      </w:r>
      <w:bookmarkEnd w:id="120"/>
    </w:p>
    <w:p w:rsidR="00000000" w:rsidRDefault="00011995">
      <w:pPr>
        <w:tabs>
          <w:tab w:val="left" w:pos="-720"/>
        </w:tabs>
        <w:suppressAutoHyphens/>
        <w:rPr>
          <w:kern w:val="1"/>
          <w:sz w:val="22"/>
        </w:rPr>
      </w:pPr>
    </w:p>
    <w:p w:rsidR="00000000" w:rsidRDefault="00011995">
      <w:pPr>
        <w:pStyle w:val="Heading1"/>
        <w:rPr>
          <w:sz w:val="24"/>
        </w:rPr>
      </w:pPr>
      <w:bookmarkStart w:id="121" w:name="_Toc72919141"/>
      <w:r>
        <w:rPr>
          <w:sz w:val="24"/>
        </w:rPr>
        <w:t>9 S</w:t>
      </w:r>
      <w:r>
        <w:rPr>
          <w:sz w:val="24"/>
        </w:rPr>
        <w:t>klepne teze</w:t>
      </w:r>
      <w:bookmarkEnd w:id="121"/>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9.1 Ozadje razprav o evtanaziji</w:t>
      </w:r>
    </w:p>
    <w:p w:rsidR="00000000" w:rsidRDefault="00011995">
      <w:pPr>
        <w:rPr>
          <w:sz w:val="22"/>
        </w:rPr>
      </w:pPr>
      <w:r>
        <w:rPr>
          <w:sz w:val="22"/>
        </w:rPr>
        <w:t>9.2 Smisel življenja spričo trpljenja</w:t>
      </w:r>
    </w:p>
    <w:p w:rsidR="00000000" w:rsidRDefault="00011995">
      <w:pPr>
        <w:rPr>
          <w:sz w:val="22"/>
        </w:rPr>
      </w:pPr>
      <w:r>
        <w:rPr>
          <w:sz w:val="22"/>
        </w:rPr>
        <w:t>9.3 Krščanski odnos do umirajočega in do smrti</w:t>
      </w:r>
    </w:p>
    <w:p w:rsidR="00000000" w:rsidRDefault="00011995">
      <w:pPr>
        <w:rPr>
          <w:sz w:val="22"/>
        </w:rPr>
      </w:pPr>
      <w:r>
        <w:rPr>
          <w:sz w:val="22"/>
        </w:rPr>
        <w:t>9.4 Oblikovanje življenja in solidarnost smrti</w:t>
      </w:r>
    </w:p>
    <w:p w:rsidR="00000000" w:rsidRDefault="00011995">
      <w:pPr>
        <w:spacing w:before="120"/>
        <w:rPr>
          <w:sz w:val="22"/>
        </w:rPr>
      </w:pPr>
    </w:p>
    <w:p w:rsidR="00000000" w:rsidRDefault="00011995">
      <w:pPr>
        <w:spacing w:before="120"/>
        <w:rPr>
          <w:sz w:val="22"/>
        </w:rPr>
      </w:pPr>
    </w:p>
    <w:p w:rsidR="00000000" w:rsidRDefault="00011995">
      <w:pPr>
        <w:pStyle w:val="Heading2"/>
      </w:pPr>
      <w:bookmarkStart w:id="122" w:name="_Toc72919142"/>
      <w:r>
        <w:t>evtanazija</w:t>
      </w:r>
      <w:bookmarkEnd w:id="122"/>
    </w:p>
    <w:p w:rsidR="00000000" w:rsidRDefault="00011995">
      <w:pPr>
        <w:suppressAutoHyphens/>
        <w:spacing w:before="120"/>
        <w:rPr>
          <w:kern w:val="1"/>
          <w:sz w:val="32"/>
        </w:rPr>
      </w:pPr>
      <w:r>
        <w:rPr>
          <w:kern w:val="1"/>
          <w:sz w:val="32"/>
        </w:rPr>
        <w:t>pojem</w:t>
      </w:r>
    </w:p>
    <w:p w:rsidR="00000000" w:rsidRDefault="00011995" w:rsidP="00011995">
      <w:pPr>
        <w:numPr>
          <w:ilvl w:val="0"/>
          <w:numId w:val="139"/>
        </w:numPr>
        <w:suppressAutoHyphens/>
        <w:spacing w:before="120"/>
        <w:rPr>
          <w:kern w:val="1"/>
          <w:sz w:val="28"/>
        </w:rPr>
      </w:pPr>
      <w:r>
        <w:rPr>
          <w:kern w:val="1"/>
          <w:sz w:val="28"/>
        </w:rPr>
        <w:t>pojem je grškega izvora (</w:t>
      </w:r>
      <w:r>
        <w:rPr>
          <w:i/>
          <w:iCs/>
          <w:kern w:val="1"/>
          <w:sz w:val="28"/>
        </w:rPr>
        <w:t>ευθανασία</w:t>
      </w:r>
      <w:r>
        <w:rPr>
          <w:kern w:val="1"/>
          <w:sz w:val="28"/>
        </w:rPr>
        <w:t xml:space="preserve"> kot samostalnik, </w:t>
      </w:r>
      <w:r>
        <w:rPr>
          <w:i/>
          <w:iCs/>
          <w:kern w:val="1"/>
          <w:sz w:val="28"/>
        </w:rPr>
        <w:t>ευθανάτο</w:t>
      </w:r>
      <w:r>
        <w:rPr>
          <w:i/>
          <w:iCs/>
          <w:kern w:val="1"/>
          <w:sz w:val="28"/>
        </w:rPr>
        <w:t>ς</w:t>
      </w:r>
      <w:r>
        <w:rPr>
          <w:kern w:val="1"/>
          <w:sz w:val="28"/>
        </w:rPr>
        <w:t xml:space="preserve"> kot prislov, </w:t>
      </w:r>
      <w:r>
        <w:rPr>
          <w:i/>
          <w:iCs/>
          <w:kern w:val="1"/>
          <w:sz w:val="28"/>
        </w:rPr>
        <w:t>ευθάνατος</w:t>
      </w:r>
      <w:r>
        <w:rPr>
          <w:kern w:val="1"/>
          <w:sz w:val="28"/>
        </w:rPr>
        <w:t xml:space="preserve"> kot pridevnik)</w:t>
      </w:r>
    </w:p>
    <w:p w:rsidR="00000000" w:rsidRDefault="00011995" w:rsidP="00011995">
      <w:pPr>
        <w:numPr>
          <w:ilvl w:val="0"/>
          <w:numId w:val="139"/>
        </w:numPr>
        <w:suppressAutoHyphens/>
        <w:spacing w:before="120"/>
        <w:rPr>
          <w:kern w:val="1"/>
          <w:sz w:val="28"/>
        </w:rPr>
      </w:pPr>
      <w:r>
        <w:rPr>
          <w:kern w:val="1"/>
          <w:sz w:val="28"/>
        </w:rPr>
        <w:lastRenderedPageBreak/>
        <w:t xml:space="preserve">v današnjem kontekstu je evtanazija – bodisi kot pomoč pri umiranju bodisi kot samomor s pomočjo – najbrž povod ali posledica istih razhajanj kot v davni preteklosti in v bistvu </w:t>
      </w:r>
      <w:r>
        <w:rPr>
          <w:i/>
          <w:iCs/>
          <w:kern w:val="1"/>
          <w:sz w:val="28"/>
        </w:rPr>
        <w:t>κάκο-θανασία</w:t>
      </w:r>
      <w:r>
        <w:rPr>
          <w:kern w:val="1"/>
          <w:sz w:val="28"/>
        </w:rPr>
        <w:t>, grda smrt</w:t>
      </w:r>
    </w:p>
    <w:p w:rsidR="00000000" w:rsidRDefault="00011995" w:rsidP="00011995">
      <w:pPr>
        <w:numPr>
          <w:ilvl w:val="0"/>
          <w:numId w:val="139"/>
        </w:numPr>
        <w:spacing w:before="120"/>
        <w:rPr>
          <w:kern w:val="1"/>
          <w:sz w:val="28"/>
        </w:rPr>
      </w:pPr>
      <w:r>
        <w:rPr>
          <w:kern w:val="1"/>
          <w:sz w:val="28"/>
        </w:rPr>
        <w:t>dileme med vre</w:t>
      </w:r>
      <w:r>
        <w:rPr>
          <w:kern w:val="1"/>
          <w:sz w:val="28"/>
        </w:rPr>
        <w:t xml:space="preserve">dnoto življenja </w:t>
      </w:r>
      <w:r>
        <w:rPr>
          <w:i/>
          <w:iCs/>
          <w:kern w:val="1"/>
          <w:sz w:val="28"/>
        </w:rPr>
        <w:t>kot takega</w:t>
      </w:r>
      <w:r>
        <w:rPr>
          <w:kern w:val="1"/>
          <w:sz w:val="28"/>
        </w:rPr>
        <w:t xml:space="preserve"> in življenjem </w:t>
      </w:r>
      <w:r>
        <w:rPr>
          <w:i/>
          <w:iCs/>
          <w:kern w:val="1"/>
          <w:sz w:val="28"/>
        </w:rPr>
        <w:t>posamezne osebe</w:t>
      </w:r>
      <w:r>
        <w:rPr>
          <w:kern w:val="1"/>
          <w:sz w:val="28"/>
        </w:rPr>
        <w:t xml:space="preserve"> ter med javno moralo in osebno svobodo ni mogoče rešiti z eno potezo</w:t>
      </w:r>
    </w:p>
    <w:p w:rsidR="00000000" w:rsidRDefault="00011995" w:rsidP="00011995">
      <w:pPr>
        <w:numPr>
          <w:ilvl w:val="0"/>
          <w:numId w:val="139"/>
        </w:numPr>
        <w:spacing w:before="120"/>
        <w:rPr>
          <w:sz w:val="28"/>
        </w:rPr>
      </w:pPr>
      <w:r>
        <w:rPr>
          <w:kern w:val="1"/>
          <w:sz w:val="28"/>
        </w:rPr>
        <w:t>z</w:t>
      </w:r>
      <w:r>
        <w:rPr>
          <w:sz w:val="28"/>
        </w:rPr>
        <w:t>dravnik Matija Cevc navaja naslednje oblike evtanazije: pasivno, semipasivno, semiaktivno, slučajno in aktivno evtanazijo</w:t>
      </w:r>
    </w:p>
    <w:p w:rsidR="00000000" w:rsidRDefault="00011995" w:rsidP="00011995">
      <w:pPr>
        <w:numPr>
          <w:ilvl w:val="0"/>
          <w:numId w:val="139"/>
        </w:numPr>
        <w:spacing w:before="120"/>
        <w:rPr>
          <w:kern w:val="1"/>
          <w:sz w:val="28"/>
        </w:rPr>
      </w:pPr>
      <w:r>
        <w:rPr>
          <w:sz w:val="28"/>
        </w:rPr>
        <w:t>e</w:t>
      </w:r>
      <w:r>
        <w:rPr>
          <w:kern w:val="1"/>
          <w:sz w:val="28"/>
        </w:rPr>
        <w:t>vtanaz</w:t>
      </w:r>
      <w:r>
        <w:rPr>
          <w:kern w:val="1"/>
          <w:sz w:val="28"/>
        </w:rPr>
        <w:t>ija pomeni pospešitev smrti neozdravljivo bolnega, »umetno izzvano smrt pri neozdravljivo bolnih, namerno skrajšanje življenja, da bi bolnika razbremenili bolečin in trpljenja«.</w:t>
      </w:r>
    </w:p>
    <w:p w:rsidR="00000000" w:rsidRDefault="00011995" w:rsidP="00011995">
      <w:pPr>
        <w:numPr>
          <w:ilvl w:val="0"/>
          <w:numId w:val="139"/>
        </w:numPr>
        <w:suppressAutoHyphens/>
        <w:spacing w:before="120"/>
        <w:rPr>
          <w:kern w:val="1"/>
          <w:sz w:val="28"/>
        </w:rPr>
      </w:pPr>
      <w:r>
        <w:rPr>
          <w:kern w:val="1"/>
          <w:sz w:val="28"/>
        </w:rPr>
        <w:t>pojem sledi naslednji razdelitvi</w:t>
      </w:r>
    </w:p>
    <w:p w:rsidR="00000000" w:rsidRDefault="00011995" w:rsidP="00011995">
      <w:pPr>
        <w:numPr>
          <w:ilvl w:val="1"/>
          <w:numId w:val="139"/>
        </w:numPr>
        <w:suppressAutoHyphens/>
        <w:spacing w:before="120"/>
        <w:rPr>
          <w:kern w:val="1"/>
          <w:sz w:val="28"/>
        </w:rPr>
      </w:pPr>
      <w:r>
        <w:rPr>
          <w:i/>
          <w:kern w:val="1"/>
          <w:sz w:val="28"/>
        </w:rPr>
        <w:t>aktivna evtanazija</w:t>
      </w:r>
      <w:r>
        <w:rPr>
          <w:kern w:val="1"/>
          <w:sz w:val="28"/>
        </w:rPr>
        <w:t xml:space="preserve"> je uboj težko bolnih ljudi</w:t>
      </w:r>
      <w:r>
        <w:rPr>
          <w:kern w:val="1"/>
          <w:sz w:val="28"/>
        </w:rPr>
        <w:t>, ki to bodisi zahtevajo sami bodisi o tem odloča tretja oseba (zdravnik, sorodniki, država)</w:t>
      </w:r>
    </w:p>
    <w:p w:rsidR="00000000" w:rsidRDefault="00011995" w:rsidP="00011995">
      <w:pPr>
        <w:numPr>
          <w:ilvl w:val="1"/>
          <w:numId w:val="139"/>
        </w:numPr>
        <w:suppressAutoHyphens/>
        <w:spacing w:before="120"/>
        <w:rPr>
          <w:kern w:val="1"/>
          <w:sz w:val="28"/>
        </w:rPr>
      </w:pPr>
      <w:r>
        <w:rPr>
          <w:i/>
          <w:kern w:val="1"/>
          <w:sz w:val="28"/>
        </w:rPr>
        <w:t>zgodnja evtanazija</w:t>
      </w:r>
      <w:r>
        <w:rPr>
          <w:kern w:val="1"/>
          <w:sz w:val="28"/>
        </w:rPr>
        <w:t xml:space="preserve"> je uboj prizadetih ali težko bolnih otrok</w:t>
      </w:r>
    </w:p>
    <w:p w:rsidR="00000000" w:rsidRDefault="00011995" w:rsidP="00011995">
      <w:pPr>
        <w:numPr>
          <w:ilvl w:val="1"/>
          <w:numId w:val="139"/>
        </w:numPr>
        <w:suppressAutoHyphens/>
        <w:spacing w:before="120"/>
        <w:rPr>
          <w:kern w:val="1"/>
          <w:sz w:val="28"/>
        </w:rPr>
      </w:pPr>
      <w:r>
        <w:rPr>
          <w:i/>
          <w:kern w:val="1"/>
          <w:sz w:val="28"/>
        </w:rPr>
        <w:t>zdravniška pomoč pri samomoru</w:t>
      </w:r>
      <w:r>
        <w:rPr>
          <w:kern w:val="1"/>
          <w:sz w:val="28"/>
        </w:rPr>
        <w:t xml:space="preserve"> težko bolnih z ozirom na točko a) poudarja, da gre za samomor, a s pomoč</w:t>
      </w:r>
      <w:r>
        <w:rPr>
          <w:kern w:val="1"/>
          <w:sz w:val="28"/>
        </w:rPr>
        <w:t>jo</w:t>
      </w:r>
    </w:p>
    <w:p w:rsidR="00000000" w:rsidRDefault="00011995" w:rsidP="00011995">
      <w:pPr>
        <w:numPr>
          <w:ilvl w:val="1"/>
          <w:numId w:val="139"/>
        </w:numPr>
        <w:suppressAutoHyphens/>
        <w:spacing w:before="120"/>
        <w:rPr>
          <w:sz w:val="28"/>
        </w:rPr>
      </w:pPr>
      <w:r>
        <w:rPr>
          <w:i/>
          <w:sz w:val="28"/>
        </w:rPr>
        <w:t>pasivna evtanazija</w:t>
      </w:r>
      <w:r>
        <w:rPr>
          <w:sz w:val="28"/>
        </w:rPr>
        <w:t xml:space="preserve"> izraža prekinitev posebne zdravniške nege/obravnave pri umirajočih, ki niso več sposobni sami privoliti v končanje takega postopka, oziroma pomeni, da se neka (nova) intenzivna nega sploh ne začne, misleč, da z medicinsko nego ni mogo</w:t>
      </w:r>
      <w:r>
        <w:rPr>
          <w:sz w:val="28"/>
        </w:rPr>
        <w:t>če obnoviti dostojnega življenja, mogoče pa je umirajočega spremljati na prag smrti</w:t>
      </w:r>
    </w:p>
    <w:p w:rsidR="00000000" w:rsidRDefault="00011995" w:rsidP="00011995">
      <w:pPr>
        <w:numPr>
          <w:ilvl w:val="1"/>
          <w:numId w:val="139"/>
        </w:numPr>
        <w:suppressAutoHyphens/>
        <w:spacing w:before="120"/>
        <w:rPr>
          <w:kern w:val="1"/>
          <w:sz w:val="28"/>
        </w:rPr>
      </w:pPr>
      <w:r>
        <w:rPr>
          <w:i/>
          <w:kern w:val="1"/>
          <w:sz w:val="28"/>
        </w:rPr>
        <w:t>posredna (indirektna) evtanazija</w:t>
      </w:r>
      <w:r>
        <w:rPr>
          <w:kern w:val="1"/>
          <w:sz w:val="28"/>
        </w:rPr>
        <w:t xml:space="preserve"> pomeni isto kot pasivna evtanazija, le da je tu pozornost namenjena namenu, ne dejavnosti kot taki: gre za nenamerno pospešenje prihoda smr</w:t>
      </w:r>
      <w:r>
        <w:rPr>
          <w:kern w:val="1"/>
          <w:sz w:val="28"/>
        </w:rPr>
        <w:t>ti, ki je posledica sredstev za lajšanje bolečin in pomirjeval</w:t>
      </w:r>
    </w:p>
    <w:p w:rsidR="00000000" w:rsidRDefault="00011995" w:rsidP="00011995">
      <w:pPr>
        <w:numPr>
          <w:ilvl w:val="1"/>
          <w:numId w:val="139"/>
        </w:numPr>
        <w:suppressAutoHyphens/>
        <w:spacing w:before="120"/>
        <w:rPr>
          <w:kern w:val="1"/>
          <w:sz w:val="28"/>
        </w:rPr>
      </w:pPr>
      <w:r>
        <w:rPr>
          <w:i/>
          <w:kern w:val="1"/>
          <w:sz w:val="28"/>
        </w:rPr>
        <w:t>pomoč pri umiranju kot spremljanje bolnih</w:t>
      </w:r>
      <w:r>
        <w:rPr>
          <w:kern w:val="1"/>
          <w:sz w:val="28"/>
        </w:rPr>
        <w:t xml:space="preserve"> do praga smrti (npr. </w:t>
      </w:r>
      <w:r>
        <w:rPr>
          <w:i/>
          <w:iCs/>
          <w:kern w:val="1"/>
          <w:sz w:val="28"/>
        </w:rPr>
        <w:t>hospic</w:t>
      </w:r>
      <w:r>
        <w:rPr>
          <w:kern w:val="1"/>
          <w:sz w:val="28"/>
        </w:rPr>
        <w:t>) je to, v čemer je pasivna evtanazija v bistvu ‘aktivna’</w:t>
      </w:r>
    </w:p>
    <w:p w:rsidR="00000000" w:rsidRDefault="00011995" w:rsidP="00011995">
      <w:pPr>
        <w:numPr>
          <w:ilvl w:val="0"/>
          <w:numId w:val="139"/>
        </w:numPr>
        <w:suppressAutoHyphens/>
        <w:spacing w:before="120"/>
        <w:rPr>
          <w:kern w:val="1"/>
          <w:sz w:val="28"/>
        </w:rPr>
      </w:pPr>
      <w:r>
        <w:rPr>
          <w:kern w:val="1"/>
          <w:sz w:val="28"/>
        </w:rPr>
        <w:t>izrazi večinoma povedo, da evtanazija posega na področje prepovedi</w:t>
      </w:r>
      <w:r>
        <w:rPr>
          <w:kern w:val="1"/>
          <w:sz w:val="28"/>
        </w:rPr>
        <w:t xml:space="preserve"> ubijanja, ki je – kot se zdi – temelj civilizacije, ki jo poznamo danes</w:t>
      </w:r>
    </w:p>
    <w:p w:rsidR="00000000" w:rsidRDefault="00011995" w:rsidP="00011995">
      <w:pPr>
        <w:numPr>
          <w:ilvl w:val="0"/>
          <w:numId w:val="139"/>
        </w:numPr>
        <w:suppressAutoHyphens/>
        <w:spacing w:before="120"/>
        <w:rPr>
          <w:kern w:val="1"/>
          <w:sz w:val="28"/>
        </w:rPr>
      </w:pPr>
      <w:r>
        <w:rPr>
          <w:kern w:val="1"/>
          <w:sz w:val="28"/>
        </w:rPr>
        <w:t xml:space="preserve">ker zagovorniki evtanazije v tem kontekstu govorijo o </w:t>
      </w:r>
      <w:r>
        <w:rPr>
          <w:i/>
          <w:kern w:val="1"/>
          <w:sz w:val="28"/>
        </w:rPr>
        <w:t>dobri</w:t>
      </w:r>
      <w:r>
        <w:rPr>
          <w:kern w:val="1"/>
          <w:sz w:val="28"/>
        </w:rPr>
        <w:t xml:space="preserve"> smrti, danes izstopata predvsem naslednji obliki evtanazije:</w:t>
      </w:r>
    </w:p>
    <w:p w:rsidR="00000000" w:rsidRDefault="00011995" w:rsidP="00011995">
      <w:pPr>
        <w:numPr>
          <w:ilvl w:val="1"/>
          <w:numId w:val="139"/>
        </w:numPr>
        <w:suppressAutoHyphens/>
        <w:spacing w:before="120"/>
        <w:rPr>
          <w:kern w:val="1"/>
          <w:sz w:val="28"/>
        </w:rPr>
      </w:pPr>
      <w:r>
        <w:rPr>
          <w:i/>
          <w:iCs/>
          <w:kern w:val="1"/>
          <w:sz w:val="28"/>
        </w:rPr>
        <w:t>prostovoljna</w:t>
      </w:r>
      <w:r>
        <w:rPr>
          <w:kern w:val="1"/>
          <w:sz w:val="28"/>
        </w:rPr>
        <w:t xml:space="preserve"> (pomoč pri umiranju in pri samomoru)</w:t>
      </w:r>
    </w:p>
    <w:p w:rsidR="00000000" w:rsidRDefault="00011995" w:rsidP="00011995">
      <w:pPr>
        <w:numPr>
          <w:ilvl w:val="1"/>
          <w:numId w:val="139"/>
        </w:numPr>
        <w:suppressAutoHyphens/>
        <w:spacing w:before="120"/>
        <w:rPr>
          <w:kern w:val="1"/>
          <w:sz w:val="28"/>
        </w:rPr>
      </w:pPr>
      <w:r>
        <w:rPr>
          <w:i/>
          <w:iCs/>
          <w:kern w:val="1"/>
          <w:sz w:val="28"/>
        </w:rPr>
        <w:t>neprostovolj</w:t>
      </w:r>
      <w:r>
        <w:rPr>
          <w:i/>
          <w:iCs/>
          <w:kern w:val="1"/>
          <w:sz w:val="28"/>
        </w:rPr>
        <w:t>na</w:t>
      </w:r>
      <w:r>
        <w:rPr>
          <w:kern w:val="1"/>
          <w:sz w:val="28"/>
        </w:rPr>
        <w:t xml:space="preserve"> evtanazija</w:t>
      </w:r>
    </w:p>
    <w:p w:rsidR="00000000" w:rsidRDefault="00011995" w:rsidP="00011995">
      <w:pPr>
        <w:numPr>
          <w:ilvl w:val="0"/>
          <w:numId w:val="139"/>
        </w:numPr>
        <w:suppressAutoHyphens/>
        <w:spacing w:before="120"/>
        <w:rPr>
          <w:kern w:val="1"/>
          <w:sz w:val="28"/>
        </w:rPr>
      </w:pPr>
      <w:r>
        <w:rPr>
          <w:kern w:val="1"/>
          <w:sz w:val="28"/>
        </w:rPr>
        <w:t>v obeh primerih je evtanazija aktivna</w:t>
      </w:r>
    </w:p>
    <w:p w:rsidR="00000000" w:rsidRDefault="00011995" w:rsidP="00011995">
      <w:pPr>
        <w:numPr>
          <w:ilvl w:val="0"/>
          <w:numId w:val="139"/>
        </w:numPr>
        <w:suppressAutoHyphens/>
        <w:spacing w:before="120"/>
        <w:rPr>
          <w:kern w:val="1"/>
          <w:sz w:val="28"/>
        </w:rPr>
      </w:pPr>
      <w:r>
        <w:rPr>
          <w:i/>
          <w:kern w:val="1"/>
          <w:sz w:val="28"/>
        </w:rPr>
        <w:t>pasivni</w:t>
      </w:r>
      <w:r>
        <w:rPr>
          <w:kern w:val="1"/>
          <w:sz w:val="28"/>
        </w:rPr>
        <w:t xml:space="preserve"> evtanaziji mogoče reči naslednje: če je zdravnik prepričan, da neka oseba ne more preživeti brez takojšnje, intenzivne in trajne medicinske pomoči – če torej </w:t>
      </w:r>
      <w:r>
        <w:rPr>
          <w:kern w:val="1"/>
          <w:sz w:val="28"/>
        </w:rPr>
        <w:lastRenderedPageBreak/>
        <w:t>pacient umira –, ni prisiljen začeti z</w:t>
      </w:r>
      <w:r>
        <w:rPr>
          <w:kern w:val="1"/>
          <w:sz w:val="28"/>
        </w:rPr>
        <w:t>apletenih postopkov oživljanja in podaljševati življenja v nedogled</w:t>
      </w:r>
    </w:p>
    <w:p w:rsidR="00000000" w:rsidRDefault="00011995" w:rsidP="00011995">
      <w:pPr>
        <w:numPr>
          <w:ilvl w:val="0"/>
          <w:numId w:val="139"/>
        </w:numPr>
        <w:suppressAutoHyphens/>
        <w:spacing w:before="120"/>
        <w:rPr>
          <w:kern w:val="1"/>
          <w:sz w:val="28"/>
        </w:rPr>
      </w:pPr>
      <w:r>
        <w:rPr>
          <w:kern w:val="1"/>
          <w:sz w:val="28"/>
        </w:rPr>
        <w:t>specifično zdravnikovo in zdravniško vprašanje v težki terminalni bolezni je lajšanje bolečin</w:t>
      </w:r>
    </w:p>
    <w:p w:rsidR="00000000" w:rsidRDefault="00011995">
      <w:pPr>
        <w:suppressAutoHyphens/>
        <w:spacing w:before="120"/>
        <w:rPr>
          <w:sz w:val="28"/>
        </w:rPr>
      </w:pPr>
    </w:p>
    <w:p w:rsidR="00000000" w:rsidRDefault="00011995">
      <w:pPr>
        <w:suppressAutoHyphens/>
        <w:spacing w:before="120"/>
        <w:rPr>
          <w:sz w:val="32"/>
        </w:rPr>
      </w:pPr>
      <w:r>
        <w:rPr>
          <w:sz w:val="32"/>
        </w:rPr>
        <w:t>iskanje ustrezne opredelitve</w:t>
      </w:r>
    </w:p>
    <w:p w:rsidR="00000000" w:rsidRDefault="00011995">
      <w:pPr>
        <w:suppressAutoHyphens/>
        <w:spacing w:before="120"/>
        <w:rPr>
          <w:sz w:val="28"/>
        </w:rPr>
      </w:pPr>
    </w:p>
    <w:p w:rsidR="00000000" w:rsidRDefault="00011995" w:rsidP="00011995">
      <w:pPr>
        <w:numPr>
          <w:ilvl w:val="0"/>
          <w:numId w:val="140"/>
        </w:numPr>
        <w:spacing w:before="120"/>
        <w:rPr>
          <w:sz w:val="28"/>
        </w:rPr>
      </w:pPr>
      <w:r>
        <w:rPr>
          <w:sz w:val="28"/>
        </w:rPr>
        <w:t xml:space="preserve">bistvena razlika med deskriptivnim </w:t>
      </w:r>
      <w:r>
        <w:rPr>
          <w:i/>
          <w:iCs/>
          <w:sz w:val="28"/>
        </w:rPr>
        <w:t>(quaestio facti)</w:t>
      </w:r>
      <w:r>
        <w:rPr>
          <w:sz w:val="28"/>
        </w:rPr>
        <w:t xml:space="preserve"> in normativ</w:t>
      </w:r>
      <w:r>
        <w:rPr>
          <w:sz w:val="28"/>
        </w:rPr>
        <w:t xml:space="preserve">nim vidikom </w:t>
      </w:r>
      <w:r>
        <w:rPr>
          <w:i/>
          <w:iCs/>
          <w:sz w:val="28"/>
        </w:rPr>
        <w:t>(quaestio juris)</w:t>
      </w:r>
    </w:p>
    <w:p w:rsidR="00000000" w:rsidRDefault="00011995" w:rsidP="00011995">
      <w:pPr>
        <w:numPr>
          <w:ilvl w:val="0"/>
          <w:numId w:val="140"/>
        </w:numPr>
        <w:spacing w:before="120"/>
        <w:rPr>
          <w:sz w:val="28"/>
        </w:rPr>
      </w:pPr>
      <w:r>
        <w:rPr>
          <w:sz w:val="28"/>
        </w:rPr>
        <w:t xml:space="preserve">skupina zdravnikov je leta 1995 v uvodniku v </w:t>
      </w:r>
      <w:r>
        <w:rPr>
          <w:i/>
          <w:iCs/>
          <w:sz w:val="28"/>
        </w:rPr>
        <w:t>Zdravniški vestnik</w:t>
      </w:r>
      <w:r>
        <w:rPr>
          <w:sz w:val="28"/>
        </w:rPr>
        <w:t xml:space="preserve"> zapisala: »Majhen, a medijsko zelo odmeven del bolnikov, ki zahteva pravico do samomora, hkrati zahteva tudi pravico, da mu pri tem pomaga zdravnik. … Posledice mo</w:t>
      </w:r>
      <w:r>
        <w:rPr>
          <w:sz w:val="28"/>
        </w:rPr>
        <w:t>rebitne legalizacije</w:t>
      </w:r>
      <w:r>
        <w:rPr>
          <w:sz w:val="28"/>
        </w:rPr>
        <w:t xml:space="preserve"> takih zahtev bi bile daljnosežne, težko predvidljive, možne zlorabe še bolj.«</w:t>
      </w:r>
    </w:p>
    <w:p w:rsidR="00000000" w:rsidRDefault="00011995" w:rsidP="00011995">
      <w:pPr>
        <w:numPr>
          <w:ilvl w:val="0"/>
          <w:numId w:val="140"/>
        </w:numPr>
        <w:spacing w:before="120"/>
        <w:rPr>
          <w:sz w:val="28"/>
        </w:rPr>
      </w:pPr>
      <w:r>
        <w:rPr>
          <w:sz w:val="28"/>
        </w:rPr>
        <w:t>Matija Cevc: »Prepričan sem, da evtanazije ni mogoče zlorabiti, zlorabi se lahko izvajalca. … Če pogledamo nekoliko drugače: Evtanazijo lahko prepovemo in najstrožje kodificiram</w:t>
      </w:r>
      <w:r>
        <w:rPr>
          <w:sz w:val="28"/>
        </w:rPr>
        <w:t>o, ne moremo pa preprečiti, da bi moralno izprijena oseba izkoristila možnost, ki jo daje medicina z usmrtitvami pod krinko evtanazije.«</w:t>
      </w:r>
    </w:p>
    <w:p w:rsidR="00000000" w:rsidRDefault="00011995" w:rsidP="00011995">
      <w:pPr>
        <w:numPr>
          <w:ilvl w:val="0"/>
          <w:numId w:val="140"/>
        </w:numPr>
        <w:spacing w:before="120"/>
        <w:rPr>
          <w:sz w:val="28"/>
        </w:rPr>
      </w:pPr>
      <w:r>
        <w:rPr>
          <w:sz w:val="28"/>
        </w:rPr>
        <w:t>Matija Cevc: »Pri številnih boleznih, zaradi katerih bi pred 25 leti umrli, lahko z današnjimi metodami vzdržujemo in p</w:t>
      </w:r>
      <w:r>
        <w:rPr>
          <w:sz w:val="28"/>
        </w:rPr>
        <w:t>odaljšujemo življenje. Žalostna resnica pa je tudi, da mnogo takih bolnikov le životari. … Druga skupina so bolniki, ki zaradi uspešnega zdravljenja sicer živijo dlje, toda cena za tako življenje so hude duševne in telesne muke. … To kaže, da je medicina n</w:t>
      </w:r>
      <w:r>
        <w:rPr>
          <w:sz w:val="28"/>
        </w:rPr>
        <w:t xml:space="preserve">a nekaterih področjih verjetno presegla meje sprejemljivega …« </w:t>
      </w:r>
    </w:p>
    <w:p w:rsidR="00000000" w:rsidRDefault="00011995">
      <w:pPr>
        <w:suppressAutoHyphens/>
        <w:spacing w:before="120"/>
        <w:rPr>
          <w:sz w:val="28"/>
        </w:rPr>
      </w:pPr>
    </w:p>
    <w:p w:rsidR="00000000" w:rsidRDefault="00011995">
      <w:pPr>
        <w:pStyle w:val="Heading2"/>
      </w:pPr>
      <w:bookmarkStart w:id="123" w:name="_Toc72919143"/>
      <w:r>
        <w:t>predlogi opredelitev</w:t>
      </w:r>
      <w:bookmarkEnd w:id="123"/>
    </w:p>
    <w:p w:rsidR="00000000" w:rsidRDefault="00011995">
      <w:pPr>
        <w:suppressAutoHyphens/>
        <w:spacing w:before="120"/>
        <w:rPr>
          <w:sz w:val="28"/>
        </w:rPr>
      </w:pPr>
    </w:p>
    <w:p w:rsidR="00000000" w:rsidRDefault="00011995" w:rsidP="00011995">
      <w:pPr>
        <w:numPr>
          <w:ilvl w:val="0"/>
          <w:numId w:val="141"/>
        </w:numPr>
        <w:suppressAutoHyphens/>
        <w:spacing w:before="120"/>
        <w:rPr>
          <w:i/>
          <w:sz w:val="28"/>
        </w:rPr>
      </w:pPr>
      <w:r>
        <w:rPr>
          <w:sz w:val="28"/>
        </w:rPr>
        <w:t xml:space="preserve">odpoved pojmu »evtanazija«: dostojanstvena smrt </w:t>
      </w:r>
      <w:r>
        <w:rPr>
          <w:i/>
          <w:sz w:val="28"/>
        </w:rPr>
        <w:t>(</w:t>
      </w:r>
      <w:r>
        <w:rPr>
          <w:i/>
          <w:iCs/>
          <w:sz w:val="28"/>
        </w:rPr>
        <w:t>death with dignity</w:t>
      </w:r>
      <w:r>
        <w:rPr>
          <w:i/>
          <w:sz w:val="28"/>
        </w:rPr>
        <w:t>)</w:t>
      </w:r>
      <w:r>
        <w:rPr>
          <w:sz w:val="28"/>
        </w:rPr>
        <w:t xml:space="preserve"> ali pravica do smrti </w:t>
      </w:r>
      <w:r>
        <w:rPr>
          <w:i/>
          <w:sz w:val="28"/>
        </w:rPr>
        <w:t>(</w:t>
      </w:r>
      <w:r>
        <w:rPr>
          <w:i/>
          <w:iCs/>
          <w:sz w:val="28"/>
        </w:rPr>
        <w:t>right to die</w:t>
      </w:r>
      <w:r>
        <w:rPr>
          <w:i/>
          <w:sz w:val="28"/>
        </w:rPr>
        <w:t>)</w:t>
      </w:r>
    </w:p>
    <w:p w:rsidR="00000000" w:rsidRDefault="00011995" w:rsidP="00011995">
      <w:pPr>
        <w:numPr>
          <w:ilvl w:val="0"/>
          <w:numId w:val="141"/>
        </w:numPr>
        <w:suppressAutoHyphens/>
        <w:spacing w:before="120"/>
        <w:rPr>
          <w:sz w:val="28"/>
        </w:rPr>
      </w:pPr>
      <w:r>
        <w:rPr>
          <w:sz w:val="28"/>
        </w:rPr>
        <w:t>oblikovanje novih pojmov: distanazija, adistanazija, ortotanazij</w:t>
      </w:r>
      <w:r>
        <w:rPr>
          <w:sz w:val="28"/>
        </w:rPr>
        <w:t>a, benemortazija</w:t>
      </w:r>
    </w:p>
    <w:p w:rsidR="00000000" w:rsidRDefault="00011995" w:rsidP="00011995">
      <w:pPr>
        <w:numPr>
          <w:ilvl w:val="0"/>
          <w:numId w:val="141"/>
        </w:numPr>
        <w:suppressAutoHyphens/>
        <w:spacing w:before="120"/>
        <w:rPr>
          <w:sz w:val="28"/>
        </w:rPr>
      </w:pPr>
      <w:r>
        <w:rPr>
          <w:sz w:val="28"/>
        </w:rPr>
        <w:t>etično utemeljene omejitve:</w:t>
      </w:r>
    </w:p>
    <w:p w:rsidR="00000000" w:rsidRDefault="00011995" w:rsidP="00011995">
      <w:pPr>
        <w:numPr>
          <w:ilvl w:val="1"/>
          <w:numId w:val="141"/>
        </w:numPr>
        <w:suppressAutoHyphens/>
        <w:spacing w:before="120"/>
        <w:rPr>
          <w:sz w:val="28"/>
        </w:rPr>
      </w:pPr>
      <w:r>
        <w:rPr>
          <w:sz w:val="28"/>
        </w:rPr>
        <w:t xml:space="preserve">(EV): »Pod </w:t>
      </w:r>
      <w:r>
        <w:rPr>
          <w:i/>
          <w:iCs/>
          <w:sz w:val="28"/>
        </w:rPr>
        <w:t>evtanazijo</w:t>
      </w:r>
      <w:r>
        <w:rPr>
          <w:sz w:val="28"/>
        </w:rPr>
        <w:t xml:space="preserve"> v strogem smislu je treba razumeti dejanje ali njegovo opustitev, ki po svoji naravi ali zavestno privede do smrti z namenom, da se konča vsaka bolečina.«</w:t>
      </w:r>
    </w:p>
    <w:p w:rsidR="00000000" w:rsidRDefault="00011995" w:rsidP="00011995">
      <w:pPr>
        <w:numPr>
          <w:ilvl w:val="1"/>
          <w:numId w:val="141"/>
        </w:numPr>
        <w:suppressAutoHyphens/>
        <w:spacing w:before="120"/>
        <w:rPr>
          <w:sz w:val="28"/>
        </w:rPr>
      </w:pPr>
      <w:r>
        <w:rPr>
          <w:sz w:val="28"/>
        </w:rPr>
        <w:t xml:space="preserve">Bernhard Häring je poleg omenjene </w:t>
      </w:r>
      <w:r>
        <w:rPr>
          <w:sz w:val="28"/>
        </w:rPr>
        <w:t xml:space="preserve">moralnoteološke omejitve pojma razlikoval še med </w:t>
      </w:r>
      <w:r>
        <w:rPr>
          <w:i/>
          <w:iCs/>
          <w:sz w:val="28"/>
        </w:rPr>
        <w:t xml:space="preserve">pozitivno </w:t>
      </w:r>
      <w:r>
        <w:rPr>
          <w:sz w:val="28"/>
        </w:rPr>
        <w:t>in</w:t>
      </w:r>
      <w:r>
        <w:rPr>
          <w:i/>
          <w:iCs/>
          <w:sz w:val="28"/>
        </w:rPr>
        <w:t xml:space="preserve"> negativno</w:t>
      </w:r>
      <w:r>
        <w:rPr>
          <w:sz w:val="28"/>
        </w:rPr>
        <w:t xml:space="preserve"> evtanazijo; »V obeh primerih gre </w:t>
      </w:r>
      <w:r>
        <w:rPr>
          <w:sz w:val="28"/>
        </w:rPr>
        <w:lastRenderedPageBreak/>
        <w:t>za resno odločitev proti življenju nekoga drugega, kršenje prepovedi: ‘Ne ubijaj’.«</w:t>
      </w:r>
    </w:p>
    <w:p w:rsidR="00000000" w:rsidRDefault="00011995" w:rsidP="00011995">
      <w:pPr>
        <w:numPr>
          <w:ilvl w:val="1"/>
          <w:numId w:val="141"/>
        </w:numPr>
        <w:suppressAutoHyphens/>
        <w:spacing w:before="120"/>
        <w:rPr>
          <w:sz w:val="28"/>
        </w:rPr>
      </w:pPr>
      <w:r>
        <w:rPr>
          <w:sz w:val="28"/>
        </w:rPr>
        <w:t>zdravniki razlikujejo med agonijo in smrtjo takole: »‘Tragedija’ po</w:t>
      </w:r>
      <w:r>
        <w:rPr>
          <w:sz w:val="28"/>
        </w:rPr>
        <w:t>moči pri samomoru ni nič drugega, kot umeten rezultat izgub pravega odnosa med zdravnikom in bolnikom v našem času, ko nam vsem vlada visoka tehnologija.«</w:t>
      </w:r>
    </w:p>
    <w:p w:rsidR="00000000" w:rsidRDefault="00011995" w:rsidP="00011995">
      <w:pPr>
        <w:numPr>
          <w:ilvl w:val="1"/>
          <w:numId w:val="141"/>
        </w:numPr>
        <w:suppressAutoHyphens/>
        <w:spacing w:before="120"/>
        <w:rPr>
          <w:sz w:val="28"/>
        </w:rPr>
      </w:pPr>
      <w:r>
        <w:rPr>
          <w:sz w:val="28"/>
        </w:rPr>
        <w:t xml:space="preserve">pomoč pri umiranju kot </w:t>
      </w:r>
      <w:r>
        <w:rPr>
          <w:i/>
          <w:iCs/>
          <w:sz w:val="28"/>
        </w:rPr>
        <w:t>Sterbehilfe</w:t>
      </w:r>
      <w:r>
        <w:rPr>
          <w:sz w:val="28"/>
        </w:rPr>
        <w:t xml:space="preserve"> (spremljanje umirajočega do praga smrti)</w:t>
      </w:r>
    </w:p>
    <w:p w:rsidR="00000000" w:rsidRDefault="00011995" w:rsidP="00011995">
      <w:pPr>
        <w:numPr>
          <w:ilvl w:val="1"/>
          <w:numId w:val="141"/>
        </w:numPr>
        <w:suppressAutoHyphens/>
        <w:spacing w:before="120"/>
        <w:rPr>
          <w:sz w:val="28"/>
        </w:rPr>
      </w:pPr>
      <w:r>
        <w:rPr>
          <w:sz w:val="28"/>
        </w:rPr>
        <w:t>E. Schockenhoff: »Pomoč p</w:t>
      </w:r>
      <w:r>
        <w:rPr>
          <w:sz w:val="28"/>
        </w:rPr>
        <w:t>ri umiranju je pomoč v umiranju«, ne pa morda odpoved pomoči in »pustiti umreti«</w:t>
      </w:r>
    </w:p>
    <w:p w:rsidR="00000000" w:rsidRDefault="00011995" w:rsidP="00011995">
      <w:pPr>
        <w:numPr>
          <w:ilvl w:val="1"/>
          <w:numId w:val="141"/>
        </w:numPr>
        <w:suppressAutoHyphens/>
        <w:spacing w:before="120"/>
        <w:rPr>
          <w:sz w:val="28"/>
        </w:rPr>
      </w:pPr>
      <w:r>
        <w:rPr>
          <w:sz w:val="28"/>
        </w:rPr>
        <w:t xml:space="preserve">Volker Eid: »Z </w:t>
      </w:r>
      <w:r>
        <w:rPr>
          <w:i/>
          <w:iCs/>
          <w:sz w:val="28"/>
        </w:rPr>
        <w:t>aktivno</w:t>
      </w:r>
      <w:r>
        <w:rPr>
          <w:sz w:val="28"/>
        </w:rPr>
        <w:t xml:space="preserve"> evtanazijo mislimo na neposredno povzročitev smrti, s </w:t>
      </w:r>
      <w:r>
        <w:rPr>
          <w:i/>
          <w:iCs/>
          <w:sz w:val="28"/>
        </w:rPr>
        <w:t>pasivno</w:t>
      </w:r>
      <w:r>
        <w:rPr>
          <w:sz w:val="28"/>
        </w:rPr>
        <w:t xml:space="preserve"> dopustitev smrti brez uporabe ukrepov za podaljševanje življenja. O </w:t>
      </w:r>
      <w:r>
        <w:rPr>
          <w:i/>
          <w:iCs/>
          <w:sz w:val="28"/>
        </w:rPr>
        <w:t>indirektni</w:t>
      </w:r>
      <w:r>
        <w:rPr>
          <w:sz w:val="28"/>
        </w:rPr>
        <w:t xml:space="preserve"> evtanaziji </w:t>
      </w:r>
      <w:r>
        <w:rPr>
          <w:sz w:val="28"/>
        </w:rPr>
        <w:t xml:space="preserve">se govori skupaj s pasivno, če se z uporabo sredstev proti bolečinam doseže glavni namen, namreč blažitev bolečin, hkrati pa se organizem neizogibno obremeni in pospeši proces umiranja, ne da bi to </w:t>
      </w:r>
      <w:r>
        <w:rPr>
          <w:i/>
          <w:iCs/>
          <w:sz w:val="28"/>
        </w:rPr>
        <w:t>neposredno</w:t>
      </w:r>
      <w:r>
        <w:rPr>
          <w:sz w:val="28"/>
        </w:rPr>
        <w:t xml:space="preserve"> hoteli.«</w:t>
      </w:r>
    </w:p>
    <w:p w:rsidR="00000000" w:rsidRDefault="00011995" w:rsidP="00011995">
      <w:pPr>
        <w:numPr>
          <w:ilvl w:val="1"/>
          <w:numId w:val="141"/>
        </w:numPr>
        <w:suppressAutoHyphens/>
        <w:spacing w:before="120"/>
        <w:rPr>
          <w:sz w:val="28"/>
        </w:rPr>
      </w:pPr>
      <w:r>
        <w:rPr>
          <w:sz w:val="28"/>
        </w:rPr>
        <w:t>Philippa Foot: »Dejanje evtanazije, bo</w:t>
      </w:r>
      <w:r>
        <w:rPr>
          <w:sz w:val="28"/>
        </w:rPr>
        <w:t>disi da gre za dejanje ali opustitev nekega dejanja, se pripisuje dejavniku, ki se odloči za smrt nekoga drugega, ker se mu zdi, da je v njegovem primeru življenje prej breme kot dobrina.«</w:t>
      </w:r>
    </w:p>
    <w:p w:rsidR="00000000" w:rsidRDefault="00011995" w:rsidP="00011995">
      <w:pPr>
        <w:numPr>
          <w:ilvl w:val="1"/>
          <w:numId w:val="141"/>
        </w:numPr>
        <w:suppressAutoHyphens/>
        <w:spacing w:before="120"/>
        <w:rPr>
          <w:sz w:val="28"/>
        </w:rPr>
      </w:pPr>
      <w:r>
        <w:rPr>
          <w:sz w:val="28"/>
        </w:rPr>
        <w:t xml:space="preserve">Ulrich Eibach: »Človeka kot </w:t>
      </w:r>
      <w:r>
        <w:rPr>
          <w:i/>
          <w:iCs/>
          <w:sz w:val="28"/>
        </w:rPr>
        <w:t>umirajočega</w:t>
      </w:r>
      <w:r>
        <w:rPr>
          <w:sz w:val="28"/>
        </w:rPr>
        <w:t xml:space="preserve"> v biološkem smislu označimo</w:t>
      </w:r>
      <w:r>
        <w:rPr>
          <w:sz w:val="28"/>
        </w:rPr>
        <w:t xml:space="preserve"> tedaj, ko je nastopil nepreklicen in napredujoč proces, ki bo po izkušnjah zdravnikov kmalu pripeljal do razpada ene ali več življenjsko pomembnih organskih funkcij. … Sporno pri tej definiciji je, kako hiter je ta proces nasproti smrti, kako natančno je </w:t>
      </w:r>
      <w:r>
        <w:rPr>
          <w:sz w:val="28"/>
        </w:rPr>
        <w:t>mogoče določiti trenutek smrti in kako blizu mora biti ta trenutek.«</w:t>
      </w:r>
    </w:p>
    <w:p w:rsidR="00000000" w:rsidRDefault="00011995" w:rsidP="00011995">
      <w:pPr>
        <w:numPr>
          <w:ilvl w:val="0"/>
          <w:numId w:val="141"/>
        </w:numPr>
        <w:suppressAutoHyphens/>
        <w:spacing w:before="120"/>
        <w:rPr>
          <w:sz w:val="28"/>
        </w:rPr>
      </w:pPr>
      <w:r>
        <w:rPr>
          <w:sz w:val="28"/>
        </w:rPr>
        <w:t>definicija evtanazije na Nizozemskem se giblje znotraj prostovoljnosti oziroma neprostovoljnosti</w:t>
      </w:r>
    </w:p>
    <w:p w:rsidR="00000000" w:rsidRDefault="00011995" w:rsidP="00011995">
      <w:pPr>
        <w:numPr>
          <w:ilvl w:val="0"/>
          <w:numId w:val="141"/>
        </w:numPr>
        <w:suppressAutoHyphens/>
        <w:spacing w:before="120"/>
        <w:rPr>
          <w:sz w:val="28"/>
        </w:rPr>
      </w:pPr>
      <w:r>
        <w:rPr>
          <w:sz w:val="28"/>
        </w:rPr>
        <w:t>ameriški moralni filozof Marvin Kohl je mnenja, da se sodobni moralni filozofi, pravniki i</w:t>
      </w:r>
      <w:r>
        <w:rPr>
          <w:sz w:val="28"/>
        </w:rPr>
        <w:t xml:space="preserve">n tudi zdravniki nagibajo k definiciji, ki bi se predvsem omejila do dejanj, ki niso evtanazija; predlaga naslednjo opredelitev: »Ti opredeljujejo evtanazijo kot dejanje ali metodo, ki povzroči smrt s kar najmanjšimi bolečinami, medtem ko telo akutno trpi </w:t>
      </w:r>
      <w:r>
        <w:rPr>
          <w:sz w:val="28"/>
        </w:rPr>
        <w:t>ali je v neželenem položaju, pri čemer je prvotni ali edini motiv ta, da se odstrani slednje in pri čemer je prepričljivo razvidno, da je smrt, ki je rezultat dejanja/metode, za prejemnika večje dobro oziroma manjše zlo kot če se to ne bi zgodilo.«</w:t>
      </w:r>
    </w:p>
    <w:p w:rsidR="00000000" w:rsidRDefault="00011995" w:rsidP="00011995">
      <w:pPr>
        <w:pStyle w:val="BodyText"/>
        <w:numPr>
          <w:ilvl w:val="0"/>
          <w:numId w:val="141"/>
        </w:numPr>
        <w:spacing w:before="120"/>
        <w:rPr>
          <w:sz w:val="28"/>
        </w:rPr>
      </w:pPr>
      <w:r>
        <w:rPr>
          <w:sz w:val="28"/>
        </w:rPr>
        <w:t>disonan</w:t>
      </w:r>
      <w:r>
        <w:rPr>
          <w:sz w:val="28"/>
        </w:rPr>
        <w:t>ca umiranja/smrti: Johannes G. Meran meni, da je medicina tam, kjer je najbolj usposobljena, obenem najmanj človeška</w:t>
      </w:r>
    </w:p>
    <w:p w:rsidR="00000000" w:rsidRDefault="00011995" w:rsidP="00011995">
      <w:pPr>
        <w:pStyle w:val="BodyText"/>
        <w:numPr>
          <w:ilvl w:val="0"/>
          <w:numId w:val="141"/>
        </w:numPr>
        <w:spacing w:before="120"/>
        <w:rPr>
          <w:sz w:val="28"/>
        </w:rPr>
      </w:pPr>
      <w:r>
        <w:rPr>
          <w:sz w:val="28"/>
        </w:rPr>
        <w:t>Viktor von Weizsäcker: življenja in smrti ni mogoče ločiti</w:t>
      </w:r>
    </w:p>
    <w:p w:rsidR="00000000" w:rsidRDefault="00011995" w:rsidP="00011995">
      <w:pPr>
        <w:pStyle w:val="BodyText"/>
        <w:numPr>
          <w:ilvl w:val="0"/>
          <w:numId w:val="141"/>
        </w:numPr>
        <w:spacing w:before="120"/>
        <w:rPr>
          <w:sz w:val="28"/>
        </w:rPr>
      </w:pPr>
      <w:r>
        <w:rPr>
          <w:sz w:val="28"/>
        </w:rPr>
        <w:lastRenderedPageBreak/>
        <w:t>provokativna trditev, da smrti ni mogoče razumeti, če je ne ljubiš, je druga str</w:t>
      </w:r>
      <w:r>
        <w:rPr>
          <w:sz w:val="28"/>
        </w:rPr>
        <w:t>an zapovedi: »Ne ubijaj!«</w:t>
      </w:r>
    </w:p>
    <w:p w:rsidR="00000000" w:rsidRDefault="00011995" w:rsidP="00011995">
      <w:pPr>
        <w:pStyle w:val="BodyText"/>
        <w:numPr>
          <w:ilvl w:val="0"/>
          <w:numId w:val="141"/>
        </w:numPr>
        <w:spacing w:before="120"/>
        <w:rPr>
          <w:sz w:val="28"/>
        </w:rPr>
      </w:pPr>
      <w:r>
        <w:rPr>
          <w:sz w:val="28"/>
        </w:rPr>
        <w:t>brezpogojna oblika prepovedi ne more preprečiti ubijanja, razkrinkava in energično pa odklanja tisto sovražno razpoloženje do trpljenja in smrti, ki napravi razmerje med zdravimi in umirajočimi za razglašen orkester.</w:t>
      </w:r>
    </w:p>
    <w:p w:rsidR="00000000" w:rsidRDefault="00011995">
      <w:pPr>
        <w:spacing w:before="120"/>
        <w:rPr>
          <w:sz w:val="28"/>
        </w:rPr>
      </w:pPr>
      <w:r>
        <w:rPr>
          <w:sz w:val="28"/>
        </w:rPr>
        <w:t>smrt in umira</w:t>
      </w:r>
      <w:r>
        <w:rPr>
          <w:sz w:val="28"/>
        </w:rPr>
        <w:t>nje bi bilo treba »razsovražiti«</w:t>
      </w:r>
    </w:p>
    <w:p w:rsidR="00000000" w:rsidRDefault="00011995">
      <w:pPr>
        <w:spacing w:before="120"/>
        <w:rPr>
          <w:sz w:val="28"/>
        </w:rPr>
      </w:pPr>
    </w:p>
    <w:p w:rsidR="00000000" w:rsidRDefault="00011995">
      <w:pPr>
        <w:pStyle w:val="Heading2"/>
      </w:pPr>
      <w:bookmarkStart w:id="124" w:name="_Toc72919144"/>
      <w:r>
        <w:t>evtanazija v Belgiji in na Nizozemskem</w:t>
      </w:r>
      <w:bookmarkEnd w:id="124"/>
    </w:p>
    <w:p w:rsidR="00000000" w:rsidRDefault="00011995">
      <w:pPr>
        <w:pStyle w:val="BodyText"/>
        <w:spacing w:before="120"/>
        <w:rPr>
          <w:sz w:val="28"/>
        </w:rPr>
      </w:pPr>
    </w:p>
    <w:p w:rsidR="00000000" w:rsidRDefault="00011995">
      <w:pPr>
        <w:pStyle w:val="Heading2"/>
      </w:pPr>
      <w:bookmarkStart w:id="125" w:name="_Toc72919145"/>
      <w:r>
        <w:t>Belgija</w:t>
      </w:r>
      <w:bookmarkEnd w:id="125"/>
    </w:p>
    <w:p w:rsidR="00000000" w:rsidRDefault="00011995">
      <w:pPr>
        <w:tabs>
          <w:tab w:val="left" w:pos="-720"/>
        </w:tabs>
        <w:suppressAutoHyphens/>
        <w:spacing w:before="120"/>
        <w:rPr>
          <w:sz w:val="28"/>
        </w:rPr>
      </w:pPr>
    </w:p>
    <w:p w:rsidR="00000000" w:rsidRDefault="00011995" w:rsidP="00011995">
      <w:pPr>
        <w:numPr>
          <w:ilvl w:val="0"/>
          <w:numId w:val="143"/>
        </w:numPr>
        <w:tabs>
          <w:tab w:val="left" w:pos="-720"/>
        </w:tabs>
        <w:suppressAutoHyphens/>
        <w:spacing w:before="120"/>
        <w:rPr>
          <w:sz w:val="28"/>
        </w:rPr>
      </w:pPr>
      <w:r>
        <w:rPr>
          <w:sz w:val="28"/>
        </w:rPr>
        <w:t xml:space="preserve">16. maja 2002 je spodnji dom belgijskega parlamenta </w:t>
      </w:r>
      <w:r>
        <w:rPr>
          <w:i/>
          <w:iCs/>
          <w:sz w:val="28"/>
        </w:rPr>
        <w:t>(La Chambre)</w:t>
      </w:r>
      <w:r>
        <w:rPr>
          <w:sz w:val="28"/>
        </w:rPr>
        <w:t xml:space="preserve"> legaliziral evtanazijo po nizozemskem vzoru</w:t>
      </w:r>
    </w:p>
    <w:p w:rsidR="00000000" w:rsidRDefault="00011995" w:rsidP="00011995">
      <w:pPr>
        <w:numPr>
          <w:ilvl w:val="0"/>
          <w:numId w:val="143"/>
        </w:numPr>
        <w:tabs>
          <w:tab w:val="left" w:pos="-720"/>
        </w:tabs>
        <w:suppressAutoHyphens/>
        <w:spacing w:before="120"/>
        <w:rPr>
          <w:kern w:val="1"/>
          <w:sz w:val="28"/>
        </w:rPr>
      </w:pPr>
      <w:r>
        <w:rPr>
          <w:kern w:val="1"/>
          <w:sz w:val="28"/>
        </w:rPr>
        <w:t>razprava o evtanaziji se je v Belgiji začela leta 1996: vlada je</w:t>
      </w:r>
      <w:r>
        <w:rPr>
          <w:kern w:val="1"/>
          <w:sz w:val="28"/>
        </w:rPr>
        <w:t xml:space="preserve"> pooblastila novoustanovljeno Posvetovalno komisijo za bioetiko </w:t>
      </w:r>
      <w:r>
        <w:rPr>
          <w:i/>
          <w:iCs/>
          <w:kern w:val="1"/>
          <w:sz w:val="28"/>
        </w:rPr>
        <w:t>(Belgisch Raadgevend Comité voor Bio-ethiek)</w:t>
      </w:r>
      <w:r>
        <w:rPr>
          <w:kern w:val="1"/>
          <w:sz w:val="28"/>
        </w:rPr>
        <w:t>, naj izdela predlog zakona, ki bi naj bi na neki način dovolil končati življenje terminalno bolnih pacientov na njihovo željo</w:t>
      </w:r>
    </w:p>
    <w:p w:rsidR="00000000" w:rsidRDefault="00011995" w:rsidP="00011995">
      <w:pPr>
        <w:numPr>
          <w:ilvl w:val="0"/>
          <w:numId w:val="143"/>
        </w:numPr>
        <w:tabs>
          <w:tab w:val="left" w:pos="-720"/>
        </w:tabs>
        <w:suppressAutoHyphens/>
        <w:spacing w:before="120"/>
        <w:rPr>
          <w:kern w:val="1"/>
          <w:sz w:val="28"/>
        </w:rPr>
      </w:pPr>
      <w:r>
        <w:rPr>
          <w:kern w:val="1"/>
          <w:sz w:val="28"/>
        </w:rPr>
        <w:t>predlog zakona je bil</w:t>
      </w:r>
      <w:r>
        <w:rPr>
          <w:kern w:val="1"/>
          <w:sz w:val="28"/>
        </w:rPr>
        <w:t xml:space="preserve"> vložen v parlament 12. maja 1997</w:t>
      </w:r>
    </w:p>
    <w:p w:rsidR="00000000" w:rsidRDefault="00011995" w:rsidP="00011995">
      <w:pPr>
        <w:numPr>
          <w:ilvl w:val="0"/>
          <w:numId w:val="143"/>
        </w:numPr>
        <w:tabs>
          <w:tab w:val="left" w:pos="-720"/>
        </w:tabs>
        <w:suppressAutoHyphens/>
        <w:spacing w:before="120"/>
        <w:rPr>
          <w:kern w:val="1"/>
          <w:sz w:val="28"/>
        </w:rPr>
      </w:pPr>
      <w:r>
        <w:rPr>
          <w:kern w:val="1"/>
          <w:sz w:val="28"/>
        </w:rPr>
        <w:t xml:space="preserve">podobno se je dogajalo leta 1989, ko je razprava o splavu pripeljala do popolnega konflikta med strankami v parlamentu; rezultat je bil zakon, ki je dovolil splav v stiski, sledila pa mu je ustavna kriza, saj zakon je bil </w:t>
      </w:r>
      <w:r>
        <w:rPr>
          <w:kern w:val="1"/>
          <w:sz w:val="28"/>
        </w:rPr>
        <w:t>zakon neustaven; začasen odstop kralja Baudouina je premostil ustavno krizo in zakon je lahko začel veljati</w:t>
      </w:r>
    </w:p>
    <w:p w:rsidR="00000000" w:rsidRDefault="00011995" w:rsidP="00011995">
      <w:pPr>
        <w:numPr>
          <w:ilvl w:val="0"/>
          <w:numId w:val="143"/>
        </w:numPr>
        <w:tabs>
          <w:tab w:val="left" w:pos="-720"/>
        </w:tabs>
        <w:suppressAutoHyphens/>
        <w:spacing w:before="120"/>
        <w:rPr>
          <w:kern w:val="1"/>
          <w:sz w:val="28"/>
        </w:rPr>
      </w:pPr>
      <w:r>
        <w:rPr>
          <w:kern w:val="1"/>
          <w:sz w:val="28"/>
        </w:rPr>
        <w:t xml:space="preserve">belgijski Kazenski zakon </w:t>
      </w:r>
      <w:r>
        <w:rPr>
          <w:sz w:val="28"/>
        </w:rPr>
        <w:t xml:space="preserve">(§§ 393.394.397) </w:t>
      </w:r>
      <w:r>
        <w:rPr>
          <w:kern w:val="1"/>
          <w:sz w:val="28"/>
        </w:rPr>
        <w:t>evtanazijo nedvomno prepoveduje</w:t>
      </w:r>
    </w:p>
    <w:p w:rsidR="00000000" w:rsidRDefault="00011995" w:rsidP="00011995">
      <w:pPr>
        <w:numPr>
          <w:ilvl w:val="0"/>
          <w:numId w:val="143"/>
        </w:numPr>
        <w:tabs>
          <w:tab w:val="left" w:pos="-720"/>
        </w:tabs>
        <w:suppressAutoHyphens/>
        <w:spacing w:before="120"/>
        <w:rPr>
          <w:kern w:val="1"/>
          <w:sz w:val="28"/>
        </w:rPr>
      </w:pPr>
      <w:r>
        <w:rPr>
          <w:i/>
          <w:iCs/>
          <w:kern w:val="1"/>
          <w:sz w:val="28"/>
        </w:rPr>
        <w:t>Posvetovalna komisija za bioetiko</w:t>
      </w:r>
      <w:r>
        <w:rPr>
          <w:kern w:val="1"/>
          <w:sz w:val="28"/>
        </w:rPr>
        <w:t xml:space="preserve"> je predlagala, naj bi razprava potekala </w:t>
      </w:r>
      <w:r>
        <w:rPr>
          <w:kern w:val="1"/>
          <w:sz w:val="28"/>
        </w:rPr>
        <w:t>z namenom dekriminalizirati »</w:t>
      </w:r>
      <w:r>
        <w:rPr>
          <w:sz w:val="28"/>
        </w:rPr>
        <w:t xml:space="preserve">namerno ravnanje tretje osebe, ki ima za cilj končati življenje, in sicer na željo prosečega«, spremeniti </w:t>
      </w:r>
      <w:r>
        <w:rPr>
          <w:kern w:val="1"/>
          <w:sz w:val="28"/>
        </w:rPr>
        <w:t>Kazenski zakonik, predvsem pa razkrinkati »divjo evtanazijo«</w:t>
      </w:r>
    </w:p>
    <w:p w:rsidR="00000000" w:rsidRDefault="00011995" w:rsidP="00011995">
      <w:pPr>
        <w:numPr>
          <w:ilvl w:val="0"/>
          <w:numId w:val="143"/>
        </w:numPr>
        <w:tabs>
          <w:tab w:val="left" w:pos="-720"/>
        </w:tabs>
        <w:suppressAutoHyphens/>
        <w:spacing w:before="120"/>
        <w:rPr>
          <w:kern w:val="1"/>
          <w:sz w:val="28"/>
        </w:rPr>
      </w:pPr>
      <w:r>
        <w:rPr>
          <w:kern w:val="1"/>
          <w:sz w:val="28"/>
        </w:rPr>
        <w:t>glasovali so o naslednjih možnih variantah razprave:</w:t>
      </w:r>
    </w:p>
    <w:p w:rsidR="00000000" w:rsidRDefault="00011995" w:rsidP="00011995">
      <w:pPr>
        <w:numPr>
          <w:ilvl w:val="1"/>
          <w:numId w:val="143"/>
        </w:numPr>
        <w:tabs>
          <w:tab w:val="left" w:pos="-720"/>
        </w:tabs>
        <w:suppressAutoHyphens/>
        <w:spacing w:before="120"/>
        <w:rPr>
          <w:kern w:val="1"/>
          <w:sz w:val="28"/>
        </w:rPr>
      </w:pPr>
      <w:r>
        <w:rPr>
          <w:kern w:val="1"/>
          <w:sz w:val="28"/>
        </w:rPr>
        <w:t xml:space="preserve">noveli </w:t>
      </w:r>
      <w:r>
        <w:rPr>
          <w:kern w:val="1"/>
          <w:sz w:val="28"/>
        </w:rPr>
        <w:t>kazenskega zakona s ciljem dekriminalizirati evtanazijo</w:t>
      </w:r>
    </w:p>
    <w:p w:rsidR="00000000" w:rsidRDefault="00011995" w:rsidP="00011995">
      <w:pPr>
        <w:numPr>
          <w:ilvl w:val="1"/>
          <w:numId w:val="143"/>
        </w:numPr>
        <w:tabs>
          <w:tab w:val="left" w:pos="-720"/>
        </w:tabs>
        <w:suppressAutoHyphens/>
        <w:spacing w:before="120"/>
        <w:rPr>
          <w:kern w:val="1"/>
          <w:sz w:val="28"/>
        </w:rPr>
      </w:pPr>
      <w:r>
        <w:rPr>
          <w:i/>
          <w:iCs/>
          <w:kern w:val="1"/>
          <w:sz w:val="28"/>
        </w:rPr>
        <w:t>a posteriori</w:t>
      </w:r>
      <w:r>
        <w:rPr>
          <w:kern w:val="1"/>
          <w:sz w:val="28"/>
        </w:rPr>
        <w:t xml:space="preserve"> ureditvi primerov faktične evtanazije</w:t>
      </w:r>
    </w:p>
    <w:p w:rsidR="00000000" w:rsidRDefault="00011995" w:rsidP="00011995">
      <w:pPr>
        <w:numPr>
          <w:ilvl w:val="1"/>
          <w:numId w:val="143"/>
        </w:numPr>
        <w:tabs>
          <w:tab w:val="left" w:pos="-720"/>
        </w:tabs>
        <w:suppressAutoHyphens/>
        <w:spacing w:before="120"/>
        <w:rPr>
          <w:kern w:val="1"/>
          <w:sz w:val="28"/>
        </w:rPr>
      </w:pPr>
      <w:r>
        <w:rPr>
          <w:i/>
          <w:iCs/>
          <w:kern w:val="1"/>
          <w:sz w:val="28"/>
        </w:rPr>
        <w:t>a priori</w:t>
      </w:r>
      <w:r>
        <w:rPr>
          <w:kern w:val="1"/>
          <w:sz w:val="28"/>
        </w:rPr>
        <w:t xml:space="preserve"> ureditvi vseh odločitev, ki se nanašajo na zadnje (terminalno) obdobje življenja, in sicer z vidika strokovnega dialoga med kolegi</w:t>
      </w:r>
    </w:p>
    <w:p w:rsidR="00000000" w:rsidRDefault="00011995" w:rsidP="00011995">
      <w:pPr>
        <w:numPr>
          <w:ilvl w:val="1"/>
          <w:numId w:val="143"/>
        </w:numPr>
        <w:tabs>
          <w:tab w:val="left" w:pos="-720"/>
        </w:tabs>
        <w:suppressAutoHyphens/>
        <w:spacing w:before="120"/>
        <w:rPr>
          <w:kern w:val="1"/>
          <w:sz w:val="28"/>
        </w:rPr>
      </w:pPr>
      <w:r>
        <w:rPr>
          <w:kern w:val="1"/>
          <w:sz w:val="28"/>
        </w:rPr>
        <w:t>ohranitvi</w:t>
      </w:r>
      <w:r>
        <w:rPr>
          <w:kern w:val="1"/>
          <w:sz w:val="28"/>
        </w:rPr>
        <w:t xml:space="preserve"> veljavne prepovedi evtanazije</w:t>
      </w:r>
    </w:p>
    <w:p w:rsidR="00000000" w:rsidRDefault="00011995" w:rsidP="00011995">
      <w:pPr>
        <w:numPr>
          <w:ilvl w:val="0"/>
          <w:numId w:val="143"/>
        </w:numPr>
        <w:tabs>
          <w:tab w:val="left" w:pos="-720"/>
        </w:tabs>
        <w:suppressAutoHyphens/>
        <w:spacing w:before="120"/>
        <w:rPr>
          <w:kern w:val="1"/>
          <w:sz w:val="28"/>
        </w:rPr>
      </w:pPr>
      <w:r>
        <w:rPr>
          <w:kern w:val="1"/>
          <w:sz w:val="28"/>
        </w:rPr>
        <w:lastRenderedPageBreak/>
        <w:t xml:space="preserve">parlamentarna razprava (10. in 11. 12. 1997) ni prišla do relevantnega sklepa; edina ugotovitev je bila, naj se ovrednoti paliativno terapijo (tudi njene pasti) in opredeli </w:t>
      </w:r>
      <w:r>
        <w:rPr>
          <w:i/>
          <w:iCs/>
          <w:kern w:val="1"/>
          <w:sz w:val="28"/>
        </w:rPr>
        <w:t>pravico do ne-vednosti/neobveščenosti</w:t>
      </w:r>
    </w:p>
    <w:p w:rsidR="00000000" w:rsidRDefault="00011995" w:rsidP="00011995">
      <w:pPr>
        <w:numPr>
          <w:ilvl w:val="0"/>
          <w:numId w:val="143"/>
        </w:numPr>
        <w:tabs>
          <w:tab w:val="left" w:pos="-720"/>
        </w:tabs>
        <w:suppressAutoHyphens/>
        <w:spacing w:before="120"/>
        <w:rPr>
          <w:kern w:val="1"/>
          <w:sz w:val="28"/>
        </w:rPr>
      </w:pPr>
      <w:r>
        <w:rPr>
          <w:kern w:val="1"/>
          <w:sz w:val="28"/>
        </w:rPr>
        <w:t>leta 1998 se j</w:t>
      </w:r>
      <w:r>
        <w:rPr>
          <w:kern w:val="1"/>
          <w:sz w:val="28"/>
        </w:rPr>
        <w:t>e Belgija soočala s pedofilskimi aferami in je razprava o evtanaziji potihnila</w:t>
      </w:r>
    </w:p>
    <w:p w:rsidR="00000000" w:rsidRDefault="00011995" w:rsidP="00011995">
      <w:pPr>
        <w:numPr>
          <w:ilvl w:val="0"/>
          <w:numId w:val="143"/>
        </w:numPr>
        <w:tabs>
          <w:tab w:val="left" w:pos="-720"/>
        </w:tabs>
        <w:suppressAutoHyphens/>
        <w:spacing w:before="120"/>
        <w:rPr>
          <w:sz w:val="28"/>
        </w:rPr>
      </w:pPr>
      <w:r>
        <w:rPr>
          <w:sz w:val="28"/>
        </w:rPr>
        <w:t xml:space="preserve">leta 1999 izdelali osnutek zakona, ki je kombiniral drugi in tretji predlog komisije </w:t>
      </w:r>
    </w:p>
    <w:p w:rsidR="00000000" w:rsidRDefault="00011995">
      <w:pPr>
        <w:spacing w:before="120"/>
        <w:rPr>
          <w:sz w:val="28"/>
        </w:rPr>
      </w:pPr>
    </w:p>
    <w:p w:rsidR="00000000" w:rsidRDefault="00011995">
      <w:pPr>
        <w:pStyle w:val="Heading2"/>
      </w:pPr>
      <w:bookmarkStart w:id="126" w:name="_Toc72919146"/>
      <w:r>
        <w:t>Nizozemska</w:t>
      </w:r>
      <w:bookmarkEnd w:id="126"/>
    </w:p>
    <w:p w:rsidR="00000000" w:rsidRDefault="00011995">
      <w:pPr>
        <w:spacing w:before="120"/>
        <w:rPr>
          <w:sz w:val="28"/>
        </w:rPr>
      </w:pPr>
    </w:p>
    <w:p w:rsidR="00000000" w:rsidRDefault="00011995" w:rsidP="00011995">
      <w:pPr>
        <w:numPr>
          <w:ilvl w:val="0"/>
          <w:numId w:val="144"/>
        </w:numPr>
        <w:tabs>
          <w:tab w:val="left" w:pos="-720"/>
        </w:tabs>
        <w:suppressAutoHyphens/>
        <w:spacing w:before="120"/>
        <w:rPr>
          <w:kern w:val="1"/>
          <w:sz w:val="28"/>
        </w:rPr>
      </w:pPr>
      <w:r>
        <w:rPr>
          <w:kern w:val="1"/>
          <w:sz w:val="28"/>
        </w:rPr>
        <w:t>Avtorji gledajo na »nizozemski primer«</w:t>
      </w:r>
      <w:r>
        <w:rPr>
          <w:sz w:val="28"/>
        </w:rPr>
        <w:t xml:space="preserve"> </w:t>
      </w:r>
      <w:r>
        <w:rPr>
          <w:kern w:val="1"/>
          <w:sz w:val="28"/>
        </w:rPr>
        <w:t>zelo različno; najbolj prepričljiv pris</w:t>
      </w:r>
      <w:r>
        <w:rPr>
          <w:kern w:val="1"/>
          <w:sz w:val="28"/>
        </w:rPr>
        <w:t xml:space="preserve">top je tisti, ki razvoj razprave o evtanaziji na Nizozemskem uvršča med iskanje ustrezne </w:t>
      </w:r>
      <w:r>
        <w:rPr>
          <w:i/>
          <w:iCs/>
          <w:kern w:val="1"/>
          <w:sz w:val="28"/>
        </w:rPr>
        <w:t xml:space="preserve">nove </w:t>
      </w:r>
      <w:r>
        <w:rPr>
          <w:kern w:val="1"/>
          <w:sz w:val="28"/>
        </w:rPr>
        <w:t>definicije evtanazije</w:t>
      </w:r>
    </w:p>
    <w:p w:rsidR="00000000" w:rsidRDefault="00011995" w:rsidP="00011995">
      <w:pPr>
        <w:pStyle w:val="BodyText"/>
        <w:numPr>
          <w:ilvl w:val="0"/>
          <w:numId w:val="144"/>
        </w:numPr>
        <w:spacing w:before="120"/>
        <w:rPr>
          <w:sz w:val="28"/>
        </w:rPr>
      </w:pPr>
      <w:r>
        <w:rPr>
          <w:sz w:val="28"/>
        </w:rPr>
        <w:t>poudarek je:</w:t>
      </w:r>
    </w:p>
    <w:p w:rsidR="00000000" w:rsidRDefault="00011995" w:rsidP="00011995">
      <w:pPr>
        <w:numPr>
          <w:ilvl w:val="1"/>
          <w:numId w:val="144"/>
        </w:numPr>
        <w:tabs>
          <w:tab w:val="left" w:pos="-720"/>
        </w:tabs>
        <w:suppressAutoHyphens/>
        <w:spacing w:before="120"/>
        <w:rPr>
          <w:kern w:val="1"/>
          <w:sz w:val="28"/>
        </w:rPr>
      </w:pPr>
      <w:r>
        <w:rPr>
          <w:kern w:val="1"/>
          <w:sz w:val="28"/>
        </w:rPr>
        <w:t>na odločanju o lastnem življenju,</w:t>
      </w:r>
    </w:p>
    <w:p w:rsidR="00000000" w:rsidRDefault="00011995" w:rsidP="00011995">
      <w:pPr>
        <w:numPr>
          <w:ilvl w:val="1"/>
          <w:numId w:val="144"/>
        </w:numPr>
        <w:tabs>
          <w:tab w:val="left" w:pos="-720"/>
        </w:tabs>
        <w:suppressAutoHyphens/>
        <w:spacing w:before="120"/>
        <w:rPr>
          <w:kern w:val="1"/>
          <w:sz w:val="28"/>
        </w:rPr>
      </w:pPr>
      <w:r>
        <w:rPr>
          <w:kern w:val="1"/>
          <w:sz w:val="28"/>
        </w:rPr>
        <w:t xml:space="preserve">na natančni definiciji pojma in </w:t>
      </w:r>
    </w:p>
    <w:p w:rsidR="00000000" w:rsidRDefault="00011995" w:rsidP="00011995">
      <w:pPr>
        <w:numPr>
          <w:ilvl w:val="1"/>
          <w:numId w:val="144"/>
        </w:numPr>
        <w:tabs>
          <w:tab w:val="left" w:pos="-720"/>
        </w:tabs>
        <w:suppressAutoHyphens/>
        <w:spacing w:before="120"/>
        <w:rPr>
          <w:kern w:val="1"/>
          <w:sz w:val="28"/>
        </w:rPr>
      </w:pPr>
      <w:r>
        <w:rPr>
          <w:kern w:val="1"/>
          <w:sz w:val="28"/>
        </w:rPr>
        <w:t xml:space="preserve">na dekriminalizaciji zdravniške pomoči pri umiranju oziroma </w:t>
      </w:r>
      <w:r>
        <w:rPr>
          <w:kern w:val="1"/>
          <w:sz w:val="28"/>
        </w:rPr>
        <w:t>pri samomoru.</w:t>
      </w:r>
    </w:p>
    <w:p w:rsidR="00000000" w:rsidRDefault="00011995" w:rsidP="00011995">
      <w:pPr>
        <w:pStyle w:val="BodyText"/>
        <w:numPr>
          <w:ilvl w:val="0"/>
          <w:numId w:val="144"/>
        </w:numPr>
        <w:spacing w:before="120"/>
        <w:rPr>
          <w:sz w:val="28"/>
        </w:rPr>
      </w:pPr>
      <w:r>
        <w:rPr>
          <w:sz w:val="28"/>
        </w:rPr>
        <w:t>o nizozemskem primeru je napisanih veliko študij</w:t>
      </w:r>
    </w:p>
    <w:p w:rsidR="00000000" w:rsidRDefault="00011995" w:rsidP="00011995">
      <w:pPr>
        <w:pStyle w:val="BodyText"/>
        <w:numPr>
          <w:ilvl w:val="0"/>
          <w:numId w:val="144"/>
        </w:numPr>
        <w:spacing w:before="120"/>
        <w:rPr>
          <w:sz w:val="28"/>
        </w:rPr>
      </w:pPr>
      <w:r>
        <w:rPr>
          <w:sz w:val="28"/>
        </w:rPr>
        <w:t>sedanja zakonodaja je v veljavi od 1. 4. 2002</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kern w:val="1"/>
          <w:sz w:val="28"/>
        </w:rPr>
      </w:pPr>
      <w:r>
        <w:rPr>
          <w:kern w:val="1"/>
          <w:sz w:val="28"/>
        </w:rPr>
        <w:t xml:space="preserve">Preglednica (rezultati Remmelinkove komisije leta 1991, ki so se nanašali na smrtne primere leta 1990). </w:t>
      </w:r>
    </w:p>
    <w:p w:rsidR="00000000" w:rsidRDefault="00011995">
      <w:pPr>
        <w:tabs>
          <w:tab w:val="left" w:pos="-720"/>
        </w:tabs>
        <w:suppressAutoHyphens/>
        <w:rPr>
          <w:kern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1843"/>
        <w:gridCol w:w="1910"/>
      </w:tblGrid>
      <w:tr w:rsidR="00000000">
        <w:tblPrEx>
          <w:tblCellMar>
            <w:top w:w="0" w:type="dxa"/>
            <w:bottom w:w="0" w:type="dxa"/>
          </w:tblCellMar>
        </w:tblPrEx>
        <w:tc>
          <w:tcPr>
            <w:tcW w:w="6024" w:type="dxa"/>
          </w:tcPr>
          <w:p w:rsidR="00000000" w:rsidRDefault="00011995">
            <w:pPr>
              <w:tabs>
                <w:tab w:val="left" w:pos="-720"/>
              </w:tabs>
              <w:suppressAutoHyphens/>
              <w:rPr>
                <w:kern w:val="1"/>
                <w:sz w:val="22"/>
              </w:rPr>
            </w:pPr>
            <w:r>
              <w:rPr>
                <w:kern w:val="1"/>
                <w:sz w:val="22"/>
              </w:rPr>
              <w:t xml:space="preserve">medicinske odločitve, ki so vplivale na </w:t>
            </w:r>
            <w:r>
              <w:rPr>
                <w:kern w:val="1"/>
                <w:sz w:val="22"/>
              </w:rPr>
              <w:t>konec življenja pacientov oziroma pacientk (tip MDEL</w:t>
            </w:r>
            <w:r>
              <w:rPr>
                <w:rStyle w:val="FootnoteReference"/>
                <w:kern w:val="1"/>
                <w:sz w:val="22"/>
              </w:rPr>
              <w:footnoteReference w:id="12"/>
            </w:r>
            <w:r>
              <w:rPr>
                <w:kern w:val="1"/>
                <w:sz w:val="22"/>
              </w:rPr>
              <w:t>), 1990</w:t>
            </w:r>
          </w:p>
        </w:tc>
        <w:tc>
          <w:tcPr>
            <w:tcW w:w="1843" w:type="dxa"/>
          </w:tcPr>
          <w:p w:rsidR="00000000" w:rsidRDefault="00011995">
            <w:pPr>
              <w:tabs>
                <w:tab w:val="left" w:pos="-720"/>
              </w:tabs>
              <w:suppressAutoHyphens/>
              <w:rPr>
                <w:kern w:val="1"/>
                <w:sz w:val="22"/>
              </w:rPr>
            </w:pPr>
            <w:r>
              <w:rPr>
                <w:kern w:val="1"/>
                <w:sz w:val="22"/>
              </w:rPr>
              <w:t>povprečje (v%)</w:t>
            </w:r>
          </w:p>
        </w:tc>
        <w:tc>
          <w:tcPr>
            <w:tcW w:w="1910" w:type="dxa"/>
          </w:tcPr>
          <w:p w:rsidR="00000000" w:rsidRDefault="00011995">
            <w:pPr>
              <w:tabs>
                <w:tab w:val="left" w:pos="-720"/>
              </w:tabs>
              <w:suppressAutoHyphens/>
              <w:rPr>
                <w:kern w:val="1"/>
                <w:sz w:val="22"/>
              </w:rPr>
            </w:pPr>
            <w:r>
              <w:rPr>
                <w:kern w:val="1"/>
                <w:sz w:val="22"/>
              </w:rPr>
              <w:t>povprečje (absolutno)</w:t>
            </w:r>
          </w:p>
        </w:tc>
      </w:tr>
      <w:tr w:rsidR="00000000">
        <w:tblPrEx>
          <w:tblCellMar>
            <w:top w:w="0" w:type="dxa"/>
            <w:bottom w:w="0" w:type="dxa"/>
          </w:tblCellMar>
        </w:tblPrEx>
        <w:tc>
          <w:tcPr>
            <w:tcW w:w="6024" w:type="dxa"/>
          </w:tcPr>
          <w:p w:rsidR="00000000" w:rsidRDefault="00011995">
            <w:pPr>
              <w:tabs>
                <w:tab w:val="left" w:pos="-720"/>
              </w:tabs>
              <w:suppressAutoHyphens/>
              <w:rPr>
                <w:kern w:val="1"/>
                <w:sz w:val="22"/>
              </w:rPr>
            </w:pPr>
            <w:r>
              <w:rPr>
                <w:kern w:val="1"/>
                <w:sz w:val="22"/>
              </w:rPr>
              <w:t>Evtanazija in sorodne MDEL, od tega:</w:t>
            </w:r>
          </w:p>
          <w:p w:rsidR="00000000" w:rsidRDefault="00011995">
            <w:pPr>
              <w:tabs>
                <w:tab w:val="left" w:pos="-720"/>
              </w:tabs>
              <w:suppressAutoHyphens/>
              <w:rPr>
                <w:kern w:val="1"/>
                <w:sz w:val="22"/>
              </w:rPr>
            </w:pPr>
            <w:r>
              <w:rPr>
                <w:kern w:val="1"/>
                <w:sz w:val="22"/>
              </w:rPr>
              <w:t>– uboj na zahtevo (evtanazija)</w:t>
            </w:r>
          </w:p>
          <w:p w:rsidR="00000000" w:rsidRDefault="00011995">
            <w:pPr>
              <w:tabs>
                <w:tab w:val="left" w:pos="-720"/>
              </w:tabs>
              <w:suppressAutoHyphens/>
              <w:rPr>
                <w:kern w:val="1"/>
                <w:sz w:val="22"/>
              </w:rPr>
            </w:pPr>
            <w:r>
              <w:rPr>
                <w:kern w:val="1"/>
                <w:sz w:val="22"/>
              </w:rPr>
              <w:t>– pomoč pri samomoru (asistirani samomor)</w:t>
            </w:r>
          </w:p>
          <w:p w:rsidR="00000000" w:rsidRDefault="00011995">
            <w:pPr>
              <w:tabs>
                <w:tab w:val="left" w:pos="-720"/>
              </w:tabs>
              <w:suppressAutoHyphens/>
              <w:rPr>
                <w:kern w:val="1"/>
                <w:sz w:val="22"/>
              </w:rPr>
            </w:pPr>
            <w:r>
              <w:rPr>
                <w:kern w:val="1"/>
                <w:sz w:val="22"/>
              </w:rPr>
              <w:t>– neprostovoljna evtanazija (LAWER</w:t>
            </w:r>
            <w:r>
              <w:rPr>
                <w:rStyle w:val="FootnoteReference"/>
                <w:kern w:val="1"/>
                <w:sz w:val="22"/>
              </w:rPr>
              <w:footnoteReference w:id="13"/>
            </w:r>
            <w:r>
              <w:rPr>
                <w:kern w:val="1"/>
                <w:sz w:val="22"/>
              </w:rPr>
              <w:t>)</w:t>
            </w:r>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Protibole</w:t>
            </w:r>
            <w:r>
              <w:rPr>
                <w:kern w:val="1"/>
                <w:sz w:val="22"/>
              </w:rPr>
              <w:t>činska terapija, ki bolj ali manj namerno vpliva na skrajšanje življenja (APS</w:t>
            </w:r>
            <w:r>
              <w:rPr>
                <w:rStyle w:val="FootnoteReference"/>
                <w:kern w:val="1"/>
                <w:sz w:val="22"/>
              </w:rPr>
              <w:footnoteReference w:id="14"/>
            </w:r>
            <w:r>
              <w:rPr>
                <w:kern w:val="1"/>
                <w:sz w:val="22"/>
              </w:rPr>
              <w:t>), od tega:</w:t>
            </w:r>
          </w:p>
          <w:p w:rsidR="00000000" w:rsidRDefault="00011995">
            <w:pPr>
              <w:tabs>
                <w:tab w:val="left" w:pos="-720"/>
              </w:tabs>
              <w:suppressAutoHyphens/>
              <w:rPr>
                <w:kern w:val="1"/>
                <w:sz w:val="22"/>
              </w:rPr>
            </w:pPr>
            <w:r>
              <w:rPr>
                <w:kern w:val="1"/>
                <w:sz w:val="22"/>
              </w:rPr>
              <w:t>– z namenom skrajšati življenje</w:t>
            </w:r>
          </w:p>
          <w:p w:rsidR="00000000" w:rsidRDefault="00011995">
            <w:pPr>
              <w:tabs>
                <w:tab w:val="left" w:pos="-720"/>
              </w:tabs>
              <w:suppressAutoHyphens/>
              <w:rPr>
                <w:kern w:val="1"/>
                <w:sz w:val="22"/>
              </w:rPr>
            </w:pPr>
            <w:r>
              <w:rPr>
                <w:kern w:val="1"/>
                <w:sz w:val="22"/>
              </w:rPr>
              <w:t>– deloma z namenom skrajšati življenje</w:t>
            </w:r>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Prekinitev ali odklonitev medicinskih ukrepov (NTD</w:t>
            </w:r>
            <w:r>
              <w:rPr>
                <w:rStyle w:val="FootnoteReference"/>
                <w:kern w:val="1"/>
                <w:sz w:val="22"/>
              </w:rPr>
              <w:footnoteReference w:id="15"/>
            </w:r>
            <w:r>
              <w:rPr>
                <w:kern w:val="1"/>
                <w:sz w:val="22"/>
              </w:rPr>
              <w:t>), od tega:</w:t>
            </w:r>
          </w:p>
          <w:p w:rsidR="00000000" w:rsidRDefault="00011995">
            <w:pPr>
              <w:tabs>
                <w:tab w:val="left" w:pos="-720"/>
              </w:tabs>
              <w:suppressAutoHyphens/>
              <w:rPr>
                <w:kern w:val="1"/>
                <w:sz w:val="22"/>
              </w:rPr>
            </w:pPr>
            <w:r>
              <w:rPr>
                <w:kern w:val="1"/>
                <w:sz w:val="22"/>
              </w:rPr>
              <w:lastRenderedPageBreak/>
              <w:t>– z namenom, skrajšati življenj</w:t>
            </w:r>
            <w:r>
              <w:rPr>
                <w:kern w:val="1"/>
                <w:sz w:val="22"/>
              </w:rPr>
              <w:t>e</w:t>
            </w:r>
          </w:p>
          <w:p w:rsidR="00000000" w:rsidRDefault="00011995">
            <w:pPr>
              <w:tabs>
                <w:tab w:val="left" w:pos="-720"/>
              </w:tabs>
              <w:suppressAutoHyphens/>
              <w:rPr>
                <w:kern w:val="1"/>
                <w:sz w:val="22"/>
              </w:rPr>
            </w:pPr>
            <w:r>
              <w:rPr>
                <w:kern w:val="1"/>
                <w:sz w:val="22"/>
              </w:rPr>
              <w:t>– deloma z namenom skrajšati življenje</w:t>
            </w:r>
          </w:p>
        </w:tc>
        <w:tc>
          <w:tcPr>
            <w:tcW w:w="1843" w:type="dxa"/>
          </w:tcPr>
          <w:p w:rsidR="00000000" w:rsidRDefault="00011995">
            <w:pPr>
              <w:tabs>
                <w:tab w:val="left" w:pos="-720"/>
              </w:tabs>
              <w:suppressAutoHyphens/>
              <w:rPr>
                <w:kern w:val="1"/>
                <w:sz w:val="22"/>
              </w:rPr>
            </w:pPr>
            <w:r>
              <w:rPr>
                <w:kern w:val="1"/>
                <w:sz w:val="22"/>
              </w:rPr>
              <w:lastRenderedPageBreak/>
              <w:t>2,9%</w:t>
            </w:r>
          </w:p>
          <w:p w:rsidR="00000000" w:rsidRDefault="00011995">
            <w:pPr>
              <w:tabs>
                <w:tab w:val="left" w:pos="-720"/>
              </w:tabs>
              <w:suppressAutoHyphens/>
              <w:jc w:val="right"/>
              <w:rPr>
                <w:kern w:val="1"/>
                <w:sz w:val="22"/>
              </w:rPr>
            </w:pPr>
            <w:r>
              <w:rPr>
                <w:kern w:val="1"/>
                <w:sz w:val="22"/>
              </w:rPr>
              <w:t>1,8%</w:t>
            </w:r>
          </w:p>
          <w:p w:rsidR="00000000" w:rsidRDefault="00011995">
            <w:pPr>
              <w:tabs>
                <w:tab w:val="left" w:pos="-720"/>
              </w:tabs>
              <w:suppressAutoHyphens/>
              <w:jc w:val="right"/>
              <w:rPr>
                <w:kern w:val="1"/>
                <w:sz w:val="22"/>
              </w:rPr>
            </w:pPr>
            <w:r>
              <w:rPr>
                <w:kern w:val="1"/>
                <w:sz w:val="22"/>
              </w:rPr>
              <w:t>0, 3%</w:t>
            </w:r>
          </w:p>
          <w:p w:rsidR="00000000" w:rsidRDefault="00011995">
            <w:pPr>
              <w:tabs>
                <w:tab w:val="left" w:pos="-720"/>
              </w:tabs>
              <w:suppressAutoHyphens/>
              <w:jc w:val="right"/>
              <w:rPr>
                <w:kern w:val="1"/>
                <w:sz w:val="22"/>
              </w:rPr>
            </w:pPr>
            <w:r>
              <w:rPr>
                <w:kern w:val="1"/>
                <w:sz w:val="22"/>
              </w:rPr>
              <w:t>0,8%</w:t>
            </w:r>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p>
          <w:p w:rsidR="00000000" w:rsidRDefault="00011995">
            <w:pPr>
              <w:tabs>
                <w:tab w:val="left" w:pos="-720"/>
              </w:tabs>
              <w:suppressAutoHyphens/>
              <w:rPr>
                <w:kern w:val="1"/>
                <w:sz w:val="22"/>
              </w:rPr>
            </w:pPr>
            <w:r>
              <w:rPr>
                <w:kern w:val="1"/>
                <w:sz w:val="22"/>
              </w:rPr>
              <w:t>17,5%</w:t>
            </w:r>
          </w:p>
          <w:p w:rsidR="00000000" w:rsidRDefault="00011995">
            <w:pPr>
              <w:tabs>
                <w:tab w:val="left" w:pos="-720"/>
              </w:tabs>
              <w:suppressAutoHyphens/>
              <w:jc w:val="right"/>
              <w:rPr>
                <w:kern w:val="1"/>
                <w:sz w:val="22"/>
              </w:rPr>
            </w:pPr>
            <w:r>
              <w:rPr>
                <w:kern w:val="1"/>
                <w:sz w:val="22"/>
              </w:rPr>
              <w:t>1,0%</w:t>
            </w:r>
          </w:p>
          <w:p w:rsidR="00000000" w:rsidRDefault="00011995">
            <w:pPr>
              <w:tabs>
                <w:tab w:val="left" w:pos="-720"/>
              </w:tabs>
              <w:suppressAutoHyphens/>
              <w:jc w:val="right"/>
              <w:rPr>
                <w:kern w:val="1"/>
                <w:sz w:val="22"/>
              </w:rPr>
            </w:pPr>
            <w:r>
              <w:rPr>
                <w:kern w:val="1"/>
                <w:sz w:val="22"/>
              </w:rPr>
              <w:t>5,2%</w:t>
            </w:r>
          </w:p>
          <w:p w:rsidR="00000000" w:rsidRDefault="00011995">
            <w:pPr>
              <w:tabs>
                <w:tab w:val="left" w:pos="-720"/>
              </w:tabs>
              <w:suppressAutoHyphens/>
              <w:rPr>
                <w:kern w:val="1"/>
                <w:sz w:val="22"/>
              </w:rPr>
            </w:pPr>
          </w:p>
          <w:p w:rsidR="00000000" w:rsidRDefault="00011995">
            <w:pPr>
              <w:pStyle w:val="FootnoteText"/>
              <w:tabs>
                <w:tab w:val="left" w:pos="-720"/>
              </w:tabs>
              <w:suppressAutoHyphens/>
              <w:rPr>
                <w:kern w:val="1"/>
                <w:sz w:val="22"/>
              </w:rPr>
            </w:pPr>
            <w:r>
              <w:rPr>
                <w:kern w:val="1"/>
                <w:sz w:val="22"/>
              </w:rPr>
              <w:t>17,5%</w:t>
            </w:r>
          </w:p>
          <w:p w:rsidR="00000000" w:rsidRDefault="00011995">
            <w:pPr>
              <w:pStyle w:val="FootnoteText"/>
              <w:tabs>
                <w:tab w:val="left" w:pos="-720"/>
              </w:tabs>
              <w:suppressAutoHyphens/>
              <w:jc w:val="right"/>
              <w:rPr>
                <w:kern w:val="1"/>
                <w:sz w:val="22"/>
              </w:rPr>
            </w:pPr>
            <w:r>
              <w:rPr>
                <w:kern w:val="1"/>
                <w:sz w:val="22"/>
              </w:rPr>
              <w:lastRenderedPageBreak/>
              <w:t>4,3%</w:t>
            </w:r>
          </w:p>
          <w:p w:rsidR="00000000" w:rsidRDefault="00011995">
            <w:pPr>
              <w:tabs>
                <w:tab w:val="left" w:pos="-720"/>
              </w:tabs>
              <w:suppressAutoHyphens/>
              <w:jc w:val="right"/>
              <w:rPr>
                <w:kern w:val="1"/>
                <w:sz w:val="22"/>
              </w:rPr>
            </w:pPr>
            <w:r>
              <w:rPr>
                <w:kern w:val="1"/>
                <w:sz w:val="22"/>
              </w:rPr>
              <w:t>7,0%</w:t>
            </w:r>
          </w:p>
        </w:tc>
        <w:tc>
          <w:tcPr>
            <w:tcW w:w="1910" w:type="dxa"/>
          </w:tcPr>
          <w:p w:rsidR="00000000" w:rsidRDefault="00011995">
            <w:pPr>
              <w:tabs>
                <w:tab w:val="left" w:pos="-720"/>
              </w:tabs>
              <w:suppressAutoHyphens/>
              <w:rPr>
                <w:kern w:val="1"/>
                <w:sz w:val="22"/>
              </w:rPr>
            </w:pPr>
            <w:r>
              <w:rPr>
                <w:kern w:val="1"/>
                <w:sz w:val="22"/>
              </w:rPr>
              <w:lastRenderedPageBreak/>
              <w:t>3.700</w:t>
            </w:r>
          </w:p>
          <w:p w:rsidR="00000000" w:rsidRDefault="00011995">
            <w:pPr>
              <w:tabs>
                <w:tab w:val="left" w:pos="-720"/>
              </w:tabs>
              <w:suppressAutoHyphens/>
              <w:jc w:val="right"/>
              <w:rPr>
                <w:kern w:val="1"/>
                <w:sz w:val="22"/>
              </w:rPr>
            </w:pPr>
            <w:r>
              <w:rPr>
                <w:kern w:val="1"/>
                <w:sz w:val="22"/>
              </w:rPr>
              <w:t>2.300</w:t>
            </w:r>
          </w:p>
          <w:p w:rsidR="00000000" w:rsidRDefault="00011995">
            <w:pPr>
              <w:tabs>
                <w:tab w:val="left" w:pos="-720"/>
              </w:tabs>
              <w:suppressAutoHyphens/>
              <w:jc w:val="right"/>
              <w:rPr>
                <w:kern w:val="1"/>
                <w:sz w:val="22"/>
              </w:rPr>
            </w:pPr>
            <w:r>
              <w:rPr>
                <w:kern w:val="1"/>
                <w:sz w:val="22"/>
              </w:rPr>
              <w:t>400</w:t>
            </w:r>
          </w:p>
          <w:p w:rsidR="00000000" w:rsidRDefault="00011995">
            <w:pPr>
              <w:pStyle w:val="FootnoteText"/>
              <w:tabs>
                <w:tab w:val="left" w:pos="-720"/>
              </w:tabs>
              <w:suppressAutoHyphens/>
              <w:jc w:val="right"/>
              <w:rPr>
                <w:kern w:val="1"/>
                <w:sz w:val="22"/>
              </w:rPr>
            </w:pPr>
            <w:r>
              <w:rPr>
                <w:kern w:val="1"/>
                <w:sz w:val="22"/>
              </w:rPr>
              <w:t>1.000</w:t>
            </w:r>
          </w:p>
          <w:p w:rsidR="00000000" w:rsidRDefault="00011995">
            <w:pPr>
              <w:pStyle w:val="FootnoteText"/>
              <w:tabs>
                <w:tab w:val="left" w:pos="-720"/>
              </w:tabs>
              <w:suppressAutoHyphens/>
              <w:rPr>
                <w:kern w:val="1"/>
                <w:sz w:val="22"/>
              </w:rPr>
            </w:pPr>
          </w:p>
          <w:p w:rsidR="00000000" w:rsidRDefault="00011995">
            <w:pPr>
              <w:pStyle w:val="FootnoteText"/>
              <w:tabs>
                <w:tab w:val="left" w:pos="-720"/>
              </w:tabs>
              <w:suppressAutoHyphens/>
              <w:rPr>
                <w:kern w:val="1"/>
                <w:sz w:val="22"/>
              </w:rPr>
            </w:pPr>
          </w:p>
          <w:p w:rsidR="00000000" w:rsidRDefault="00011995">
            <w:pPr>
              <w:pStyle w:val="FootnoteText"/>
              <w:tabs>
                <w:tab w:val="left" w:pos="-720"/>
              </w:tabs>
              <w:suppressAutoHyphens/>
              <w:rPr>
                <w:kern w:val="1"/>
                <w:sz w:val="22"/>
              </w:rPr>
            </w:pPr>
            <w:r>
              <w:rPr>
                <w:kern w:val="1"/>
                <w:sz w:val="22"/>
              </w:rPr>
              <w:t>22.500</w:t>
            </w:r>
          </w:p>
          <w:p w:rsidR="00000000" w:rsidRDefault="00011995">
            <w:pPr>
              <w:pStyle w:val="FootnoteText"/>
              <w:tabs>
                <w:tab w:val="left" w:pos="-720"/>
              </w:tabs>
              <w:suppressAutoHyphens/>
              <w:jc w:val="right"/>
              <w:rPr>
                <w:kern w:val="1"/>
                <w:sz w:val="22"/>
              </w:rPr>
            </w:pPr>
            <w:r>
              <w:rPr>
                <w:kern w:val="1"/>
                <w:sz w:val="22"/>
              </w:rPr>
              <w:t>1.350</w:t>
            </w:r>
          </w:p>
          <w:p w:rsidR="00000000" w:rsidRDefault="00011995">
            <w:pPr>
              <w:pStyle w:val="FootnoteText"/>
              <w:tabs>
                <w:tab w:val="left" w:pos="-720"/>
              </w:tabs>
              <w:suppressAutoHyphens/>
              <w:jc w:val="right"/>
              <w:rPr>
                <w:kern w:val="1"/>
                <w:sz w:val="22"/>
              </w:rPr>
            </w:pPr>
            <w:r>
              <w:rPr>
                <w:kern w:val="1"/>
                <w:sz w:val="22"/>
              </w:rPr>
              <w:t>6.750</w:t>
            </w:r>
          </w:p>
          <w:p w:rsidR="00000000" w:rsidRDefault="00011995">
            <w:pPr>
              <w:pStyle w:val="FootnoteText"/>
              <w:tabs>
                <w:tab w:val="left" w:pos="-720"/>
              </w:tabs>
              <w:suppressAutoHyphens/>
              <w:rPr>
                <w:kern w:val="1"/>
                <w:sz w:val="22"/>
              </w:rPr>
            </w:pPr>
          </w:p>
          <w:p w:rsidR="00000000" w:rsidRDefault="00011995">
            <w:pPr>
              <w:pStyle w:val="FootnoteText"/>
              <w:tabs>
                <w:tab w:val="left" w:pos="-720"/>
              </w:tabs>
              <w:suppressAutoHyphens/>
              <w:rPr>
                <w:kern w:val="1"/>
                <w:sz w:val="22"/>
              </w:rPr>
            </w:pPr>
            <w:r>
              <w:rPr>
                <w:kern w:val="1"/>
                <w:sz w:val="22"/>
              </w:rPr>
              <w:t>22.500</w:t>
            </w:r>
          </w:p>
          <w:p w:rsidR="00000000" w:rsidRDefault="00011995">
            <w:pPr>
              <w:pStyle w:val="FootnoteText"/>
              <w:tabs>
                <w:tab w:val="left" w:pos="-720"/>
              </w:tabs>
              <w:suppressAutoHyphens/>
              <w:jc w:val="right"/>
              <w:rPr>
                <w:kern w:val="1"/>
                <w:sz w:val="22"/>
              </w:rPr>
            </w:pPr>
            <w:r>
              <w:rPr>
                <w:kern w:val="1"/>
                <w:sz w:val="22"/>
              </w:rPr>
              <w:lastRenderedPageBreak/>
              <w:t>5.508</w:t>
            </w:r>
          </w:p>
          <w:p w:rsidR="00000000" w:rsidRDefault="00011995">
            <w:pPr>
              <w:pStyle w:val="FootnoteText"/>
              <w:tabs>
                <w:tab w:val="left" w:pos="-720"/>
              </w:tabs>
              <w:suppressAutoHyphens/>
              <w:jc w:val="right"/>
              <w:rPr>
                <w:kern w:val="1"/>
                <w:sz w:val="22"/>
              </w:rPr>
            </w:pPr>
            <w:r>
              <w:rPr>
                <w:kern w:val="1"/>
                <w:sz w:val="22"/>
              </w:rPr>
              <w:t>9.042</w:t>
            </w:r>
          </w:p>
        </w:tc>
      </w:tr>
      <w:tr w:rsidR="00000000">
        <w:tblPrEx>
          <w:tblCellMar>
            <w:top w:w="0" w:type="dxa"/>
            <w:bottom w:w="0" w:type="dxa"/>
          </w:tblCellMar>
        </w:tblPrEx>
        <w:tc>
          <w:tcPr>
            <w:tcW w:w="6024" w:type="dxa"/>
          </w:tcPr>
          <w:p w:rsidR="00000000" w:rsidRDefault="00011995">
            <w:pPr>
              <w:tabs>
                <w:tab w:val="left" w:pos="-720"/>
              </w:tabs>
              <w:suppressAutoHyphens/>
              <w:rPr>
                <w:kern w:val="1"/>
                <w:sz w:val="22"/>
              </w:rPr>
            </w:pPr>
            <w:r>
              <w:rPr>
                <w:kern w:val="1"/>
                <w:sz w:val="22"/>
              </w:rPr>
              <w:lastRenderedPageBreak/>
              <w:t>vsi MDEL</w:t>
            </w:r>
          </w:p>
        </w:tc>
        <w:tc>
          <w:tcPr>
            <w:tcW w:w="1843" w:type="dxa"/>
          </w:tcPr>
          <w:p w:rsidR="00000000" w:rsidRDefault="00011995">
            <w:pPr>
              <w:tabs>
                <w:tab w:val="left" w:pos="-720"/>
              </w:tabs>
              <w:suppressAutoHyphens/>
              <w:rPr>
                <w:kern w:val="1"/>
                <w:sz w:val="22"/>
              </w:rPr>
            </w:pPr>
            <w:r>
              <w:rPr>
                <w:kern w:val="1"/>
                <w:sz w:val="22"/>
              </w:rPr>
              <w:t xml:space="preserve"> 38%</w:t>
            </w:r>
          </w:p>
        </w:tc>
        <w:tc>
          <w:tcPr>
            <w:tcW w:w="1910" w:type="dxa"/>
          </w:tcPr>
          <w:p w:rsidR="00000000" w:rsidRDefault="00011995">
            <w:pPr>
              <w:tabs>
                <w:tab w:val="left" w:pos="-720"/>
              </w:tabs>
              <w:suppressAutoHyphens/>
              <w:rPr>
                <w:kern w:val="1"/>
                <w:sz w:val="22"/>
              </w:rPr>
            </w:pPr>
            <w:r>
              <w:rPr>
                <w:kern w:val="1"/>
                <w:sz w:val="22"/>
              </w:rPr>
              <w:t xml:space="preserve"> 48.700</w:t>
            </w:r>
          </w:p>
        </w:tc>
      </w:tr>
      <w:tr w:rsidR="00000000">
        <w:tblPrEx>
          <w:tblCellMar>
            <w:top w:w="0" w:type="dxa"/>
            <w:bottom w:w="0" w:type="dxa"/>
          </w:tblCellMar>
        </w:tblPrEx>
        <w:tc>
          <w:tcPr>
            <w:tcW w:w="6024" w:type="dxa"/>
          </w:tcPr>
          <w:p w:rsidR="00000000" w:rsidRDefault="00011995">
            <w:pPr>
              <w:tabs>
                <w:tab w:val="left" w:pos="-720"/>
              </w:tabs>
              <w:suppressAutoHyphens/>
              <w:rPr>
                <w:kern w:val="1"/>
                <w:sz w:val="22"/>
              </w:rPr>
            </w:pPr>
            <w:r>
              <w:rPr>
                <w:kern w:val="1"/>
                <w:sz w:val="22"/>
              </w:rPr>
              <w:t>vsi smrtni primeri na Nizozemskem leta 1990</w:t>
            </w:r>
          </w:p>
        </w:tc>
        <w:tc>
          <w:tcPr>
            <w:tcW w:w="1843" w:type="dxa"/>
          </w:tcPr>
          <w:p w:rsidR="00000000" w:rsidRDefault="00011995">
            <w:pPr>
              <w:tabs>
                <w:tab w:val="left" w:pos="-720"/>
              </w:tabs>
              <w:suppressAutoHyphens/>
              <w:rPr>
                <w:kern w:val="1"/>
                <w:sz w:val="22"/>
              </w:rPr>
            </w:pPr>
            <w:r>
              <w:rPr>
                <w:kern w:val="1"/>
                <w:sz w:val="22"/>
              </w:rPr>
              <w:t>100%</w:t>
            </w:r>
          </w:p>
        </w:tc>
        <w:tc>
          <w:tcPr>
            <w:tcW w:w="1910" w:type="dxa"/>
          </w:tcPr>
          <w:p w:rsidR="00000000" w:rsidRDefault="00011995">
            <w:pPr>
              <w:tabs>
                <w:tab w:val="left" w:pos="-720"/>
              </w:tabs>
              <w:suppressAutoHyphens/>
              <w:rPr>
                <w:kern w:val="1"/>
                <w:sz w:val="22"/>
              </w:rPr>
            </w:pPr>
            <w:r>
              <w:rPr>
                <w:kern w:val="1"/>
                <w:sz w:val="22"/>
              </w:rPr>
              <w:t>128.786</w:t>
            </w:r>
          </w:p>
        </w:tc>
      </w:tr>
    </w:tbl>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kern w:val="1"/>
          <w:sz w:val="28"/>
        </w:rPr>
      </w:pPr>
      <w:r>
        <w:rPr>
          <w:kern w:val="1"/>
          <w:sz w:val="28"/>
        </w:rPr>
        <w:t xml:space="preserve">Preglednica: </w:t>
      </w:r>
      <w:r>
        <w:rPr>
          <w:kern w:val="1"/>
          <w:sz w:val="28"/>
        </w:rPr>
        <w:t xml:space="preserve">rezultati Remmelinkove komisije leta 1996, ki so se nanašali na smrtne primere leta 1995 </w:t>
      </w:r>
      <w:r>
        <w:rPr>
          <w:i/>
          <w:kern w:val="1"/>
          <w:sz w:val="28"/>
        </w:rPr>
        <w:t>(</w:t>
      </w:r>
      <w:r>
        <w:rPr>
          <w:i/>
          <w:iCs/>
          <w:sz w:val="28"/>
        </w:rPr>
        <w:t>A Second Nationwide Study of Euthanasia and Other Medical Practices Involving the End of Life</w:t>
      </w:r>
      <w:r>
        <w:rPr>
          <w:i/>
          <w:sz w:val="28"/>
        </w:rPr>
        <w:t>)</w:t>
      </w:r>
    </w:p>
    <w:p w:rsidR="00000000" w:rsidRDefault="00011995">
      <w:pPr>
        <w:tabs>
          <w:tab w:val="left" w:pos="-720"/>
        </w:tabs>
        <w:suppressAutoHyphens/>
        <w:spacing w:before="120"/>
        <w:rPr>
          <w:kern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1843"/>
        <w:gridCol w:w="1910"/>
      </w:tblGrid>
      <w:tr w:rsidR="00000000">
        <w:tblPrEx>
          <w:tblCellMar>
            <w:top w:w="0" w:type="dxa"/>
            <w:bottom w:w="0" w:type="dxa"/>
          </w:tblCellMar>
        </w:tblPrEx>
        <w:tc>
          <w:tcPr>
            <w:tcW w:w="6024" w:type="dxa"/>
          </w:tcPr>
          <w:p w:rsidR="00000000" w:rsidRDefault="00011995">
            <w:pPr>
              <w:tabs>
                <w:tab w:val="left" w:pos="-720"/>
              </w:tabs>
              <w:suppressAutoHyphens/>
              <w:rPr>
                <w:sz w:val="22"/>
              </w:rPr>
            </w:pPr>
            <w:r>
              <w:rPr>
                <w:sz w:val="22"/>
              </w:rPr>
              <w:t>Medicinski ukrepi, ki se nanašajo na konec življenja pacientov in paci</w:t>
            </w:r>
            <w:r>
              <w:rPr>
                <w:sz w:val="22"/>
              </w:rPr>
              <w:t>entk</w:t>
            </w:r>
          </w:p>
        </w:tc>
        <w:tc>
          <w:tcPr>
            <w:tcW w:w="1843" w:type="dxa"/>
          </w:tcPr>
          <w:p w:rsidR="00000000" w:rsidRDefault="00011995">
            <w:pPr>
              <w:tabs>
                <w:tab w:val="left" w:pos="-720"/>
              </w:tabs>
              <w:suppressAutoHyphens/>
              <w:rPr>
                <w:sz w:val="22"/>
              </w:rPr>
            </w:pPr>
            <w:r>
              <w:rPr>
                <w:sz w:val="22"/>
              </w:rPr>
              <w:t>povprečje (%)</w:t>
            </w:r>
          </w:p>
        </w:tc>
        <w:tc>
          <w:tcPr>
            <w:tcW w:w="1910" w:type="dxa"/>
          </w:tcPr>
          <w:p w:rsidR="00000000" w:rsidRDefault="00011995">
            <w:pPr>
              <w:tabs>
                <w:tab w:val="left" w:pos="-720"/>
              </w:tabs>
              <w:suppressAutoHyphens/>
              <w:rPr>
                <w:sz w:val="22"/>
              </w:rPr>
            </w:pPr>
            <w:r>
              <w:rPr>
                <w:sz w:val="22"/>
              </w:rPr>
              <w:t>povprečje (absolutno)</w:t>
            </w:r>
          </w:p>
        </w:tc>
      </w:tr>
      <w:tr w:rsidR="00000000">
        <w:tblPrEx>
          <w:tblCellMar>
            <w:top w:w="0" w:type="dxa"/>
            <w:bottom w:w="0" w:type="dxa"/>
          </w:tblCellMar>
        </w:tblPrEx>
        <w:tc>
          <w:tcPr>
            <w:tcW w:w="6024" w:type="dxa"/>
          </w:tcPr>
          <w:p w:rsidR="00000000" w:rsidRDefault="00011995">
            <w:pPr>
              <w:tabs>
                <w:tab w:val="left" w:pos="-720"/>
              </w:tabs>
              <w:suppressAutoHyphens/>
              <w:rPr>
                <w:sz w:val="22"/>
              </w:rPr>
            </w:pPr>
            <w:r>
              <w:rPr>
                <w:sz w:val="22"/>
              </w:rPr>
              <w:t>Aktivna evtanazija in sorodne odločitve, od tega:</w:t>
            </w:r>
          </w:p>
          <w:p w:rsidR="00000000" w:rsidRDefault="00011995">
            <w:pPr>
              <w:tabs>
                <w:tab w:val="left" w:pos="-720"/>
              </w:tabs>
              <w:suppressAutoHyphens/>
              <w:rPr>
                <w:sz w:val="22"/>
              </w:rPr>
            </w:pPr>
            <w:r>
              <w:rPr>
                <w:sz w:val="22"/>
              </w:rPr>
              <w:t>– uboj na zahtevo (evtanazija)</w:t>
            </w:r>
          </w:p>
          <w:p w:rsidR="00000000" w:rsidRDefault="00011995">
            <w:pPr>
              <w:tabs>
                <w:tab w:val="left" w:pos="-720"/>
              </w:tabs>
              <w:suppressAutoHyphens/>
              <w:rPr>
                <w:sz w:val="22"/>
              </w:rPr>
            </w:pPr>
            <w:r>
              <w:rPr>
                <w:sz w:val="22"/>
              </w:rPr>
              <w:t>– zdravniška pomoč pri samomoru</w:t>
            </w:r>
          </w:p>
          <w:p w:rsidR="00000000" w:rsidRDefault="00011995">
            <w:pPr>
              <w:tabs>
                <w:tab w:val="left" w:pos="-720"/>
              </w:tabs>
              <w:suppressAutoHyphens/>
              <w:rPr>
                <w:sz w:val="22"/>
              </w:rPr>
            </w:pPr>
            <w:r>
              <w:rPr>
                <w:sz w:val="22"/>
              </w:rPr>
              <w:t>– neprostovoljna evtanazija (LAWER)</w:t>
            </w: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Paliativna terapija z bolj ali manj očitnim namenom skrajšati ži</w:t>
            </w:r>
            <w:r>
              <w:rPr>
                <w:sz w:val="22"/>
              </w:rPr>
              <w:t>vljenje (APS), od tega:</w:t>
            </w:r>
          </w:p>
          <w:p w:rsidR="00000000" w:rsidRDefault="00011995">
            <w:pPr>
              <w:tabs>
                <w:tab w:val="left" w:pos="-720"/>
              </w:tabs>
              <w:suppressAutoHyphens/>
              <w:rPr>
                <w:sz w:val="22"/>
              </w:rPr>
            </w:pPr>
            <w:r>
              <w:rPr>
                <w:sz w:val="22"/>
              </w:rPr>
              <w:t>– z izrecnim namenom končati življenje</w:t>
            </w: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Prekinitev ukrepov oziroma odpoved nadaljnjim ukrepom (NTD), od tega:</w:t>
            </w:r>
          </w:p>
          <w:p w:rsidR="00000000" w:rsidRDefault="00011995">
            <w:pPr>
              <w:tabs>
                <w:tab w:val="left" w:pos="-720"/>
              </w:tabs>
              <w:suppressAutoHyphens/>
              <w:rPr>
                <w:sz w:val="22"/>
              </w:rPr>
            </w:pPr>
            <w:r>
              <w:rPr>
                <w:sz w:val="22"/>
              </w:rPr>
              <w:t>– z namenom končati življenje</w:t>
            </w:r>
          </w:p>
        </w:tc>
        <w:tc>
          <w:tcPr>
            <w:tcW w:w="1843" w:type="dxa"/>
          </w:tcPr>
          <w:p w:rsidR="00000000" w:rsidRDefault="00011995">
            <w:pPr>
              <w:tabs>
                <w:tab w:val="left" w:pos="-720"/>
              </w:tabs>
              <w:suppressAutoHyphens/>
              <w:rPr>
                <w:sz w:val="22"/>
              </w:rPr>
            </w:pPr>
            <w:r>
              <w:rPr>
                <w:sz w:val="22"/>
              </w:rPr>
              <w:t>3,4%</w:t>
            </w:r>
          </w:p>
          <w:p w:rsidR="00000000" w:rsidRDefault="00011995">
            <w:pPr>
              <w:tabs>
                <w:tab w:val="left" w:pos="-720"/>
              </w:tabs>
              <w:suppressAutoHyphens/>
              <w:jc w:val="right"/>
              <w:rPr>
                <w:sz w:val="22"/>
              </w:rPr>
            </w:pPr>
            <w:r>
              <w:rPr>
                <w:sz w:val="22"/>
              </w:rPr>
              <w:t>2,4%</w:t>
            </w:r>
          </w:p>
          <w:p w:rsidR="00000000" w:rsidRDefault="00011995">
            <w:pPr>
              <w:tabs>
                <w:tab w:val="left" w:pos="-720"/>
              </w:tabs>
              <w:suppressAutoHyphens/>
              <w:jc w:val="right"/>
              <w:rPr>
                <w:sz w:val="22"/>
              </w:rPr>
            </w:pPr>
            <w:r>
              <w:rPr>
                <w:sz w:val="22"/>
              </w:rPr>
              <w:t>0,3%</w:t>
            </w:r>
          </w:p>
          <w:p w:rsidR="00000000" w:rsidRDefault="00011995">
            <w:pPr>
              <w:tabs>
                <w:tab w:val="left" w:pos="-720"/>
              </w:tabs>
              <w:suppressAutoHyphens/>
              <w:jc w:val="right"/>
              <w:rPr>
                <w:sz w:val="22"/>
              </w:rPr>
            </w:pPr>
            <w:r>
              <w:rPr>
                <w:sz w:val="22"/>
              </w:rPr>
              <w:t>0,7%</w:t>
            </w:r>
          </w:p>
          <w:p w:rsidR="00000000" w:rsidRDefault="00011995">
            <w:pPr>
              <w:tabs>
                <w:tab w:val="left" w:pos="-720"/>
              </w:tabs>
              <w:suppressAutoHyphens/>
              <w:rPr>
                <w:sz w:val="22"/>
              </w:rPr>
            </w:pP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16,9%</w:t>
            </w:r>
          </w:p>
          <w:p w:rsidR="00000000" w:rsidRDefault="00011995">
            <w:pPr>
              <w:tabs>
                <w:tab w:val="left" w:pos="-720"/>
              </w:tabs>
              <w:suppressAutoHyphens/>
              <w:jc w:val="right"/>
              <w:rPr>
                <w:sz w:val="22"/>
              </w:rPr>
            </w:pPr>
            <w:r>
              <w:rPr>
                <w:sz w:val="22"/>
              </w:rPr>
              <w:t>2,6%</w:t>
            </w:r>
          </w:p>
          <w:p w:rsidR="00000000" w:rsidRDefault="00011995">
            <w:pPr>
              <w:pStyle w:val="FootnoteText"/>
              <w:tabs>
                <w:tab w:val="left" w:pos="-720"/>
              </w:tabs>
              <w:suppressAutoHyphens/>
              <w:rPr>
                <w:sz w:val="22"/>
              </w:rPr>
            </w:pP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20,2%</w:t>
            </w:r>
          </w:p>
          <w:p w:rsidR="00000000" w:rsidRDefault="00011995">
            <w:pPr>
              <w:tabs>
                <w:tab w:val="left" w:pos="-720"/>
              </w:tabs>
              <w:suppressAutoHyphens/>
              <w:jc w:val="right"/>
              <w:rPr>
                <w:sz w:val="22"/>
              </w:rPr>
            </w:pPr>
            <w:r>
              <w:rPr>
                <w:sz w:val="22"/>
              </w:rPr>
              <w:t>13,5%</w:t>
            </w:r>
          </w:p>
        </w:tc>
        <w:tc>
          <w:tcPr>
            <w:tcW w:w="1910" w:type="dxa"/>
          </w:tcPr>
          <w:p w:rsidR="00000000" w:rsidRDefault="00011995">
            <w:pPr>
              <w:tabs>
                <w:tab w:val="left" w:pos="-720"/>
              </w:tabs>
              <w:suppressAutoHyphens/>
              <w:rPr>
                <w:sz w:val="22"/>
              </w:rPr>
            </w:pPr>
            <w:r>
              <w:rPr>
                <w:sz w:val="22"/>
              </w:rPr>
              <w:t>4.600</w:t>
            </w:r>
          </w:p>
          <w:p w:rsidR="00000000" w:rsidRDefault="00011995">
            <w:pPr>
              <w:tabs>
                <w:tab w:val="left" w:pos="-720"/>
              </w:tabs>
              <w:suppressAutoHyphens/>
              <w:jc w:val="right"/>
              <w:rPr>
                <w:sz w:val="22"/>
              </w:rPr>
            </w:pPr>
            <w:r>
              <w:rPr>
                <w:sz w:val="22"/>
              </w:rPr>
              <w:t>3.200</w:t>
            </w:r>
          </w:p>
          <w:p w:rsidR="00000000" w:rsidRDefault="00011995">
            <w:pPr>
              <w:tabs>
                <w:tab w:val="left" w:pos="-720"/>
              </w:tabs>
              <w:suppressAutoHyphens/>
              <w:jc w:val="right"/>
              <w:rPr>
                <w:sz w:val="22"/>
              </w:rPr>
            </w:pPr>
            <w:r>
              <w:rPr>
                <w:sz w:val="22"/>
              </w:rPr>
              <w:t>400</w:t>
            </w:r>
          </w:p>
          <w:p w:rsidR="00000000" w:rsidRDefault="00011995">
            <w:pPr>
              <w:tabs>
                <w:tab w:val="left" w:pos="-720"/>
              </w:tabs>
              <w:suppressAutoHyphens/>
              <w:jc w:val="right"/>
              <w:rPr>
                <w:sz w:val="22"/>
              </w:rPr>
            </w:pPr>
            <w:r>
              <w:rPr>
                <w:sz w:val="22"/>
              </w:rPr>
              <w:t>1.000</w:t>
            </w:r>
          </w:p>
          <w:p w:rsidR="00000000" w:rsidRDefault="00011995">
            <w:pPr>
              <w:tabs>
                <w:tab w:val="left" w:pos="-720"/>
              </w:tabs>
              <w:suppressAutoHyphens/>
              <w:rPr>
                <w:sz w:val="22"/>
              </w:rPr>
            </w:pP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23.000</w:t>
            </w:r>
          </w:p>
          <w:p w:rsidR="00000000" w:rsidRDefault="00011995">
            <w:pPr>
              <w:tabs>
                <w:tab w:val="left" w:pos="-720"/>
              </w:tabs>
              <w:suppressAutoHyphens/>
              <w:jc w:val="right"/>
              <w:rPr>
                <w:sz w:val="22"/>
              </w:rPr>
            </w:pPr>
            <w:r>
              <w:rPr>
                <w:sz w:val="22"/>
              </w:rPr>
              <w:t>3.450</w:t>
            </w:r>
          </w:p>
          <w:p w:rsidR="00000000" w:rsidRDefault="00011995">
            <w:pPr>
              <w:tabs>
                <w:tab w:val="left" w:pos="-720"/>
              </w:tabs>
              <w:suppressAutoHyphens/>
              <w:rPr>
                <w:sz w:val="22"/>
              </w:rPr>
            </w:pPr>
          </w:p>
          <w:p w:rsidR="00000000" w:rsidRDefault="00011995">
            <w:pPr>
              <w:tabs>
                <w:tab w:val="left" w:pos="-720"/>
              </w:tabs>
              <w:suppressAutoHyphens/>
              <w:rPr>
                <w:sz w:val="22"/>
              </w:rPr>
            </w:pPr>
          </w:p>
          <w:p w:rsidR="00000000" w:rsidRDefault="00011995">
            <w:pPr>
              <w:tabs>
                <w:tab w:val="left" w:pos="-720"/>
              </w:tabs>
              <w:suppressAutoHyphens/>
              <w:rPr>
                <w:sz w:val="22"/>
              </w:rPr>
            </w:pPr>
            <w:r>
              <w:rPr>
                <w:sz w:val="22"/>
              </w:rPr>
              <w:t>27.500</w:t>
            </w:r>
          </w:p>
          <w:p w:rsidR="00000000" w:rsidRDefault="00011995">
            <w:pPr>
              <w:tabs>
                <w:tab w:val="left" w:pos="-720"/>
              </w:tabs>
              <w:suppressAutoHyphens/>
              <w:jc w:val="right"/>
              <w:rPr>
                <w:sz w:val="22"/>
              </w:rPr>
            </w:pPr>
            <w:r>
              <w:rPr>
                <w:sz w:val="22"/>
              </w:rPr>
              <w:t>18.000</w:t>
            </w:r>
          </w:p>
        </w:tc>
      </w:tr>
      <w:tr w:rsidR="00000000">
        <w:tblPrEx>
          <w:tblCellMar>
            <w:top w:w="0" w:type="dxa"/>
            <w:bottom w:w="0" w:type="dxa"/>
          </w:tblCellMar>
        </w:tblPrEx>
        <w:tc>
          <w:tcPr>
            <w:tcW w:w="6024" w:type="dxa"/>
          </w:tcPr>
          <w:p w:rsidR="00000000" w:rsidRDefault="00011995">
            <w:pPr>
              <w:tabs>
                <w:tab w:val="left" w:pos="-720"/>
              </w:tabs>
              <w:suppressAutoHyphens/>
              <w:rPr>
                <w:sz w:val="22"/>
              </w:rPr>
            </w:pPr>
            <w:r>
              <w:rPr>
                <w:sz w:val="22"/>
              </w:rPr>
              <w:t>Vse MDEL</w:t>
            </w:r>
          </w:p>
        </w:tc>
        <w:tc>
          <w:tcPr>
            <w:tcW w:w="1843" w:type="dxa"/>
          </w:tcPr>
          <w:p w:rsidR="00000000" w:rsidRDefault="00011995">
            <w:pPr>
              <w:tabs>
                <w:tab w:val="left" w:pos="-720"/>
              </w:tabs>
              <w:suppressAutoHyphens/>
              <w:rPr>
                <w:sz w:val="22"/>
              </w:rPr>
            </w:pPr>
            <w:r>
              <w:rPr>
                <w:sz w:val="22"/>
              </w:rPr>
              <w:t xml:space="preserve"> 40,5%</w:t>
            </w:r>
          </w:p>
        </w:tc>
        <w:tc>
          <w:tcPr>
            <w:tcW w:w="1910" w:type="dxa"/>
          </w:tcPr>
          <w:p w:rsidR="00000000" w:rsidRDefault="00011995">
            <w:pPr>
              <w:tabs>
                <w:tab w:val="left" w:pos="-720"/>
              </w:tabs>
              <w:suppressAutoHyphens/>
              <w:rPr>
                <w:sz w:val="22"/>
              </w:rPr>
            </w:pPr>
            <w:r>
              <w:rPr>
                <w:sz w:val="22"/>
              </w:rPr>
              <w:t xml:space="preserve"> 55.100</w:t>
            </w:r>
          </w:p>
        </w:tc>
      </w:tr>
      <w:tr w:rsidR="00000000">
        <w:tblPrEx>
          <w:tblCellMar>
            <w:top w:w="0" w:type="dxa"/>
            <w:bottom w:w="0" w:type="dxa"/>
          </w:tblCellMar>
        </w:tblPrEx>
        <w:tc>
          <w:tcPr>
            <w:tcW w:w="6024" w:type="dxa"/>
          </w:tcPr>
          <w:p w:rsidR="00000000" w:rsidRDefault="00011995">
            <w:pPr>
              <w:tabs>
                <w:tab w:val="left" w:pos="-720"/>
              </w:tabs>
              <w:suppressAutoHyphens/>
              <w:rPr>
                <w:sz w:val="22"/>
              </w:rPr>
            </w:pPr>
            <w:r>
              <w:rPr>
                <w:sz w:val="22"/>
              </w:rPr>
              <w:t>Vse smrti na Nizozemskem (1995)</w:t>
            </w:r>
          </w:p>
        </w:tc>
        <w:tc>
          <w:tcPr>
            <w:tcW w:w="1843" w:type="dxa"/>
          </w:tcPr>
          <w:p w:rsidR="00000000" w:rsidRDefault="00011995">
            <w:pPr>
              <w:tabs>
                <w:tab w:val="left" w:pos="-720"/>
              </w:tabs>
              <w:suppressAutoHyphens/>
              <w:rPr>
                <w:sz w:val="22"/>
              </w:rPr>
            </w:pPr>
            <w:r>
              <w:rPr>
                <w:sz w:val="22"/>
              </w:rPr>
              <w:t>100%</w:t>
            </w:r>
          </w:p>
        </w:tc>
        <w:tc>
          <w:tcPr>
            <w:tcW w:w="1910" w:type="dxa"/>
          </w:tcPr>
          <w:p w:rsidR="00000000" w:rsidRDefault="00011995">
            <w:pPr>
              <w:tabs>
                <w:tab w:val="left" w:pos="-720"/>
              </w:tabs>
              <w:suppressAutoHyphens/>
              <w:rPr>
                <w:sz w:val="22"/>
              </w:rPr>
            </w:pPr>
            <w:r>
              <w:rPr>
                <w:sz w:val="22"/>
              </w:rPr>
              <w:t>135.675</w:t>
            </w:r>
          </w:p>
        </w:tc>
      </w:tr>
    </w:tbl>
    <w:p w:rsidR="00000000" w:rsidRDefault="00011995">
      <w:pPr>
        <w:tabs>
          <w:tab w:val="left" w:pos="-720"/>
        </w:tabs>
        <w:suppressAutoHyphens/>
        <w:spacing w:before="120"/>
        <w:rPr>
          <w:sz w:val="28"/>
        </w:rPr>
      </w:pPr>
    </w:p>
    <w:p w:rsidR="00000000" w:rsidRDefault="00011995" w:rsidP="00011995">
      <w:pPr>
        <w:numPr>
          <w:ilvl w:val="0"/>
          <w:numId w:val="145"/>
        </w:numPr>
        <w:tabs>
          <w:tab w:val="left" w:pos="-720"/>
        </w:tabs>
        <w:suppressAutoHyphens/>
        <w:spacing w:before="120"/>
        <w:rPr>
          <w:sz w:val="28"/>
        </w:rPr>
      </w:pPr>
      <w:r>
        <w:rPr>
          <w:sz w:val="28"/>
        </w:rPr>
        <w:t>Margaret P. Battin je v neki razpravi že leta 1992 nizozemski primer poimenovala kar »naravni laboratorij za naše morebitne raziskave na področju legalizacije pravice do smrti</w:t>
      </w:r>
      <w:r>
        <w:rPr>
          <w:sz w:val="28"/>
        </w:rPr>
        <w:t>«</w:t>
      </w:r>
      <w:r>
        <w:rPr>
          <w:rStyle w:val="FootnoteReference"/>
          <w:sz w:val="28"/>
        </w:rPr>
        <w:footnoteReference w:id="16"/>
      </w:r>
      <w:r>
        <w:rPr>
          <w:sz w:val="28"/>
        </w:rPr>
        <w:t xml:space="preserve"> v drugih državah. Temeljne smernice je strnila v desetkratni »</w:t>
      </w:r>
      <w:r>
        <w:rPr>
          <w:i/>
          <w:iCs/>
          <w:sz w:val="28"/>
        </w:rPr>
        <w:t>caveas</w:t>
      </w:r>
      <w:r>
        <w:rPr>
          <w:sz w:val="28"/>
        </w:rPr>
        <w:t>«:</w:t>
      </w:r>
    </w:p>
    <w:p w:rsidR="00000000" w:rsidRDefault="00011995" w:rsidP="00011995">
      <w:pPr>
        <w:numPr>
          <w:ilvl w:val="1"/>
          <w:numId w:val="145"/>
        </w:numPr>
        <w:tabs>
          <w:tab w:val="left" w:pos="-720"/>
        </w:tabs>
        <w:suppressAutoHyphens/>
        <w:spacing w:before="120"/>
        <w:rPr>
          <w:sz w:val="28"/>
        </w:rPr>
      </w:pPr>
      <w:r>
        <w:rPr>
          <w:sz w:val="28"/>
        </w:rPr>
        <w:t>aktivna evtanazija mora biti prostovoljna. Pacientova zahteva je resna, enoumna in stalna;</w:t>
      </w:r>
    </w:p>
    <w:p w:rsidR="00000000" w:rsidRDefault="00011995" w:rsidP="00011995">
      <w:pPr>
        <w:numPr>
          <w:ilvl w:val="1"/>
          <w:numId w:val="145"/>
        </w:numPr>
        <w:tabs>
          <w:tab w:val="left" w:pos="-720"/>
        </w:tabs>
        <w:suppressAutoHyphens/>
        <w:spacing w:before="120"/>
        <w:rPr>
          <w:sz w:val="28"/>
        </w:rPr>
      </w:pPr>
      <w:r>
        <w:rPr>
          <w:sz w:val="28"/>
        </w:rPr>
        <w:t>pacient oziroma pacientka je o svojem telesnem stanju, o prognozi in morebitnih terapevtski</w:t>
      </w:r>
      <w:r>
        <w:rPr>
          <w:sz w:val="28"/>
        </w:rPr>
        <w:t>h ukrepih ustrezno obveščen(a);</w:t>
      </w:r>
    </w:p>
    <w:p w:rsidR="00000000" w:rsidRDefault="00011995" w:rsidP="00011995">
      <w:pPr>
        <w:numPr>
          <w:ilvl w:val="1"/>
          <w:numId w:val="145"/>
        </w:numPr>
        <w:tabs>
          <w:tab w:val="left" w:pos="-720"/>
        </w:tabs>
        <w:suppressAutoHyphens/>
        <w:spacing w:before="120"/>
        <w:rPr>
          <w:sz w:val="28"/>
        </w:rPr>
      </w:pPr>
      <w:r>
        <w:rPr>
          <w:sz w:val="28"/>
        </w:rPr>
        <w:t>bolečine oziroma trpljenje je neznosno (Battinova ne predvideva, da bi bilo treba zahtevo postaviti v terminalnem stanju);</w:t>
      </w:r>
    </w:p>
    <w:p w:rsidR="00000000" w:rsidRDefault="00011995" w:rsidP="00011995">
      <w:pPr>
        <w:numPr>
          <w:ilvl w:val="1"/>
          <w:numId w:val="145"/>
        </w:numPr>
        <w:tabs>
          <w:tab w:val="left" w:pos="-720"/>
        </w:tabs>
        <w:suppressAutoHyphens/>
        <w:spacing w:before="120"/>
        <w:rPr>
          <w:sz w:val="28"/>
        </w:rPr>
      </w:pPr>
      <w:r>
        <w:rPr>
          <w:sz w:val="28"/>
        </w:rPr>
        <w:t>ugotoviti je treba, da ni več razumnih možnosti za lajšanje bolečin, ki bi jih lahko naprtili pacient</w:t>
      </w:r>
      <w:r>
        <w:rPr>
          <w:sz w:val="28"/>
        </w:rPr>
        <w:t>u;</w:t>
      </w:r>
    </w:p>
    <w:p w:rsidR="00000000" w:rsidRDefault="00011995" w:rsidP="00011995">
      <w:pPr>
        <w:numPr>
          <w:ilvl w:val="1"/>
          <w:numId w:val="145"/>
        </w:numPr>
        <w:tabs>
          <w:tab w:val="left" w:pos="-720"/>
        </w:tabs>
        <w:suppressAutoHyphens/>
        <w:spacing w:before="120"/>
        <w:rPr>
          <w:sz w:val="28"/>
        </w:rPr>
      </w:pPr>
      <w:r>
        <w:rPr>
          <w:sz w:val="28"/>
        </w:rPr>
        <w:t>aktivno evtanazijo sme izpeljati samo zdravnik oziroma zdravnica (zdravstveno osebje sme kvečjemu prisostvovati);</w:t>
      </w:r>
    </w:p>
    <w:p w:rsidR="00000000" w:rsidRDefault="00011995" w:rsidP="00011995">
      <w:pPr>
        <w:numPr>
          <w:ilvl w:val="1"/>
          <w:numId w:val="145"/>
        </w:numPr>
        <w:tabs>
          <w:tab w:val="left" w:pos="-720"/>
        </w:tabs>
        <w:suppressAutoHyphens/>
        <w:spacing w:before="120"/>
        <w:rPr>
          <w:sz w:val="28"/>
        </w:rPr>
      </w:pPr>
      <w:r>
        <w:rPr>
          <w:sz w:val="28"/>
        </w:rPr>
        <w:lastRenderedPageBreak/>
        <w:t>nujno je treba upoštevati pozitivno mnenje neodvisnega zdravnika/zdravnice;</w:t>
      </w:r>
    </w:p>
    <w:p w:rsidR="00000000" w:rsidRDefault="00011995" w:rsidP="00011995">
      <w:pPr>
        <w:numPr>
          <w:ilvl w:val="1"/>
          <w:numId w:val="145"/>
        </w:numPr>
        <w:tabs>
          <w:tab w:val="left" w:pos="-720"/>
        </w:tabs>
        <w:suppressAutoHyphens/>
        <w:spacing w:before="120"/>
        <w:rPr>
          <w:sz w:val="28"/>
        </w:rPr>
      </w:pPr>
      <w:r>
        <w:rPr>
          <w:sz w:val="28"/>
        </w:rPr>
        <w:t>zdravnik je dolžan spremljati pacientovo/pacientkino stanje med</w:t>
      </w:r>
      <w:r>
        <w:rPr>
          <w:sz w:val="28"/>
        </w:rPr>
        <w:t xml:space="preserve"> izvajanjem evtanazije;</w:t>
      </w:r>
    </w:p>
    <w:p w:rsidR="00000000" w:rsidRDefault="00011995" w:rsidP="00011995">
      <w:pPr>
        <w:numPr>
          <w:ilvl w:val="1"/>
          <w:numId w:val="145"/>
        </w:numPr>
        <w:tabs>
          <w:tab w:val="left" w:pos="-720"/>
        </w:tabs>
        <w:suppressAutoHyphens/>
        <w:spacing w:before="120"/>
        <w:rPr>
          <w:sz w:val="28"/>
        </w:rPr>
      </w:pPr>
      <w:r>
        <w:rPr>
          <w:sz w:val="28"/>
        </w:rPr>
        <w:t>sorodniki imajo pravico vedeti za evtanazijo, razen če tega pacient/ka izrecno noče;</w:t>
      </w:r>
    </w:p>
    <w:p w:rsidR="00000000" w:rsidRDefault="00011995" w:rsidP="00011995">
      <w:pPr>
        <w:numPr>
          <w:ilvl w:val="1"/>
          <w:numId w:val="145"/>
        </w:numPr>
        <w:tabs>
          <w:tab w:val="left" w:pos="-720"/>
        </w:tabs>
        <w:suppressAutoHyphens/>
        <w:spacing w:before="120"/>
        <w:rPr>
          <w:sz w:val="28"/>
        </w:rPr>
      </w:pPr>
      <w:r>
        <w:rPr>
          <w:sz w:val="28"/>
        </w:rPr>
        <w:t>izvedbi evtanazije je treba sestaviti napisano poročilo;</w:t>
      </w:r>
    </w:p>
    <w:p w:rsidR="00000000" w:rsidRDefault="00011995" w:rsidP="00011995">
      <w:pPr>
        <w:numPr>
          <w:ilvl w:val="1"/>
          <w:numId w:val="145"/>
        </w:numPr>
        <w:tabs>
          <w:tab w:val="left" w:pos="-720"/>
        </w:tabs>
        <w:suppressAutoHyphens/>
        <w:spacing w:before="120"/>
        <w:rPr>
          <w:sz w:val="28"/>
        </w:rPr>
      </w:pPr>
      <w:r>
        <w:rPr>
          <w:sz w:val="28"/>
        </w:rPr>
        <w:t>izvedene evtanazije v bolniškem listu ni dovoljeno imenovati naravna smrt in jo je treba s</w:t>
      </w:r>
      <w:r>
        <w:rPr>
          <w:sz w:val="28"/>
        </w:rPr>
        <w:t>poročiti državnemu tožilcu.</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kern w:val="1"/>
          <w:sz w:val="28"/>
        </w:rPr>
      </w:pPr>
      <w:r>
        <w:rPr>
          <w:kern w:val="1"/>
          <w:sz w:val="28"/>
        </w:rPr>
        <w:t>sedanji zakon</w:t>
      </w:r>
    </w:p>
    <w:p w:rsidR="00000000" w:rsidRDefault="00011995">
      <w:pPr>
        <w:tabs>
          <w:tab w:val="left" w:pos="-720"/>
        </w:tabs>
        <w:suppressAutoHyphens/>
        <w:spacing w:before="120"/>
        <w:rPr>
          <w:kern w:val="1"/>
          <w:sz w:val="28"/>
        </w:rPr>
      </w:pPr>
    </w:p>
    <w:p w:rsidR="00000000" w:rsidRDefault="00011995" w:rsidP="00011995">
      <w:pPr>
        <w:numPr>
          <w:ilvl w:val="0"/>
          <w:numId w:val="142"/>
        </w:numPr>
        <w:spacing w:before="120"/>
        <w:rPr>
          <w:sz w:val="28"/>
        </w:rPr>
      </w:pPr>
      <w:r>
        <w:rPr>
          <w:sz w:val="28"/>
        </w:rPr>
        <w:t>nov zakonodajni ciklus se je začel leta 1999</w:t>
      </w:r>
    </w:p>
    <w:p w:rsidR="00000000" w:rsidRDefault="00011995" w:rsidP="00011995">
      <w:pPr>
        <w:numPr>
          <w:ilvl w:val="0"/>
          <w:numId w:val="142"/>
        </w:numPr>
        <w:spacing w:before="120"/>
        <w:rPr>
          <w:sz w:val="28"/>
        </w:rPr>
      </w:pPr>
      <w:r>
        <w:rPr>
          <w:sz w:val="28"/>
        </w:rPr>
        <w:t>spodnji dom parlamenta je zakon sprejel z relativno večino 28. novembra 2000</w:t>
      </w:r>
    </w:p>
    <w:p w:rsidR="00000000" w:rsidRDefault="00011995" w:rsidP="00011995">
      <w:pPr>
        <w:numPr>
          <w:ilvl w:val="0"/>
          <w:numId w:val="142"/>
        </w:numPr>
        <w:spacing w:before="120"/>
        <w:rPr>
          <w:sz w:val="28"/>
        </w:rPr>
      </w:pPr>
      <w:r>
        <w:rPr>
          <w:sz w:val="28"/>
        </w:rPr>
        <w:t>zgornji dom je zakon potrdil 10. aprila 2001</w:t>
      </w:r>
    </w:p>
    <w:p w:rsidR="00000000" w:rsidRDefault="00011995" w:rsidP="00011995">
      <w:pPr>
        <w:numPr>
          <w:ilvl w:val="0"/>
          <w:numId w:val="142"/>
        </w:numPr>
        <w:spacing w:before="120"/>
        <w:rPr>
          <w:sz w:val="28"/>
        </w:rPr>
      </w:pPr>
      <w:r>
        <w:rPr>
          <w:sz w:val="28"/>
        </w:rPr>
        <w:t>zakon je začel veljati 1. aprila 2002</w:t>
      </w:r>
    </w:p>
    <w:p w:rsidR="00000000" w:rsidRDefault="00011995" w:rsidP="00011995">
      <w:pPr>
        <w:numPr>
          <w:ilvl w:val="0"/>
          <w:numId w:val="142"/>
        </w:numPr>
        <w:tabs>
          <w:tab w:val="left" w:pos="-720"/>
        </w:tabs>
        <w:suppressAutoHyphens/>
        <w:spacing w:before="120"/>
        <w:rPr>
          <w:kern w:val="1"/>
          <w:sz w:val="28"/>
        </w:rPr>
      </w:pPr>
      <w:r>
        <w:rPr>
          <w:sz w:val="28"/>
        </w:rPr>
        <w:t>b</w:t>
      </w:r>
      <w:r>
        <w:rPr>
          <w:kern w:val="1"/>
          <w:sz w:val="28"/>
        </w:rPr>
        <w:t>esedil</w:t>
      </w:r>
      <w:r>
        <w:rPr>
          <w:kern w:val="1"/>
          <w:sz w:val="28"/>
        </w:rPr>
        <w:t>o zakona sestavljajo:</w:t>
      </w:r>
    </w:p>
    <w:p w:rsidR="00000000" w:rsidRDefault="00011995" w:rsidP="00011995">
      <w:pPr>
        <w:numPr>
          <w:ilvl w:val="1"/>
          <w:numId w:val="142"/>
        </w:numPr>
        <w:tabs>
          <w:tab w:val="left" w:pos="-720"/>
        </w:tabs>
        <w:suppressAutoHyphens/>
        <w:spacing w:before="120"/>
        <w:rPr>
          <w:kern w:val="1"/>
          <w:sz w:val="28"/>
        </w:rPr>
      </w:pPr>
      <w:r>
        <w:rPr>
          <w:kern w:val="1"/>
          <w:sz w:val="28"/>
        </w:rPr>
        <w:t>preambula (1. poglavje)</w:t>
      </w:r>
    </w:p>
    <w:p w:rsidR="00000000" w:rsidRDefault="00011995" w:rsidP="00011995">
      <w:pPr>
        <w:numPr>
          <w:ilvl w:val="1"/>
          <w:numId w:val="142"/>
        </w:numPr>
        <w:tabs>
          <w:tab w:val="left" w:pos="-720"/>
        </w:tabs>
        <w:suppressAutoHyphens/>
        <w:spacing w:before="120"/>
        <w:rPr>
          <w:kern w:val="1"/>
          <w:sz w:val="28"/>
        </w:rPr>
      </w:pPr>
      <w:r>
        <w:rPr>
          <w:kern w:val="1"/>
          <w:sz w:val="28"/>
        </w:rPr>
        <w:t>opredelitev pojmov (§ 1)</w:t>
      </w:r>
    </w:p>
    <w:p w:rsidR="00000000" w:rsidRDefault="00011995" w:rsidP="00011995">
      <w:pPr>
        <w:numPr>
          <w:ilvl w:val="1"/>
          <w:numId w:val="142"/>
        </w:numPr>
        <w:tabs>
          <w:tab w:val="left" w:pos="-720"/>
        </w:tabs>
        <w:suppressAutoHyphens/>
        <w:spacing w:before="120"/>
        <w:rPr>
          <w:kern w:val="1"/>
          <w:sz w:val="28"/>
        </w:rPr>
      </w:pPr>
      <w:r>
        <w:rPr>
          <w:kern w:val="1"/>
          <w:sz w:val="28"/>
        </w:rPr>
        <w:t>zdravnikova dolžnost pomagati (§ 2)</w:t>
      </w:r>
    </w:p>
    <w:p w:rsidR="00000000" w:rsidRDefault="00011995" w:rsidP="00011995">
      <w:pPr>
        <w:numPr>
          <w:ilvl w:val="1"/>
          <w:numId w:val="142"/>
        </w:numPr>
        <w:tabs>
          <w:tab w:val="left" w:pos="-720"/>
        </w:tabs>
        <w:suppressAutoHyphens/>
        <w:spacing w:before="120"/>
        <w:rPr>
          <w:kern w:val="1"/>
          <w:sz w:val="28"/>
        </w:rPr>
      </w:pPr>
      <w:r>
        <w:rPr>
          <w:kern w:val="1"/>
          <w:sz w:val="28"/>
        </w:rPr>
        <w:t>v §§ 3-19 zakon govori o pokrajinskih komisijah, o kontroli in o reviziji postopkov pri zdravniško nadzorovanem končanju življenja na zahtevo ter pri</w:t>
      </w:r>
      <w:r>
        <w:rPr>
          <w:kern w:val="1"/>
          <w:sz w:val="28"/>
        </w:rPr>
        <w:t xml:space="preserve"> tako imenovanem asistiranem samomoru</w:t>
      </w:r>
    </w:p>
    <w:p w:rsidR="00000000" w:rsidRDefault="00011995" w:rsidP="00011995">
      <w:pPr>
        <w:numPr>
          <w:ilvl w:val="1"/>
          <w:numId w:val="142"/>
        </w:numPr>
        <w:tabs>
          <w:tab w:val="left" w:pos="-720"/>
        </w:tabs>
        <w:suppressAutoHyphens/>
        <w:spacing w:before="120"/>
        <w:rPr>
          <w:kern w:val="1"/>
          <w:sz w:val="28"/>
        </w:rPr>
      </w:pPr>
      <w:r>
        <w:rPr>
          <w:kern w:val="1"/>
          <w:sz w:val="28"/>
        </w:rPr>
        <w:t>amandmaji k drugim zakonskim besedilom, predvsem k §§ 293 in 294 Kazenskega zakona (1886), in precizirane spremembe v dosedanjem zakonu o pogrebu oziroma sežigu trupel</w:t>
      </w:r>
    </w:p>
    <w:p w:rsidR="00000000" w:rsidRDefault="00011995" w:rsidP="00011995">
      <w:pPr>
        <w:numPr>
          <w:ilvl w:val="0"/>
          <w:numId w:val="142"/>
        </w:numPr>
        <w:tabs>
          <w:tab w:val="left" w:pos="-720"/>
        </w:tabs>
        <w:suppressAutoHyphens/>
        <w:spacing w:before="120"/>
        <w:rPr>
          <w:kern w:val="1"/>
          <w:sz w:val="28"/>
        </w:rPr>
      </w:pPr>
      <w:r>
        <w:rPr>
          <w:kern w:val="1"/>
          <w:sz w:val="28"/>
        </w:rPr>
        <w:t>zakon ne govori o neprostovoljni evtanaziji</w:t>
      </w:r>
    </w:p>
    <w:p w:rsidR="00000000" w:rsidRDefault="00011995" w:rsidP="00011995">
      <w:pPr>
        <w:numPr>
          <w:ilvl w:val="0"/>
          <w:numId w:val="142"/>
        </w:numPr>
        <w:tabs>
          <w:tab w:val="left" w:pos="-720"/>
        </w:tabs>
        <w:suppressAutoHyphens/>
        <w:spacing w:before="120"/>
        <w:rPr>
          <w:kern w:val="1"/>
          <w:sz w:val="28"/>
        </w:rPr>
      </w:pPr>
      <w:r>
        <w:rPr>
          <w:kern w:val="1"/>
          <w:sz w:val="28"/>
        </w:rPr>
        <w:t>v nove</w:t>
      </w:r>
      <w:r>
        <w:rPr>
          <w:kern w:val="1"/>
          <w:sz w:val="28"/>
        </w:rPr>
        <w:t>m zakonu predvsem za opredelitve pojmov; evtanazija je opredeljena:</w:t>
      </w:r>
    </w:p>
    <w:p w:rsidR="00000000" w:rsidRDefault="00011995" w:rsidP="00011995">
      <w:pPr>
        <w:numPr>
          <w:ilvl w:val="1"/>
          <w:numId w:val="142"/>
        </w:numPr>
        <w:tabs>
          <w:tab w:val="left" w:pos="-720"/>
        </w:tabs>
        <w:suppressAutoHyphens/>
        <w:spacing w:before="120"/>
        <w:rPr>
          <w:kern w:val="1"/>
          <w:sz w:val="28"/>
        </w:rPr>
      </w:pPr>
      <w:r>
        <w:rPr>
          <w:kern w:val="1"/>
          <w:sz w:val="28"/>
        </w:rPr>
        <w:t xml:space="preserve">kot </w:t>
      </w:r>
      <w:r>
        <w:rPr>
          <w:i/>
          <w:iCs/>
          <w:kern w:val="1"/>
          <w:sz w:val="28"/>
        </w:rPr>
        <w:t>medicinska</w:t>
      </w:r>
      <w:r>
        <w:rPr>
          <w:kern w:val="1"/>
          <w:sz w:val="28"/>
        </w:rPr>
        <w:t xml:space="preserve"> </w:t>
      </w:r>
      <w:r>
        <w:rPr>
          <w:i/>
          <w:iCs/>
          <w:kern w:val="1"/>
          <w:sz w:val="28"/>
        </w:rPr>
        <w:t>pomoč pri umiranju</w:t>
      </w:r>
      <w:r>
        <w:rPr>
          <w:kern w:val="1"/>
          <w:sz w:val="28"/>
        </w:rPr>
        <w:t xml:space="preserve"> (zavestno končanje življenja pacientu, ki je za to prosil; v mednarodnih razpravah pacientova želja ni nujno sestavni del definicije)</w:t>
      </w:r>
    </w:p>
    <w:p w:rsidR="00000000" w:rsidRDefault="00011995" w:rsidP="00011995">
      <w:pPr>
        <w:numPr>
          <w:ilvl w:val="1"/>
          <w:numId w:val="142"/>
        </w:numPr>
        <w:tabs>
          <w:tab w:val="left" w:pos="-720"/>
        </w:tabs>
        <w:suppressAutoHyphens/>
        <w:spacing w:before="120"/>
        <w:rPr>
          <w:kern w:val="1"/>
          <w:sz w:val="28"/>
        </w:rPr>
      </w:pPr>
      <w:r>
        <w:rPr>
          <w:kern w:val="1"/>
          <w:sz w:val="28"/>
        </w:rPr>
        <w:t xml:space="preserve">kot </w:t>
      </w:r>
      <w:r>
        <w:rPr>
          <w:i/>
          <w:iCs/>
          <w:kern w:val="1"/>
          <w:sz w:val="28"/>
        </w:rPr>
        <w:t>medicinska pomoč</w:t>
      </w:r>
      <w:r>
        <w:rPr>
          <w:i/>
          <w:iCs/>
          <w:kern w:val="1"/>
          <w:sz w:val="28"/>
        </w:rPr>
        <w:t xml:space="preserve"> pri samomoru</w:t>
      </w:r>
      <w:r>
        <w:rPr>
          <w:kern w:val="1"/>
          <w:sz w:val="28"/>
        </w:rPr>
        <w:t xml:space="preserve"> (asistirani samomor)</w:t>
      </w:r>
      <w:r>
        <w:rPr>
          <w:rStyle w:val="FootnoteReference"/>
          <w:kern w:val="1"/>
          <w:sz w:val="28"/>
        </w:rPr>
        <w:footnoteReference w:id="17"/>
      </w:r>
    </w:p>
    <w:p w:rsidR="00000000" w:rsidRDefault="00011995" w:rsidP="00011995">
      <w:pPr>
        <w:numPr>
          <w:ilvl w:val="1"/>
          <w:numId w:val="142"/>
        </w:numPr>
        <w:tabs>
          <w:tab w:val="left" w:pos="-720"/>
        </w:tabs>
        <w:suppressAutoHyphens/>
        <w:spacing w:before="120"/>
        <w:rPr>
          <w:kern w:val="1"/>
          <w:sz w:val="28"/>
        </w:rPr>
      </w:pPr>
      <w:r>
        <w:rPr>
          <w:kern w:val="1"/>
          <w:sz w:val="28"/>
        </w:rPr>
        <w:lastRenderedPageBreak/>
        <w:t>kot predmet intimnega odnosa med zdravnikom in pacientom</w:t>
      </w:r>
    </w:p>
    <w:p w:rsidR="00000000" w:rsidRDefault="00011995" w:rsidP="00011995">
      <w:pPr>
        <w:numPr>
          <w:ilvl w:val="0"/>
          <w:numId w:val="142"/>
        </w:numPr>
        <w:tabs>
          <w:tab w:val="left" w:pos="-720"/>
        </w:tabs>
        <w:suppressAutoHyphens/>
        <w:spacing w:before="120"/>
        <w:rPr>
          <w:kern w:val="1"/>
          <w:sz w:val="28"/>
        </w:rPr>
      </w:pPr>
      <w:r>
        <w:rPr>
          <w:kern w:val="1"/>
          <w:sz w:val="28"/>
        </w:rPr>
        <w:t>glede na to definicijo ne gre za evtanazijo pri naslednjih ukrepih:</w:t>
      </w:r>
    </w:p>
    <w:p w:rsidR="00000000" w:rsidRDefault="00011995" w:rsidP="00011995">
      <w:pPr>
        <w:numPr>
          <w:ilvl w:val="1"/>
          <w:numId w:val="142"/>
        </w:numPr>
        <w:tabs>
          <w:tab w:val="left" w:pos="-720"/>
        </w:tabs>
        <w:suppressAutoHyphens/>
        <w:spacing w:before="120"/>
        <w:rPr>
          <w:kern w:val="1"/>
          <w:sz w:val="28"/>
        </w:rPr>
      </w:pPr>
      <w:r>
        <w:rPr>
          <w:kern w:val="1"/>
          <w:sz w:val="28"/>
        </w:rPr>
        <w:t>če pacient odkloni zdravniško oskrbo (končanje neke obravnave, ki je nujna za preživetje, pa je</w:t>
      </w:r>
      <w:r>
        <w:rPr>
          <w:kern w:val="1"/>
          <w:sz w:val="28"/>
        </w:rPr>
        <w:t xml:space="preserve"> pacient noče nadaljevati oziroma jo odkloni, še preden se začne)</w:t>
      </w:r>
    </w:p>
    <w:p w:rsidR="00000000" w:rsidRDefault="00011995" w:rsidP="00011995">
      <w:pPr>
        <w:numPr>
          <w:ilvl w:val="1"/>
          <w:numId w:val="142"/>
        </w:numPr>
        <w:tabs>
          <w:tab w:val="left" w:pos="-720"/>
        </w:tabs>
        <w:suppressAutoHyphens/>
        <w:spacing w:before="120"/>
        <w:rPr>
          <w:kern w:val="1"/>
          <w:sz w:val="28"/>
        </w:rPr>
      </w:pPr>
      <w:r>
        <w:rPr>
          <w:kern w:val="1"/>
          <w:sz w:val="28"/>
        </w:rPr>
        <w:t>če zdravnik prekine neko terapijo ali jo odkloni (NTD), če ni nobenih izgledov, da bo terapija uspešna, in se pacient strinja s tem, da bo umrl</w:t>
      </w:r>
    </w:p>
    <w:p w:rsidR="00000000" w:rsidRDefault="00011995" w:rsidP="00011995">
      <w:pPr>
        <w:numPr>
          <w:ilvl w:val="1"/>
          <w:numId w:val="142"/>
        </w:numPr>
        <w:tabs>
          <w:tab w:val="left" w:pos="-720"/>
        </w:tabs>
        <w:suppressAutoHyphens/>
        <w:spacing w:before="120"/>
        <w:rPr>
          <w:kern w:val="1"/>
          <w:sz w:val="28"/>
        </w:rPr>
      </w:pPr>
      <w:r>
        <w:rPr>
          <w:kern w:val="1"/>
          <w:sz w:val="28"/>
        </w:rPr>
        <w:t>če gre za ukrepe, ki lajšajo bolečine in pomen</w:t>
      </w:r>
      <w:r>
        <w:rPr>
          <w:kern w:val="1"/>
          <w:sz w:val="28"/>
        </w:rPr>
        <w:t>ijo morebitno skrajšanje življenja (APS)</w:t>
      </w:r>
    </w:p>
    <w:p w:rsidR="00000000" w:rsidRDefault="00011995" w:rsidP="00011995">
      <w:pPr>
        <w:numPr>
          <w:ilvl w:val="0"/>
          <w:numId w:val="142"/>
        </w:numPr>
        <w:tabs>
          <w:tab w:val="left" w:pos="-720"/>
        </w:tabs>
        <w:suppressAutoHyphens/>
        <w:spacing w:before="120"/>
        <w:rPr>
          <w:kern w:val="1"/>
          <w:sz w:val="28"/>
        </w:rPr>
      </w:pPr>
      <w:r>
        <w:rPr>
          <w:kern w:val="1"/>
          <w:sz w:val="28"/>
        </w:rPr>
        <w:t xml:space="preserve">po splošnem mnenju izraz </w:t>
      </w:r>
      <w:r>
        <w:rPr>
          <w:i/>
          <w:iCs/>
          <w:kern w:val="1"/>
          <w:sz w:val="28"/>
        </w:rPr>
        <w:t>pasivna evtanazija</w:t>
      </w:r>
      <w:r>
        <w:rPr>
          <w:kern w:val="1"/>
          <w:sz w:val="28"/>
        </w:rPr>
        <w:t xml:space="preserve"> vnaša zmedo, ker hoče zakriti dejstvo, da tudi opustitev zdravljenja ali njegova prekinitev predstavlja neko dejavnost </w:t>
      </w:r>
    </w:p>
    <w:p w:rsidR="00000000" w:rsidRDefault="00011995">
      <w:pPr>
        <w:spacing w:before="120"/>
        <w:rPr>
          <w:sz w:val="28"/>
        </w:rPr>
      </w:pPr>
    </w:p>
    <w:p w:rsidR="00000000" w:rsidRDefault="00011995" w:rsidP="00011995">
      <w:pPr>
        <w:pStyle w:val="BodyText2"/>
        <w:numPr>
          <w:ilvl w:val="0"/>
          <w:numId w:val="142"/>
        </w:numPr>
      </w:pPr>
      <w:r>
        <w:t xml:space="preserve">Novi zakon je legaliziral dosedanjo prakso, ki ji </w:t>
      </w:r>
      <w:r>
        <w:t>kontrolni ukrepi in organi pregona niso bili kos. Novosti zakona je mogoče strniti v pet točk:</w:t>
      </w:r>
    </w:p>
    <w:p w:rsidR="00000000" w:rsidRDefault="00011995" w:rsidP="00011995">
      <w:pPr>
        <w:numPr>
          <w:ilvl w:val="1"/>
          <w:numId w:val="142"/>
        </w:numPr>
        <w:tabs>
          <w:tab w:val="left" w:pos="-720"/>
        </w:tabs>
        <w:suppressAutoHyphens/>
        <w:spacing w:before="120"/>
        <w:rPr>
          <w:kern w:val="1"/>
          <w:sz w:val="28"/>
        </w:rPr>
      </w:pPr>
      <w:r>
        <w:rPr>
          <w:kern w:val="1"/>
          <w:sz w:val="28"/>
        </w:rPr>
        <w:t>Zdravnik mora biti ne le prepričan, da je pacient izrecno želel, da mu pomaga umreti (pisna privolitev), ampak mora imeti za to tudi strokovne razloge</w:t>
      </w:r>
    </w:p>
    <w:p w:rsidR="00000000" w:rsidRDefault="00011995" w:rsidP="00011995">
      <w:pPr>
        <w:numPr>
          <w:ilvl w:val="1"/>
          <w:numId w:val="142"/>
        </w:numPr>
        <w:tabs>
          <w:tab w:val="left" w:pos="-720"/>
        </w:tabs>
        <w:suppressAutoHyphens/>
        <w:spacing w:before="120"/>
        <w:rPr>
          <w:kern w:val="1"/>
          <w:sz w:val="28"/>
        </w:rPr>
      </w:pPr>
      <w:r>
        <w:rPr>
          <w:kern w:val="1"/>
          <w:sz w:val="28"/>
        </w:rPr>
        <w:t>Vsak prime</w:t>
      </w:r>
      <w:r>
        <w:rPr>
          <w:kern w:val="1"/>
          <w:sz w:val="28"/>
        </w:rPr>
        <w:t>r evtanazije je treba sporočiti regionalni komisiji, ki jo sestavljajo trije člani: pravnik, zdravnik in etik. Komisija mora revidirati in ovrednotiti javljen primer.</w:t>
      </w:r>
    </w:p>
    <w:p w:rsidR="00000000" w:rsidRDefault="00011995" w:rsidP="00011995">
      <w:pPr>
        <w:numPr>
          <w:ilvl w:val="1"/>
          <w:numId w:val="142"/>
        </w:numPr>
        <w:tabs>
          <w:tab w:val="left" w:pos="-720"/>
        </w:tabs>
        <w:suppressAutoHyphens/>
        <w:spacing w:before="120"/>
        <w:rPr>
          <w:kern w:val="1"/>
          <w:sz w:val="28"/>
        </w:rPr>
      </w:pPr>
      <w:r>
        <w:rPr>
          <w:kern w:val="1"/>
          <w:sz w:val="28"/>
        </w:rPr>
        <w:t>Pomoč pri umiranju in pomoč pri samomoru nista kaznivi, če ju izvede zdravnik. Ta se mora</w:t>
      </w:r>
      <w:r>
        <w:rPr>
          <w:kern w:val="1"/>
          <w:sz w:val="28"/>
        </w:rPr>
        <w:t xml:space="preserve"> ravnati po predpisih in svoje ukrepe sporočiti mrliškemu ogledniku na priloženem listu.</w:t>
      </w:r>
    </w:p>
    <w:p w:rsidR="00000000" w:rsidRDefault="00011995" w:rsidP="00011995">
      <w:pPr>
        <w:numPr>
          <w:ilvl w:val="1"/>
          <w:numId w:val="142"/>
        </w:numPr>
        <w:tabs>
          <w:tab w:val="left" w:pos="-720"/>
        </w:tabs>
        <w:suppressAutoHyphens/>
        <w:spacing w:before="120"/>
        <w:rPr>
          <w:kern w:val="1"/>
          <w:sz w:val="28"/>
        </w:rPr>
      </w:pPr>
      <w:r>
        <w:rPr>
          <w:kern w:val="1"/>
          <w:sz w:val="28"/>
        </w:rPr>
        <w:t>Mrliški oglednik mora zdravnikovo poročilo in svoje mnenje poslati regionalni komisiji. Poročilo mora ustrezati protokolu. Poleg tega mrliški oglednik pošlje svoje por</w:t>
      </w:r>
      <w:r>
        <w:rPr>
          <w:kern w:val="1"/>
          <w:sz w:val="28"/>
        </w:rPr>
        <w:t>očilo tudi državnemu pravobranilcu, ki da dovoljenje za pokop oziroma pokop/kremiranje zadrži, če je prišlo do kršenja pravil.</w:t>
      </w:r>
    </w:p>
    <w:p w:rsidR="00000000" w:rsidRDefault="00011995" w:rsidP="00011995">
      <w:pPr>
        <w:numPr>
          <w:ilvl w:val="1"/>
          <w:numId w:val="142"/>
        </w:numPr>
        <w:tabs>
          <w:tab w:val="left" w:pos="-720"/>
        </w:tabs>
        <w:suppressAutoHyphens/>
        <w:spacing w:before="120"/>
        <w:rPr>
          <w:kern w:val="1"/>
          <w:sz w:val="28"/>
        </w:rPr>
      </w:pPr>
      <w:r>
        <w:rPr>
          <w:kern w:val="1"/>
          <w:sz w:val="28"/>
        </w:rPr>
        <w:t>Tudi mladostniki (12-16 let) lahko izrazijo željo po evtanaziji, če to odobrijo njihovi starši. Zaradi protestov nekaterih parlam</w:t>
      </w:r>
      <w:r>
        <w:rPr>
          <w:kern w:val="1"/>
          <w:sz w:val="28"/>
        </w:rPr>
        <w:t>entarcev je vlada črtala tisti del zakona, ki zahteva odobritev staršev, ter ga dopolnila, da v izjemnih primerih privolitev staršev ni nujna.</w:t>
      </w:r>
    </w:p>
    <w:p w:rsidR="00000000" w:rsidRDefault="00011995" w:rsidP="00011995">
      <w:pPr>
        <w:numPr>
          <w:ilvl w:val="0"/>
          <w:numId w:val="142"/>
        </w:numPr>
        <w:spacing w:before="120"/>
        <w:rPr>
          <w:kern w:val="1"/>
          <w:sz w:val="28"/>
        </w:rPr>
      </w:pPr>
      <w:r>
        <w:rPr>
          <w:kern w:val="1"/>
          <w:sz w:val="28"/>
        </w:rPr>
        <w:t>novi zakon je tudi podlaga za vnaprejšnjo izjavo (</w:t>
      </w:r>
      <w:r>
        <w:rPr>
          <w:i/>
          <w:kern w:val="1"/>
          <w:sz w:val="28"/>
        </w:rPr>
        <w:t>advance directive</w:t>
      </w:r>
      <w:r>
        <w:rPr>
          <w:kern w:val="1"/>
          <w:sz w:val="28"/>
        </w:rPr>
        <w:t>)</w:t>
      </w:r>
    </w:p>
    <w:p w:rsidR="00000000" w:rsidRDefault="00011995" w:rsidP="00011995">
      <w:pPr>
        <w:numPr>
          <w:ilvl w:val="0"/>
          <w:numId w:val="142"/>
        </w:numPr>
        <w:spacing w:before="120"/>
        <w:rPr>
          <w:sz w:val="28"/>
        </w:rPr>
      </w:pPr>
      <w:r>
        <w:rPr>
          <w:kern w:val="1"/>
          <w:sz w:val="28"/>
        </w:rPr>
        <w:lastRenderedPageBreak/>
        <w:t>z</w:t>
      </w:r>
      <w:r>
        <w:rPr>
          <w:sz w:val="28"/>
        </w:rPr>
        <w:t>akon ne uvaja/legalizira nobenih novih obli</w:t>
      </w:r>
      <w:r>
        <w:rPr>
          <w:sz w:val="28"/>
        </w:rPr>
        <w:t xml:space="preserve">k pomoči pri umiranju, toda mnenje je, da odpira vrata </w:t>
      </w:r>
      <w:r>
        <w:rPr>
          <w:i/>
          <w:iCs/>
          <w:sz w:val="28"/>
        </w:rPr>
        <w:t>sprejemljivosti</w:t>
      </w:r>
      <w:r>
        <w:rPr>
          <w:sz w:val="28"/>
        </w:rPr>
        <w:t xml:space="preserve"> drugih oblik evtanazije in da tako rekoč institucionalizira pomoč pri umiranju</w:t>
      </w:r>
    </w:p>
    <w:p w:rsidR="00000000" w:rsidRDefault="00011995" w:rsidP="00011995">
      <w:pPr>
        <w:numPr>
          <w:ilvl w:val="0"/>
          <w:numId w:val="142"/>
        </w:numPr>
        <w:spacing w:before="120"/>
        <w:rPr>
          <w:sz w:val="28"/>
        </w:rPr>
      </w:pPr>
      <w:r>
        <w:rPr>
          <w:sz w:val="28"/>
        </w:rPr>
        <w:t>preden je s 1. aprilom 2002 začel veljati novi zakon, je tiskovni urad ministrstva za pravosodje 26. marca</w:t>
      </w:r>
      <w:r>
        <w:rPr>
          <w:sz w:val="28"/>
        </w:rPr>
        <w:t xml:space="preserve"> 2002 objavil, da je z objavo izvedbenega zakona, tako imenovanega </w:t>
      </w:r>
      <w:r>
        <w:rPr>
          <w:i/>
          <w:iCs/>
          <w:sz w:val="28"/>
        </w:rPr>
        <w:t>Euthanasia and Assisted Suicide Cotrol Act</w:t>
      </w:r>
      <w:r>
        <w:rPr>
          <w:sz w:val="28"/>
        </w:rPr>
        <w:t xml:space="preserve">, na Nizozemskem prvič stopila v veljavo legalna struktura </w:t>
      </w:r>
      <w:r>
        <w:rPr>
          <w:i/>
          <w:iCs/>
          <w:sz w:val="28"/>
        </w:rPr>
        <w:t>dovoljene</w:t>
      </w:r>
      <w:r>
        <w:rPr>
          <w:sz w:val="28"/>
        </w:rPr>
        <w:t xml:space="preserve"> evtanazije oziroma samomora z zdravniško pomočjo</w:t>
      </w:r>
    </w:p>
    <w:p w:rsidR="00000000" w:rsidRDefault="00011995" w:rsidP="00011995">
      <w:pPr>
        <w:numPr>
          <w:ilvl w:val="0"/>
          <w:numId w:val="142"/>
        </w:numPr>
        <w:spacing w:before="120"/>
        <w:rPr>
          <w:iCs/>
          <w:sz w:val="28"/>
        </w:rPr>
      </w:pPr>
      <w:r>
        <w:rPr>
          <w:i/>
          <w:iCs/>
          <w:sz w:val="28"/>
        </w:rPr>
        <w:t>Zakon o evtanaziji in samomor</w:t>
      </w:r>
      <w:r>
        <w:rPr>
          <w:i/>
          <w:iCs/>
          <w:sz w:val="28"/>
        </w:rPr>
        <w:t>u s pomočjo</w:t>
      </w:r>
      <w:r>
        <w:rPr>
          <w:sz w:val="28"/>
        </w:rPr>
        <w:t xml:space="preserve"> </w:t>
      </w:r>
      <w:r>
        <w:rPr>
          <w:i/>
          <w:iCs/>
          <w:sz w:val="28"/>
        </w:rPr>
        <w:t>(Euthanasia and Assisted Suicide Act)</w:t>
      </w:r>
      <w:r>
        <w:rPr>
          <w:sz w:val="28"/>
        </w:rPr>
        <w:t xml:space="preserve"> se je – preden je bil sprejet – imenoval </w:t>
      </w:r>
      <w:r>
        <w:rPr>
          <w:i/>
          <w:sz w:val="28"/>
        </w:rPr>
        <w:t>Termination of Life on Request and Assisted Suicide Act</w:t>
      </w:r>
      <w:r>
        <w:rPr>
          <w:iCs/>
          <w:sz w:val="28"/>
        </w:rPr>
        <w:t>, ima evtanazijo še naprej za kaznivo, kazensko pravo pa odslej predvideva dve okoliščini, v katerih se zdravn</w:t>
      </w:r>
      <w:r>
        <w:rPr>
          <w:iCs/>
          <w:sz w:val="28"/>
        </w:rPr>
        <w:t>ika ne preganja in ne kaznuje</w:t>
      </w:r>
    </w:p>
    <w:p w:rsidR="00000000" w:rsidRDefault="00011995" w:rsidP="00011995">
      <w:pPr>
        <w:numPr>
          <w:ilvl w:val="1"/>
          <w:numId w:val="142"/>
        </w:numPr>
        <w:spacing w:before="120"/>
        <w:rPr>
          <w:iCs/>
          <w:sz w:val="28"/>
        </w:rPr>
      </w:pPr>
      <w:r>
        <w:rPr>
          <w:iCs/>
          <w:sz w:val="28"/>
        </w:rPr>
        <w:t xml:space="preserve">on ali ona mora ravnati v skladu z zahtevami o skrbni negi, ki so predmet posebnega zakona, in sicer </w:t>
      </w:r>
      <w:r>
        <w:rPr>
          <w:i/>
          <w:sz w:val="28"/>
        </w:rPr>
        <w:t>Zakona o evtanaziji in samomoru s pomočjo</w:t>
      </w:r>
    </w:p>
    <w:p w:rsidR="00000000" w:rsidRDefault="00011995" w:rsidP="00011995">
      <w:pPr>
        <w:numPr>
          <w:ilvl w:val="1"/>
          <w:numId w:val="142"/>
        </w:numPr>
        <w:spacing w:before="120"/>
        <w:rPr>
          <w:iCs/>
          <w:sz w:val="28"/>
        </w:rPr>
      </w:pPr>
      <w:r>
        <w:rPr>
          <w:iCs/>
          <w:sz w:val="28"/>
        </w:rPr>
        <w:t xml:space="preserve">on ali ona mora poročati o posegu lokalnemu mrliškemu ogledniku v skladu z </w:t>
      </w:r>
      <w:r>
        <w:rPr>
          <w:i/>
          <w:sz w:val="28"/>
        </w:rPr>
        <w:t xml:space="preserve">Zakonom </w:t>
      </w:r>
      <w:r>
        <w:rPr>
          <w:i/>
          <w:sz w:val="28"/>
        </w:rPr>
        <w:t>o sežigu in pokopu</w:t>
      </w:r>
    </w:p>
    <w:p w:rsidR="00000000" w:rsidRDefault="00011995" w:rsidP="00011995">
      <w:pPr>
        <w:numPr>
          <w:ilvl w:val="0"/>
          <w:numId w:val="142"/>
        </w:numPr>
        <w:spacing w:before="120"/>
        <w:rPr>
          <w:sz w:val="28"/>
        </w:rPr>
      </w:pPr>
      <w:r>
        <w:rPr>
          <w:sz w:val="28"/>
        </w:rPr>
        <w:t>nizozemski legalizaciji dosedanje prakse ni težko navesti resnih pomislekov: navajam naslednje:</w:t>
      </w:r>
    </w:p>
    <w:p w:rsidR="00000000" w:rsidRDefault="00011995">
      <w:pPr>
        <w:spacing w:before="120"/>
        <w:rPr>
          <w:sz w:val="28"/>
        </w:rPr>
      </w:pPr>
      <w:r>
        <w:rPr>
          <w:sz w:val="28"/>
        </w:rPr>
        <w:t>a) V sedanjem zakonu je javnost tako rekoč povsem izključena. Že v dosedanji praksi so zdravniki velikokrat ravnali proti avtonomiji paciento</w:t>
      </w:r>
      <w:r>
        <w:rPr>
          <w:sz w:val="28"/>
        </w:rPr>
        <w:t>v, ne da bi za to odgovarjali. Mnogim je vprašljiva vloga področnih komisij, ki odločajo o tem, ali je bilo ravnanje zdravnikov zakonito ali ne. Zdravnikovo poročilo namreč dobijo v roke komisije, te pa oddajo naprej tožilcu le lastno pisno mnenje. Tako or</w:t>
      </w:r>
      <w:r>
        <w:rPr>
          <w:sz w:val="28"/>
        </w:rPr>
        <w:t>gani pregona nimajo možnosti nadzorovati zdravnikov. Poleg tega je treba pričakovati, da zdravniki nedovoljenih pomoči tudi poslej najbrž ne bodo prijavljali, saj je to le pobožna želja novega zakona. Podatki naj bi namreč služili le ugotavljanju, da je bi</w:t>
      </w:r>
      <w:r>
        <w:rPr>
          <w:sz w:val="28"/>
        </w:rPr>
        <w:t xml:space="preserve">la izvedena evtanazija. To pa najprej pomeni, da je mogoče vplivati na podatke in jih prikrojiti, pomeni pa tudi, da ustrezne kontrole na tem področju ni mogoče doseči z zakonom, ki evtanazijo le tolerira. Ciljev zdravnikovih dejanj ni mogoče nadzorovati. </w:t>
      </w:r>
      <w:r>
        <w:rPr>
          <w:sz w:val="28"/>
        </w:rPr>
        <w:t xml:space="preserve">Nizozemska praksa je dokazala, da ima legalizacija gotovo predvsem eno posledico: rahljanje zdravnikovih drž in dejanj </w:t>
      </w:r>
      <w:r>
        <w:rPr>
          <w:i/>
          <w:sz w:val="28"/>
        </w:rPr>
        <w:t>(</w:t>
      </w:r>
      <w:r>
        <w:rPr>
          <w:i/>
          <w:iCs/>
          <w:sz w:val="28"/>
        </w:rPr>
        <w:t>slippery slope</w:t>
      </w:r>
      <w:r>
        <w:rPr>
          <w:i/>
          <w:sz w:val="28"/>
        </w:rPr>
        <w:t>)</w:t>
      </w:r>
      <w:r>
        <w:rPr>
          <w:sz w:val="28"/>
        </w:rPr>
        <w:t>. Velike večine zdravnikovih dejanj ni mogoče nadzorovati, posebno ne tistih, v katerih je potrebna strokovna temeljna pr</w:t>
      </w:r>
      <w:r>
        <w:rPr>
          <w:sz w:val="28"/>
        </w:rPr>
        <w:t>eiskava. V vsakem takem primeru je javnost izključena, to pa zakonu jemlje verodostojnost.</w:t>
      </w:r>
    </w:p>
    <w:p w:rsidR="00000000" w:rsidRDefault="00011995">
      <w:pPr>
        <w:spacing w:before="120"/>
        <w:rPr>
          <w:sz w:val="28"/>
        </w:rPr>
      </w:pPr>
      <w:r>
        <w:rPr>
          <w:sz w:val="28"/>
        </w:rPr>
        <w:t>b) Čim je pomoč pri umiranju postala ena od zakonsko »dovoljenih« možnosti, mora pacient, ki je na smrt bolan in trpi neznosne bolečine, računati s tem, da se bo mor</w:t>
      </w:r>
      <w:r>
        <w:rPr>
          <w:sz w:val="28"/>
        </w:rPr>
        <w:t xml:space="preserve">al zagovarjati, če ne bo prosil za to »pomoč«. Poleg tega se morajo na to pripraviti tudi pacienti, ki še niso na smrt bolni, pa bi jih zdravniki utegnili prepričati, da je njihovo </w:t>
      </w:r>
      <w:r>
        <w:rPr>
          <w:sz w:val="28"/>
        </w:rPr>
        <w:lastRenderedPageBreak/>
        <w:t>nadaljnje življenje nesmiselno.</w:t>
      </w:r>
      <w:r>
        <w:rPr>
          <w:rStyle w:val="FootnoteReference"/>
          <w:sz w:val="28"/>
        </w:rPr>
        <w:footnoteReference w:id="18"/>
      </w:r>
      <w:r>
        <w:rPr>
          <w:sz w:val="28"/>
        </w:rPr>
        <w:t xml:space="preserve"> Kaj so »neznosne« bolečine? Kaj je »boleze</w:t>
      </w:r>
      <w:r>
        <w:rPr>
          <w:sz w:val="28"/>
        </w:rPr>
        <w:t>n za smrt«? Mar v tem ni družbenega pritiska na ljudi, ki že tako ali tako trpijo? Legalizacija evtanazije grozi, da bo pokopala prizadevanja tistih, ki nameravajo bolnikom pomagati s paliativnimi sredstvi. Zdi se, da je evtanazija – na glavo obrnjen splav</w:t>
      </w:r>
      <w:r>
        <w:rPr>
          <w:sz w:val="28"/>
        </w:rPr>
        <w:t xml:space="preserve"> – resna grožnja sedanjemu sistemu zdravstva. Neredko se navajajo cene novih zdravil. Mnogih stvari tu ni mogoče predvideti.</w:t>
      </w:r>
    </w:p>
    <w:p w:rsidR="00000000" w:rsidRDefault="00011995">
      <w:pPr>
        <w:spacing w:before="120"/>
        <w:rPr>
          <w:sz w:val="28"/>
        </w:rPr>
      </w:pPr>
      <w:r>
        <w:rPr>
          <w:sz w:val="28"/>
        </w:rPr>
        <w:t>c) Legalizacija evtanazije bo nedvomno vodila k povečevanju števila dovoljenih in nedovoljenih primerov pomoči pri umiranju oziroma</w:t>
      </w:r>
      <w:r>
        <w:rPr>
          <w:sz w:val="28"/>
        </w:rPr>
        <w:t xml:space="preserve"> jih ne bo zmanjšala. Legalizacija bo bistveno vplivala na vsebino odnosa med zdravnikom in pacientom kakor tudi na značaj paliativne terapije. O sprejemljivosti evtanazije ni več mogoče govoriti, saj se je ta nasip že podrl. Sprejemljivost je namreč diame</w:t>
      </w:r>
      <w:r>
        <w:rPr>
          <w:sz w:val="28"/>
        </w:rPr>
        <w:t xml:space="preserve">tralno nasprotna z vlogo zdravnika kot </w:t>
      </w:r>
      <w:r>
        <w:rPr>
          <w:i/>
          <w:sz w:val="28"/>
        </w:rPr>
        <w:t>zdravnika</w:t>
      </w:r>
      <w:r>
        <w:rPr>
          <w:sz w:val="28"/>
        </w:rPr>
        <w:t>, ki se je brezpogojno zavezal služiti življenju. Zaradi spremenjene zakonodaje se spreminjata tudi zdravnikov družbeni položaj in okvir njegovih pristojnosti. V razmerje med zdravnikom in pacientom odslej ne</w:t>
      </w:r>
      <w:r>
        <w:rPr>
          <w:sz w:val="28"/>
        </w:rPr>
        <w:t>posredno vstopajo interesi javnosti. To je najbrž vzorčen primer, kako sodobni človek razume razmerje med pravicami in svobodo. Če je svoboda brezmejna in pravice niso omejene s svobodo drugega, pride do nasprotja med pravicami in totalitarnimi teženjami p</w:t>
      </w:r>
      <w:r>
        <w:rPr>
          <w:sz w:val="28"/>
        </w:rPr>
        <w:t>osameznikov ali skupin.</w:t>
      </w:r>
    </w:p>
    <w:p w:rsidR="00000000" w:rsidRDefault="00011995">
      <w:pPr>
        <w:spacing w:before="120"/>
        <w:rPr>
          <w:sz w:val="28"/>
        </w:rPr>
      </w:pPr>
      <w:r>
        <w:rPr>
          <w:sz w:val="28"/>
        </w:rPr>
        <w:t>č) Priznavanje pravice do evtanazije mladoletnim osebam (12-16 let) močno precenjuje njihovo sposobnost presojanja o pomenu in posledicah želje po evtanaziji (uboju). Pomeni tudi nedopustno obremenitev mladih, saj nakazuje, da so ra</w:t>
      </w:r>
      <w:r>
        <w:rPr>
          <w:sz w:val="28"/>
        </w:rPr>
        <w:t>zmerja med starši in otroki ter med člani družbe in zdravniki začela nevarno razpadati. Vezi skrbi in zaupanja ni več. Če starši mladim ne omogočijo tega, kar kot otroci smejo delati in kar jim omogoča zdrav razvoj, so jim praktično priznali pravico, da ko</w:t>
      </w:r>
      <w:r>
        <w:rPr>
          <w:sz w:val="28"/>
        </w:rPr>
        <w:t>nčajo svoje življenje. Na ta način postaja evtanazija diagnoza družbe, ki je povsem izpostavljena merilom družbene, ekonomske in politične uspešnosti.</w:t>
      </w:r>
    </w:p>
    <w:p w:rsidR="00000000" w:rsidRDefault="00011995">
      <w:pPr>
        <w:spacing w:before="120"/>
        <w:rPr>
          <w:sz w:val="28"/>
        </w:rPr>
      </w:pPr>
      <w:r>
        <w:rPr>
          <w:sz w:val="28"/>
        </w:rPr>
        <w:t xml:space="preserve">d) Če bodo legalizirane tudi tako imenovane </w:t>
      </w:r>
      <w:r>
        <w:rPr>
          <w:i/>
          <w:iCs/>
          <w:sz w:val="28"/>
        </w:rPr>
        <w:t>vnaprejšnje izjave</w:t>
      </w:r>
      <w:r>
        <w:rPr>
          <w:sz w:val="28"/>
        </w:rPr>
        <w:t xml:space="preserve"> o želji po evtanaziji (v smislu </w:t>
      </w:r>
      <w:r>
        <w:rPr>
          <w:i/>
          <w:sz w:val="28"/>
        </w:rPr>
        <w:t>advance di</w:t>
      </w:r>
      <w:r>
        <w:rPr>
          <w:i/>
          <w:sz w:val="28"/>
        </w:rPr>
        <w:t>rective</w:t>
      </w:r>
      <w:r>
        <w:rPr>
          <w:iCs/>
          <w:sz w:val="28"/>
        </w:rPr>
        <w:t>)</w:t>
      </w:r>
      <w:r>
        <w:rPr>
          <w:sz w:val="28"/>
        </w:rPr>
        <w:t>, se bo raven »neznosnega trpljenja« gotovo spremenila ne le za tistega, ki trpi, ampak tudi za tiste, ki zanj skrbijo. V bistvu gre za izgubo dostojanstva. Vedno številnejši menijo, da bi morali sem prišteti tudi paciente v dementnem stanju, če že</w:t>
      </w:r>
      <w:r>
        <w:rPr>
          <w:sz w:val="28"/>
        </w:rPr>
        <w:t>ljo izrazi družina, ki skrbi za take osebe. To pomeni skorajšnje pomešanje med prostovoljno in neprostovoljno evtanazijo. Nekateri niti niso začudeni, da so zdravniki na Nizozemskem glede tega nezadovoljni s sedanjim zakonom.</w:t>
      </w:r>
    </w:p>
    <w:p w:rsidR="00000000" w:rsidRDefault="00011995">
      <w:pPr>
        <w:spacing w:before="120"/>
        <w:rPr>
          <w:sz w:val="28"/>
        </w:rPr>
      </w:pPr>
      <w:r>
        <w:rPr>
          <w:sz w:val="28"/>
        </w:rPr>
        <w:t>e) Na Nizozemskem nekateri opo</w:t>
      </w:r>
      <w:r>
        <w:rPr>
          <w:sz w:val="28"/>
        </w:rPr>
        <w:t>zarjajo, da lahko že sedanja legalizirana praksa privede do tega, da se bodo zdravniki čutili prisiljene v opravljanje evtanazij. Kdor ne bo hotel opravljati evtanazij, bo moral računati s tem, da morda država ne bo podprla njegovega dela. Ne sme namreč od</w:t>
      </w:r>
      <w:r>
        <w:rPr>
          <w:sz w:val="28"/>
        </w:rPr>
        <w:t xml:space="preserve">kloniti običajnega zdravljenja, če ni pripravljen </w:t>
      </w:r>
      <w:r>
        <w:rPr>
          <w:sz w:val="28"/>
        </w:rPr>
        <w:lastRenderedPageBreak/>
        <w:t>opraviti evtanazije. Toda kako bo opravljal to delo, če hoče družba pri na smrt bolnih varčevati in ni pripravljena na večje izdatke? Če bi zdravnik zaradi izrecne želje po evtanaziji odklonil zdravljenje o</w:t>
      </w:r>
      <w:r>
        <w:rPr>
          <w:sz w:val="28"/>
        </w:rPr>
        <w:t xml:space="preserve">ziroma nadaljnjo pomoč, bi naletel na večje težave, kot če bi opravil (zahtevano) evtanazijo. Sicer pa tudi odklonitev evtanazije po sedanjem zakonu pomeni odklonitev pomoči (zakon evtanazijo definira kot </w:t>
      </w:r>
      <w:r>
        <w:rPr>
          <w:i/>
          <w:sz w:val="28"/>
        </w:rPr>
        <w:t>pomoč</w:t>
      </w:r>
      <w:r>
        <w:rPr>
          <w:sz w:val="28"/>
        </w:rPr>
        <w:t xml:space="preserve"> pri umiranju). Zdravniški poklic je torej na </w:t>
      </w:r>
      <w:r>
        <w:rPr>
          <w:sz w:val="28"/>
        </w:rPr>
        <w:t>podobnem križišču kot pri splavu.</w:t>
      </w:r>
    </w:p>
    <w:p w:rsidR="00000000" w:rsidRDefault="00011995">
      <w:pPr>
        <w:spacing w:before="120"/>
        <w:rPr>
          <w:sz w:val="28"/>
        </w:rPr>
      </w:pPr>
    </w:p>
    <w:p w:rsidR="00000000" w:rsidRDefault="00011995">
      <w:pPr>
        <w:pStyle w:val="Heading2"/>
      </w:pPr>
      <w:bookmarkStart w:id="127" w:name="_Toc72919147"/>
      <w:r>
        <w:t>temeljni miselni vzorci pri sedanji razpravi o evtanaziji in/oziroma o pom</w:t>
      </w:r>
      <w:r>
        <w:rPr>
          <w:kern w:val="20"/>
        </w:rPr>
        <w:t>ôči pri umiranju</w:t>
      </w:r>
      <w:bookmarkEnd w:id="127"/>
    </w:p>
    <w:p w:rsidR="00000000" w:rsidRDefault="00011995">
      <w:pPr>
        <w:spacing w:before="120"/>
        <w:rPr>
          <w:sz w:val="28"/>
        </w:rPr>
      </w:pPr>
    </w:p>
    <w:p w:rsidR="00000000" w:rsidRDefault="00011995">
      <w:pPr>
        <w:spacing w:before="120"/>
        <w:rPr>
          <w:sz w:val="28"/>
        </w:rPr>
      </w:pPr>
      <w:r>
        <w:rPr>
          <w:sz w:val="28"/>
        </w:rPr>
        <w:t>sedanji položaj v javnih razpravah o evtanaziji je podoben občutku, ki ga ima voznik, ki z avtomobilom zapelje z veliko hitrostjo</w:t>
      </w:r>
      <w:r>
        <w:rPr>
          <w:sz w:val="28"/>
        </w:rPr>
        <w:t xml:space="preserve"> z lepe in gladke asfaltirane ceste na grob tlak ali na makadam; vprašanje je, kako trdni so temelji (podvozje) sedanje družbe, je današnja družba »narejena« le za dobre poti in ali je mogoče testirati stabilnost družbe na tak način, kot ga predlagajo evta</w:t>
      </w:r>
      <w:r>
        <w:rPr>
          <w:sz w:val="28"/>
        </w:rPr>
        <w:t>nazijske pobude</w:t>
      </w:r>
    </w:p>
    <w:p w:rsidR="00000000" w:rsidRDefault="00011995">
      <w:pPr>
        <w:spacing w:before="120"/>
        <w:rPr>
          <w:sz w:val="28"/>
        </w:rPr>
      </w:pPr>
    </w:p>
    <w:p w:rsidR="00000000" w:rsidRDefault="00011995">
      <w:pPr>
        <w:pStyle w:val="Heading2"/>
      </w:pPr>
      <w:bookmarkStart w:id="128" w:name="_Toc72919148"/>
      <w:r>
        <w:t>1 svetost življenja in sorodni pojmi</w:t>
      </w:r>
      <w:bookmarkEnd w:id="128"/>
    </w:p>
    <w:p w:rsidR="00000000" w:rsidRDefault="00011995">
      <w:pPr>
        <w:spacing w:before="120"/>
        <w:rPr>
          <w:sz w:val="28"/>
        </w:rPr>
      </w:pPr>
    </w:p>
    <w:p w:rsidR="00000000" w:rsidRDefault="00011995" w:rsidP="00011995">
      <w:pPr>
        <w:numPr>
          <w:ilvl w:val="0"/>
          <w:numId w:val="146"/>
        </w:numPr>
        <w:spacing w:before="120"/>
        <w:rPr>
          <w:sz w:val="28"/>
        </w:rPr>
      </w:pPr>
      <w:r>
        <w:rPr>
          <w:sz w:val="28"/>
        </w:rPr>
        <w:t xml:space="preserve">življenje ni določena, ampak je </w:t>
      </w:r>
      <w:r>
        <w:rPr>
          <w:i/>
          <w:iCs/>
          <w:sz w:val="28"/>
        </w:rPr>
        <w:t>določujoča</w:t>
      </w:r>
      <w:r>
        <w:rPr>
          <w:sz w:val="28"/>
        </w:rPr>
        <w:t xml:space="preserve"> oblika obstajanja; zato življenja ne moremo opredeliti drugače kot z življenjem</w:t>
      </w:r>
    </w:p>
    <w:p w:rsidR="00000000" w:rsidRDefault="00011995" w:rsidP="00011995">
      <w:pPr>
        <w:numPr>
          <w:ilvl w:val="0"/>
          <w:numId w:val="146"/>
        </w:numPr>
        <w:spacing w:before="120"/>
        <w:rPr>
          <w:sz w:val="28"/>
        </w:rPr>
      </w:pPr>
      <w:r>
        <w:rPr>
          <w:sz w:val="28"/>
        </w:rPr>
        <w:t>življenje ima pozitiven predznak praktično v vseh pomenih</w:t>
      </w:r>
    </w:p>
    <w:p w:rsidR="00000000" w:rsidRDefault="00011995" w:rsidP="00011995">
      <w:pPr>
        <w:numPr>
          <w:ilvl w:val="0"/>
          <w:numId w:val="146"/>
        </w:numPr>
        <w:spacing w:before="120"/>
        <w:rPr>
          <w:sz w:val="28"/>
        </w:rPr>
      </w:pPr>
      <w:r>
        <w:rPr>
          <w:sz w:val="28"/>
        </w:rPr>
        <w:t>svetost življenja je</w:t>
      </w:r>
      <w:r>
        <w:rPr>
          <w:sz w:val="28"/>
        </w:rPr>
        <w:t xml:space="preserve"> temeljni miselni vzorec, s katerim človek/človeštvo izbira, na kakšen način hoče poznati in spoznati življenje</w:t>
      </w:r>
    </w:p>
    <w:p w:rsidR="00000000" w:rsidRDefault="00011995" w:rsidP="00011995">
      <w:pPr>
        <w:numPr>
          <w:ilvl w:val="0"/>
          <w:numId w:val="146"/>
        </w:numPr>
        <w:spacing w:before="120"/>
        <w:rPr>
          <w:sz w:val="28"/>
        </w:rPr>
      </w:pPr>
      <w:r>
        <w:rPr>
          <w:sz w:val="28"/>
        </w:rPr>
        <w:t xml:space="preserve">življenja torej nimamo za predmet hladnega raziskovanja; </w:t>
      </w:r>
      <w:r>
        <w:rPr>
          <w:i/>
          <w:iCs/>
          <w:sz w:val="28"/>
        </w:rPr>
        <w:t>svetost življenja</w:t>
      </w:r>
      <w:r>
        <w:rPr>
          <w:sz w:val="28"/>
        </w:rPr>
        <w:t xml:space="preserve"> je rezultat izbire življenja kot skrivnosti</w:t>
      </w:r>
    </w:p>
    <w:p w:rsidR="00000000" w:rsidRDefault="00011995" w:rsidP="00011995">
      <w:pPr>
        <w:numPr>
          <w:ilvl w:val="0"/>
          <w:numId w:val="146"/>
        </w:numPr>
        <w:spacing w:before="120"/>
        <w:rPr>
          <w:sz w:val="28"/>
        </w:rPr>
      </w:pPr>
      <w:r>
        <w:rPr>
          <w:sz w:val="28"/>
        </w:rPr>
        <w:t>normativna vsebina svetos</w:t>
      </w:r>
      <w:r>
        <w:rPr>
          <w:sz w:val="28"/>
        </w:rPr>
        <w:t>ti življenja je mnogo težje vprašanje; norme lahko prebudijo visoka pričakovanja, ne morejo jih pa uresničiti</w:t>
      </w:r>
    </w:p>
    <w:p w:rsidR="00000000" w:rsidRDefault="00011995" w:rsidP="00011995">
      <w:pPr>
        <w:numPr>
          <w:ilvl w:val="0"/>
          <w:numId w:val="146"/>
        </w:numPr>
        <w:spacing w:before="120"/>
        <w:rPr>
          <w:sz w:val="28"/>
        </w:rPr>
      </w:pPr>
      <w:r>
        <w:rPr>
          <w:sz w:val="28"/>
        </w:rPr>
        <w:t xml:space="preserve">priporočilo </w:t>
      </w:r>
      <w:r>
        <w:rPr>
          <w:i/>
          <w:iCs/>
          <w:sz w:val="28"/>
        </w:rPr>
        <w:t>Nemške družbe za medicinsko pravo</w:t>
      </w:r>
      <w:r>
        <w:rPr>
          <w:sz w:val="28"/>
        </w:rPr>
        <w:t xml:space="preserve"> </w:t>
      </w:r>
      <w:r>
        <w:rPr>
          <w:i/>
          <w:sz w:val="28"/>
        </w:rPr>
        <w:t>(</w:t>
      </w:r>
      <w:r>
        <w:rPr>
          <w:i/>
          <w:iCs/>
          <w:sz w:val="28"/>
        </w:rPr>
        <w:t>Deutsche Gesellschaft für Medizinrecht</w:t>
      </w:r>
      <w:r>
        <w:rPr>
          <w:i/>
          <w:sz w:val="28"/>
        </w:rPr>
        <w:t>)</w:t>
      </w:r>
      <w:r>
        <w:rPr>
          <w:sz w:val="28"/>
        </w:rPr>
        <w:t xml:space="preserve"> se glasi: »V našem pravnem in moralnem sistemu je človeško </w:t>
      </w:r>
      <w:r>
        <w:rPr>
          <w:sz w:val="28"/>
        </w:rPr>
        <w:t>življenje vrednota najvišjega reda. Zaščita življenja je dolžnost države, ohranitev življenja je prednostna zdravniška naloga. Razvrščanje varovanja življenja glede na družbeno vrednost, koristnost, glede na telesno ali na duševno stanje nasprotuje moralne</w:t>
      </w:r>
      <w:r>
        <w:rPr>
          <w:sz w:val="28"/>
        </w:rPr>
        <w:t>mu zakonu in ustavi.«</w:t>
      </w:r>
    </w:p>
    <w:p w:rsidR="00000000" w:rsidRDefault="00011995" w:rsidP="00011995">
      <w:pPr>
        <w:numPr>
          <w:ilvl w:val="0"/>
          <w:numId w:val="146"/>
        </w:numPr>
        <w:spacing w:before="120"/>
        <w:rPr>
          <w:i/>
          <w:iCs/>
          <w:sz w:val="28"/>
        </w:rPr>
      </w:pPr>
      <w:r>
        <w:rPr>
          <w:sz w:val="28"/>
        </w:rPr>
        <w:t xml:space="preserve">od tod je pojem </w:t>
      </w:r>
      <w:r>
        <w:rPr>
          <w:i/>
          <w:iCs/>
          <w:sz w:val="28"/>
        </w:rPr>
        <w:t>nedotakljivosti človeškega življenja</w:t>
      </w:r>
    </w:p>
    <w:p w:rsidR="00000000" w:rsidRDefault="00011995" w:rsidP="00011995">
      <w:pPr>
        <w:numPr>
          <w:ilvl w:val="0"/>
          <w:numId w:val="146"/>
        </w:numPr>
        <w:spacing w:before="120"/>
        <w:rPr>
          <w:sz w:val="28"/>
        </w:rPr>
      </w:pPr>
      <w:r>
        <w:rPr>
          <w:sz w:val="28"/>
        </w:rPr>
        <w:t xml:space="preserve">na prvi pogled se zdi, da je </w:t>
      </w:r>
      <w:r>
        <w:rPr>
          <w:i/>
          <w:iCs/>
          <w:sz w:val="28"/>
        </w:rPr>
        <w:t>svetost</w:t>
      </w:r>
      <w:r>
        <w:rPr>
          <w:sz w:val="28"/>
        </w:rPr>
        <w:t xml:space="preserve"> življenja verski pojem; nedvomno je tudi verski pojem, toda verska etika predvsem razkrinkava zgrešene dileme med znanjem in </w:t>
      </w:r>
      <w:r>
        <w:rPr>
          <w:sz w:val="28"/>
        </w:rPr>
        <w:lastRenderedPageBreak/>
        <w:t xml:space="preserve">obvladovanjem; </w:t>
      </w:r>
      <w:r>
        <w:rPr>
          <w:i/>
          <w:iCs/>
          <w:sz w:val="28"/>
        </w:rPr>
        <w:t>Iura</w:t>
      </w:r>
      <w:r>
        <w:rPr>
          <w:i/>
          <w:iCs/>
          <w:sz w:val="28"/>
        </w:rPr>
        <w:t xml:space="preserve"> et bona</w:t>
      </w:r>
      <w:r>
        <w:rPr>
          <w:sz w:val="28"/>
        </w:rPr>
        <w:t xml:space="preserve"> (1981): krščanstvo vidi vrhunec svetosti življenja v učlovečenju Besede (prim. Jn 1, 14), ki je bistveni del programa odrešenja (prim. Heb 10,5-7) in razodetja</w:t>
      </w:r>
    </w:p>
    <w:p w:rsidR="00000000" w:rsidRDefault="00011995">
      <w:pPr>
        <w:spacing w:before="120"/>
        <w:rPr>
          <w:sz w:val="28"/>
        </w:rPr>
      </w:pPr>
    </w:p>
    <w:p w:rsidR="00000000" w:rsidRDefault="00011995">
      <w:pPr>
        <w:pStyle w:val="Heading2"/>
      </w:pPr>
      <w:bookmarkStart w:id="129" w:name="_Toc72919149"/>
      <w:r>
        <w:t xml:space="preserve">Kako razumemo </w:t>
      </w:r>
      <w:r>
        <w:rPr>
          <w:iCs w:val="0"/>
        </w:rPr>
        <w:t xml:space="preserve">svetost </w:t>
      </w:r>
      <w:r>
        <w:t>in</w:t>
      </w:r>
      <w:r>
        <w:rPr>
          <w:iCs w:val="0"/>
        </w:rPr>
        <w:t xml:space="preserve"> življenje</w:t>
      </w:r>
      <w:r>
        <w:t>?</w:t>
      </w:r>
      <w:bookmarkEnd w:id="129"/>
    </w:p>
    <w:p w:rsidR="00000000" w:rsidRDefault="00011995">
      <w:pPr>
        <w:spacing w:before="120"/>
        <w:rPr>
          <w:sz w:val="28"/>
        </w:rPr>
      </w:pPr>
    </w:p>
    <w:p w:rsidR="00000000" w:rsidRDefault="00011995" w:rsidP="00011995">
      <w:pPr>
        <w:numPr>
          <w:ilvl w:val="0"/>
          <w:numId w:val="147"/>
        </w:numPr>
        <w:spacing w:before="120"/>
        <w:rPr>
          <w:sz w:val="28"/>
        </w:rPr>
      </w:pPr>
      <w:r>
        <w:rPr>
          <w:sz w:val="28"/>
        </w:rPr>
        <w:t xml:space="preserve">zmedo vnaša domneva, da je </w:t>
      </w:r>
      <w:r>
        <w:rPr>
          <w:i/>
          <w:iCs/>
          <w:sz w:val="28"/>
        </w:rPr>
        <w:t xml:space="preserve">svetost </w:t>
      </w:r>
      <w:r>
        <w:rPr>
          <w:sz w:val="28"/>
        </w:rPr>
        <w:t>življenja vers</w:t>
      </w:r>
      <w:r>
        <w:rPr>
          <w:sz w:val="28"/>
        </w:rPr>
        <w:t>ki (judovsko-krščanski) pojem in da ga to izročilo nekritično pripisuje posameznim bitjem (telesu) od začetka do konca življenja</w:t>
      </w:r>
    </w:p>
    <w:p w:rsidR="00000000" w:rsidRDefault="00011995" w:rsidP="00011995">
      <w:pPr>
        <w:numPr>
          <w:ilvl w:val="0"/>
          <w:numId w:val="147"/>
        </w:numPr>
        <w:spacing w:before="120"/>
        <w:rPr>
          <w:sz w:val="28"/>
        </w:rPr>
      </w:pPr>
      <w:r>
        <w:rPr>
          <w:sz w:val="28"/>
        </w:rPr>
        <w:t xml:space="preserve">drugi si prizadevajo dokazati, da </w:t>
      </w:r>
      <w:r>
        <w:rPr>
          <w:i/>
          <w:iCs/>
          <w:sz w:val="28"/>
        </w:rPr>
        <w:t>svetost življenja</w:t>
      </w:r>
      <w:r>
        <w:rPr>
          <w:sz w:val="28"/>
        </w:rPr>
        <w:t xml:space="preserve"> ni primarno judovsko-krščanskega izvora, pač pa da je bila v tem izročilu l</w:t>
      </w:r>
      <w:r>
        <w:rPr>
          <w:sz w:val="28"/>
        </w:rPr>
        <w:t>e izraziteje poudarjena</w:t>
      </w:r>
    </w:p>
    <w:p w:rsidR="00000000" w:rsidRDefault="00011995" w:rsidP="00011995">
      <w:pPr>
        <w:numPr>
          <w:ilvl w:val="0"/>
          <w:numId w:val="147"/>
        </w:numPr>
        <w:spacing w:before="120"/>
        <w:rPr>
          <w:i/>
          <w:iCs/>
          <w:sz w:val="28"/>
        </w:rPr>
      </w:pPr>
      <w:r>
        <w:rPr>
          <w:sz w:val="28"/>
        </w:rPr>
        <w:t xml:space="preserve">splošna težnja je razlikovati med versko in etično vsebino </w:t>
      </w:r>
      <w:r>
        <w:rPr>
          <w:i/>
          <w:iCs/>
          <w:sz w:val="28"/>
        </w:rPr>
        <w:t>svetosti</w:t>
      </w:r>
    </w:p>
    <w:p w:rsidR="00000000" w:rsidRDefault="00011995" w:rsidP="00011995">
      <w:pPr>
        <w:numPr>
          <w:ilvl w:val="0"/>
          <w:numId w:val="147"/>
        </w:numPr>
        <w:spacing w:before="120"/>
        <w:rPr>
          <w:sz w:val="28"/>
        </w:rPr>
      </w:pPr>
      <w:r>
        <w:rPr>
          <w:sz w:val="28"/>
        </w:rPr>
        <w:t xml:space="preserve">Gerhard Schurz: </w:t>
      </w:r>
      <w:r>
        <w:rPr>
          <w:i/>
          <w:iCs/>
          <w:sz w:val="28"/>
        </w:rPr>
        <w:t>dostojanstvo osebe</w:t>
      </w:r>
      <w:r>
        <w:rPr>
          <w:sz w:val="28"/>
        </w:rPr>
        <w:t xml:space="preserve"> in </w:t>
      </w:r>
      <w:r>
        <w:rPr>
          <w:i/>
          <w:iCs/>
          <w:sz w:val="28"/>
        </w:rPr>
        <w:t>svetost življenja</w:t>
      </w:r>
      <w:r>
        <w:rPr>
          <w:sz w:val="28"/>
        </w:rPr>
        <w:t xml:space="preserve"> sta del evropske dediščine</w:t>
      </w:r>
    </w:p>
    <w:p w:rsidR="00000000" w:rsidRDefault="00011995" w:rsidP="00011995">
      <w:pPr>
        <w:numPr>
          <w:ilvl w:val="0"/>
          <w:numId w:val="147"/>
        </w:numPr>
        <w:spacing w:before="120"/>
        <w:rPr>
          <w:sz w:val="28"/>
        </w:rPr>
      </w:pPr>
      <w:r>
        <w:rPr>
          <w:sz w:val="28"/>
        </w:rPr>
        <w:t xml:space="preserve">današnja moralna filozofija hoče povezati deskriptivni (vsebinski) in normativni </w:t>
      </w:r>
      <w:r>
        <w:rPr>
          <w:sz w:val="28"/>
        </w:rPr>
        <w:t>(formalni) vidik svetosti življenja</w:t>
      </w:r>
    </w:p>
    <w:p w:rsidR="00000000" w:rsidRDefault="00011995" w:rsidP="00011995">
      <w:pPr>
        <w:numPr>
          <w:ilvl w:val="0"/>
          <w:numId w:val="147"/>
        </w:numPr>
        <w:spacing w:before="120"/>
        <w:rPr>
          <w:sz w:val="28"/>
        </w:rPr>
      </w:pPr>
      <w:r>
        <w:rPr>
          <w:i/>
          <w:iCs/>
          <w:sz w:val="28"/>
        </w:rPr>
        <w:t>kvaliteta</w:t>
      </w:r>
      <w:r>
        <w:rPr>
          <w:sz w:val="28"/>
        </w:rPr>
        <w:t xml:space="preserve"> življenja</w:t>
      </w:r>
    </w:p>
    <w:p w:rsidR="00000000" w:rsidRDefault="00011995" w:rsidP="00011995">
      <w:pPr>
        <w:numPr>
          <w:ilvl w:val="0"/>
          <w:numId w:val="147"/>
        </w:numPr>
        <w:spacing w:before="120"/>
        <w:rPr>
          <w:i/>
          <w:iCs/>
          <w:sz w:val="28"/>
        </w:rPr>
      </w:pPr>
      <w:r>
        <w:rPr>
          <w:sz w:val="28"/>
        </w:rPr>
        <w:t xml:space="preserve">v normativnem smislu gre za </w:t>
      </w:r>
      <w:r>
        <w:rPr>
          <w:i/>
          <w:iCs/>
          <w:sz w:val="28"/>
        </w:rPr>
        <w:t>respect for life</w:t>
      </w:r>
      <w:r>
        <w:rPr>
          <w:sz w:val="28"/>
        </w:rPr>
        <w:t xml:space="preserve">; toda mnogim je le izvedeno, ne pa temeljno načelo </w:t>
      </w:r>
      <w:r>
        <w:rPr>
          <w:i/>
          <w:sz w:val="28"/>
        </w:rPr>
        <w:t>(</w:t>
      </w:r>
      <w:r>
        <w:rPr>
          <w:i/>
          <w:iCs/>
          <w:sz w:val="28"/>
        </w:rPr>
        <w:t>derivate ethical principle)</w:t>
      </w:r>
    </w:p>
    <w:p w:rsidR="00000000" w:rsidRDefault="00011995">
      <w:pPr>
        <w:spacing w:before="120"/>
        <w:rPr>
          <w:i/>
          <w:iCs/>
          <w:sz w:val="28"/>
        </w:rPr>
      </w:pPr>
    </w:p>
    <w:p w:rsidR="00000000" w:rsidRDefault="00011995">
      <w:pPr>
        <w:pStyle w:val="Heading2"/>
      </w:pPr>
      <w:bookmarkStart w:id="130" w:name="_Toc72919150"/>
      <w:r>
        <w:t>današnje razumevanje brezpogojnega spoštovanja življenja</w:t>
      </w:r>
      <w:bookmarkEnd w:id="130"/>
    </w:p>
    <w:p w:rsidR="00000000" w:rsidRDefault="00011995">
      <w:pPr>
        <w:spacing w:before="120"/>
        <w:rPr>
          <w:sz w:val="28"/>
        </w:rPr>
      </w:pPr>
    </w:p>
    <w:p w:rsidR="00000000" w:rsidRDefault="00011995" w:rsidP="00011995">
      <w:pPr>
        <w:numPr>
          <w:ilvl w:val="0"/>
          <w:numId w:val="148"/>
        </w:numPr>
        <w:spacing w:before="120"/>
        <w:rPr>
          <w:i/>
          <w:iCs/>
          <w:sz w:val="28"/>
        </w:rPr>
      </w:pPr>
      <w:r>
        <w:rPr>
          <w:sz w:val="28"/>
        </w:rPr>
        <w:t>Lisa Sowle Cahil</w:t>
      </w:r>
      <w:r>
        <w:rPr>
          <w:sz w:val="28"/>
        </w:rPr>
        <w:t xml:space="preserve">l in </w:t>
      </w:r>
      <w:r>
        <w:rPr>
          <w:i/>
          <w:iCs/>
          <w:sz w:val="28"/>
        </w:rPr>
        <w:t>svetost življenja</w:t>
      </w:r>
    </w:p>
    <w:p w:rsidR="00000000" w:rsidRDefault="00011995" w:rsidP="00011995">
      <w:pPr>
        <w:numPr>
          <w:ilvl w:val="1"/>
          <w:numId w:val="148"/>
        </w:numPr>
        <w:spacing w:before="120"/>
        <w:rPr>
          <w:sz w:val="28"/>
        </w:rPr>
      </w:pPr>
      <w:r>
        <w:rPr>
          <w:sz w:val="28"/>
        </w:rPr>
        <w:t>svetost formuliramo na dva načina: negativno (</w:t>
      </w:r>
      <w:r>
        <w:rPr>
          <w:i/>
          <w:iCs/>
          <w:sz w:val="28"/>
        </w:rPr>
        <w:t>neposredno ubiti nedolžnega človeka je vedno in v vsakršnih okoliščinah zločin</w:t>
      </w:r>
      <w:r>
        <w:rPr>
          <w:sz w:val="28"/>
        </w:rPr>
        <w:t xml:space="preserve">) in pozitivno </w:t>
      </w:r>
      <w:r>
        <w:rPr>
          <w:i/>
          <w:sz w:val="28"/>
        </w:rPr>
        <w:t>(</w:t>
      </w:r>
      <w:r>
        <w:rPr>
          <w:i/>
          <w:iCs/>
          <w:sz w:val="28"/>
        </w:rPr>
        <w:t>principium totalitatis)</w:t>
      </w:r>
    </w:p>
    <w:p w:rsidR="00000000" w:rsidRDefault="00011995" w:rsidP="00011995">
      <w:pPr>
        <w:numPr>
          <w:ilvl w:val="1"/>
          <w:numId w:val="148"/>
        </w:numPr>
        <w:spacing w:before="120"/>
        <w:rPr>
          <w:sz w:val="28"/>
        </w:rPr>
      </w:pPr>
      <w:r>
        <w:rPr>
          <w:sz w:val="28"/>
        </w:rPr>
        <w:t>Cahill se vpraša, če je to opredelitev integralne celote – osebe – že</w:t>
      </w:r>
      <w:r>
        <w:rPr>
          <w:sz w:val="28"/>
        </w:rPr>
        <w:t xml:space="preserve"> mogoče razumeti kot absolutno prepoved evtanazije; po njenem nekatere oblike trpljenja utemeljujejo razmislek, da (telesna) smrt za človeka ni najhujše zlo</w:t>
      </w:r>
    </w:p>
    <w:p w:rsidR="00000000" w:rsidRDefault="00011995" w:rsidP="00011995">
      <w:pPr>
        <w:numPr>
          <w:ilvl w:val="1"/>
          <w:numId w:val="148"/>
        </w:numPr>
        <w:spacing w:before="120"/>
        <w:rPr>
          <w:sz w:val="28"/>
        </w:rPr>
      </w:pPr>
      <w:r>
        <w:rPr>
          <w:sz w:val="28"/>
        </w:rPr>
        <w:t xml:space="preserve">uboj nedolžnega je vedno in povsod </w:t>
      </w:r>
      <w:r>
        <w:rPr>
          <w:i/>
          <w:iCs/>
          <w:sz w:val="28"/>
        </w:rPr>
        <w:t>intrinsece</w:t>
      </w:r>
      <w:r>
        <w:rPr>
          <w:sz w:val="28"/>
        </w:rPr>
        <w:t xml:space="preserve"> </w:t>
      </w:r>
      <w:r>
        <w:rPr>
          <w:i/>
          <w:iCs/>
          <w:sz w:val="28"/>
        </w:rPr>
        <w:t>malum</w:t>
      </w:r>
      <w:r>
        <w:rPr>
          <w:sz w:val="28"/>
        </w:rPr>
        <w:t xml:space="preserve">, vendar se svetost in integriteta ne pokrivata </w:t>
      </w:r>
      <w:r>
        <w:rPr>
          <w:sz w:val="28"/>
        </w:rPr>
        <w:t>povsod</w:t>
      </w:r>
    </w:p>
    <w:p w:rsidR="00000000" w:rsidRDefault="00011995">
      <w:pPr>
        <w:spacing w:before="120"/>
        <w:rPr>
          <w:sz w:val="28"/>
        </w:rPr>
      </w:pPr>
    </w:p>
    <w:p w:rsidR="00000000" w:rsidRDefault="00011995" w:rsidP="00011995">
      <w:pPr>
        <w:numPr>
          <w:ilvl w:val="0"/>
          <w:numId w:val="148"/>
        </w:numPr>
        <w:spacing w:before="120"/>
        <w:rPr>
          <w:sz w:val="28"/>
        </w:rPr>
      </w:pPr>
      <w:r>
        <w:rPr>
          <w:sz w:val="28"/>
        </w:rPr>
        <w:t xml:space="preserve">Helga Kuhse in </w:t>
      </w:r>
      <w:r>
        <w:rPr>
          <w:i/>
          <w:iCs/>
          <w:sz w:val="28"/>
        </w:rPr>
        <w:t>svetost življenja</w:t>
      </w:r>
    </w:p>
    <w:p w:rsidR="00000000" w:rsidRDefault="00011995" w:rsidP="00011995">
      <w:pPr>
        <w:numPr>
          <w:ilvl w:val="1"/>
          <w:numId w:val="148"/>
        </w:numPr>
        <w:spacing w:before="120"/>
        <w:rPr>
          <w:i/>
          <w:sz w:val="28"/>
        </w:rPr>
      </w:pPr>
      <w:r>
        <w:rPr>
          <w:sz w:val="28"/>
        </w:rPr>
        <w:lastRenderedPageBreak/>
        <w:t xml:space="preserve">Helga Kuhse se je téme </w:t>
      </w:r>
      <w:r>
        <w:rPr>
          <w:i/>
          <w:iCs/>
          <w:sz w:val="28"/>
        </w:rPr>
        <w:t>svetosti življenja</w:t>
      </w:r>
      <w:r>
        <w:rPr>
          <w:sz w:val="28"/>
        </w:rPr>
        <w:t xml:space="preserve"> dotaknila na bolj radikalen način: oblikovala je sklep o »omejenem načelu svetosti življenja« </w:t>
      </w:r>
      <w:r>
        <w:rPr>
          <w:i/>
          <w:sz w:val="28"/>
        </w:rPr>
        <w:t>(</w:t>
      </w:r>
      <w:r>
        <w:rPr>
          <w:i/>
          <w:iCs/>
          <w:sz w:val="28"/>
        </w:rPr>
        <w:t>qualified Sanctity-of-Life-Principle</w:t>
      </w:r>
      <w:r>
        <w:rPr>
          <w:i/>
          <w:sz w:val="28"/>
        </w:rPr>
        <w:t>)</w:t>
      </w:r>
    </w:p>
    <w:p w:rsidR="00000000" w:rsidRDefault="00011995" w:rsidP="00011995">
      <w:pPr>
        <w:numPr>
          <w:ilvl w:val="1"/>
          <w:numId w:val="148"/>
        </w:numPr>
        <w:spacing w:before="120"/>
        <w:rPr>
          <w:sz w:val="28"/>
        </w:rPr>
      </w:pPr>
      <w:r>
        <w:rPr>
          <w:sz w:val="28"/>
        </w:rPr>
        <w:t>po njenem ni mogoče govoriti o svetosti,</w:t>
      </w:r>
      <w:r>
        <w:rPr>
          <w:sz w:val="28"/>
        </w:rPr>
        <w:t xml:space="preserve"> če to merilo preprečuje ali izključuje razpravo o kvaliteti življenja</w:t>
      </w:r>
    </w:p>
    <w:p w:rsidR="00000000" w:rsidRDefault="00011995" w:rsidP="00011995">
      <w:pPr>
        <w:numPr>
          <w:ilvl w:val="1"/>
          <w:numId w:val="148"/>
        </w:numPr>
        <w:spacing w:before="120"/>
        <w:rPr>
          <w:sz w:val="28"/>
        </w:rPr>
      </w:pPr>
      <w:r>
        <w:rPr>
          <w:sz w:val="28"/>
        </w:rPr>
        <w:t>svetost življenja je pri njej vse manj pomemben argument</w:t>
      </w:r>
    </w:p>
    <w:p w:rsidR="00000000" w:rsidRDefault="00011995">
      <w:pPr>
        <w:spacing w:before="120"/>
        <w:rPr>
          <w:sz w:val="28"/>
        </w:rPr>
      </w:pPr>
    </w:p>
    <w:p w:rsidR="00000000" w:rsidRDefault="00011995" w:rsidP="00011995">
      <w:pPr>
        <w:numPr>
          <w:ilvl w:val="0"/>
          <w:numId w:val="148"/>
        </w:numPr>
        <w:spacing w:before="120"/>
        <w:rPr>
          <w:sz w:val="28"/>
        </w:rPr>
      </w:pPr>
      <w:r>
        <w:rPr>
          <w:sz w:val="28"/>
        </w:rPr>
        <w:t xml:space="preserve">James Rachels in </w:t>
      </w:r>
      <w:r>
        <w:rPr>
          <w:i/>
          <w:iCs/>
          <w:sz w:val="28"/>
        </w:rPr>
        <w:t>svetost življenja</w:t>
      </w:r>
    </w:p>
    <w:p w:rsidR="00000000" w:rsidRDefault="00011995">
      <w:pPr>
        <w:spacing w:before="120"/>
        <w:rPr>
          <w:sz w:val="28"/>
        </w:rPr>
      </w:pPr>
    </w:p>
    <w:p w:rsidR="00000000" w:rsidRDefault="00011995" w:rsidP="00011995">
      <w:pPr>
        <w:numPr>
          <w:ilvl w:val="1"/>
          <w:numId w:val="148"/>
        </w:numPr>
        <w:spacing w:before="120"/>
        <w:rPr>
          <w:sz w:val="28"/>
        </w:rPr>
      </w:pPr>
      <w:r>
        <w:rPr>
          <w:sz w:val="28"/>
        </w:rPr>
        <w:t>James Rachels se kritično soočil z načelom svetosti</w:t>
      </w:r>
    </w:p>
    <w:p w:rsidR="00000000" w:rsidRDefault="00011995" w:rsidP="00011995">
      <w:pPr>
        <w:numPr>
          <w:ilvl w:val="1"/>
          <w:numId w:val="148"/>
        </w:numPr>
        <w:spacing w:before="120"/>
        <w:rPr>
          <w:sz w:val="28"/>
        </w:rPr>
      </w:pPr>
      <w:r>
        <w:rPr>
          <w:sz w:val="28"/>
        </w:rPr>
        <w:t>meni, da je glavni razlog neuravnotežen</w:t>
      </w:r>
      <w:r>
        <w:rPr>
          <w:sz w:val="28"/>
        </w:rPr>
        <w:t>osti v pomanjkljivih definicijah življenja; nujno bi bilo treba razlikovati med biološkim in biografskim življenjem</w:t>
      </w:r>
    </w:p>
    <w:p w:rsidR="00000000" w:rsidRDefault="00011995" w:rsidP="00011995">
      <w:pPr>
        <w:numPr>
          <w:ilvl w:val="1"/>
          <w:numId w:val="148"/>
        </w:numPr>
        <w:spacing w:before="120"/>
        <w:rPr>
          <w:sz w:val="28"/>
        </w:rPr>
      </w:pPr>
      <w:r>
        <w:rPr>
          <w:sz w:val="28"/>
        </w:rPr>
        <w:t>takoi je mogoče običajen pojem svetosti razglasiti za nepomemben: »Svetost življenja bi morali interpretirati kot zaščito življenj v biograf</w:t>
      </w:r>
      <w:r>
        <w:rPr>
          <w:sz w:val="28"/>
        </w:rPr>
        <w:t>skem smislu in ne zgolj v smislu življenja kot dejstva.«</w:t>
      </w:r>
    </w:p>
    <w:p w:rsidR="00000000" w:rsidRDefault="00011995" w:rsidP="00011995">
      <w:pPr>
        <w:numPr>
          <w:ilvl w:val="1"/>
          <w:numId w:val="148"/>
        </w:numPr>
        <w:spacing w:before="120"/>
        <w:rPr>
          <w:sz w:val="28"/>
        </w:rPr>
      </w:pPr>
      <w:r>
        <w:rPr>
          <w:sz w:val="28"/>
        </w:rPr>
        <w:t>kjer se biografsko življenje konča mnogo pred biološkim (komatozni bolniki), je prepoved evtanazije nesmiselna</w:t>
      </w:r>
    </w:p>
    <w:p w:rsidR="00000000" w:rsidRDefault="00011995" w:rsidP="00011995">
      <w:pPr>
        <w:numPr>
          <w:ilvl w:val="1"/>
          <w:numId w:val="148"/>
        </w:numPr>
        <w:spacing w:before="120"/>
        <w:rPr>
          <w:sz w:val="28"/>
        </w:rPr>
      </w:pPr>
      <w:r>
        <w:rPr>
          <w:sz w:val="28"/>
        </w:rPr>
        <w:t xml:space="preserve">James Rachels </w:t>
      </w:r>
      <w:r>
        <w:rPr>
          <w:i/>
          <w:iCs/>
          <w:sz w:val="28"/>
        </w:rPr>
        <w:t>de facto</w:t>
      </w:r>
      <w:r>
        <w:rPr>
          <w:sz w:val="28"/>
        </w:rPr>
        <w:t xml:space="preserve"> uveljavlja avtonomnost in sekularnost odločitev</w:t>
      </w:r>
    </w:p>
    <w:p w:rsidR="00000000" w:rsidRDefault="00011995">
      <w:pPr>
        <w:spacing w:before="120"/>
        <w:rPr>
          <w:sz w:val="28"/>
        </w:rPr>
      </w:pPr>
    </w:p>
    <w:p w:rsidR="00000000" w:rsidRDefault="00011995">
      <w:pPr>
        <w:spacing w:before="120"/>
        <w:rPr>
          <w:sz w:val="28"/>
        </w:rPr>
      </w:pPr>
      <w:r>
        <w:rPr>
          <w:sz w:val="28"/>
        </w:rPr>
        <w:t>literatura: R. D</w:t>
      </w:r>
      <w:r>
        <w:rPr>
          <w:sz w:val="28"/>
        </w:rPr>
        <w:t xml:space="preserve">workin, </w:t>
      </w:r>
      <w:r>
        <w:rPr>
          <w:i/>
          <w:iCs/>
          <w:sz w:val="28"/>
        </w:rPr>
        <w:t>Life’s Dominion. An Argument about Abortion, Euthanasia, and Individual Freedom</w:t>
      </w:r>
      <w:r>
        <w:rPr>
          <w:sz w:val="28"/>
        </w:rPr>
        <w:t xml:space="preserve">, New York 1993: Prim. M. Kocjan, </w:t>
      </w:r>
      <w:r>
        <w:rPr>
          <w:i/>
          <w:iCs/>
          <w:sz w:val="28"/>
        </w:rPr>
        <w:t>Moč življenja, prevlada smrti: Dworkin o abortusu, evtanaziji in osebni svobodi</w:t>
      </w:r>
      <w:r>
        <w:rPr>
          <w:sz w:val="28"/>
        </w:rPr>
        <w:t xml:space="preserve">, v: </w:t>
      </w:r>
      <w:r>
        <w:rPr>
          <w:i/>
          <w:iCs/>
          <w:sz w:val="28"/>
        </w:rPr>
        <w:t>Dignitas</w:t>
      </w:r>
      <w:r>
        <w:rPr>
          <w:sz w:val="28"/>
        </w:rPr>
        <w:t xml:space="preserve"> 10 (2001) 33-43; W. K. Frankena, </w:t>
      </w:r>
      <w:r>
        <w:rPr>
          <w:i/>
          <w:iCs/>
          <w:sz w:val="28"/>
        </w:rPr>
        <w:t>The Ethic</w:t>
      </w:r>
      <w:r>
        <w:rPr>
          <w:i/>
          <w:iCs/>
          <w:sz w:val="28"/>
        </w:rPr>
        <w:t>s for Respect of Life</w:t>
      </w:r>
      <w:r>
        <w:rPr>
          <w:sz w:val="28"/>
        </w:rPr>
        <w:t xml:space="preserve">, v: O. Temkin in drugi (izd.), </w:t>
      </w:r>
      <w:r>
        <w:rPr>
          <w:i/>
          <w:iCs/>
          <w:sz w:val="28"/>
        </w:rPr>
        <w:t>Respect for Life in Medicine</w:t>
      </w:r>
      <w:r>
        <w:rPr>
          <w:sz w:val="28"/>
        </w:rPr>
        <w:t xml:space="preserve">, Baltimore – London 1977, 24-62; H. Kuhse, </w:t>
      </w:r>
      <w:r>
        <w:rPr>
          <w:i/>
          <w:iCs/>
          <w:sz w:val="28"/>
        </w:rPr>
        <w:t>The Sanctity-of-Life Doctrine in Medicine. A Critique</w:t>
      </w:r>
      <w:r>
        <w:rPr>
          <w:sz w:val="28"/>
        </w:rPr>
        <w:t xml:space="preserve">, Oxford 1987; J. Rachels, </w:t>
      </w:r>
      <w:r>
        <w:rPr>
          <w:i/>
          <w:iCs/>
          <w:sz w:val="28"/>
        </w:rPr>
        <w:t>Pravica do smrti. Evtanazija in morala</w:t>
      </w:r>
      <w:r>
        <w:rPr>
          <w:sz w:val="28"/>
        </w:rPr>
        <w:t>, Ljubljana 1</w:t>
      </w:r>
      <w:r>
        <w:rPr>
          <w:sz w:val="28"/>
        </w:rPr>
        <w:t xml:space="preserve">987; isti, </w:t>
      </w:r>
      <w:r>
        <w:rPr>
          <w:i/>
          <w:iCs/>
          <w:sz w:val="28"/>
        </w:rPr>
        <w:t>Active und Passive Euthanasia</w:t>
      </w:r>
      <w:r>
        <w:rPr>
          <w:sz w:val="28"/>
        </w:rPr>
        <w:t xml:space="preserve">, v: </w:t>
      </w:r>
      <w:r>
        <w:rPr>
          <w:i/>
          <w:iCs/>
          <w:sz w:val="28"/>
        </w:rPr>
        <w:t>NEJM</w:t>
      </w:r>
      <w:r>
        <w:rPr>
          <w:sz w:val="28"/>
        </w:rPr>
        <w:t xml:space="preserve"> 292 (1975) 78-80.</w:t>
      </w:r>
    </w:p>
    <w:p w:rsidR="00000000" w:rsidRDefault="00011995">
      <w:pPr>
        <w:spacing w:before="120"/>
        <w:rPr>
          <w:sz w:val="28"/>
        </w:rPr>
      </w:pPr>
    </w:p>
    <w:p w:rsidR="00000000" w:rsidRDefault="00011995">
      <w:pPr>
        <w:pStyle w:val="Heading2"/>
      </w:pPr>
      <w:bookmarkStart w:id="131" w:name="_Toc72919151"/>
      <w:r>
        <w:t>2 razlikovanje med aktivnim in pasivnim ravnanjem</w:t>
      </w:r>
      <w:bookmarkEnd w:id="131"/>
    </w:p>
    <w:p w:rsidR="00000000" w:rsidRDefault="00011995">
      <w:pPr>
        <w:pStyle w:val="Heading2"/>
      </w:pPr>
    </w:p>
    <w:p w:rsidR="00000000" w:rsidRDefault="00011995" w:rsidP="00011995">
      <w:pPr>
        <w:numPr>
          <w:ilvl w:val="0"/>
          <w:numId w:val="149"/>
        </w:numPr>
        <w:spacing w:before="120"/>
        <w:rPr>
          <w:sz w:val="28"/>
        </w:rPr>
      </w:pPr>
      <w:r>
        <w:rPr>
          <w:i/>
          <w:iCs/>
          <w:sz w:val="28"/>
        </w:rPr>
        <w:t>aktiven-pasiven</w:t>
      </w:r>
      <w:r>
        <w:rPr>
          <w:sz w:val="28"/>
        </w:rPr>
        <w:t xml:space="preserve"> je v poglavju o </w:t>
      </w:r>
      <w:r>
        <w:rPr>
          <w:i/>
          <w:iCs/>
          <w:sz w:val="28"/>
        </w:rPr>
        <w:t>svetosti življenja</w:t>
      </w:r>
      <w:r>
        <w:rPr>
          <w:sz w:val="28"/>
        </w:rPr>
        <w:t xml:space="preserve"> nastopa kot pospešek nekega procesa, ki normativno še ni obdelan</w:t>
      </w:r>
    </w:p>
    <w:p w:rsidR="00000000" w:rsidRDefault="00011995" w:rsidP="00011995">
      <w:pPr>
        <w:numPr>
          <w:ilvl w:val="0"/>
          <w:numId w:val="149"/>
        </w:numPr>
        <w:spacing w:before="120"/>
        <w:rPr>
          <w:sz w:val="28"/>
        </w:rPr>
      </w:pPr>
      <w:r>
        <w:rPr>
          <w:sz w:val="28"/>
        </w:rPr>
        <w:t>v ozadju je čutiti ostro nasprotje med konsekvencializmom in striktno etiko dolžnosti</w:t>
      </w:r>
    </w:p>
    <w:p w:rsidR="00000000" w:rsidRDefault="00011995" w:rsidP="00011995">
      <w:pPr>
        <w:numPr>
          <w:ilvl w:val="0"/>
          <w:numId w:val="149"/>
        </w:numPr>
        <w:spacing w:before="120"/>
        <w:rPr>
          <w:sz w:val="28"/>
        </w:rPr>
      </w:pPr>
      <w:r>
        <w:rPr>
          <w:sz w:val="28"/>
        </w:rPr>
        <w:lastRenderedPageBreak/>
        <w:t>Paul Ramsey: »Z opustitvijo noben človeški dejavnik niti neposredno niti posredno ne p</w:t>
      </w:r>
      <w:r>
        <w:rPr>
          <w:sz w:val="28"/>
        </w:rPr>
        <w:t xml:space="preserve">ovzroči pacientove smrti. Ta umre svojo lastno smrt, in sicer zaradi razlogov, proti katerim se je nerazumno bojevati s posebnimi zdravniškimi ukrepi, boj proti njim pa tudi ne bi bil izraz usmiljenja. Dejansko ni pravilno reči, da z opustitvijo oziroma s </w:t>
      </w:r>
      <w:r>
        <w:rPr>
          <w:sz w:val="28"/>
        </w:rPr>
        <w:t>tem, da neposredno ali posredno ničesar ne ukrenemo, skrbimo le za umiranje. Dejansko smo prenehali delati, kar se je nekoč zahtevalo, in smo pričeli delati, kar se zahteva zdaj. Poskušamo ga spremljati v njegovem lastnem umiranju, in sicer tako, da bi bil</w:t>
      </w:r>
      <w:r>
        <w:rPr>
          <w:sz w:val="28"/>
        </w:rPr>
        <w:t>o umiranje čim bolj udobno in dostojanstveno.«</w:t>
      </w:r>
    </w:p>
    <w:p w:rsidR="00000000" w:rsidRDefault="00011995">
      <w:pPr>
        <w:pStyle w:val="NormalWeb"/>
        <w:spacing w:before="120" w:beforeAutospacing="0" w:after="0" w:afterAutospacing="0"/>
        <w:rPr>
          <w:spacing w:val="-3"/>
          <w:kern w:val="20"/>
          <w:sz w:val="28"/>
          <w:szCs w:val="20"/>
        </w:rPr>
      </w:pPr>
    </w:p>
    <w:p w:rsidR="00000000" w:rsidRDefault="00011995">
      <w:pPr>
        <w:pStyle w:val="Heading2"/>
      </w:pPr>
      <w:bookmarkStart w:id="132" w:name="_Toc72919152"/>
      <w:r>
        <w:t>teza o enakovrednosti</w:t>
      </w:r>
      <w:bookmarkEnd w:id="132"/>
    </w:p>
    <w:p w:rsidR="00000000" w:rsidRDefault="00011995">
      <w:pPr>
        <w:spacing w:before="120"/>
        <w:rPr>
          <w:sz w:val="28"/>
        </w:rPr>
      </w:pPr>
    </w:p>
    <w:p w:rsidR="00000000" w:rsidRDefault="00011995" w:rsidP="00011995">
      <w:pPr>
        <w:numPr>
          <w:ilvl w:val="0"/>
          <w:numId w:val="150"/>
        </w:numPr>
        <w:spacing w:before="120"/>
        <w:rPr>
          <w:sz w:val="28"/>
        </w:rPr>
      </w:pPr>
      <w:r>
        <w:rPr>
          <w:sz w:val="28"/>
        </w:rPr>
        <w:t>Markus von Lutterotti: moralni filozofi zaradi pomanjkanja konkretnih izkustev z umirajočimi neupravičeno menijo, da so s podporo aktivni evtanaziji naklonjeni umirajočim bolnikom; ti f</w:t>
      </w:r>
      <w:r>
        <w:rPr>
          <w:sz w:val="28"/>
        </w:rPr>
        <w:t xml:space="preserve">ilozofi namreč menijo, da je pasivna evtanazija </w:t>
      </w:r>
      <w:r>
        <w:rPr>
          <w:i/>
          <w:iCs/>
          <w:sz w:val="28"/>
        </w:rPr>
        <w:t>enaka</w:t>
      </w:r>
      <w:r>
        <w:rPr>
          <w:sz w:val="28"/>
        </w:rPr>
        <w:t xml:space="preserve"> aktivni (oziroma hujša, če gre za </w:t>
      </w:r>
      <w:r>
        <w:rPr>
          <w:i/>
          <w:iCs/>
          <w:sz w:val="28"/>
        </w:rPr>
        <w:t>pustiti umreti</w:t>
      </w:r>
      <w:r>
        <w:rPr>
          <w:sz w:val="28"/>
        </w:rPr>
        <w:t xml:space="preserve">) </w:t>
      </w:r>
    </w:p>
    <w:p w:rsidR="00000000" w:rsidRDefault="00011995" w:rsidP="00011995">
      <w:pPr>
        <w:numPr>
          <w:ilvl w:val="0"/>
          <w:numId w:val="150"/>
        </w:numPr>
        <w:spacing w:before="120"/>
        <w:rPr>
          <w:sz w:val="28"/>
        </w:rPr>
      </w:pPr>
      <w:r>
        <w:rPr>
          <w:sz w:val="28"/>
        </w:rPr>
        <w:t>ekvivalentno tezo lahko utemeljimo le, če lahko dokažemo, da ima opustitev podobno vzročno učinkovanje kot dejanje oziroma da so merila odgovornosti pr</w:t>
      </w:r>
      <w:r>
        <w:rPr>
          <w:sz w:val="28"/>
        </w:rPr>
        <w:t>i opustitvi ista kot pri dejanju</w:t>
      </w:r>
    </w:p>
    <w:p w:rsidR="00000000" w:rsidRDefault="00011995">
      <w:pPr>
        <w:pStyle w:val="NormalWeb"/>
        <w:spacing w:before="120" w:beforeAutospacing="0" w:after="0" w:afterAutospacing="0"/>
        <w:rPr>
          <w:spacing w:val="-3"/>
          <w:kern w:val="20"/>
          <w:sz w:val="28"/>
          <w:szCs w:val="20"/>
        </w:rPr>
      </w:pPr>
    </w:p>
    <w:p w:rsidR="00000000" w:rsidRDefault="00011995">
      <w:pPr>
        <w:pStyle w:val="Heading2"/>
      </w:pPr>
      <w:bookmarkStart w:id="133" w:name="_Toc72919153"/>
      <w:r>
        <w:t>modificirana teza o signifikantnosti (pomembnosti) odločitev</w:t>
      </w:r>
      <w:bookmarkEnd w:id="133"/>
    </w:p>
    <w:p w:rsidR="00000000" w:rsidRDefault="00011995">
      <w:pPr>
        <w:spacing w:before="120"/>
        <w:rPr>
          <w:sz w:val="28"/>
        </w:rPr>
      </w:pPr>
    </w:p>
    <w:p w:rsidR="00000000" w:rsidRDefault="00011995" w:rsidP="00011995">
      <w:pPr>
        <w:numPr>
          <w:ilvl w:val="0"/>
          <w:numId w:val="151"/>
        </w:numPr>
        <w:spacing w:before="120"/>
        <w:rPr>
          <w:sz w:val="28"/>
        </w:rPr>
      </w:pPr>
      <w:r>
        <w:rPr>
          <w:sz w:val="28"/>
        </w:rPr>
        <w:t>teza o enakovrednosti na neki način pretirano poudarja deontološko razlikovanje med dejanjem in opustitvijo</w:t>
      </w:r>
    </w:p>
    <w:p w:rsidR="00000000" w:rsidRDefault="00011995" w:rsidP="00011995">
      <w:pPr>
        <w:numPr>
          <w:ilvl w:val="0"/>
          <w:numId w:val="151"/>
        </w:numPr>
        <w:spacing w:before="120"/>
        <w:rPr>
          <w:sz w:val="28"/>
        </w:rPr>
      </w:pPr>
      <w:r>
        <w:rPr>
          <w:sz w:val="28"/>
        </w:rPr>
        <w:t>modificirana teza o signifikantnosti razlikovanja: č</w:t>
      </w:r>
      <w:r>
        <w:rPr>
          <w:sz w:val="28"/>
        </w:rPr>
        <w:t>e je glavni argument teze o enakovrednosti, da so posledice storitve in opustitve enake (smrt) in da bi torej lahko prestopili neposredno k aktivni evtanaziji, pa zdravniki n šravniki svarijo, da aktivna evtanazija ni združljiva z zdravniškim poklicem</w:t>
      </w:r>
    </w:p>
    <w:p w:rsidR="00000000" w:rsidRDefault="00011995">
      <w:pPr>
        <w:spacing w:before="120"/>
        <w:rPr>
          <w:sz w:val="28"/>
        </w:rPr>
      </w:pPr>
    </w:p>
    <w:p w:rsidR="00000000" w:rsidRDefault="00011995">
      <w:pPr>
        <w:pStyle w:val="Heading2"/>
      </w:pPr>
      <w:bookmarkStart w:id="134" w:name="_Toc72919154"/>
      <w:r>
        <w:t>3 r</w:t>
      </w:r>
      <w:r>
        <w:t>azlikovanje med neposrednim in posrednim ravnanjem</w:t>
      </w:r>
      <w:bookmarkEnd w:id="134"/>
    </w:p>
    <w:p w:rsidR="00000000" w:rsidRDefault="00011995">
      <w:pPr>
        <w:pStyle w:val="NormalWeb"/>
        <w:spacing w:before="120" w:beforeAutospacing="0" w:after="0" w:afterAutospacing="0"/>
        <w:rPr>
          <w:spacing w:val="-3"/>
          <w:kern w:val="20"/>
          <w:sz w:val="28"/>
          <w:szCs w:val="20"/>
        </w:rPr>
      </w:pPr>
    </w:p>
    <w:p w:rsidR="00000000" w:rsidRDefault="00011995" w:rsidP="00011995">
      <w:pPr>
        <w:numPr>
          <w:ilvl w:val="0"/>
          <w:numId w:val="152"/>
        </w:numPr>
        <w:spacing w:before="120"/>
        <w:rPr>
          <w:sz w:val="28"/>
        </w:rPr>
      </w:pPr>
      <w:r>
        <w:rPr>
          <w:sz w:val="28"/>
        </w:rPr>
        <w:t xml:space="preserve">medtem ko je razlikovanje med storitvijo in opustitvijo pozorno na </w:t>
      </w:r>
      <w:r>
        <w:rPr>
          <w:i/>
          <w:iCs/>
          <w:sz w:val="28"/>
        </w:rPr>
        <w:t>dejanje</w:t>
      </w:r>
      <w:r>
        <w:rPr>
          <w:sz w:val="28"/>
        </w:rPr>
        <w:t xml:space="preserve">, je razlikovanje med posrednim in neposrednim ravnanjem pozorno na dejavno </w:t>
      </w:r>
      <w:r>
        <w:rPr>
          <w:i/>
          <w:iCs/>
          <w:sz w:val="28"/>
        </w:rPr>
        <w:t>osebo</w:t>
      </w:r>
    </w:p>
    <w:p w:rsidR="00000000" w:rsidRDefault="00011995" w:rsidP="00011995">
      <w:pPr>
        <w:numPr>
          <w:ilvl w:val="0"/>
          <w:numId w:val="152"/>
        </w:numPr>
        <w:spacing w:before="120"/>
        <w:rPr>
          <w:sz w:val="28"/>
        </w:rPr>
      </w:pPr>
      <w:r>
        <w:rPr>
          <w:sz w:val="28"/>
        </w:rPr>
        <w:t xml:space="preserve">če zdravnik neposredno hoče pacientovo smrt, je </w:t>
      </w:r>
      <w:r>
        <w:rPr>
          <w:sz w:val="28"/>
        </w:rPr>
        <w:t>to neposredna (direktna) evtanazija, če jo le dopušča kot posledico paliativne terapije, je to posredna (indirektna) evtanazija</w:t>
      </w:r>
    </w:p>
    <w:p w:rsidR="00000000" w:rsidRDefault="00011995" w:rsidP="00011995">
      <w:pPr>
        <w:numPr>
          <w:ilvl w:val="0"/>
          <w:numId w:val="152"/>
        </w:numPr>
        <w:spacing w:before="120"/>
        <w:rPr>
          <w:sz w:val="28"/>
        </w:rPr>
      </w:pPr>
      <w:r>
        <w:rPr>
          <w:sz w:val="28"/>
        </w:rPr>
        <w:lastRenderedPageBreak/>
        <w:t>prvič se vprašujemo, kaj nameni sploh so; drugič, kakšno težo imajo v evtanazijski problematiki, in tretjič, kaj o tem pove navi</w:t>
      </w:r>
      <w:r>
        <w:rPr>
          <w:sz w:val="28"/>
        </w:rPr>
        <w:t>dez tradicionalno načelo dejanja z dvojnim učinkom (DDU)</w:t>
      </w:r>
    </w:p>
    <w:p w:rsidR="00000000" w:rsidRDefault="00011995" w:rsidP="00011995">
      <w:pPr>
        <w:numPr>
          <w:ilvl w:val="0"/>
          <w:numId w:val="152"/>
        </w:numPr>
        <w:spacing w:before="120"/>
        <w:rPr>
          <w:sz w:val="28"/>
        </w:rPr>
      </w:pPr>
      <w:r>
        <w:rPr>
          <w:sz w:val="28"/>
        </w:rPr>
        <w:t xml:space="preserve">cerkveni dokumenti (npr. </w:t>
      </w:r>
      <w:r>
        <w:rPr>
          <w:i/>
          <w:iCs/>
          <w:sz w:val="28"/>
        </w:rPr>
        <w:t>Iura et bona</w:t>
      </w:r>
      <w:r>
        <w:rPr>
          <w:sz w:val="28"/>
        </w:rPr>
        <w:t>) povzemajo tradicionalni nauk DDU</w:t>
      </w:r>
    </w:p>
    <w:p w:rsidR="00000000" w:rsidRDefault="00011995" w:rsidP="00011995">
      <w:pPr>
        <w:numPr>
          <w:ilvl w:val="0"/>
          <w:numId w:val="152"/>
        </w:numPr>
        <w:spacing w:before="120"/>
        <w:rPr>
          <w:sz w:val="28"/>
        </w:rPr>
      </w:pPr>
      <w:r>
        <w:rPr>
          <w:sz w:val="28"/>
        </w:rPr>
        <w:t xml:space="preserve">moralni priročniki so z DDU opredeljevali v sebi zlo dejanje </w:t>
      </w:r>
      <w:r>
        <w:rPr>
          <w:i/>
          <w:iCs/>
          <w:sz w:val="28"/>
        </w:rPr>
        <w:t>(actus intrinsece malus)</w:t>
      </w:r>
      <w:r>
        <w:rPr>
          <w:sz w:val="28"/>
        </w:rPr>
        <w:t>, se pravi dejanja, ki jih ni nikoli dovol</w:t>
      </w:r>
      <w:r>
        <w:rPr>
          <w:sz w:val="28"/>
        </w:rPr>
        <w:t xml:space="preserve">jeno </w:t>
      </w:r>
      <w:r>
        <w:rPr>
          <w:i/>
          <w:iCs/>
          <w:sz w:val="28"/>
        </w:rPr>
        <w:t>hoteti</w:t>
      </w:r>
      <w:r>
        <w:rPr>
          <w:sz w:val="28"/>
        </w:rPr>
        <w:t xml:space="preserve"> neposredno</w:t>
      </w:r>
    </w:p>
    <w:p w:rsidR="00000000" w:rsidRDefault="00011995" w:rsidP="00011995">
      <w:pPr>
        <w:numPr>
          <w:ilvl w:val="0"/>
          <w:numId w:val="152"/>
        </w:numPr>
        <w:spacing w:before="120"/>
        <w:rPr>
          <w:sz w:val="28"/>
        </w:rPr>
      </w:pPr>
      <w:r>
        <w:rPr>
          <w:sz w:val="28"/>
        </w:rPr>
        <w:t xml:space="preserve">podrobnejša analiza namena pokaže, da je srčika DDU neka predhodna </w:t>
      </w:r>
      <w:r>
        <w:rPr>
          <w:i/>
          <w:iCs/>
          <w:sz w:val="28"/>
        </w:rPr>
        <w:t>deontološka</w:t>
      </w:r>
      <w:r>
        <w:rPr>
          <w:sz w:val="28"/>
        </w:rPr>
        <w:t xml:space="preserve"> norma, ki v dilemah, ki sledijo, zanesljivo izključi verjetnost dejanja, ki bo slabo samo v sebi (</w:t>
      </w:r>
      <w:r>
        <w:rPr>
          <w:i/>
          <w:iCs/>
          <w:sz w:val="28"/>
        </w:rPr>
        <w:t>intrinsece malum</w:t>
      </w:r>
      <w:r>
        <w:rPr>
          <w:sz w:val="28"/>
        </w:rPr>
        <w:t xml:space="preserve">) in sicer </w:t>
      </w:r>
      <w:r>
        <w:rPr>
          <w:i/>
          <w:iCs/>
          <w:sz w:val="28"/>
        </w:rPr>
        <w:t>ex defectu iuris in agente</w:t>
      </w:r>
    </w:p>
    <w:p w:rsidR="00000000" w:rsidRDefault="00011995" w:rsidP="00011995">
      <w:pPr>
        <w:numPr>
          <w:ilvl w:val="0"/>
          <w:numId w:val="152"/>
        </w:numPr>
        <w:spacing w:before="120"/>
        <w:rPr>
          <w:sz w:val="28"/>
        </w:rPr>
      </w:pPr>
      <w:r>
        <w:rPr>
          <w:sz w:val="28"/>
        </w:rPr>
        <w:t>to</w:t>
      </w:r>
      <w:r>
        <w:rPr>
          <w:sz w:val="28"/>
        </w:rPr>
        <w:t xml:space="preserve"> lahko pomeni, da katoliško razumevanje DDU prispeva k nejasnosti, kaj nameni sploh so (vokolju dolžnosti DDU niti ne more priti v poštev, saj je svoboda podrejena dolžnosti)</w:t>
      </w:r>
    </w:p>
    <w:p w:rsidR="00000000" w:rsidRDefault="00011995" w:rsidP="00011995">
      <w:pPr>
        <w:numPr>
          <w:ilvl w:val="0"/>
          <w:numId w:val="152"/>
        </w:numPr>
        <w:spacing w:before="120"/>
        <w:rPr>
          <w:sz w:val="28"/>
        </w:rPr>
      </w:pPr>
      <w:r>
        <w:rPr>
          <w:sz w:val="28"/>
        </w:rPr>
        <w:t>pokoncilska razlaga DDU se naslanja tudi na sodobno razumevanje teleologije, in s</w:t>
      </w:r>
      <w:r>
        <w:rPr>
          <w:sz w:val="28"/>
        </w:rPr>
        <w:t>icer da odgovornost za posledice postaja vedno pomembnejše vprašanje</w:t>
      </w:r>
    </w:p>
    <w:p w:rsidR="00000000" w:rsidRDefault="00011995">
      <w:pPr>
        <w:pStyle w:val="NormalWeb"/>
        <w:spacing w:before="120" w:beforeAutospacing="0" w:after="0" w:afterAutospacing="0"/>
        <w:rPr>
          <w:spacing w:val="-3"/>
          <w:kern w:val="20"/>
          <w:sz w:val="28"/>
          <w:szCs w:val="20"/>
        </w:rPr>
      </w:pPr>
    </w:p>
    <w:p w:rsidR="00000000" w:rsidRDefault="00011995">
      <w:pPr>
        <w:pStyle w:val="Heading2"/>
      </w:pPr>
      <w:bookmarkStart w:id="135" w:name="_Toc72919155"/>
      <w:r>
        <w:t xml:space="preserve">razlikovati je treba med </w:t>
      </w:r>
      <w:r>
        <w:rPr>
          <w:i/>
          <w:iCs w:val="0"/>
        </w:rPr>
        <w:t>zavestno hoteti</w:t>
      </w:r>
      <w:r>
        <w:t xml:space="preserve"> in </w:t>
      </w:r>
      <w:r>
        <w:rPr>
          <w:i/>
          <w:iCs w:val="0"/>
        </w:rPr>
        <w:t>dopuščati</w:t>
      </w:r>
      <w:bookmarkEnd w:id="135"/>
    </w:p>
    <w:p w:rsidR="00000000" w:rsidRDefault="00011995">
      <w:pPr>
        <w:spacing w:before="120"/>
        <w:rPr>
          <w:sz w:val="28"/>
        </w:rPr>
      </w:pPr>
    </w:p>
    <w:p w:rsidR="00000000" w:rsidRDefault="00011995" w:rsidP="00011995">
      <w:pPr>
        <w:numPr>
          <w:ilvl w:val="0"/>
          <w:numId w:val="153"/>
        </w:numPr>
        <w:spacing w:before="120"/>
        <w:rPr>
          <w:sz w:val="28"/>
        </w:rPr>
      </w:pPr>
      <w:r>
        <w:rPr>
          <w:sz w:val="28"/>
        </w:rPr>
        <w:t xml:space="preserve">DDU pozna </w:t>
      </w:r>
      <w:r>
        <w:rPr>
          <w:i/>
          <w:iCs/>
          <w:sz w:val="28"/>
        </w:rPr>
        <w:t>štiri</w:t>
      </w:r>
      <w:r>
        <w:rPr>
          <w:sz w:val="28"/>
        </w:rPr>
        <w:t xml:space="preserve"> pogoje, ki morajo biti izpolnjeni, da smemo govoriti o posrednem dejanju</w:t>
      </w:r>
    </w:p>
    <w:p w:rsidR="00000000" w:rsidRDefault="00011995" w:rsidP="00011995">
      <w:pPr>
        <w:numPr>
          <w:ilvl w:val="1"/>
          <w:numId w:val="153"/>
        </w:numPr>
        <w:spacing w:before="120"/>
        <w:rPr>
          <w:i/>
          <w:iCs/>
          <w:sz w:val="28"/>
        </w:rPr>
      </w:pPr>
      <w:r>
        <w:rPr>
          <w:sz w:val="28"/>
        </w:rPr>
        <w:t xml:space="preserve">dejanje ne sme biti zlo samo v sebi </w:t>
      </w:r>
      <w:r>
        <w:rPr>
          <w:i/>
          <w:iCs/>
          <w:sz w:val="28"/>
        </w:rPr>
        <w:t>(intri</w:t>
      </w:r>
      <w:r>
        <w:rPr>
          <w:i/>
          <w:iCs/>
          <w:sz w:val="28"/>
        </w:rPr>
        <w:t>nsece malum)</w:t>
      </w:r>
    </w:p>
    <w:p w:rsidR="00000000" w:rsidRDefault="00011995" w:rsidP="00011995">
      <w:pPr>
        <w:numPr>
          <w:ilvl w:val="1"/>
          <w:numId w:val="153"/>
        </w:numPr>
        <w:spacing w:before="120"/>
        <w:rPr>
          <w:sz w:val="28"/>
        </w:rPr>
      </w:pPr>
      <w:r>
        <w:rPr>
          <w:sz w:val="28"/>
        </w:rPr>
        <w:t>slab učinek ne sme biti zavestno hoten</w:t>
      </w:r>
    </w:p>
    <w:p w:rsidR="00000000" w:rsidRDefault="00011995" w:rsidP="00011995">
      <w:pPr>
        <w:numPr>
          <w:ilvl w:val="1"/>
          <w:numId w:val="153"/>
        </w:numPr>
        <w:spacing w:before="120"/>
        <w:rPr>
          <w:sz w:val="28"/>
        </w:rPr>
      </w:pPr>
      <w:r>
        <w:rPr>
          <w:sz w:val="28"/>
        </w:rPr>
        <w:t>dobri nameni ne posvečujejo slabih sredstev</w:t>
      </w:r>
    </w:p>
    <w:p w:rsidR="00000000" w:rsidRDefault="00011995" w:rsidP="00011995">
      <w:pPr>
        <w:numPr>
          <w:ilvl w:val="1"/>
          <w:numId w:val="153"/>
        </w:numPr>
        <w:spacing w:before="120"/>
        <w:rPr>
          <w:sz w:val="28"/>
        </w:rPr>
      </w:pPr>
      <w:r>
        <w:rPr>
          <w:sz w:val="28"/>
        </w:rPr>
        <w:t>za dopustitev slabih posledic se zahteva sorazmeren razlog</w:t>
      </w:r>
    </w:p>
    <w:p w:rsidR="00000000" w:rsidRDefault="00011995" w:rsidP="00011995">
      <w:pPr>
        <w:numPr>
          <w:ilvl w:val="0"/>
          <w:numId w:val="153"/>
        </w:numPr>
        <w:spacing w:before="120"/>
        <w:rPr>
          <w:i/>
          <w:iCs/>
          <w:sz w:val="28"/>
        </w:rPr>
      </w:pPr>
      <w:r>
        <w:rPr>
          <w:sz w:val="28"/>
        </w:rPr>
        <w:t xml:space="preserve">nauk DDU govori o treh virih nravnosti </w:t>
      </w:r>
      <w:r>
        <w:rPr>
          <w:i/>
          <w:iCs/>
          <w:sz w:val="28"/>
        </w:rPr>
        <w:t>(fontes moralitatis)</w:t>
      </w:r>
      <w:r>
        <w:rPr>
          <w:sz w:val="28"/>
        </w:rPr>
        <w:t xml:space="preserve"> govori o cilju </w:t>
      </w:r>
      <w:r>
        <w:rPr>
          <w:i/>
          <w:iCs/>
          <w:sz w:val="28"/>
        </w:rPr>
        <w:t>(finis operis)</w:t>
      </w:r>
      <w:r>
        <w:rPr>
          <w:sz w:val="28"/>
        </w:rPr>
        <w:t>, o namenu m</w:t>
      </w:r>
      <w:r>
        <w:rPr>
          <w:sz w:val="28"/>
        </w:rPr>
        <w:t xml:space="preserve">oralnega dejavnika </w:t>
      </w:r>
      <w:r>
        <w:rPr>
          <w:i/>
          <w:iCs/>
          <w:sz w:val="28"/>
        </w:rPr>
        <w:t>(finis operantis)</w:t>
      </w:r>
      <w:r>
        <w:rPr>
          <w:sz w:val="28"/>
        </w:rPr>
        <w:t xml:space="preserve"> in o okoliščinah </w:t>
      </w:r>
      <w:r>
        <w:rPr>
          <w:i/>
          <w:iCs/>
          <w:sz w:val="28"/>
        </w:rPr>
        <w:t>(circumstantiae)</w:t>
      </w:r>
    </w:p>
    <w:p w:rsidR="00000000" w:rsidRDefault="00011995">
      <w:pPr>
        <w:spacing w:before="120"/>
        <w:rPr>
          <w:sz w:val="28"/>
        </w:rPr>
      </w:pPr>
    </w:p>
    <w:p w:rsidR="00000000" w:rsidRDefault="00011995">
      <w:pPr>
        <w:pStyle w:val="Heading2"/>
      </w:pPr>
      <w:bookmarkStart w:id="136" w:name="_Toc72919156"/>
      <w:r>
        <w:t>4 argument spolzkega nagiba (Slippery Slope Argument)</w:t>
      </w:r>
      <w:bookmarkEnd w:id="136"/>
    </w:p>
    <w:p w:rsidR="00000000" w:rsidRDefault="00011995">
      <w:pPr>
        <w:spacing w:before="120"/>
        <w:rPr>
          <w:sz w:val="28"/>
        </w:rPr>
      </w:pPr>
    </w:p>
    <w:p w:rsidR="00000000" w:rsidRDefault="00011995" w:rsidP="00011995">
      <w:pPr>
        <w:numPr>
          <w:ilvl w:val="0"/>
          <w:numId w:val="154"/>
        </w:numPr>
        <w:spacing w:before="120"/>
        <w:rPr>
          <w:sz w:val="28"/>
        </w:rPr>
      </w:pPr>
      <w:r>
        <w:rPr>
          <w:sz w:val="28"/>
        </w:rPr>
        <w:t>neposrednega in posrednega ravnanja v normativni etiki ni mogoče formalizirati</w:t>
      </w:r>
    </w:p>
    <w:p w:rsidR="00000000" w:rsidRDefault="00011995" w:rsidP="00011995">
      <w:pPr>
        <w:numPr>
          <w:ilvl w:val="0"/>
          <w:numId w:val="154"/>
        </w:numPr>
        <w:spacing w:before="120"/>
        <w:rPr>
          <w:sz w:val="28"/>
        </w:rPr>
      </w:pPr>
      <w:r>
        <w:rPr>
          <w:sz w:val="28"/>
        </w:rPr>
        <w:t>načelo DDU je v katoliški moralni refleksiji igral</w:t>
      </w:r>
      <w:r>
        <w:rPr>
          <w:sz w:val="28"/>
        </w:rPr>
        <w:t>o vlogo »trde roke« v obravnavanju skrajnih primerov</w:t>
      </w:r>
    </w:p>
    <w:p w:rsidR="00000000" w:rsidRDefault="00011995" w:rsidP="00011995">
      <w:pPr>
        <w:numPr>
          <w:ilvl w:val="0"/>
          <w:numId w:val="154"/>
        </w:numPr>
        <w:spacing w:before="120"/>
        <w:rPr>
          <w:sz w:val="28"/>
        </w:rPr>
      </w:pPr>
      <w:r>
        <w:rPr>
          <w:sz w:val="28"/>
        </w:rPr>
        <w:t>medicina s človeškim obrazom se ne more izogniti teleološkim argumentom, zlasti ne argumentu spolzkega nagiba (ASN)</w:t>
      </w:r>
    </w:p>
    <w:p w:rsidR="00000000" w:rsidRDefault="00011995" w:rsidP="00011995">
      <w:pPr>
        <w:numPr>
          <w:ilvl w:val="0"/>
          <w:numId w:val="154"/>
        </w:numPr>
        <w:spacing w:before="120"/>
        <w:rPr>
          <w:sz w:val="28"/>
        </w:rPr>
      </w:pPr>
      <w:r>
        <w:rPr>
          <w:sz w:val="28"/>
        </w:rPr>
        <w:lastRenderedPageBreak/>
        <w:t xml:space="preserve">argument </w:t>
      </w:r>
      <w:r>
        <w:rPr>
          <w:i/>
          <w:iCs/>
          <w:sz w:val="28"/>
        </w:rPr>
        <w:t>spolzkega nagiba</w:t>
      </w:r>
      <w:r>
        <w:rPr>
          <w:sz w:val="28"/>
        </w:rPr>
        <w:t xml:space="preserve"> je naslednji: Če dopustimo dejanje A in nadaljnje korake, bo </w:t>
      </w:r>
      <w:r>
        <w:rPr>
          <w:sz w:val="28"/>
        </w:rPr>
        <w:t>to neobhodno vodilo do nezaželenih posledic B. Četudi dejanje A ne predstavlja nič posebno nevarnega, ga je treba preprečiti, če ne želimo posledic oziroma neželene prakse B.</w:t>
      </w:r>
    </w:p>
    <w:p w:rsidR="00000000" w:rsidRDefault="00011995" w:rsidP="00011995">
      <w:pPr>
        <w:numPr>
          <w:ilvl w:val="0"/>
          <w:numId w:val="154"/>
        </w:numPr>
        <w:spacing w:before="120"/>
        <w:rPr>
          <w:sz w:val="28"/>
        </w:rPr>
      </w:pPr>
      <w:r>
        <w:rPr>
          <w:rStyle w:val="FootnoteReference"/>
          <w:sz w:val="28"/>
        </w:rPr>
        <w:t>dru</w:t>
      </w:r>
      <w:r>
        <w:rPr>
          <w:sz w:val="28"/>
        </w:rPr>
        <w:t xml:space="preserve">gi izrazi: </w:t>
      </w:r>
      <w:r>
        <w:rPr>
          <w:i/>
          <w:iCs/>
          <w:sz w:val="28"/>
        </w:rPr>
        <w:t>wedge-argument</w:t>
      </w:r>
      <w:r>
        <w:rPr>
          <w:sz w:val="28"/>
        </w:rPr>
        <w:t xml:space="preserve"> (argument zagozde), </w:t>
      </w:r>
      <w:r>
        <w:rPr>
          <w:i/>
          <w:iCs/>
          <w:sz w:val="28"/>
        </w:rPr>
        <w:t>the thin edge of the wedge</w:t>
      </w:r>
      <w:r>
        <w:rPr>
          <w:sz w:val="28"/>
        </w:rPr>
        <w:t xml:space="preserve"> (klin</w:t>
      </w:r>
      <w:r>
        <w:rPr>
          <w:sz w:val="28"/>
        </w:rPr>
        <w:t xml:space="preserve">asta stran zagozde), </w:t>
      </w:r>
      <w:r>
        <w:rPr>
          <w:i/>
          <w:iCs/>
          <w:sz w:val="28"/>
        </w:rPr>
        <w:t>the foot in the door</w:t>
      </w:r>
      <w:r>
        <w:rPr>
          <w:sz w:val="28"/>
        </w:rPr>
        <w:t xml:space="preserve"> (čevelj med vrati), </w:t>
      </w:r>
      <w:r>
        <w:rPr>
          <w:i/>
          <w:iCs/>
          <w:sz w:val="28"/>
        </w:rPr>
        <w:t>the genie in the bottle</w:t>
      </w:r>
      <w:r>
        <w:rPr>
          <w:sz w:val="28"/>
        </w:rPr>
        <w:t xml:space="preserve"> (duh v steklenici), </w:t>
      </w:r>
      <w:r>
        <w:rPr>
          <w:i/>
          <w:iCs/>
          <w:sz w:val="28"/>
        </w:rPr>
        <w:t>the snowball-argument</w:t>
      </w:r>
      <w:r>
        <w:rPr>
          <w:sz w:val="28"/>
        </w:rPr>
        <w:t xml:space="preserve"> (argument snežene kepe), </w:t>
      </w:r>
      <w:r>
        <w:rPr>
          <w:i/>
          <w:iCs/>
          <w:sz w:val="28"/>
        </w:rPr>
        <w:t>the camel’s nose in the tent</w:t>
      </w:r>
      <w:r>
        <w:rPr>
          <w:sz w:val="28"/>
        </w:rPr>
        <w:t xml:space="preserve"> (kamelji nos pod šotorom); v nemškem prostoru je ta argument znan kot </w:t>
      </w:r>
      <w:r>
        <w:rPr>
          <w:i/>
          <w:iCs/>
          <w:sz w:val="28"/>
        </w:rPr>
        <w:t>Damm</w:t>
      </w:r>
      <w:r>
        <w:rPr>
          <w:i/>
          <w:iCs/>
          <w:sz w:val="28"/>
        </w:rPr>
        <w:t>brucheffekt</w:t>
      </w:r>
      <w:r>
        <w:rPr>
          <w:sz w:val="28"/>
        </w:rPr>
        <w:t xml:space="preserve"> (učinek podrtega jezu), </w:t>
      </w:r>
      <w:r>
        <w:rPr>
          <w:i/>
          <w:iCs/>
          <w:sz w:val="28"/>
        </w:rPr>
        <w:t>Dominoeffekt</w:t>
      </w:r>
      <w:r>
        <w:rPr>
          <w:sz w:val="28"/>
        </w:rPr>
        <w:t xml:space="preserve">, </w:t>
      </w:r>
      <w:r>
        <w:rPr>
          <w:i/>
          <w:iCs/>
          <w:sz w:val="28"/>
        </w:rPr>
        <w:t>Lawineneffekt</w:t>
      </w:r>
      <w:r>
        <w:rPr>
          <w:sz w:val="28"/>
        </w:rPr>
        <w:t xml:space="preserve"> (učinek plazu), </w:t>
      </w:r>
      <w:r>
        <w:rPr>
          <w:i/>
          <w:iCs/>
          <w:sz w:val="28"/>
        </w:rPr>
        <w:t>Spirale der Gewalt</w:t>
      </w:r>
      <w:r>
        <w:rPr>
          <w:sz w:val="28"/>
        </w:rPr>
        <w:t xml:space="preserve"> (spirala nasilja), </w:t>
      </w:r>
      <w:r>
        <w:rPr>
          <w:i/>
          <w:iCs/>
          <w:sz w:val="28"/>
        </w:rPr>
        <w:t>Vergiftung der Atmosphäre</w:t>
      </w:r>
      <w:r>
        <w:rPr>
          <w:sz w:val="28"/>
        </w:rPr>
        <w:t xml:space="preserve"> (zastrupljanje zraka), </w:t>
      </w:r>
      <w:r>
        <w:rPr>
          <w:i/>
          <w:iCs/>
          <w:sz w:val="28"/>
        </w:rPr>
        <w:t>Abstumpfen</w:t>
      </w:r>
      <w:r>
        <w:rPr>
          <w:sz w:val="28"/>
        </w:rPr>
        <w:t xml:space="preserve"> (skrhanost)</w:t>
      </w:r>
    </w:p>
    <w:p w:rsidR="00000000" w:rsidRDefault="00011995" w:rsidP="00011995">
      <w:pPr>
        <w:numPr>
          <w:ilvl w:val="0"/>
          <w:numId w:val="154"/>
        </w:numPr>
        <w:spacing w:before="120"/>
        <w:rPr>
          <w:sz w:val="28"/>
        </w:rPr>
      </w:pPr>
      <w:r>
        <w:rPr>
          <w:sz w:val="28"/>
        </w:rPr>
        <w:t>Douglas Walton:</w:t>
      </w:r>
    </w:p>
    <w:p w:rsidR="00000000" w:rsidRDefault="00011995" w:rsidP="00011995">
      <w:pPr>
        <w:numPr>
          <w:ilvl w:val="1"/>
          <w:numId w:val="154"/>
        </w:numPr>
        <w:spacing w:before="120"/>
        <w:rPr>
          <w:sz w:val="28"/>
        </w:rPr>
      </w:pPr>
      <w:r>
        <w:rPr>
          <w:sz w:val="28"/>
        </w:rPr>
        <w:t>argument igra vlogo neposredno v etični razpravi i</w:t>
      </w:r>
      <w:r>
        <w:rPr>
          <w:sz w:val="28"/>
        </w:rPr>
        <w:t>n v položajih, v katerih se je treba (hitro) odločiti</w:t>
      </w:r>
    </w:p>
    <w:p w:rsidR="00000000" w:rsidRDefault="00011995" w:rsidP="00011995">
      <w:pPr>
        <w:numPr>
          <w:ilvl w:val="1"/>
          <w:numId w:val="154"/>
        </w:numPr>
        <w:spacing w:before="120"/>
        <w:rPr>
          <w:sz w:val="28"/>
        </w:rPr>
      </w:pPr>
      <w:r>
        <w:rPr>
          <w:sz w:val="28"/>
        </w:rPr>
        <w:t>njegov temelj je dialog: pošteno soočenje razlogov med zagovorniki in nasprotniki nekega dejanja, upoštevajoč tudi retorične sposobnosti</w:t>
      </w:r>
    </w:p>
    <w:p w:rsidR="00000000" w:rsidRDefault="00011995" w:rsidP="00011995">
      <w:pPr>
        <w:numPr>
          <w:ilvl w:val="1"/>
          <w:numId w:val="154"/>
        </w:numPr>
        <w:spacing w:before="120"/>
        <w:rPr>
          <w:sz w:val="28"/>
        </w:rPr>
      </w:pPr>
      <w:r>
        <w:rPr>
          <w:sz w:val="28"/>
        </w:rPr>
        <w:t xml:space="preserve">je argument </w:t>
      </w:r>
      <w:r>
        <w:rPr>
          <w:i/>
          <w:iCs/>
          <w:sz w:val="28"/>
        </w:rPr>
        <w:t>prepričevanja</w:t>
      </w:r>
      <w:r>
        <w:rPr>
          <w:sz w:val="28"/>
        </w:rPr>
        <w:t xml:space="preserve"> o morebitnih ali zelo verjetnih negativ</w:t>
      </w:r>
      <w:r>
        <w:rPr>
          <w:sz w:val="28"/>
        </w:rPr>
        <w:t>nih posledicah (argument predvsem opozarja)</w:t>
      </w:r>
    </w:p>
    <w:p w:rsidR="00000000" w:rsidRDefault="00011995" w:rsidP="00011995">
      <w:pPr>
        <w:numPr>
          <w:ilvl w:val="1"/>
          <w:numId w:val="154"/>
        </w:numPr>
        <w:spacing w:before="120"/>
        <w:rPr>
          <w:sz w:val="28"/>
        </w:rPr>
      </w:pPr>
      <w:r>
        <w:rPr>
          <w:sz w:val="28"/>
        </w:rPr>
        <w:t>kot argument je provizoričen, približen, domneven in v glavnem tak; nima zadnje besede in ga je mogoče revidirati</w:t>
      </w:r>
    </w:p>
    <w:p w:rsidR="00000000" w:rsidRDefault="00011995" w:rsidP="00011995">
      <w:pPr>
        <w:numPr>
          <w:ilvl w:val="1"/>
          <w:numId w:val="154"/>
        </w:numPr>
        <w:spacing w:before="120"/>
        <w:rPr>
          <w:sz w:val="28"/>
        </w:rPr>
      </w:pPr>
      <w:r>
        <w:rPr>
          <w:sz w:val="28"/>
        </w:rPr>
        <w:t>argument je včasih močnejši, včasih šibkejši, nikoli povsem varljiv ali zavajajoč</w:t>
      </w:r>
    </w:p>
    <w:p w:rsidR="00000000" w:rsidRDefault="00011995" w:rsidP="00011995">
      <w:pPr>
        <w:numPr>
          <w:ilvl w:val="1"/>
          <w:numId w:val="154"/>
        </w:numPr>
        <w:spacing w:before="120"/>
        <w:rPr>
          <w:sz w:val="28"/>
        </w:rPr>
      </w:pPr>
      <w:r>
        <w:rPr>
          <w:sz w:val="28"/>
        </w:rPr>
        <w:t>njegov cilj je (</w:t>
      </w:r>
      <w:r>
        <w:rPr>
          <w:sz w:val="28"/>
        </w:rPr>
        <w:t xml:space="preserve">tudi glede na točko c) prevaliti dolžnost dokazovanja </w:t>
      </w:r>
      <w:r>
        <w:rPr>
          <w:i/>
          <w:sz w:val="28"/>
        </w:rPr>
        <w:t>(</w:t>
      </w:r>
      <w:r>
        <w:rPr>
          <w:i/>
          <w:iCs/>
          <w:sz w:val="28"/>
        </w:rPr>
        <w:t>the burden of proof)</w:t>
      </w:r>
      <w:r>
        <w:rPr>
          <w:sz w:val="28"/>
        </w:rPr>
        <w:t xml:space="preserve"> na nasprotno stran</w:t>
      </w:r>
    </w:p>
    <w:p w:rsidR="00000000" w:rsidRDefault="00011995">
      <w:pPr>
        <w:spacing w:before="120"/>
        <w:rPr>
          <w:sz w:val="28"/>
        </w:rPr>
      </w:pPr>
    </w:p>
    <w:p w:rsidR="00000000" w:rsidRDefault="00011995">
      <w:pPr>
        <w:pStyle w:val="Heading2"/>
      </w:pPr>
      <w:bookmarkStart w:id="137" w:name="_Toc72919157"/>
      <w:r>
        <w:t>funkcija ASN v sodobni evtanazijski razpravi</w:t>
      </w:r>
      <w:bookmarkEnd w:id="137"/>
    </w:p>
    <w:p w:rsidR="00000000" w:rsidRDefault="00011995">
      <w:pPr>
        <w:pStyle w:val="NormalWeb"/>
        <w:spacing w:before="120" w:beforeAutospacing="0" w:after="0" w:afterAutospacing="0"/>
        <w:rPr>
          <w:spacing w:val="-3"/>
          <w:kern w:val="20"/>
          <w:sz w:val="28"/>
          <w:szCs w:val="20"/>
        </w:rPr>
      </w:pPr>
    </w:p>
    <w:p w:rsidR="00000000" w:rsidRDefault="00011995" w:rsidP="00011995">
      <w:pPr>
        <w:numPr>
          <w:ilvl w:val="0"/>
          <w:numId w:val="155"/>
        </w:numPr>
        <w:spacing w:before="120"/>
        <w:rPr>
          <w:i/>
          <w:iCs/>
          <w:sz w:val="28"/>
        </w:rPr>
      </w:pPr>
      <w:r>
        <w:rPr>
          <w:sz w:val="28"/>
        </w:rPr>
        <w:t xml:space="preserve">ASN kot analogija, zlasti </w:t>
      </w:r>
      <w:r>
        <w:rPr>
          <w:i/>
          <w:iCs/>
          <w:sz w:val="28"/>
        </w:rPr>
        <w:t>NS-analogija</w:t>
      </w:r>
    </w:p>
    <w:p w:rsidR="00000000" w:rsidRDefault="00011995" w:rsidP="00011995">
      <w:pPr>
        <w:numPr>
          <w:ilvl w:val="0"/>
          <w:numId w:val="155"/>
        </w:numPr>
        <w:spacing w:before="120"/>
        <w:rPr>
          <w:sz w:val="28"/>
        </w:rPr>
      </w:pPr>
      <w:r>
        <w:rPr>
          <w:sz w:val="28"/>
        </w:rPr>
        <w:t>ASN kot zavračanje pogovora in kot zavlačevanje</w:t>
      </w:r>
    </w:p>
    <w:p w:rsidR="00000000" w:rsidRDefault="00011995" w:rsidP="00011995">
      <w:pPr>
        <w:numPr>
          <w:ilvl w:val="0"/>
          <w:numId w:val="155"/>
        </w:numPr>
        <w:spacing w:before="120"/>
        <w:rPr>
          <w:sz w:val="28"/>
        </w:rPr>
      </w:pPr>
      <w:r>
        <w:rPr>
          <w:sz w:val="28"/>
        </w:rPr>
        <w:t>ASN kot pragmatična variant</w:t>
      </w:r>
      <w:r>
        <w:rPr>
          <w:sz w:val="28"/>
        </w:rPr>
        <w:t>a (potrpežljivega) prepričevanja in vzgoje za dialog</w:t>
      </w:r>
    </w:p>
    <w:p w:rsidR="00000000" w:rsidRDefault="00011995" w:rsidP="00011995">
      <w:pPr>
        <w:numPr>
          <w:ilvl w:val="0"/>
          <w:numId w:val="155"/>
        </w:numPr>
        <w:spacing w:before="120"/>
        <w:rPr>
          <w:sz w:val="28"/>
        </w:rPr>
      </w:pPr>
      <w:r>
        <w:rPr>
          <w:sz w:val="28"/>
        </w:rPr>
        <w:t>ASN v sedanjih razmerah na Nizozemskem in možnost (verjetnost) razširitve</w:t>
      </w:r>
    </w:p>
    <w:p w:rsidR="00000000" w:rsidRDefault="00011995" w:rsidP="00011995">
      <w:pPr>
        <w:numPr>
          <w:ilvl w:val="0"/>
          <w:numId w:val="155"/>
        </w:numPr>
        <w:spacing w:before="120"/>
        <w:rPr>
          <w:sz w:val="28"/>
        </w:rPr>
      </w:pPr>
      <w:r>
        <w:rPr>
          <w:sz w:val="28"/>
        </w:rPr>
        <w:t xml:space="preserve">ASN in namigi dejanskih podatkov (empirični </w:t>
      </w:r>
      <w:r>
        <w:rPr>
          <w:i/>
          <w:iCs/>
          <w:sz w:val="28"/>
        </w:rPr>
        <w:t>slippery slope</w:t>
      </w:r>
      <w:r>
        <w:rPr>
          <w:sz w:val="28"/>
        </w:rPr>
        <w:t xml:space="preserve"> na Nizozemskem)</w:t>
      </w:r>
    </w:p>
    <w:p w:rsidR="00000000" w:rsidRDefault="00011995">
      <w:pPr>
        <w:spacing w:before="120"/>
        <w:rPr>
          <w:sz w:val="28"/>
        </w:rPr>
      </w:pPr>
    </w:p>
    <w:p w:rsidR="00000000" w:rsidRDefault="00011995">
      <w:pPr>
        <w:pStyle w:val="Heading1"/>
        <w:spacing w:before="120"/>
        <w:jc w:val="center"/>
      </w:pPr>
      <w:bookmarkStart w:id="138" w:name="_Toc72919158"/>
      <w:r>
        <w:lastRenderedPageBreak/>
        <w:t>pravo, legalizacija evtanazije in odločitve o življen</w:t>
      </w:r>
      <w:r>
        <w:t>ju in smrti</w:t>
      </w:r>
      <w:bookmarkEnd w:id="138"/>
    </w:p>
    <w:p w:rsidR="00000000" w:rsidRDefault="00011995">
      <w:pPr>
        <w:tabs>
          <w:tab w:val="left" w:pos="-720"/>
        </w:tabs>
        <w:suppressAutoHyphens/>
        <w:spacing w:before="120"/>
        <w:rPr>
          <w:kern w:val="1"/>
          <w:sz w:val="28"/>
        </w:rPr>
      </w:pPr>
    </w:p>
    <w:p w:rsidR="00000000" w:rsidRDefault="00011995" w:rsidP="00011995">
      <w:pPr>
        <w:numPr>
          <w:ilvl w:val="0"/>
          <w:numId w:val="156"/>
        </w:numPr>
        <w:tabs>
          <w:tab w:val="left" w:pos="-720"/>
        </w:tabs>
        <w:suppressAutoHyphens/>
        <w:spacing w:before="120"/>
        <w:rPr>
          <w:kern w:val="1"/>
          <w:sz w:val="28"/>
        </w:rPr>
      </w:pPr>
      <w:r>
        <w:rPr>
          <w:kern w:val="1"/>
          <w:sz w:val="28"/>
        </w:rPr>
        <w:t>ena od ugotovitev ASN je, da se jezik etičnih načel in jezik pravnih in sodnih odločitev vse bolj razhajata</w:t>
      </w:r>
    </w:p>
    <w:p w:rsidR="00000000" w:rsidRDefault="00011995" w:rsidP="00011995">
      <w:pPr>
        <w:numPr>
          <w:ilvl w:val="0"/>
          <w:numId w:val="156"/>
        </w:numPr>
        <w:tabs>
          <w:tab w:val="left" w:pos="-720"/>
        </w:tabs>
        <w:suppressAutoHyphens/>
        <w:spacing w:before="120"/>
        <w:rPr>
          <w:kern w:val="1"/>
          <w:sz w:val="28"/>
        </w:rPr>
      </w:pPr>
      <w:r>
        <w:rPr>
          <w:kern w:val="1"/>
          <w:sz w:val="28"/>
        </w:rPr>
        <w:t>od začetka 19. stoletja je opaziti vse več glasnih zahtev, da se moralna/etična vprašanja opredeli tudi s pravnim jezikom</w:t>
      </w:r>
    </w:p>
    <w:p w:rsidR="00000000" w:rsidRDefault="00011995" w:rsidP="00011995">
      <w:pPr>
        <w:numPr>
          <w:ilvl w:val="0"/>
          <w:numId w:val="156"/>
        </w:numPr>
        <w:tabs>
          <w:tab w:val="left" w:pos="-720"/>
        </w:tabs>
        <w:suppressAutoHyphens/>
        <w:spacing w:before="120"/>
        <w:rPr>
          <w:kern w:val="1"/>
          <w:sz w:val="28"/>
        </w:rPr>
      </w:pPr>
      <w:r>
        <w:rPr>
          <w:kern w:val="1"/>
          <w:sz w:val="28"/>
        </w:rPr>
        <w:t>če se izognem</w:t>
      </w:r>
      <w:r>
        <w:rPr>
          <w:kern w:val="1"/>
          <w:sz w:val="28"/>
        </w:rPr>
        <w:t>o absurdnemu poseganju prava na področje etike v NS-režimu, se je v sodobnem svetu ta proces odprl z definicijo možganske smrti (1968)</w:t>
      </w:r>
    </w:p>
    <w:p w:rsidR="00000000" w:rsidRDefault="00011995" w:rsidP="00011995">
      <w:pPr>
        <w:numPr>
          <w:ilvl w:val="0"/>
          <w:numId w:val="156"/>
        </w:numPr>
        <w:tabs>
          <w:tab w:val="left" w:pos="-720"/>
        </w:tabs>
        <w:suppressAutoHyphens/>
        <w:spacing w:before="120"/>
        <w:rPr>
          <w:kern w:val="1"/>
          <w:sz w:val="28"/>
        </w:rPr>
      </w:pPr>
      <w:r>
        <w:rPr>
          <w:kern w:val="1"/>
          <w:sz w:val="28"/>
        </w:rPr>
        <w:t>ASN je kot miselni model primer šibkosti obrambnega zidu pred samovoljo posameznikov</w:t>
      </w:r>
    </w:p>
    <w:p w:rsidR="00000000" w:rsidRDefault="00011995">
      <w:pPr>
        <w:tabs>
          <w:tab w:val="left" w:pos="-720"/>
        </w:tabs>
        <w:suppressAutoHyphens/>
        <w:spacing w:before="120"/>
        <w:rPr>
          <w:kern w:val="1"/>
          <w:sz w:val="28"/>
        </w:rPr>
      </w:pPr>
    </w:p>
    <w:p w:rsidR="00000000" w:rsidRDefault="00011995">
      <w:pPr>
        <w:pStyle w:val="Heading2"/>
      </w:pPr>
      <w:bookmarkStart w:id="139" w:name="_Toc72919159"/>
      <w:r>
        <w:t>tipična predstava o osebi v pravu</w:t>
      </w:r>
      <w:bookmarkEnd w:id="139"/>
    </w:p>
    <w:p w:rsidR="00000000" w:rsidRDefault="00011995">
      <w:pPr>
        <w:tabs>
          <w:tab w:val="left" w:pos="-720"/>
        </w:tabs>
        <w:suppressAutoHyphens/>
        <w:spacing w:before="120"/>
        <w:rPr>
          <w:kern w:val="1"/>
          <w:sz w:val="28"/>
        </w:rPr>
      </w:pPr>
    </w:p>
    <w:p w:rsidR="00000000" w:rsidRDefault="00011995" w:rsidP="00011995">
      <w:pPr>
        <w:numPr>
          <w:ilvl w:val="0"/>
          <w:numId w:val="157"/>
        </w:numPr>
        <w:tabs>
          <w:tab w:val="left" w:pos="-720"/>
        </w:tabs>
        <w:suppressAutoHyphens/>
        <w:spacing w:before="120"/>
        <w:rPr>
          <w:kern w:val="1"/>
          <w:sz w:val="28"/>
        </w:rPr>
      </w:pPr>
      <w:r>
        <w:rPr>
          <w:kern w:val="1"/>
          <w:sz w:val="28"/>
        </w:rPr>
        <w:t>med osebami in pravicami obstaja tesna vez: »</w:t>
      </w:r>
      <w:r>
        <w:rPr>
          <w:i/>
          <w:iCs/>
          <w:kern w:val="1"/>
          <w:sz w:val="28"/>
        </w:rPr>
        <w:t>Osebe</w:t>
      </w:r>
      <w:r>
        <w:rPr>
          <w:kern w:val="1"/>
          <w:sz w:val="28"/>
        </w:rPr>
        <w:t xml:space="preserve"> razumemo kot bitja, ki imajo pravice, in </w:t>
      </w:r>
      <w:r>
        <w:rPr>
          <w:i/>
          <w:iCs/>
          <w:kern w:val="1"/>
          <w:sz w:val="28"/>
        </w:rPr>
        <w:t>pravice</w:t>
      </w:r>
      <w:r>
        <w:rPr>
          <w:kern w:val="1"/>
          <w:sz w:val="28"/>
        </w:rPr>
        <w:t xml:space="preserve"> kot sredstva, s katerimi zaščitimo interese oseb.«</w:t>
      </w:r>
    </w:p>
    <w:p w:rsidR="00000000" w:rsidRDefault="00011995" w:rsidP="00011995">
      <w:pPr>
        <w:numPr>
          <w:ilvl w:val="0"/>
          <w:numId w:val="157"/>
        </w:numPr>
        <w:tabs>
          <w:tab w:val="left" w:pos="-720"/>
        </w:tabs>
        <w:suppressAutoHyphens/>
        <w:spacing w:before="120"/>
        <w:rPr>
          <w:kern w:val="1"/>
          <w:sz w:val="28"/>
        </w:rPr>
      </w:pPr>
      <w:r>
        <w:rPr>
          <w:kern w:val="1"/>
          <w:sz w:val="28"/>
        </w:rPr>
        <w:t>pojem osebe je večplasten in kompleksen in vsebuje tako deskriptivne kot preskriptivne (normativne) kompo</w:t>
      </w:r>
      <w:r>
        <w:rPr>
          <w:kern w:val="1"/>
          <w:sz w:val="28"/>
        </w:rPr>
        <w:t>nente</w:t>
      </w:r>
    </w:p>
    <w:p w:rsidR="00000000" w:rsidRDefault="00011995" w:rsidP="00011995">
      <w:pPr>
        <w:numPr>
          <w:ilvl w:val="0"/>
          <w:numId w:val="157"/>
        </w:numPr>
        <w:tabs>
          <w:tab w:val="left" w:pos="-720"/>
        </w:tabs>
        <w:suppressAutoHyphens/>
        <w:spacing w:before="120"/>
        <w:rPr>
          <w:kern w:val="1"/>
          <w:sz w:val="28"/>
        </w:rPr>
      </w:pPr>
      <w:r>
        <w:rPr>
          <w:kern w:val="1"/>
          <w:sz w:val="28"/>
        </w:rPr>
        <w:t>deskriptivne se nanašajo na izkušnje z bitji, ki jih imamo za osebe; prehod na normativnost je neposreden</w:t>
      </w:r>
    </w:p>
    <w:p w:rsidR="00000000" w:rsidRDefault="00011995" w:rsidP="00011995">
      <w:pPr>
        <w:numPr>
          <w:ilvl w:val="0"/>
          <w:numId w:val="157"/>
        </w:numPr>
        <w:tabs>
          <w:tab w:val="left" w:pos="-720"/>
        </w:tabs>
        <w:suppressAutoHyphens/>
        <w:spacing w:before="120"/>
        <w:rPr>
          <w:kern w:val="1"/>
          <w:sz w:val="28"/>
        </w:rPr>
      </w:pPr>
      <w:r>
        <w:rPr>
          <w:kern w:val="1"/>
          <w:sz w:val="28"/>
        </w:rPr>
        <w:t>na preskriptivni ravni osebe gre bistvu za to, da gre za normalne odrasle osebe, da se od osebe nekaj zahteva in da se ji priznava neka zahtevno</w:t>
      </w:r>
      <w:r>
        <w:rPr>
          <w:kern w:val="1"/>
          <w:sz w:val="28"/>
        </w:rPr>
        <w:t xml:space="preserve">st; večina moralnih filozofov se strinja s tem, da enakosti oseb </w:t>
      </w:r>
      <w:r>
        <w:rPr>
          <w:i/>
          <w:iCs/>
          <w:kern w:val="1"/>
          <w:sz w:val="28"/>
        </w:rPr>
        <w:t>prima facie</w:t>
      </w:r>
      <w:r>
        <w:rPr>
          <w:kern w:val="1"/>
          <w:sz w:val="28"/>
        </w:rPr>
        <w:t xml:space="preserve"> ni potrebno utemeljevati posebej, pač pa da iz nje izhajajo druge zahteve, zlasti zahteva, da se </w:t>
      </w:r>
      <w:r>
        <w:rPr>
          <w:i/>
          <w:iCs/>
          <w:kern w:val="1"/>
          <w:sz w:val="28"/>
        </w:rPr>
        <w:t xml:space="preserve">isti </w:t>
      </w:r>
      <w:r>
        <w:rPr>
          <w:kern w:val="1"/>
          <w:sz w:val="28"/>
        </w:rPr>
        <w:t xml:space="preserve">status osebe prizna tudi tistim, ki </w:t>
      </w:r>
      <w:r>
        <w:rPr>
          <w:i/>
          <w:iCs/>
          <w:kern w:val="1"/>
          <w:sz w:val="28"/>
        </w:rPr>
        <w:t>še niso</w:t>
      </w:r>
      <w:r>
        <w:rPr>
          <w:kern w:val="1"/>
          <w:sz w:val="28"/>
        </w:rPr>
        <w:t xml:space="preserve"> ali </w:t>
      </w:r>
      <w:r>
        <w:rPr>
          <w:i/>
          <w:iCs/>
          <w:kern w:val="1"/>
          <w:sz w:val="28"/>
        </w:rPr>
        <w:t>niso več</w:t>
      </w:r>
      <w:r>
        <w:rPr>
          <w:kern w:val="1"/>
          <w:sz w:val="28"/>
        </w:rPr>
        <w:t xml:space="preserve"> sposobni zadostiti p</w:t>
      </w:r>
      <w:r>
        <w:rPr>
          <w:kern w:val="1"/>
          <w:sz w:val="28"/>
        </w:rPr>
        <w:t xml:space="preserve">ogojem </w:t>
      </w:r>
      <w:r>
        <w:rPr>
          <w:i/>
          <w:iCs/>
          <w:kern w:val="1"/>
          <w:sz w:val="28"/>
        </w:rPr>
        <w:t xml:space="preserve">empirične </w:t>
      </w:r>
      <w:r>
        <w:rPr>
          <w:kern w:val="1"/>
          <w:sz w:val="28"/>
        </w:rPr>
        <w:t>osebe</w:t>
      </w:r>
    </w:p>
    <w:p w:rsidR="00000000" w:rsidRDefault="00011995">
      <w:pPr>
        <w:tabs>
          <w:tab w:val="left" w:pos="-720"/>
        </w:tabs>
        <w:suppressAutoHyphens/>
        <w:spacing w:before="120"/>
        <w:rPr>
          <w:kern w:val="1"/>
          <w:sz w:val="28"/>
        </w:rPr>
      </w:pPr>
    </w:p>
    <w:p w:rsidR="00000000" w:rsidRDefault="00011995">
      <w:pPr>
        <w:pStyle w:val="Heading2"/>
      </w:pPr>
      <w:bookmarkStart w:id="140" w:name="_Toc72919160"/>
      <w:r>
        <w:t>struktura pravic osebe in njihova utemeljitev</w:t>
      </w:r>
      <w:bookmarkEnd w:id="140"/>
      <w:r>
        <w:t xml:space="preserve"> </w:t>
      </w:r>
    </w:p>
    <w:p w:rsidR="00000000" w:rsidRDefault="00011995">
      <w:pPr>
        <w:tabs>
          <w:tab w:val="left" w:pos="-720"/>
        </w:tabs>
        <w:suppressAutoHyphens/>
        <w:spacing w:before="120"/>
        <w:rPr>
          <w:kern w:val="1"/>
          <w:sz w:val="28"/>
        </w:rPr>
      </w:pPr>
    </w:p>
    <w:p w:rsidR="00000000" w:rsidRDefault="00011995" w:rsidP="00011995">
      <w:pPr>
        <w:numPr>
          <w:ilvl w:val="0"/>
          <w:numId w:val="158"/>
        </w:numPr>
        <w:tabs>
          <w:tab w:val="left" w:pos="-720"/>
        </w:tabs>
        <w:suppressAutoHyphens/>
        <w:spacing w:before="120"/>
        <w:rPr>
          <w:kern w:val="1"/>
          <w:sz w:val="28"/>
        </w:rPr>
      </w:pPr>
      <w:r>
        <w:rPr>
          <w:kern w:val="1"/>
          <w:sz w:val="28"/>
        </w:rPr>
        <w:t>struktura pravic je naslednja:</w:t>
      </w:r>
    </w:p>
    <w:p w:rsidR="00000000" w:rsidRDefault="00011995" w:rsidP="00011995">
      <w:pPr>
        <w:numPr>
          <w:ilvl w:val="1"/>
          <w:numId w:val="158"/>
        </w:numPr>
        <w:tabs>
          <w:tab w:val="left" w:pos="-720"/>
        </w:tabs>
        <w:suppressAutoHyphens/>
        <w:spacing w:before="120"/>
        <w:rPr>
          <w:kern w:val="1"/>
          <w:sz w:val="28"/>
        </w:rPr>
      </w:pPr>
      <w:r>
        <w:rPr>
          <w:kern w:val="1"/>
          <w:sz w:val="28"/>
        </w:rPr>
        <w:t xml:space="preserve">zahteve </w:t>
      </w:r>
      <w:r>
        <w:rPr>
          <w:i/>
          <w:iCs/>
          <w:kern w:val="1"/>
          <w:sz w:val="28"/>
        </w:rPr>
        <w:t>(Claim Rights)</w:t>
      </w:r>
    </w:p>
    <w:p w:rsidR="00000000" w:rsidRDefault="00011995" w:rsidP="00011995">
      <w:pPr>
        <w:numPr>
          <w:ilvl w:val="1"/>
          <w:numId w:val="158"/>
        </w:numPr>
        <w:tabs>
          <w:tab w:val="left" w:pos="-720"/>
        </w:tabs>
        <w:suppressAutoHyphens/>
        <w:spacing w:before="120"/>
        <w:rPr>
          <w:kern w:val="1"/>
          <w:sz w:val="28"/>
        </w:rPr>
      </w:pPr>
      <w:r>
        <w:rPr>
          <w:kern w:val="1"/>
          <w:sz w:val="28"/>
        </w:rPr>
        <w:t xml:space="preserve">svoboščine </w:t>
      </w:r>
      <w:r>
        <w:rPr>
          <w:i/>
          <w:iCs/>
          <w:kern w:val="1"/>
          <w:sz w:val="28"/>
        </w:rPr>
        <w:t>(Liberties)</w:t>
      </w:r>
    </w:p>
    <w:p w:rsidR="00000000" w:rsidRDefault="00011995" w:rsidP="00011995">
      <w:pPr>
        <w:numPr>
          <w:ilvl w:val="1"/>
          <w:numId w:val="158"/>
        </w:numPr>
        <w:tabs>
          <w:tab w:val="left" w:pos="-720"/>
        </w:tabs>
        <w:suppressAutoHyphens/>
        <w:spacing w:before="120"/>
        <w:rPr>
          <w:kern w:val="1"/>
          <w:sz w:val="28"/>
        </w:rPr>
      </w:pPr>
      <w:r>
        <w:rPr>
          <w:kern w:val="1"/>
          <w:sz w:val="28"/>
        </w:rPr>
        <w:t xml:space="preserve">pristojnosti </w:t>
      </w:r>
      <w:r>
        <w:rPr>
          <w:i/>
          <w:iCs/>
          <w:kern w:val="1"/>
          <w:sz w:val="28"/>
        </w:rPr>
        <w:t>(Powers)</w:t>
      </w:r>
    </w:p>
    <w:p w:rsidR="00000000" w:rsidRDefault="00011995" w:rsidP="00011995">
      <w:pPr>
        <w:numPr>
          <w:ilvl w:val="1"/>
          <w:numId w:val="158"/>
        </w:numPr>
        <w:tabs>
          <w:tab w:val="left" w:pos="-720"/>
        </w:tabs>
        <w:suppressAutoHyphens/>
        <w:spacing w:before="120"/>
        <w:rPr>
          <w:kern w:val="1"/>
          <w:sz w:val="28"/>
        </w:rPr>
      </w:pPr>
      <w:r>
        <w:rPr>
          <w:kern w:val="1"/>
          <w:sz w:val="28"/>
        </w:rPr>
        <w:t xml:space="preserve">nedotakljivost </w:t>
      </w:r>
      <w:r>
        <w:rPr>
          <w:i/>
          <w:iCs/>
          <w:kern w:val="1"/>
          <w:sz w:val="28"/>
        </w:rPr>
        <w:t>(Immunities)</w:t>
      </w:r>
    </w:p>
    <w:p w:rsidR="00000000" w:rsidRDefault="00011995" w:rsidP="00011995">
      <w:pPr>
        <w:numPr>
          <w:ilvl w:val="0"/>
          <w:numId w:val="158"/>
        </w:numPr>
        <w:spacing w:before="120"/>
        <w:rPr>
          <w:sz w:val="28"/>
        </w:rPr>
      </w:pPr>
      <w:r>
        <w:rPr>
          <w:sz w:val="28"/>
        </w:rPr>
        <w:lastRenderedPageBreak/>
        <w:t>po Jürgenu Habermasu temelji univerzalizacija pravic na d</w:t>
      </w:r>
      <w:r>
        <w:rPr>
          <w:sz w:val="28"/>
        </w:rPr>
        <w:t>veh korakih:</w:t>
      </w:r>
    </w:p>
    <w:p w:rsidR="00000000" w:rsidRDefault="00011995" w:rsidP="00011995">
      <w:pPr>
        <w:numPr>
          <w:ilvl w:val="1"/>
          <w:numId w:val="158"/>
        </w:numPr>
        <w:tabs>
          <w:tab w:val="left" w:pos="-720"/>
        </w:tabs>
        <w:suppressAutoHyphens/>
        <w:spacing w:before="120"/>
        <w:rPr>
          <w:sz w:val="28"/>
        </w:rPr>
      </w:pPr>
      <w:r>
        <w:rPr>
          <w:sz w:val="28"/>
        </w:rPr>
        <w:t>na dolžnosti vsake osebe, da se do druge osebe obnaša kot oseba</w:t>
      </w:r>
    </w:p>
    <w:p w:rsidR="00000000" w:rsidRDefault="00011995" w:rsidP="00011995">
      <w:pPr>
        <w:numPr>
          <w:ilvl w:val="1"/>
          <w:numId w:val="158"/>
        </w:numPr>
        <w:tabs>
          <w:tab w:val="left" w:pos="-720"/>
        </w:tabs>
        <w:suppressAutoHyphens/>
        <w:spacing w:before="120"/>
        <w:rPr>
          <w:sz w:val="28"/>
        </w:rPr>
      </w:pPr>
      <w:r>
        <w:rPr>
          <w:sz w:val="28"/>
        </w:rPr>
        <w:t>na pravici osebe, da izpolnitev pravic izposluje oziroma izsili</w:t>
      </w:r>
    </w:p>
    <w:p w:rsidR="00000000" w:rsidRDefault="00011995">
      <w:pPr>
        <w:tabs>
          <w:tab w:val="left" w:pos="-720"/>
        </w:tabs>
        <w:suppressAutoHyphens/>
        <w:spacing w:before="120"/>
        <w:rPr>
          <w:sz w:val="28"/>
        </w:rPr>
      </w:pPr>
    </w:p>
    <w:p w:rsidR="00000000" w:rsidRDefault="00011995">
      <w:pPr>
        <w:pStyle w:val="Heading2"/>
      </w:pPr>
      <w:bookmarkStart w:id="141" w:name="_Toc72919161"/>
      <w:r>
        <w:t>človekove pravice in evtanazija</w:t>
      </w:r>
      <w:bookmarkEnd w:id="141"/>
    </w:p>
    <w:p w:rsidR="00000000" w:rsidRDefault="00011995">
      <w:pPr>
        <w:tabs>
          <w:tab w:val="left" w:pos="-720"/>
        </w:tabs>
        <w:suppressAutoHyphens/>
        <w:spacing w:before="120"/>
        <w:rPr>
          <w:kern w:val="1"/>
          <w:sz w:val="28"/>
        </w:rPr>
      </w:pPr>
    </w:p>
    <w:p w:rsidR="00000000" w:rsidRDefault="00011995" w:rsidP="00011995">
      <w:pPr>
        <w:numPr>
          <w:ilvl w:val="0"/>
          <w:numId w:val="159"/>
        </w:numPr>
        <w:tabs>
          <w:tab w:val="left" w:pos="-720"/>
        </w:tabs>
        <w:suppressAutoHyphens/>
        <w:spacing w:before="120"/>
        <w:rPr>
          <w:kern w:val="1"/>
          <w:sz w:val="28"/>
        </w:rPr>
      </w:pPr>
      <w:r>
        <w:rPr>
          <w:kern w:val="1"/>
          <w:sz w:val="28"/>
        </w:rPr>
        <w:t>tem, pod kakšnimi pogoji bi lahko bil uboj dovoljen, ne govori pravica do življen</w:t>
      </w:r>
      <w:r>
        <w:rPr>
          <w:kern w:val="1"/>
          <w:sz w:val="28"/>
        </w:rPr>
        <w:t xml:space="preserve">ja, ampak </w:t>
      </w:r>
      <w:r>
        <w:rPr>
          <w:i/>
          <w:iCs/>
          <w:kern w:val="1"/>
          <w:sz w:val="28"/>
        </w:rPr>
        <w:t>pravica so smrti</w:t>
      </w:r>
      <w:r>
        <w:rPr>
          <w:kern w:val="1"/>
          <w:sz w:val="28"/>
        </w:rPr>
        <w:t>; kaj je pravica do smrti?</w:t>
      </w:r>
    </w:p>
    <w:p w:rsidR="00000000" w:rsidRDefault="00011995" w:rsidP="00011995">
      <w:pPr>
        <w:numPr>
          <w:ilvl w:val="0"/>
          <w:numId w:val="159"/>
        </w:numPr>
        <w:tabs>
          <w:tab w:val="left" w:pos="-720"/>
        </w:tabs>
        <w:suppressAutoHyphens/>
        <w:spacing w:before="120"/>
        <w:rPr>
          <w:kern w:val="1"/>
          <w:sz w:val="28"/>
        </w:rPr>
      </w:pPr>
      <w:r>
        <w:rPr>
          <w:kern w:val="1"/>
          <w:sz w:val="28"/>
        </w:rPr>
        <w:t>do odgovora pomaga pravica do življenja: če ta pravica pravi, da je vsak človek dolžan izogibati se vsem dejanjem, ki bi ogrožala njegovo in tuje življenje, ter da je na neki način odgovoren za vse ljudi</w:t>
      </w:r>
      <w:r>
        <w:rPr>
          <w:kern w:val="1"/>
          <w:sz w:val="28"/>
        </w:rPr>
        <w:t xml:space="preserve"> (za bližnjega), in da pri zdravniku to pomeni še nekaj več, potem pravica do smrti obstoji v svobodi vsake človeške osebe, ki je pri zavesti in pozna okoliščine svojega življenja, da konča svoje življenje, posebno takrat, ko bi ugotovila, da bi bilo nadal</w:t>
      </w:r>
      <w:r>
        <w:rPr>
          <w:kern w:val="1"/>
          <w:sz w:val="28"/>
        </w:rPr>
        <w:t>jnje življenje – na primer zaradi neznosnega trpljenja – zanjo brez vrednosti</w:t>
      </w:r>
    </w:p>
    <w:p w:rsidR="00000000" w:rsidRDefault="00011995" w:rsidP="00011995">
      <w:pPr>
        <w:numPr>
          <w:ilvl w:val="0"/>
          <w:numId w:val="159"/>
        </w:numPr>
        <w:tabs>
          <w:tab w:val="left" w:pos="-720"/>
        </w:tabs>
        <w:suppressAutoHyphens/>
        <w:spacing w:before="120"/>
        <w:rPr>
          <w:kern w:val="1"/>
          <w:sz w:val="28"/>
        </w:rPr>
      </w:pPr>
      <w:r>
        <w:rPr>
          <w:kern w:val="1"/>
          <w:sz w:val="28"/>
        </w:rPr>
        <w:t>ta pravica vključuje pravico do samomora</w:t>
      </w:r>
    </w:p>
    <w:p w:rsidR="00000000" w:rsidRDefault="00011995" w:rsidP="00011995">
      <w:pPr>
        <w:numPr>
          <w:ilvl w:val="0"/>
          <w:numId w:val="159"/>
        </w:numPr>
        <w:tabs>
          <w:tab w:val="left" w:pos="-720"/>
        </w:tabs>
        <w:suppressAutoHyphens/>
        <w:spacing w:before="120"/>
        <w:rPr>
          <w:kern w:val="1"/>
          <w:sz w:val="28"/>
        </w:rPr>
      </w:pPr>
      <w:r>
        <w:rPr>
          <w:kern w:val="1"/>
          <w:sz w:val="28"/>
        </w:rPr>
        <w:t>vprašanje je, v kolikšni meri se ta pravica dotika dolžnosti drugih oseb</w:t>
      </w:r>
    </w:p>
    <w:p w:rsidR="00000000" w:rsidRDefault="00011995" w:rsidP="00011995">
      <w:pPr>
        <w:numPr>
          <w:ilvl w:val="0"/>
          <w:numId w:val="159"/>
        </w:numPr>
        <w:tabs>
          <w:tab w:val="left" w:pos="-720"/>
        </w:tabs>
        <w:suppressAutoHyphens/>
        <w:spacing w:before="120"/>
        <w:rPr>
          <w:kern w:val="1"/>
          <w:sz w:val="28"/>
        </w:rPr>
      </w:pPr>
      <w:r>
        <w:rPr>
          <w:kern w:val="1"/>
          <w:sz w:val="28"/>
        </w:rPr>
        <w:t xml:space="preserve">na ravni dolžnosti sklepamo, da nihče ni dolžan nekomu pomagati </w:t>
      </w:r>
      <w:r>
        <w:rPr>
          <w:kern w:val="1"/>
          <w:sz w:val="28"/>
        </w:rPr>
        <w:t>umreti, dolžan pa mu je pustiti umreti naravne smrti, če je to jasna in popolnoma premišljena odločitev</w:t>
      </w:r>
    </w:p>
    <w:p w:rsidR="00000000" w:rsidRDefault="00011995" w:rsidP="00011995">
      <w:pPr>
        <w:pStyle w:val="BodyText"/>
        <w:numPr>
          <w:ilvl w:val="0"/>
          <w:numId w:val="159"/>
        </w:numPr>
        <w:spacing w:before="120"/>
        <w:rPr>
          <w:sz w:val="28"/>
        </w:rPr>
      </w:pPr>
      <w:r>
        <w:rPr>
          <w:sz w:val="28"/>
        </w:rPr>
        <w:t>glede pomena pravice do smrti je odločilno razlikovanje med prostovoljno in neprostovoljno (ne-prostovoljno) evtanazijo:</w:t>
      </w:r>
    </w:p>
    <w:p w:rsidR="00000000" w:rsidRDefault="00011995">
      <w:pPr>
        <w:pStyle w:val="BodyText"/>
        <w:spacing w:before="12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00"/>
        <w:gridCol w:w="3000"/>
        <w:gridCol w:w="3007"/>
      </w:tblGrid>
      <w:tr w:rsidR="00000000">
        <w:tblPrEx>
          <w:tblCellMar>
            <w:top w:w="0" w:type="dxa"/>
            <w:bottom w:w="0" w:type="dxa"/>
          </w:tblCellMar>
        </w:tblPrEx>
        <w:tc>
          <w:tcPr>
            <w:tcW w:w="970" w:type="dxa"/>
          </w:tcPr>
          <w:p w:rsidR="00000000" w:rsidRDefault="00011995">
            <w:pPr>
              <w:tabs>
                <w:tab w:val="left" w:pos="-720"/>
              </w:tabs>
              <w:suppressAutoHyphens/>
              <w:jc w:val="center"/>
              <w:rPr>
                <w:kern w:val="1"/>
                <w:sz w:val="22"/>
              </w:rPr>
            </w:pPr>
          </w:p>
        </w:tc>
        <w:tc>
          <w:tcPr>
            <w:tcW w:w="2800" w:type="dxa"/>
          </w:tcPr>
          <w:p w:rsidR="00000000" w:rsidRDefault="00011995">
            <w:pPr>
              <w:tabs>
                <w:tab w:val="left" w:pos="-720"/>
              </w:tabs>
              <w:suppressAutoHyphens/>
              <w:jc w:val="center"/>
              <w:rPr>
                <w:kern w:val="1"/>
                <w:sz w:val="22"/>
              </w:rPr>
            </w:pPr>
            <w:r>
              <w:rPr>
                <w:kern w:val="1"/>
                <w:sz w:val="22"/>
              </w:rPr>
              <w:t>prostovoljna</w:t>
            </w:r>
          </w:p>
        </w:tc>
        <w:tc>
          <w:tcPr>
            <w:tcW w:w="3000" w:type="dxa"/>
          </w:tcPr>
          <w:p w:rsidR="00000000" w:rsidRDefault="00011995">
            <w:pPr>
              <w:tabs>
                <w:tab w:val="left" w:pos="-720"/>
              </w:tabs>
              <w:suppressAutoHyphens/>
              <w:jc w:val="center"/>
              <w:rPr>
                <w:kern w:val="1"/>
                <w:sz w:val="22"/>
              </w:rPr>
            </w:pPr>
            <w:r>
              <w:rPr>
                <w:kern w:val="1"/>
                <w:sz w:val="22"/>
              </w:rPr>
              <w:t>neprostovoljna</w:t>
            </w:r>
          </w:p>
        </w:tc>
        <w:tc>
          <w:tcPr>
            <w:tcW w:w="3007" w:type="dxa"/>
          </w:tcPr>
          <w:p w:rsidR="00000000" w:rsidRDefault="00011995">
            <w:pPr>
              <w:tabs>
                <w:tab w:val="left" w:pos="-720"/>
              </w:tabs>
              <w:suppressAutoHyphens/>
              <w:jc w:val="center"/>
              <w:rPr>
                <w:kern w:val="1"/>
                <w:sz w:val="22"/>
              </w:rPr>
            </w:pPr>
            <w:r>
              <w:rPr>
                <w:kern w:val="1"/>
                <w:sz w:val="22"/>
              </w:rPr>
              <w:t>n</w:t>
            </w:r>
            <w:r>
              <w:rPr>
                <w:kern w:val="1"/>
                <w:sz w:val="22"/>
              </w:rPr>
              <w:t>e-prostovoljna</w:t>
            </w:r>
          </w:p>
        </w:tc>
      </w:tr>
      <w:tr w:rsidR="00000000">
        <w:tblPrEx>
          <w:tblCellMar>
            <w:top w:w="0" w:type="dxa"/>
            <w:bottom w:w="0" w:type="dxa"/>
          </w:tblCellMar>
        </w:tblPrEx>
        <w:tc>
          <w:tcPr>
            <w:tcW w:w="970" w:type="dxa"/>
          </w:tcPr>
          <w:p w:rsidR="00000000" w:rsidRDefault="00011995">
            <w:pPr>
              <w:tabs>
                <w:tab w:val="left" w:pos="-720"/>
              </w:tabs>
              <w:suppressAutoHyphens/>
              <w:jc w:val="center"/>
              <w:rPr>
                <w:kern w:val="1"/>
                <w:sz w:val="22"/>
              </w:rPr>
            </w:pPr>
            <w:r>
              <w:rPr>
                <w:kern w:val="1"/>
                <w:sz w:val="22"/>
              </w:rPr>
              <w:t>aktivna</w:t>
            </w:r>
          </w:p>
        </w:tc>
        <w:tc>
          <w:tcPr>
            <w:tcW w:w="2800" w:type="dxa"/>
          </w:tcPr>
          <w:p w:rsidR="00000000" w:rsidRDefault="00011995">
            <w:pPr>
              <w:tabs>
                <w:tab w:val="left" w:pos="-720"/>
              </w:tabs>
              <w:suppressAutoHyphens/>
              <w:jc w:val="center"/>
              <w:rPr>
                <w:kern w:val="1"/>
                <w:sz w:val="22"/>
              </w:rPr>
            </w:pPr>
            <w:r>
              <w:rPr>
                <w:kern w:val="1"/>
                <w:sz w:val="22"/>
              </w:rPr>
              <w:t>1</w:t>
            </w:r>
          </w:p>
          <w:p w:rsidR="00000000" w:rsidRDefault="00011995">
            <w:pPr>
              <w:tabs>
                <w:tab w:val="left" w:pos="-720"/>
              </w:tabs>
              <w:suppressAutoHyphens/>
              <w:jc w:val="center"/>
              <w:rPr>
                <w:kern w:val="1"/>
                <w:sz w:val="22"/>
              </w:rPr>
            </w:pPr>
            <w:r>
              <w:rPr>
                <w:kern w:val="1"/>
                <w:sz w:val="22"/>
              </w:rPr>
              <w:t>uboj osebe, ki je sposobna odločati, in sicer na njeno željo</w:t>
            </w:r>
          </w:p>
        </w:tc>
        <w:tc>
          <w:tcPr>
            <w:tcW w:w="3000" w:type="dxa"/>
          </w:tcPr>
          <w:p w:rsidR="00000000" w:rsidRDefault="00011995">
            <w:pPr>
              <w:tabs>
                <w:tab w:val="left" w:pos="-720"/>
              </w:tabs>
              <w:suppressAutoHyphens/>
              <w:jc w:val="center"/>
              <w:rPr>
                <w:kern w:val="1"/>
                <w:sz w:val="22"/>
              </w:rPr>
            </w:pPr>
            <w:r>
              <w:rPr>
                <w:kern w:val="1"/>
                <w:sz w:val="22"/>
              </w:rPr>
              <w:t>2</w:t>
            </w:r>
          </w:p>
          <w:p w:rsidR="00000000" w:rsidRDefault="00011995">
            <w:pPr>
              <w:tabs>
                <w:tab w:val="left" w:pos="-720"/>
              </w:tabs>
              <w:suppressAutoHyphens/>
              <w:jc w:val="center"/>
              <w:rPr>
                <w:kern w:val="1"/>
                <w:sz w:val="22"/>
              </w:rPr>
            </w:pPr>
            <w:r>
              <w:rPr>
                <w:kern w:val="1"/>
                <w:sz w:val="22"/>
              </w:rPr>
              <w:t>uboj osebe, ki je sposobna odločati se, in sicer proti njeni volji</w:t>
            </w:r>
          </w:p>
        </w:tc>
        <w:tc>
          <w:tcPr>
            <w:tcW w:w="3007" w:type="dxa"/>
          </w:tcPr>
          <w:p w:rsidR="00000000" w:rsidRDefault="00011995">
            <w:pPr>
              <w:tabs>
                <w:tab w:val="left" w:pos="-720"/>
              </w:tabs>
              <w:suppressAutoHyphens/>
              <w:jc w:val="center"/>
              <w:rPr>
                <w:kern w:val="1"/>
                <w:sz w:val="22"/>
              </w:rPr>
            </w:pPr>
            <w:r>
              <w:rPr>
                <w:kern w:val="1"/>
                <w:sz w:val="22"/>
              </w:rPr>
              <w:t>3</w:t>
            </w:r>
          </w:p>
          <w:p w:rsidR="00000000" w:rsidRDefault="00011995">
            <w:pPr>
              <w:tabs>
                <w:tab w:val="left" w:pos="-720"/>
              </w:tabs>
              <w:suppressAutoHyphens/>
              <w:jc w:val="center"/>
              <w:rPr>
                <w:kern w:val="1"/>
                <w:sz w:val="22"/>
              </w:rPr>
            </w:pPr>
            <w:r>
              <w:rPr>
                <w:kern w:val="1"/>
                <w:sz w:val="22"/>
              </w:rPr>
              <w:t>uboj neke osebe, ki ni sposobna odločati in je brez možnosti ozdravljenja</w:t>
            </w:r>
          </w:p>
        </w:tc>
      </w:tr>
      <w:tr w:rsidR="00000000">
        <w:tblPrEx>
          <w:tblCellMar>
            <w:top w:w="0" w:type="dxa"/>
            <w:bottom w:w="0" w:type="dxa"/>
          </w:tblCellMar>
        </w:tblPrEx>
        <w:tc>
          <w:tcPr>
            <w:tcW w:w="970" w:type="dxa"/>
          </w:tcPr>
          <w:p w:rsidR="00000000" w:rsidRDefault="00011995">
            <w:pPr>
              <w:tabs>
                <w:tab w:val="left" w:pos="-720"/>
              </w:tabs>
              <w:suppressAutoHyphens/>
              <w:jc w:val="center"/>
              <w:rPr>
                <w:kern w:val="1"/>
                <w:sz w:val="22"/>
              </w:rPr>
            </w:pPr>
            <w:r>
              <w:rPr>
                <w:kern w:val="1"/>
                <w:sz w:val="22"/>
              </w:rPr>
              <w:t>pasivna</w:t>
            </w:r>
          </w:p>
        </w:tc>
        <w:tc>
          <w:tcPr>
            <w:tcW w:w="2800" w:type="dxa"/>
          </w:tcPr>
          <w:p w:rsidR="00000000" w:rsidRDefault="00011995">
            <w:pPr>
              <w:tabs>
                <w:tab w:val="left" w:pos="-720"/>
              </w:tabs>
              <w:suppressAutoHyphens/>
              <w:jc w:val="center"/>
              <w:rPr>
                <w:kern w:val="1"/>
                <w:sz w:val="22"/>
              </w:rPr>
            </w:pPr>
            <w:r>
              <w:rPr>
                <w:kern w:val="1"/>
                <w:sz w:val="22"/>
              </w:rPr>
              <w:t>4</w:t>
            </w:r>
          </w:p>
          <w:p w:rsidR="00000000" w:rsidRDefault="00011995">
            <w:pPr>
              <w:tabs>
                <w:tab w:val="left" w:pos="-720"/>
              </w:tabs>
              <w:suppressAutoHyphens/>
              <w:jc w:val="center"/>
              <w:rPr>
                <w:kern w:val="1"/>
                <w:sz w:val="22"/>
              </w:rPr>
            </w:pPr>
            <w:r>
              <w:rPr>
                <w:kern w:val="1"/>
                <w:sz w:val="22"/>
              </w:rPr>
              <w:t>pustiti umret</w:t>
            </w:r>
            <w:r>
              <w:rPr>
                <w:kern w:val="1"/>
                <w:sz w:val="22"/>
              </w:rPr>
              <w:t>i osebo, ki je sposobna odločati in si želi umreti</w:t>
            </w:r>
          </w:p>
        </w:tc>
        <w:tc>
          <w:tcPr>
            <w:tcW w:w="3000" w:type="dxa"/>
          </w:tcPr>
          <w:p w:rsidR="00000000" w:rsidRDefault="00011995">
            <w:pPr>
              <w:tabs>
                <w:tab w:val="left" w:pos="-720"/>
              </w:tabs>
              <w:suppressAutoHyphens/>
              <w:jc w:val="center"/>
              <w:rPr>
                <w:kern w:val="1"/>
                <w:sz w:val="22"/>
              </w:rPr>
            </w:pPr>
            <w:r>
              <w:rPr>
                <w:kern w:val="1"/>
                <w:sz w:val="22"/>
              </w:rPr>
              <w:t>5</w:t>
            </w:r>
          </w:p>
          <w:p w:rsidR="00000000" w:rsidRDefault="00011995">
            <w:pPr>
              <w:tabs>
                <w:tab w:val="left" w:pos="-720"/>
              </w:tabs>
              <w:suppressAutoHyphens/>
              <w:jc w:val="center"/>
              <w:rPr>
                <w:kern w:val="1"/>
                <w:sz w:val="22"/>
              </w:rPr>
            </w:pPr>
            <w:r>
              <w:rPr>
                <w:kern w:val="1"/>
                <w:sz w:val="22"/>
              </w:rPr>
              <w:t>pustiti umreti osebo, ki je sposobna odločati se, in sicer proti njeni volji</w:t>
            </w:r>
          </w:p>
        </w:tc>
        <w:tc>
          <w:tcPr>
            <w:tcW w:w="3007" w:type="dxa"/>
          </w:tcPr>
          <w:p w:rsidR="00000000" w:rsidRDefault="00011995">
            <w:pPr>
              <w:tabs>
                <w:tab w:val="left" w:pos="-720"/>
              </w:tabs>
              <w:suppressAutoHyphens/>
              <w:jc w:val="center"/>
              <w:rPr>
                <w:kern w:val="1"/>
                <w:sz w:val="22"/>
              </w:rPr>
            </w:pPr>
            <w:r>
              <w:rPr>
                <w:kern w:val="1"/>
                <w:sz w:val="22"/>
              </w:rPr>
              <w:t>6</w:t>
            </w:r>
          </w:p>
          <w:p w:rsidR="00000000" w:rsidRDefault="00011995">
            <w:pPr>
              <w:tabs>
                <w:tab w:val="left" w:pos="-720"/>
              </w:tabs>
              <w:suppressAutoHyphens/>
              <w:jc w:val="center"/>
              <w:rPr>
                <w:kern w:val="1"/>
                <w:sz w:val="22"/>
              </w:rPr>
            </w:pPr>
            <w:r>
              <w:rPr>
                <w:kern w:val="1"/>
                <w:sz w:val="22"/>
              </w:rPr>
              <w:t>pustiti umreti neko osebo, ki ni sposobna odločati in je brez možnosti ozdravljenja</w:t>
            </w:r>
          </w:p>
        </w:tc>
      </w:tr>
    </w:tbl>
    <w:p w:rsidR="00000000" w:rsidRDefault="00011995">
      <w:pPr>
        <w:tabs>
          <w:tab w:val="left" w:pos="-720"/>
        </w:tabs>
        <w:suppressAutoHyphens/>
        <w:spacing w:before="120"/>
        <w:rPr>
          <w:kern w:val="1"/>
          <w:sz w:val="28"/>
        </w:rPr>
      </w:pPr>
    </w:p>
    <w:p w:rsidR="00000000" w:rsidRDefault="00011995">
      <w:pPr>
        <w:pStyle w:val="Heading2"/>
      </w:pPr>
      <w:bookmarkStart w:id="142" w:name="_Toc72919162"/>
      <w:r>
        <w:t>pravna utemeljitev pravice do življenj</w:t>
      </w:r>
      <w:r>
        <w:t>a</w:t>
      </w:r>
      <w:bookmarkEnd w:id="142"/>
    </w:p>
    <w:p w:rsidR="00000000" w:rsidRDefault="00011995">
      <w:pPr>
        <w:tabs>
          <w:tab w:val="left" w:pos="-720"/>
        </w:tabs>
        <w:suppressAutoHyphens/>
        <w:spacing w:before="120"/>
        <w:rPr>
          <w:kern w:val="1"/>
          <w:sz w:val="28"/>
        </w:rPr>
      </w:pPr>
    </w:p>
    <w:p w:rsidR="00000000" w:rsidRDefault="00011995" w:rsidP="00011995">
      <w:pPr>
        <w:numPr>
          <w:ilvl w:val="0"/>
          <w:numId w:val="160"/>
        </w:numPr>
        <w:tabs>
          <w:tab w:val="left" w:pos="-720"/>
        </w:tabs>
        <w:suppressAutoHyphens/>
        <w:spacing w:before="120"/>
        <w:rPr>
          <w:kern w:val="1"/>
          <w:sz w:val="28"/>
        </w:rPr>
      </w:pPr>
      <w:r>
        <w:rPr>
          <w:i/>
          <w:iCs/>
          <w:kern w:val="1"/>
          <w:sz w:val="28"/>
        </w:rPr>
        <w:t>Splošna deklaracija človekovih pravic</w:t>
      </w:r>
      <w:r>
        <w:rPr>
          <w:kern w:val="1"/>
          <w:sz w:val="28"/>
        </w:rPr>
        <w:t xml:space="preserve"> v 3. členu razglaša: »Vsakdo ima pravico do življenja, do prostosti in do osebne varnosti.« (naravno pravo)</w:t>
      </w:r>
    </w:p>
    <w:p w:rsidR="00000000" w:rsidRDefault="00011995" w:rsidP="00011995">
      <w:pPr>
        <w:numPr>
          <w:ilvl w:val="0"/>
          <w:numId w:val="160"/>
        </w:numPr>
        <w:tabs>
          <w:tab w:val="left" w:pos="-720"/>
        </w:tabs>
        <w:suppressAutoHyphens/>
        <w:spacing w:before="120"/>
        <w:rPr>
          <w:kern w:val="1"/>
          <w:sz w:val="28"/>
        </w:rPr>
      </w:pPr>
      <w:r>
        <w:rPr>
          <w:kern w:val="1"/>
          <w:sz w:val="28"/>
        </w:rPr>
        <w:lastRenderedPageBreak/>
        <w:t>formalizacija naravnega – neizrekljivega – zakona nujno privzame nekatere kulturne značilnosti. Pri tem naj</w:t>
      </w:r>
      <w:r>
        <w:rPr>
          <w:kern w:val="1"/>
          <w:sz w:val="28"/>
        </w:rPr>
        <w:t xml:space="preserve"> bi prva (prvotna) formulacija naravnega zakona imela legitimacijsko vlogo pri pozitivnih zakonih in skupaj z njimi tvorila nekakšen dom </w:t>
      </w:r>
      <w:r>
        <w:rPr>
          <w:i/>
          <w:iCs/>
          <w:kern w:val="1"/>
          <w:sz w:val="28"/>
        </w:rPr>
        <w:t>(oikeosis)</w:t>
      </w:r>
      <w:r>
        <w:rPr>
          <w:kern w:val="1"/>
          <w:sz w:val="28"/>
        </w:rPr>
        <w:t xml:space="preserve">: človekov dom ne zasluži le zaščite, ampak cel človek zasluži radikalno spreobrnitev. </w:t>
      </w:r>
    </w:p>
    <w:p w:rsidR="00000000" w:rsidRDefault="00011995" w:rsidP="00011995">
      <w:pPr>
        <w:numPr>
          <w:ilvl w:val="0"/>
          <w:numId w:val="160"/>
        </w:numPr>
        <w:tabs>
          <w:tab w:val="left" w:pos="-720"/>
        </w:tabs>
        <w:suppressAutoHyphens/>
        <w:spacing w:before="120"/>
        <w:rPr>
          <w:kern w:val="1"/>
          <w:sz w:val="28"/>
        </w:rPr>
      </w:pPr>
      <w:r>
        <w:rPr>
          <w:kern w:val="1"/>
          <w:sz w:val="28"/>
        </w:rPr>
        <w:t>mnogo sodobnih pravni</w:t>
      </w:r>
      <w:r>
        <w:rPr>
          <w:kern w:val="1"/>
          <w:sz w:val="28"/>
        </w:rPr>
        <w:t>h filozofov zavrača tesno povezanost med fizičnim, moralnim in pravnim redom in razume naravni zakon kot nekaj nevtralnega</w:t>
      </w:r>
    </w:p>
    <w:p w:rsidR="00000000" w:rsidRDefault="00011995" w:rsidP="00011995">
      <w:pPr>
        <w:numPr>
          <w:ilvl w:val="0"/>
          <w:numId w:val="160"/>
        </w:numPr>
        <w:tabs>
          <w:tab w:val="left" w:pos="-720"/>
        </w:tabs>
        <w:suppressAutoHyphens/>
        <w:spacing w:before="120"/>
        <w:rPr>
          <w:kern w:val="1"/>
          <w:sz w:val="28"/>
        </w:rPr>
      </w:pPr>
      <w:r>
        <w:rPr>
          <w:kern w:val="1"/>
          <w:sz w:val="28"/>
        </w:rPr>
        <w:t>prispevek je dala tudi znanost, ki je moralne elemente naravnega zakona povsem izrinila na rob</w:t>
      </w:r>
    </w:p>
    <w:p w:rsidR="00000000" w:rsidRDefault="00011995" w:rsidP="00011995">
      <w:pPr>
        <w:numPr>
          <w:ilvl w:val="0"/>
          <w:numId w:val="160"/>
        </w:numPr>
        <w:tabs>
          <w:tab w:val="left" w:pos="-720"/>
        </w:tabs>
        <w:suppressAutoHyphens/>
        <w:spacing w:before="120"/>
        <w:rPr>
          <w:kern w:val="1"/>
          <w:sz w:val="28"/>
        </w:rPr>
      </w:pPr>
      <w:r>
        <w:rPr>
          <w:kern w:val="1"/>
          <w:sz w:val="28"/>
        </w:rPr>
        <w:t>teorija človekovih pravic je sicer pov</w:t>
      </w:r>
      <w:r>
        <w:rPr>
          <w:kern w:val="1"/>
          <w:sz w:val="28"/>
        </w:rPr>
        <w:t>sem jasna: »Najbolj temeljna od vseh pravic, ki jih ima človek, preden pride na svet – namreč pravica do življenja – , je sveta in brez izjeme ne le v vojni, ampak vedno tudi takrat, ko bi menili, da bi jo oblast zaradi interesov družbe oziroma zaradi prev</w:t>
      </w:r>
      <w:r>
        <w:rPr>
          <w:kern w:val="1"/>
          <w:sz w:val="28"/>
        </w:rPr>
        <w:t>ladujočih ali pomembnejših razlogov lahko omejila.«</w:t>
      </w:r>
    </w:p>
    <w:p w:rsidR="00000000" w:rsidRDefault="00011995" w:rsidP="00011995">
      <w:pPr>
        <w:numPr>
          <w:ilvl w:val="0"/>
          <w:numId w:val="160"/>
        </w:numPr>
        <w:tabs>
          <w:tab w:val="left" w:pos="-720"/>
        </w:tabs>
        <w:suppressAutoHyphens/>
        <w:spacing w:before="120"/>
        <w:rPr>
          <w:kern w:val="1"/>
          <w:sz w:val="28"/>
        </w:rPr>
      </w:pPr>
      <w:r>
        <w:rPr>
          <w:kern w:val="1"/>
          <w:sz w:val="28"/>
        </w:rPr>
        <w:t>drugo izročilo izhaja iz avtonomije (Kant) in poudarja, da je človek izvor in cilj dejanj; v kategoričnem imperativu – »Ravnaj tako, da bo tvoje ravnanje postalo univerzalno pravilo!« – je prisotno razmer</w:t>
      </w:r>
      <w:r>
        <w:rPr>
          <w:kern w:val="1"/>
          <w:sz w:val="28"/>
        </w:rPr>
        <w:t>je med zakonitostjo in moralnostjo</w:t>
      </w:r>
    </w:p>
    <w:p w:rsidR="00000000" w:rsidRDefault="00011995" w:rsidP="00011995">
      <w:pPr>
        <w:numPr>
          <w:ilvl w:val="0"/>
          <w:numId w:val="160"/>
        </w:numPr>
        <w:tabs>
          <w:tab w:val="left" w:pos="-720"/>
        </w:tabs>
        <w:suppressAutoHyphens/>
        <w:spacing w:before="120"/>
        <w:rPr>
          <w:kern w:val="1"/>
          <w:sz w:val="28"/>
        </w:rPr>
      </w:pPr>
      <w:r>
        <w:rPr>
          <w:kern w:val="1"/>
          <w:sz w:val="28"/>
        </w:rPr>
        <w:t>glede na legitimacijsko, omejevalno in normativno vlogo naravnega prava pravna utemeljitev pravice do življenja ni potrebna; je namreč temelj prava</w:t>
      </w:r>
    </w:p>
    <w:p w:rsidR="00000000" w:rsidRDefault="00011995">
      <w:pPr>
        <w:tabs>
          <w:tab w:val="left" w:pos="-720"/>
        </w:tabs>
        <w:suppressAutoHyphens/>
        <w:spacing w:before="120"/>
        <w:rPr>
          <w:kern w:val="1"/>
          <w:sz w:val="28"/>
        </w:rPr>
      </w:pPr>
    </w:p>
    <w:p w:rsidR="00000000" w:rsidRDefault="00011995">
      <w:pPr>
        <w:pStyle w:val="Heading2"/>
      </w:pPr>
      <w:bookmarkStart w:id="143" w:name="_Toc72919163"/>
      <w:r>
        <w:t>So vsi ljudje osebe?</w:t>
      </w:r>
      <w:bookmarkEnd w:id="143"/>
    </w:p>
    <w:p w:rsidR="00000000" w:rsidRDefault="00011995">
      <w:pPr>
        <w:tabs>
          <w:tab w:val="left" w:pos="-720"/>
        </w:tabs>
        <w:suppressAutoHyphens/>
        <w:spacing w:before="120"/>
        <w:rPr>
          <w:kern w:val="1"/>
          <w:sz w:val="28"/>
        </w:rPr>
      </w:pPr>
    </w:p>
    <w:p w:rsidR="00000000" w:rsidRDefault="00011995" w:rsidP="00011995">
      <w:pPr>
        <w:numPr>
          <w:ilvl w:val="0"/>
          <w:numId w:val="161"/>
        </w:numPr>
        <w:tabs>
          <w:tab w:val="left" w:pos="-720"/>
        </w:tabs>
        <w:suppressAutoHyphens/>
        <w:spacing w:before="120"/>
        <w:rPr>
          <w:kern w:val="1"/>
          <w:sz w:val="28"/>
        </w:rPr>
      </w:pPr>
      <w:r>
        <w:rPr>
          <w:kern w:val="1"/>
          <w:sz w:val="28"/>
        </w:rPr>
        <w:t>Robert Spaemann se je z razpravo s tem naslovom od</w:t>
      </w:r>
      <w:r>
        <w:rPr>
          <w:kern w:val="1"/>
          <w:sz w:val="28"/>
        </w:rPr>
        <w:t xml:space="preserve">zval na Singerjev in Hoersterjev poskus fiksirati pomen osebe z razlogi zunaj človeka, na primer s človekovimi pravicami in interesi družbe (to bi lahko razumeli tudi kot poskus, kako nadomestiti </w:t>
      </w:r>
      <w:r>
        <w:rPr>
          <w:i/>
          <w:iCs/>
          <w:kern w:val="1"/>
          <w:sz w:val="28"/>
        </w:rPr>
        <w:t>ius naturalis</w:t>
      </w:r>
      <w:r>
        <w:rPr>
          <w:kern w:val="1"/>
          <w:sz w:val="28"/>
        </w:rPr>
        <w:t xml:space="preserve"> z </w:t>
      </w:r>
      <w:r>
        <w:rPr>
          <w:i/>
          <w:iCs/>
          <w:kern w:val="1"/>
          <w:sz w:val="28"/>
        </w:rPr>
        <w:t>ius civile</w:t>
      </w:r>
      <w:r>
        <w:rPr>
          <w:kern w:val="1"/>
          <w:sz w:val="28"/>
        </w:rPr>
        <w:t>)</w:t>
      </w:r>
    </w:p>
    <w:p w:rsidR="00000000" w:rsidRDefault="00011995" w:rsidP="00011995">
      <w:pPr>
        <w:numPr>
          <w:ilvl w:val="0"/>
          <w:numId w:val="161"/>
        </w:numPr>
        <w:tabs>
          <w:tab w:val="left" w:pos="-720"/>
        </w:tabs>
        <w:suppressAutoHyphens/>
        <w:spacing w:before="120"/>
        <w:rPr>
          <w:kern w:val="1"/>
          <w:sz w:val="28"/>
        </w:rPr>
      </w:pPr>
      <w:r>
        <w:rPr>
          <w:kern w:val="1"/>
          <w:sz w:val="28"/>
        </w:rPr>
        <w:t xml:space="preserve">če bi postal status osebe </w:t>
      </w:r>
      <w:r>
        <w:rPr>
          <w:i/>
          <w:iCs/>
          <w:kern w:val="1"/>
          <w:sz w:val="28"/>
        </w:rPr>
        <w:t>delovn</w:t>
      </w:r>
      <w:r>
        <w:rPr>
          <w:i/>
          <w:iCs/>
          <w:kern w:val="1"/>
          <w:sz w:val="28"/>
        </w:rPr>
        <w:t>i pojem</w:t>
      </w:r>
      <w:r>
        <w:rPr>
          <w:kern w:val="1"/>
          <w:sz w:val="28"/>
        </w:rPr>
        <w:t xml:space="preserve"> neke skupnosti, bi bilo utemeljeno vprašati se, kako sploh vstopiti v tako skupnost</w:t>
      </w:r>
    </w:p>
    <w:p w:rsidR="00000000" w:rsidRDefault="00011995" w:rsidP="00011995">
      <w:pPr>
        <w:numPr>
          <w:ilvl w:val="0"/>
          <w:numId w:val="161"/>
        </w:numPr>
        <w:tabs>
          <w:tab w:val="left" w:pos="-720"/>
        </w:tabs>
        <w:suppressAutoHyphens/>
        <w:spacing w:before="120"/>
        <w:rPr>
          <w:kern w:val="1"/>
          <w:sz w:val="28"/>
        </w:rPr>
      </w:pPr>
      <w:r>
        <w:rPr>
          <w:kern w:val="1"/>
          <w:sz w:val="28"/>
        </w:rPr>
        <w:t>Spaemannovo vprašanje je mogoče razumeti kot kritiko liberalizma v etiki (utilitarizma)</w:t>
      </w:r>
    </w:p>
    <w:p w:rsidR="00000000" w:rsidRDefault="00011995">
      <w:pPr>
        <w:tabs>
          <w:tab w:val="left" w:pos="-720"/>
        </w:tabs>
        <w:suppressAutoHyphens/>
        <w:spacing w:before="120"/>
        <w:rPr>
          <w:kern w:val="1"/>
          <w:sz w:val="28"/>
        </w:rPr>
      </w:pPr>
    </w:p>
    <w:p w:rsidR="00000000" w:rsidRDefault="00011995">
      <w:pPr>
        <w:pStyle w:val="Heading2"/>
        <w:rPr>
          <w:i/>
          <w:iCs w:val="0"/>
        </w:rPr>
      </w:pPr>
      <w:bookmarkStart w:id="144" w:name="_Toc72919164"/>
      <w:r>
        <w:t xml:space="preserve">pravo na meji med življenjem in smrtjo in </w:t>
      </w:r>
      <w:r>
        <w:rPr>
          <w:i/>
          <w:iCs w:val="0"/>
        </w:rPr>
        <w:t>pravica do smrti</w:t>
      </w:r>
      <w:bookmarkEnd w:id="144"/>
    </w:p>
    <w:p w:rsidR="00000000" w:rsidRDefault="00011995">
      <w:pPr>
        <w:tabs>
          <w:tab w:val="left" w:pos="-720"/>
        </w:tabs>
        <w:suppressAutoHyphens/>
        <w:spacing w:before="120"/>
        <w:rPr>
          <w:kern w:val="1"/>
          <w:sz w:val="28"/>
        </w:rPr>
      </w:pPr>
    </w:p>
    <w:p w:rsidR="00000000" w:rsidRDefault="00011995" w:rsidP="00011995">
      <w:pPr>
        <w:numPr>
          <w:ilvl w:val="0"/>
          <w:numId w:val="162"/>
        </w:numPr>
        <w:tabs>
          <w:tab w:val="left" w:pos="-720"/>
        </w:tabs>
        <w:suppressAutoHyphens/>
        <w:spacing w:before="120"/>
        <w:rPr>
          <w:kern w:val="1"/>
          <w:sz w:val="28"/>
        </w:rPr>
      </w:pPr>
      <w:r>
        <w:rPr>
          <w:kern w:val="1"/>
          <w:sz w:val="28"/>
        </w:rPr>
        <w:t>Emmanuel Levina</w:t>
      </w:r>
      <w:r>
        <w:rPr>
          <w:kern w:val="1"/>
          <w:sz w:val="28"/>
        </w:rPr>
        <w:t xml:space="preserve">s je k razpravam o evtanaziji pikro pripomnil, da je to </w:t>
      </w:r>
      <w:r>
        <w:rPr>
          <w:i/>
          <w:iCs/>
          <w:kern w:val="1"/>
          <w:sz w:val="28"/>
        </w:rPr>
        <w:t>kâp</w:t>
      </w:r>
      <w:r>
        <w:rPr>
          <w:kern w:val="1"/>
          <w:sz w:val="28"/>
        </w:rPr>
        <w:t xml:space="preserve"> moralne filozofije</w:t>
      </w:r>
    </w:p>
    <w:p w:rsidR="00000000" w:rsidRDefault="00011995" w:rsidP="00011995">
      <w:pPr>
        <w:numPr>
          <w:ilvl w:val="0"/>
          <w:numId w:val="162"/>
        </w:numPr>
        <w:tabs>
          <w:tab w:val="left" w:pos="-720"/>
        </w:tabs>
        <w:suppressAutoHyphens/>
        <w:spacing w:before="120"/>
        <w:rPr>
          <w:kern w:val="1"/>
          <w:sz w:val="28"/>
        </w:rPr>
      </w:pPr>
      <w:r>
        <w:rPr>
          <w:kern w:val="1"/>
          <w:sz w:val="28"/>
        </w:rPr>
        <w:lastRenderedPageBreak/>
        <w:t>zdi se, da je ostalo edino vprašanje, kako evtanazijo institucionalizirati</w:t>
      </w:r>
    </w:p>
    <w:p w:rsidR="00000000" w:rsidRDefault="00011995" w:rsidP="00011995">
      <w:pPr>
        <w:numPr>
          <w:ilvl w:val="0"/>
          <w:numId w:val="162"/>
        </w:numPr>
        <w:tabs>
          <w:tab w:val="left" w:pos="-720"/>
        </w:tabs>
        <w:suppressAutoHyphens/>
        <w:spacing w:before="120"/>
        <w:rPr>
          <w:kern w:val="1"/>
          <w:sz w:val="28"/>
        </w:rPr>
      </w:pPr>
      <w:r>
        <w:rPr>
          <w:kern w:val="1"/>
          <w:sz w:val="28"/>
        </w:rPr>
        <w:t>v utilitarnem kontekstu se vprašanje o samomoru postavlja celo takole: samomor bi lahko bil odličen pr</w:t>
      </w:r>
      <w:r>
        <w:rPr>
          <w:kern w:val="1"/>
          <w:sz w:val="28"/>
        </w:rPr>
        <w:t>ispevek posameznika družbi</w:t>
      </w:r>
    </w:p>
    <w:p w:rsidR="00000000" w:rsidRDefault="00011995" w:rsidP="00011995">
      <w:pPr>
        <w:numPr>
          <w:ilvl w:val="0"/>
          <w:numId w:val="162"/>
        </w:numPr>
        <w:tabs>
          <w:tab w:val="left" w:pos="-720"/>
        </w:tabs>
        <w:suppressAutoHyphens/>
        <w:spacing w:before="120"/>
        <w:rPr>
          <w:sz w:val="28"/>
        </w:rPr>
      </w:pPr>
      <w:r>
        <w:rPr>
          <w:kern w:val="1"/>
          <w:sz w:val="28"/>
        </w:rPr>
        <w:t>s to dilemo Erwin Bernat predstavi to vprašanje v ZDA</w:t>
      </w:r>
      <w:r>
        <w:rPr>
          <w:sz w:val="28"/>
        </w:rPr>
        <w:t xml:space="preserve"> (E. Bernat, </w:t>
      </w:r>
      <w:r>
        <w:rPr>
          <w:i/>
          <w:iCs/>
          <w:sz w:val="28"/>
        </w:rPr>
        <w:t>Das Recht an der Grenze zwischen Leben und Tod. Zum Stand der Diskussion in den Vereingten Staaten von Amerika</w:t>
      </w:r>
      <w:r>
        <w:rPr>
          <w:sz w:val="28"/>
        </w:rPr>
        <w:t xml:space="preserve">, v: E. Bernat (izd.), </w:t>
      </w:r>
      <w:r>
        <w:rPr>
          <w:i/>
          <w:iCs/>
          <w:sz w:val="28"/>
        </w:rPr>
        <w:t>Ethik und Recht zwischen Leben</w:t>
      </w:r>
      <w:r>
        <w:rPr>
          <w:i/>
          <w:iCs/>
          <w:sz w:val="28"/>
        </w:rPr>
        <w:t xml:space="preserve"> und Tod</w:t>
      </w:r>
      <w:r>
        <w:rPr>
          <w:sz w:val="28"/>
        </w:rPr>
        <w:t>, Graz 1993, 141-195)</w:t>
      </w:r>
    </w:p>
    <w:p w:rsidR="00000000" w:rsidRDefault="00011995" w:rsidP="00011995">
      <w:pPr>
        <w:numPr>
          <w:ilvl w:val="0"/>
          <w:numId w:val="162"/>
        </w:numPr>
        <w:tabs>
          <w:tab w:val="left" w:pos="-720"/>
        </w:tabs>
        <w:suppressAutoHyphens/>
        <w:spacing w:before="120"/>
        <w:rPr>
          <w:kern w:val="1"/>
          <w:sz w:val="28"/>
        </w:rPr>
      </w:pPr>
      <w:r>
        <w:rPr>
          <w:kern w:val="1"/>
          <w:sz w:val="28"/>
        </w:rPr>
        <w:t>Andraž Teršek</w:t>
      </w:r>
      <w:r>
        <w:rPr>
          <w:sz w:val="28"/>
        </w:rPr>
        <w:t xml:space="preserve"> </w:t>
      </w:r>
      <w:r>
        <w:rPr>
          <w:kern w:val="1"/>
          <w:sz w:val="28"/>
        </w:rPr>
        <w:t>je na podoben način pokazal, kako se je v času razprav o evtanaziji razvijalo razumevanje 14. amandmaja v ameriški ustavi</w:t>
      </w:r>
      <w:r>
        <w:rPr>
          <w:sz w:val="28"/>
        </w:rPr>
        <w:t xml:space="preserve"> (A. Teršek, </w:t>
      </w:r>
      <w:r>
        <w:rPr>
          <w:i/>
          <w:iCs/>
          <w:sz w:val="28"/>
        </w:rPr>
        <w:t>Pravica do življenja in pravica umreti: ameriška in evropska ureditev</w:t>
      </w:r>
      <w:r>
        <w:rPr>
          <w:sz w:val="28"/>
        </w:rPr>
        <w:t xml:space="preserve">, v: </w:t>
      </w:r>
      <w:r>
        <w:rPr>
          <w:i/>
          <w:iCs/>
          <w:sz w:val="28"/>
        </w:rPr>
        <w:t>Dign</w:t>
      </w:r>
      <w:r>
        <w:rPr>
          <w:i/>
          <w:iCs/>
          <w:sz w:val="28"/>
        </w:rPr>
        <w:t>itas</w:t>
      </w:r>
      <w:r>
        <w:rPr>
          <w:sz w:val="28"/>
        </w:rPr>
        <w:t xml:space="preserve">, št. 10 (2001) 178-219) </w:t>
      </w:r>
    </w:p>
    <w:p w:rsidR="00000000" w:rsidRDefault="00011995" w:rsidP="00011995">
      <w:pPr>
        <w:numPr>
          <w:ilvl w:val="0"/>
          <w:numId w:val="162"/>
        </w:numPr>
        <w:tabs>
          <w:tab w:val="left" w:pos="-720"/>
        </w:tabs>
        <w:suppressAutoHyphens/>
        <w:spacing w:before="120"/>
        <w:rPr>
          <w:kern w:val="1"/>
          <w:sz w:val="28"/>
        </w:rPr>
      </w:pPr>
      <w:r>
        <w:rPr>
          <w:kern w:val="1"/>
          <w:sz w:val="28"/>
        </w:rPr>
        <w:t xml:space="preserve">na medicinski ravni </w:t>
      </w:r>
      <w:r>
        <w:rPr>
          <w:i/>
          <w:iCs/>
          <w:kern w:val="1"/>
          <w:sz w:val="28"/>
        </w:rPr>
        <w:t>pravica do smrti</w:t>
      </w:r>
      <w:r>
        <w:rPr>
          <w:kern w:val="1"/>
          <w:sz w:val="28"/>
        </w:rPr>
        <w:t xml:space="preserve"> ni konceptualne narave: zdravnik je pač dolžan poskrbeti za dostojanstveno smrt</w:t>
      </w:r>
    </w:p>
    <w:p w:rsidR="00000000" w:rsidRDefault="00011995" w:rsidP="00011995">
      <w:pPr>
        <w:numPr>
          <w:ilvl w:val="0"/>
          <w:numId w:val="162"/>
        </w:numPr>
        <w:tabs>
          <w:tab w:val="left" w:pos="-720"/>
        </w:tabs>
        <w:suppressAutoHyphens/>
        <w:spacing w:before="120"/>
        <w:rPr>
          <w:kern w:val="1"/>
          <w:sz w:val="28"/>
        </w:rPr>
      </w:pPr>
      <w:r>
        <w:rPr>
          <w:kern w:val="1"/>
          <w:sz w:val="28"/>
        </w:rPr>
        <w:t xml:space="preserve">vsebina </w:t>
      </w:r>
      <w:r>
        <w:rPr>
          <w:i/>
          <w:iCs/>
          <w:kern w:val="1"/>
          <w:sz w:val="28"/>
        </w:rPr>
        <w:t>pravice do smrti</w:t>
      </w:r>
      <w:r>
        <w:rPr>
          <w:kern w:val="1"/>
          <w:sz w:val="28"/>
        </w:rPr>
        <w:t xml:space="preserve"> zbuja asociacijo na </w:t>
      </w:r>
      <w:r>
        <w:rPr>
          <w:i/>
          <w:iCs/>
          <w:kern w:val="1"/>
          <w:sz w:val="28"/>
        </w:rPr>
        <w:t>pomoč pri samomoru</w:t>
      </w:r>
    </w:p>
    <w:p w:rsidR="00000000" w:rsidRDefault="00011995" w:rsidP="00011995">
      <w:pPr>
        <w:numPr>
          <w:ilvl w:val="0"/>
          <w:numId w:val="162"/>
        </w:numPr>
        <w:tabs>
          <w:tab w:val="left" w:pos="-720"/>
        </w:tabs>
        <w:suppressAutoHyphens/>
        <w:spacing w:before="120"/>
        <w:rPr>
          <w:kern w:val="1"/>
          <w:sz w:val="28"/>
        </w:rPr>
      </w:pPr>
      <w:r>
        <w:rPr>
          <w:kern w:val="1"/>
          <w:sz w:val="28"/>
        </w:rPr>
        <w:t>v ZDA se pojavljata vsaj dve načelni vprašanj</w:t>
      </w:r>
      <w:r>
        <w:rPr>
          <w:kern w:val="1"/>
          <w:sz w:val="28"/>
        </w:rPr>
        <w:t xml:space="preserve">i: »Zakaj so postale tako pomembne odločitve sodišč?« in »Kako poleg zvezne ustave (14. amandmaja) najti še kak drug vir </w:t>
      </w:r>
      <w:r>
        <w:rPr>
          <w:i/>
          <w:iCs/>
          <w:kern w:val="1"/>
          <w:sz w:val="28"/>
        </w:rPr>
        <w:t>pravice do smrti</w:t>
      </w:r>
      <w:r>
        <w:rPr>
          <w:kern w:val="1"/>
          <w:sz w:val="28"/>
        </w:rPr>
        <w:t xml:space="preserve">?«; veliko držav v ZDA je zato uzakonilo tako imenovano </w:t>
      </w:r>
      <w:r>
        <w:rPr>
          <w:i/>
          <w:iCs/>
          <w:kern w:val="1"/>
          <w:sz w:val="28"/>
        </w:rPr>
        <w:t>voljo do življenja (living will)</w:t>
      </w:r>
      <w:r>
        <w:rPr>
          <w:kern w:val="1"/>
          <w:sz w:val="28"/>
        </w:rPr>
        <w:t xml:space="preserve"> oziroma nekakšen zdravniški te</w:t>
      </w:r>
      <w:r>
        <w:rPr>
          <w:kern w:val="1"/>
          <w:sz w:val="28"/>
        </w:rPr>
        <w:t xml:space="preserve">stament, katere predmet so (lahko) tudi opis dejanj ali sprejemljivosti teh dejanj, ki bi pomenila pomoč pri smrti (samomoru); tako imenovani </w:t>
      </w:r>
      <w:r>
        <w:rPr>
          <w:i/>
          <w:iCs/>
          <w:kern w:val="1"/>
          <w:sz w:val="28"/>
        </w:rPr>
        <w:t>Living Will</w:t>
      </w:r>
      <w:r>
        <w:rPr>
          <w:kern w:val="1"/>
          <w:sz w:val="28"/>
        </w:rPr>
        <w:t xml:space="preserve"> zakoni so le eden od korakov, ki to stališče formalno potrjuje</w:t>
      </w:r>
    </w:p>
    <w:p w:rsidR="00000000" w:rsidRDefault="00011995">
      <w:pPr>
        <w:tabs>
          <w:tab w:val="left" w:pos="-720"/>
        </w:tabs>
        <w:suppressAutoHyphens/>
        <w:spacing w:before="120"/>
        <w:rPr>
          <w:i/>
          <w:iCs/>
          <w:sz w:val="28"/>
        </w:rPr>
      </w:pPr>
    </w:p>
    <w:p w:rsidR="00000000" w:rsidRDefault="00011995">
      <w:pPr>
        <w:pStyle w:val="Heading2"/>
      </w:pPr>
      <w:bookmarkStart w:id="145" w:name="_Toc72919165"/>
      <w:r>
        <w:t>Priporočilo 1418 Sveta Evrope</w:t>
      </w:r>
      <w:bookmarkEnd w:id="145"/>
    </w:p>
    <w:p w:rsidR="00000000" w:rsidRDefault="00011995">
      <w:pPr>
        <w:tabs>
          <w:tab w:val="left" w:pos="-720"/>
        </w:tabs>
        <w:suppressAutoHyphens/>
        <w:spacing w:before="120"/>
        <w:rPr>
          <w:sz w:val="28"/>
        </w:rPr>
      </w:pPr>
    </w:p>
    <w:p w:rsidR="00000000" w:rsidRDefault="00011995" w:rsidP="00011995">
      <w:pPr>
        <w:numPr>
          <w:ilvl w:val="0"/>
          <w:numId w:val="163"/>
        </w:numPr>
        <w:tabs>
          <w:tab w:val="left" w:pos="-720"/>
        </w:tabs>
        <w:suppressAutoHyphens/>
        <w:spacing w:before="120"/>
        <w:rPr>
          <w:sz w:val="28"/>
        </w:rPr>
      </w:pPr>
      <w:r>
        <w:rPr>
          <w:i/>
          <w:iCs/>
          <w:sz w:val="28"/>
        </w:rPr>
        <w:t>Priporo</w:t>
      </w:r>
      <w:r>
        <w:rPr>
          <w:i/>
          <w:iCs/>
          <w:sz w:val="28"/>
        </w:rPr>
        <w:t>čilo 1418</w:t>
      </w:r>
      <w:r>
        <w:rPr>
          <w:sz w:val="28"/>
        </w:rPr>
        <w:t xml:space="preserve"> je sprejela Parlamentarna skupščina Sveta Evrope na 24. zasedanju v Strassbourgu (21.-25. junija 1999)</w:t>
      </w:r>
    </w:p>
    <w:p w:rsidR="00000000" w:rsidRDefault="00011995" w:rsidP="00011995">
      <w:pPr>
        <w:numPr>
          <w:ilvl w:val="0"/>
          <w:numId w:val="163"/>
        </w:numPr>
        <w:tabs>
          <w:tab w:val="left" w:pos="-720"/>
        </w:tabs>
        <w:suppressAutoHyphens/>
        <w:spacing w:before="120"/>
        <w:rPr>
          <w:sz w:val="28"/>
        </w:rPr>
      </w:pPr>
      <w:r>
        <w:rPr>
          <w:sz w:val="28"/>
        </w:rPr>
        <w:t>v začetku drugega zakonodajnega ciklusa o legalizaciji evtanazije na Nizozemskem se je odzval Svet Evrope, vendar je bil rezultat tega »protest</w:t>
      </w:r>
      <w:r>
        <w:rPr>
          <w:sz w:val="28"/>
        </w:rPr>
        <w:t xml:space="preserve">a« le </w:t>
      </w:r>
      <w:r>
        <w:rPr>
          <w:i/>
          <w:iCs/>
          <w:sz w:val="28"/>
        </w:rPr>
        <w:t>Priporočilo 1418</w:t>
      </w:r>
    </w:p>
    <w:p w:rsidR="00000000" w:rsidRDefault="00011995" w:rsidP="00011995">
      <w:pPr>
        <w:numPr>
          <w:ilvl w:val="0"/>
          <w:numId w:val="163"/>
        </w:numPr>
        <w:tabs>
          <w:tab w:val="left" w:pos="-720"/>
        </w:tabs>
        <w:suppressAutoHyphens/>
        <w:spacing w:before="120"/>
        <w:rPr>
          <w:sz w:val="28"/>
        </w:rPr>
      </w:pPr>
      <w:r>
        <w:rPr>
          <w:sz w:val="28"/>
        </w:rPr>
        <w:t>pravni strokovnjaki menijo, da je nemogoče pričakovati, da se bo Svet Evrope oziroma Evropsko sodišče za človekove pravice izražalo o splavu in evtanaziji, češ da se glede teh vprašanj posamezne članice preveč razhajajo, na drugi str</w:t>
      </w:r>
      <w:r>
        <w:rPr>
          <w:sz w:val="28"/>
        </w:rPr>
        <w:t>ani pa tak način odzivanja na pravno-etične dileme jasno kaže, da je v temeljnih dokumentih Sveta Evrope pravica do življenja brezpogojno zagotovljena in da gre oblikovanje skupnega evropskega prava v smer, v kateri se posamezniku ni treba bati, da bo post</w:t>
      </w:r>
      <w:r>
        <w:rPr>
          <w:sz w:val="28"/>
        </w:rPr>
        <w:t>al žrtev navzkrižnih interesov države in pravic</w:t>
      </w:r>
    </w:p>
    <w:p w:rsidR="00000000" w:rsidRDefault="00011995" w:rsidP="00011995">
      <w:pPr>
        <w:numPr>
          <w:ilvl w:val="0"/>
          <w:numId w:val="163"/>
        </w:numPr>
        <w:tabs>
          <w:tab w:val="left" w:pos="-720"/>
        </w:tabs>
        <w:suppressAutoHyphens/>
        <w:spacing w:before="120"/>
        <w:rPr>
          <w:sz w:val="28"/>
        </w:rPr>
      </w:pPr>
      <w:r>
        <w:rPr>
          <w:i/>
          <w:iCs/>
          <w:sz w:val="28"/>
        </w:rPr>
        <w:t>Priporočilo 1418</w:t>
      </w:r>
      <w:r>
        <w:rPr>
          <w:sz w:val="28"/>
        </w:rPr>
        <w:t xml:space="preserve"> Sveta Evrope povzema v glavnem tri poglavitna vprašanja</w:t>
      </w:r>
    </w:p>
    <w:p w:rsidR="00000000" w:rsidRDefault="00011995" w:rsidP="00011995">
      <w:pPr>
        <w:numPr>
          <w:ilvl w:val="0"/>
          <w:numId w:val="163"/>
        </w:numPr>
        <w:tabs>
          <w:tab w:val="left" w:pos="-720"/>
        </w:tabs>
        <w:suppressAutoHyphens/>
        <w:spacing w:before="120"/>
        <w:rPr>
          <w:sz w:val="28"/>
        </w:rPr>
      </w:pPr>
      <w:r>
        <w:rPr>
          <w:sz w:val="28"/>
        </w:rPr>
        <w:lastRenderedPageBreak/>
        <w:t>paliativna medicina (nega)</w:t>
      </w:r>
    </w:p>
    <w:p w:rsidR="00000000" w:rsidRDefault="00011995" w:rsidP="00011995">
      <w:pPr>
        <w:numPr>
          <w:ilvl w:val="0"/>
          <w:numId w:val="163"/>
        </w:numPr>
        <w:tabs>
          <w:tab w:val="left" w:pos="-720"/>
        </w:tabs>
        <w:suppressAutoHyphens/>
        <w:spacing w:before="120"/>
        <w:rPr>
          <w:sz w:val="28"/>
        </w:rPr>
      </w:pPr>
      <w:r>
        <w:rPr>
          <w:sz w:val="28"/>
        </w:rPr>
        <w:t>neodvisnost terminalnih bolnikov in umirajočih</w:t>
      </w:r>
    </w:p>
    <w:p w:rsidR="00000000" w:rsidRDefault="00011995" w:rsidP="00011995">
      <w:pPr>
        <w:numPr>
          <w:ilvl w:val="0"/>
          <w:numId w:val="163"/>
        </w:numPr>
        <w:tabs>
          <w:tab w:val="left" w:pos="-720"/>
        </w:tabs>
        <w:suppressAutoHyphens/>
        <w:spacing w:before="120"/>
        <w:rPr>
          <w:sz w:val="28"/>
        </w:rPr>
      </w:pPr>
      <w:r>
        <w:rPr>
          <w:sz w:val="28"/>
        </w:rPr>
        <w:t>zaščita življenja</w:t>
      </w:r>
    </w:p>
    <w:p w:rsidR="00000000" w:rsidRDefault="00011995" w:rsidP="00011995">
      <w:pPr>
        <w:numPr>
          <w:ilvl w:val="0"/>
          <w:numId w:val="163"/>
        </w:numPr>
        <w:tabs>
          <w:tab w:val="left" w:pos="-720"/>
        </w:tabs>
        <w:suppressAutoHyphens/>
        <w:spacing w:before="120"/>
        <w:rPr>
          <w:sz w:val="28"/>
        </w:rPr>
      </w:pPr>
      <w:r>
        <w:rPr>
          <w:sz w:val="28"/>
        </w:rPr>
        <w:t xml:space="preserve">več o tem v </w:t>
      </w:r>
      <w:r>
        <w:rPr>
          <w:i/>
          <w:iCs/>
          <w:sz w:val="28"/>
        </w:rPr>
        <w:t>Dignitas</w:t>
      </w:r>
      <w:r>
        <w:rPr>
          <w:sz w:val="28"/>
        </w:rPr>
        <w:t xml:space="preserve"> 10 (2001)</w:t>
      </w:r>
    </w:p>
    <w:p w:rsidR="00000000" w:rsidRDefault="00011995">
      <w:pPr>
        <w:tabs>
          <w:tab w:val="left" w:pos="-720"/>
        </w:tabs>
        <w:suppressAutoHyphens/>
        <w:spacing w:before="120"/>
        <w:rPr>
          <w:sz w:val="28"/>
        </w:rPr>
      </w:pPr>
    </w:p>
    <w:p w:rsidR="00000000" w:rsidRDefault="00011995">
      <w:pPr>
        <w:tabs>
          <w:tab w:val="left" w:pos="-720"/>
        </w:tabs>
        <w:suppressAutoHyphens/>
        <w:spacing w:before="120"/>
        <w:rPr>
          <w:sz w:val="32"/>
        </w:rPr>
      </w:pPr>
      <w:r>
        <w:rPr>
          <w:sz w:val="32"/>
        </w:rPr>
        <w:t>pojem smrti</w:t>
      </w:r>
      <w:r>
        <w:rPr>
          <w:sz w:val="32"/>
        </w:rPr>
        <w:t xml:space="preserve"> v pravu </w:t>
      </w:r>
    </w:p>
    <w:p w:rsidR="00000000" w:rsidRDefault="00011995">
      <w:pPr>
        <w:tabs>
          <w:tab w:val="left" w:pos="-720"/>
        </w:tabs>
        <w:suppressAutoHyphens/>
        <w:spacing w:before="120"/>
        <w:rPr>
          <w:sz w:val="28"/>
        </w:rPr>
      </w:pPr>
    </w:p>
    <w:p w:rsidR="00000000" w:rsidRDefault="00011995" w:rsidP="00011995">
      <w:pPr>
        <w:numPr>
          <w:ilvl w:val="0"/>
          <w:numId w:val="164"/>
        </w:numPr>
        <w:tabs>
          <w:tab w:val="left" w:pos="-720"/>
        </w:tabs>
        <w:suppressAutoHyphens/>
        <w:spacing w:before="120"/>
        <w:rPr>
          <w:sz w:val="28"/>
        </w:rPr>
      </w:pPr>
      <w:r>
        <w:rPr>
          <w:i/>
          <w:iCs/>
          <w:sz w:val="28"/>
        </w:rPr>
        <w:t>možganska smrt</w:t>
      </w:r>
      <w:r>
        <w:rPr>
          <w:sz w:val="28"/>
        </w:rPr>
        <w:t xml:space="preserve"> je specifično znamenje prisotnosti prava v medicini; vprašanju: »Kako človek postane član človeške družine?«, se je pridružilo novo: »Kako človek neha biti član človeške družine?«</w:t>
      </w:r>
    </w:p>
    <w:p w:rsidR="00000000" w:rsidRDefault="00011995" w:rsidP="00011995">
      <w:pPr>
        <w:numPr>
          <w:ilvl w:val="0"/>
          <w:numId w:val="164"/>
        </w:numPr>
        <w:tabs>
          <w:tab w:val="left" w:pos="-720"/>
        </w:tabs>
        <w:suppressAutoHyphens/>
        <w:spacing w:before="120"/>
        <w:rPr>
          <w:sz w:val="28"/>
        </w:rPr>
      </w:pPr>
      <w:r>
        <w:rPr>
          <w:sz w:val="28"/>
        </w:rPr>
        <w:t>Robert Spaemann energično zavrača misel, da bi mož</w:t>
      </w:r>
      <w:r>
        <w:rPr>
          <w:sz w:val="28"/>
        </w:rPr>
        <w:t>ganska smrt pomenila smrt osebe oziroma smrt človeka oziroma da bi pravo lahko določilo, kdaj kdo preneha biti nosilec pravic</w:t>
      </w:r>
    </w:p>
    <w:p w:rsidR="00000000" w:rsidRDefault="00011995" w:rsidP="00011995">
      <w:pPr>
        <w:numPr>
          <w:ilvl w:val="0"/>
          <w:numId w:val="164"/>
        </w:numPr>
        <w:tabs>
          <w:tab w:val="left" w:pos="-720"/>
        </w:tabs>
        <w:suppressAutoHyphens/>
        <w:spacing w:before="120"/>
        <w:rPr>
          <w:sz w:val="28"/>
        </w:rPr>
      </w:pPr>
      <w:r>
        <w:rPr>
          <w:sz w:val="28"/>
        </w:rPr>
        <w:t xml:space="preserve">zdravniki ne napišejo, da je kdo umrl, ampak da je odšel </w:t>
      </w:r>
      <w:r>
        <w:rPr>
          <w:i/>
          <w:iCs/>
          <w:sz w:val="28"/>
        </w:rPr>
        <w:t>(exitus)</w:t>
      </w:r>
    </w:p>
    <w:p w:rsidR="00000000" w:rsidRDefault="00011995" w:rsidP="00011995">
      <w:pPr>
        <w:numPr>
          <w:ilvl w:val="0"/>
          <w:numId w:val="164"/>
        </w:numPr>
        <w:tabs>
          <w:tab w:val="left" w:pos="-720"/>
        </w:tabs>
        <w:suppressAutoHyphens/>
        <w:spacing w:before="120"/>
        <w:rPr>
          <w:sz w:val="28"/>
        </w:rPr>
      </w:pPr>
      <w:r>
        <w:rPr>
          <w:sz w:val="28"/>
        </w:rPr>
        <w:t>SE je z dodatnim</w:t>
      </w:r>
      <w:r>
        <w:rPr>
          <w:i/>
          <w:iCs/>
          <w:sz w:val="28"/>
        </w:rPr>
        <w:t xml:space="preserve"> Protokolom št. 6</w:t>
      </w:r>
      <w:r>
        <w:rPr>
          <w:sz w:val="28"/>
        </w:rPr>
        <w:t xml:space="preserve"> (28. aprila 1983) ukinil smrtn</w:t>
      </w:r>
      <w:r>
        <w:rPr>
          <w:sz w:val="28"/>
        </w:rPr>
        <w:t>o kazen</w:t>
      </w:r>
    </w:p>
    <w:p w:rsidR="00000000" w:rsidRDefault="00011995">
      <w:pPr>
        <w:tabs>
          <w:tab w:val="left" w:pos="-720"/>
        </w:tabs>
        <w:suppressAutoHyphens/>
        <w:spacing w:before="120"/>
        <w:rPr>
          <w:sz w:val="28"/>
        </w:rPr>
      </w:pPr>
    </w:p>
    <w:p w:rsidR="00000000" w:rsidRDefault="00011995">
      <w:pPr>
        <w:tabs>
          <w:tab w:val="left" w:pos="-720"/>
        </w:tabs>
        <w:suppressAutoHyphens/>
        <w:spacing w:before="120"/>
        <w:rPr>
          <w:kern w:val="1"/>
          <w:sz w:val="32"/>
        </w:rPr>
      </w:pPr>
      <w:r>
        <w:rPr>
          <w:kern w:val="1"/>
          <w:sz w:val="32"/>
        </w:rPr>
        <w:t>proti legalizaciji evtanazije</w:t>
      </w:r>
    </w:p>
    <w:p w:rsidR="00000000" w:rsidRDefault="00011995">
      <w:pPr>
        <w:tabs>
          <w:tab w:val="left" w:pos="-720"/>
        </w:tabs>
        <w:suppressAutoHyphens/>
        <w:spacing w:before="120"/>
        <w:rPr>
          <w:kern w:val="1"/>
          <w:sz w:val="28"/>
        </w:rPr>
      </w:pPr>
    </w:p>
    <w:p w:rsidR="00000000" w:rsidRDefault="00011995" w:rsidP="00011995">
      <w:pPr>
        <w:numPr>
          <w:ilvl w:val="0"/>
          <w:numId w:val="165"/>
        </w:numPr>
        <w:tabs>
          <w:tab w:val="left" w:pos="-720"/>
        </w:tabs>
        <w:suppressAutoHyphens/>
        <w:spacing w:before="120"/>
        <w:rPr>
          <w:i/>
          <w:iCs/>
          <w:kern w:val="1"/>
          <w:sz w:val="28"/>
        </w:rPr>
      </w:pPr>
      <w:r>
        <w:rPr>
          <w:kern w:val="1"/>
          <w:sz w:val="28"/>
        </w:rPr>
        <w:t xml:space="preserve">čeprav je aktivna evtanazija primer na videz razumnega ravnanja brez pomena za medčloveške odnose, pa skriva razsežnosti nesporazuma glede </w:t>
      </w:r>
      <w:r>
        <w:rPr>
          <w:i/>
          <w:iCs/>
          <w:kern w:val="1"/>
          <w:sz w:val="28"/>
        </w:rPr>
        <w:t xml:space="preserve">posameznega primera </w:t>
      </w:r>
      <w:r>
        <w:rPr>
          <w:kern w:val="1"/>
          <w:sz w:val="28"/>
        </w:rPr>
        <w:t xml:space="preserve">in </w:t>
      </w:r>
      <w:r>
        <w:rPr>
          <w:i/>
          <w:iCs/>
          <w:kern w:val="1"/>
          <w:sz w:val="28"/>
        </w:rPr>
        <w:t>začasnosti take rešitve</w:t>
      </w:r>
    </w:p>
    <w:p w:rsidR="00000000" w:rsidRDefault="00011995">
      <w:pPr>
        <w:spacing w:before="120"/>
        <w:rPr>
          <w:sz w:val="28"/>
        </w:rPr>
      </w:pPr>
      <w:r>
        <w:rPr>
          <w:kern w:val="1"/>
          <w:sz w:val="28"/>
        </w:rPr>
        <w:t>ASN v bistvu dvomi v možnost v</w:t>
      </w:r>
      <w:r>
        <w:rPr>
          <w:kern w:val="1"/>
          <w:sz w:val="28"/>
        </w:rPr>
        <w:t>sakršne začasne rešitve in sprejemljivosti »izjem«</w:t>
      </w:r>
    </w:p>
    <w:p w:rsidR="00000000" w:rsidRDefault="00011995">
      <w:pPr>
        <w:suppressAutoHyphens/>
        <w:spacing w:before="120"/>
        <w:rPr>
          <w:kern w:val="1"/>
          <w:sz w:val="28"/>
        </w:rPr>
      </w:pPr>
    </w:p>
    <w:p w:rsidR="00000000" w:rsidRDefault="00011995">
      <w:pPr>
        <w:pStyle w:val="Heading2"/>
      </w:pPr>
      <w:bookmarkStart w:id="146" w:name="_Toc72919166"/>
      <w:r>
        <w:t>gledanje Katoliške cerkve na evtanazijo</w:t>
      </w:r>
      <w:bookmarkEnd w:id="146"/>
    </w:p>
    <w:p w:rsidR="00000000" w:rsidRDefault="00011995">
      <w:pPr>
        <w:suppressAutoHyphens/>
        <w:spacing w:before="120"/>
        <w:rPr>
          <w:kern w:val="1"/>
          <w:sz w:val="28"/>
        </w:rPr>
      </w:pPr>
    </w:p>
    <w:p w:rsidR="00000000" w:rsidRDefault="00011995">
      <w:pPr>
        <w:suppressAutoHyphens/>
        <w:spacing w:before="120"/>
        <w:rPr>
          <w:kern w:val="1"/>
          <w:sz w:val="28"/>
        </w:rPr>
      </w:pPr>
      <w:r>
        <w:rPr>
          <w:kern w:val="1"/>
          <w:sz w:val="28"/>
        </w:rPr>
        <w:t>kronološko:</w:t>
      </w:r>
    </w:p>
    <w:p w:rsidR="00000000" w:rsidRDefault="00011995">
      <w:pPr>
        <w:suppressAutoHyphens/>
        <w:spacing w:before="120"/>
        <w:rPr>
          <w:kern w:val="1"/>
          <w:sz w:val="28"/>
        </w:rPr>
      </w:pPr>
      <w:r>
        <w:rPr>
          <w:kern w:val="1"/>
          <w:sz w:val="28"/>
        </w:rPr>
        <w:t xml:space="preserve">prvo eksplicitno obsodbo evtanazije najdemo v okrožnici Pija XII. </w:t>
      </w:r>
      <w:r>
        <w:rPr>
          <w:i/>
          <w:kern w:val="1"/>
          <w:sz w:val="28"/>
        </w:rPr>
        <w:t>Mystici corporis</w:t>
      </w:r>
      <w:r>
        <w:rPr>
          <w:kern w:val="1"/>
          <w:sz w:val="28"/>
        </w:rPr>
        <w:t xml:space="preserve"> (29.6.1943), v: </w:t>
      </w:r>
      <w:r>
        <w:rPr>
          <w:i/>
          <w:kern w:val="1"/>
          <w:sz w:val="28"/>
        </w:rPr>
        <w:t>AAS</w:t>
      </w:r>
      <w:r>
        <w:rPr>
          <w:kern w:val="1"/>
          <w:sz w:val="28"/>
        </w:rPr>
        <w:t xml:space="preserve"> 35 (1943) 238</w:t>
      </w:r>
    </w:p>
    <w:p w:rsidR="00000000" w:rsidRDefault="00011995">
      <w:pPr>
        <w:suppressAutoHyphens/>
        <w:spacing w:before="120"/>
        <w:rPr>
          <w:kern w:val="1"/>
          <w:sz w:val="28"/>
        </w:rPr>
      </w:pPr>
      <w:r>
        <w:rPr>
          <w:kern w:val="1"/>
          <w:sz w:val="28"/>
        </w:rPr>
        <w:t xml:space="preserve">Kongregacija za nauk vere, izjava </w:t>
      </w:r>
      <w:r>
        <w:rPr>
          <w:i/>
          <w:kern w:val="1"/>
          <w:sz w:val="28"/>
        </w:rPr>
        <w:t>Iura et bona</w:t>
      </w:r>
      <w:r>
        <w:rPr>
          <w:kern w:val="1"/>
          <w:sz w:val="28"/>
        </w:rPr>
        <w:t xml:space="preserve"> (5.5.1980)</w:t>
      </w:r>
    </w:p>
    <w:p w:rsidR="00000000" w:rsidRDefault="00011995">
      <w:pPr>
        <w:suppressAutoHyphens/>
        <w:spacing w:before="120"/>
        <w:rPr>
          <w:kern w:val="1"/>
          <w:sz w:val="28"/>
        </w:rPr>
      </w:pPr>
      <w:r>
        <w:rPr>
          <w:i/>
          <w:kern w:val="1"/>
          <w:sz w:val="28"/>
        </w:rPr>
        <w:t>KKC</w:t>
      </w:r>
      <w:r>
        <w:rPr>
          <w:kern w:val="1"/>
          <w:sz w:val="28"/>
        </w:rPr>
        <w:t xml:space="preserve"> 2276-2279. </w:t>
      </w:r>
    </w:p>
    <w:p w:rsidR="00000000" w:rsidRDefault="00011995">
      <w:pPr>
        <w:pStyle w:val="Heading2"/>
      </w:pPr>
      <w:bookmarkStart w:id="147" w:name="_Toc72919167"/>
      <w:r>
        <w:t xml:space="preserve">Janez Pavel II, </w:t>
      </w:r>
      <w:r>
        <w:rPr>
          <w:i/>
          <w:iCs w:val="0"/>
        </w:rPr>
        <w:t>Evangelij življenja</w:t>
      </w:r>
      <w:r>
        <w:t xml:space="preserve"> (1995)</w:t>
      </w:r>
      <w:bookmarkEnd w:id="147"/>
    </w:p>
    <w:p w:rsidR="00000000" w:rsidRDefault="00011995">
      <w:pPr>
        <w:spacing w:before="120"/>
        <w:rPr>
          <w:sz w:val="28"/>
        </w:rPr>
      </w:pPr>
    </w:p>
    <w:p w:rsidR="00000000" w:rsidRDefault="00011995">
      <w:pPr>
        <w:spacing w:before="120"/>
        <w:rPr>
          <w:sz w:val="28"/>
        </w:rPr>
      </w:pPr>
      <w:r>
        <w:rPr>
          <w:sz w:val="28"/>
        </w:rPr>
        <w:lastRenderedPageBreak/>
        <w:t xml:space="preserve">Literatura </w:t>
      </w:r>
      <w:r>
        <w:rPr>
          <w:sz w:val="24"/>
        </w:rPr>
        <w:t xml:space="preserve">(zlasti tudi za pogl. </w:t>
      </w:r>
      <w:r>
        <w:rPr>
          <w:i/>
          <w:iCs/>
          <w:sz w:val="24"/>
        </w:rPr>
        <w:t>Razprava o evtanaziji v Sloveniji</w:t>
      </w:r>
      <w:r>
        <w:rPr>
          <w:sz w:val="24"/>
        </w:rPr>
        <w:t>)</w:t>
      </w:r>
      <w:r>
        <w:rPr>
          <w:sz w:val="28"/>
        </w:rPr>
        <w:t>:</w:t>
      </w:r>
    </w:p>
    <w:p w:rsidR="00000000" w:rsidRDefault="00011995">
      <w:pPr>
        <w:spacing w:before="120"/>
        <w:rPr>
          <w:sz w:val="24"/>
        </w:rPr>
      </w:pPr>
      <w:r>
        <w:rPr>
          <w:i/>
          <w:iCs/>
          <w:sz w:val="24"/>
        </w:rPr>
        <w:t xml:space="preserve">Encyclopedia of Bioethics </w:t>
      </w:r>
      <w:r>
        <w:rPr>
          <w:sz w:val="24"/>
        </w:rPr>
        <w:t>(2003), III, 1410-1432.</w:t>
      </w:r>
    </w:p>
    <w:p w:rsidR="00000000" w:rsidRDefault="00011995">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rPr>
          <w:rFonts w:ascii="Times New Roman" w:hAnsi="Times New Roman"/>
          <w:sz w:val="24"/>
        </w:rPr>
      </w:pPr>
      <w:r>
        <w:rPr>
          <w:rFonts w:ascii="Times New Roman" w:hAnsi="Times New Roman"/>
          <w:sz w:val="24"/>
        </w:rPr>
        <w:t xml:space="preserve">Bohak Janko, </w:t>
      </w:r>
      <w:r>
        <w:rPr>
          <w:rFonts w:ascii="Times New Roman" w:hAnsi="Times New Roman"/>
          <w:i/>
          <w:sz w:val="24"/>
        </w:rPr>
        <w:t>Evtanazija - odprt problem</w:t>
      </w:r>
      <w:r>
        <w:rPr>
          <w:rFonts w:ascii="Times New Roman" w:hAnsi="Times New Roman"/>
          <w:sz w:val="24"/>
        </w:rPr>
        <w:t xml:space="preserve">, v: </w:t>
      </w:r>
      <w:r>
        <w:rPr>
          <w:rFonts w:ascii="Times New Roman" w:hAnsi="Times New Roman"/>
          <w:i/>
          <w:sz w:val="24"/>
        </w:rPr>
        <w:t>Znamenje</w:t>
      </w:r>
      <w:r>
        <w:rPr>
          <w:rFonts w:ascii="Times New Roman" w:hAnsi="Times New Roman"/>
          <w:sz w:val="24"/>
        </w:rPr>
        <w:t xml:space="preserve"> </w:t>
      </w:r>
      <w:r>
        <w:rPr>
          <w:rFonts w:ascii="Times New Roman" w:hAnsi="Times New Roman"/>
          <w:sz w:val="24"/>
        </w:rPr>
        <w:t>30 (2000/1-2)138-158.</w:t>
      </w:r>
    </w:p>
    <w:p w:rsidR="00000000" w:rsidRDefault="00011995">
      <w:pPr>
        <w:spacing w:before="120"/>
        <w:rPr>
          <w:sz w:val="24"/>
        </w:rPr>
      </w:pPr>
      <w:r>
        <w:rPr>
          <w:sz w:val="24"/>
        </w:rPr>
        <w:t xml:space="preserve">Cevc Matija, </w:t>
      </w:r>
      <w:r>
        <w:rPr>
          <w:i/>
          <w:sz w:val="24"/>
        </w:rPr>
        <w:t>Evtanazija in zdravnik</w:t>
      </w:r>
      <w:r>
        <w:rPr>
          <w:sz w:val="24"/>
        </w:rPr>
        <w:t xml:space="preserve">, v: </w:t>
      </w:r>
      <w:r>
        <w:rPr>
          <w:i/>
          <w:sz w:val="24"/>
        </w:rPr>
        <w:t>ZV</w:t>
      </w:r>
      <w:r>
        <w:rPr>
          <w:sz w:val="24"/>
        </w:rPr>
        <w:t xml:space="preserve"> 64 (1995/3), str. 155-160.</w:t>
      </w:r>
    </w:p>
    <w:p w:rsidR="00000000" w:rsidRDefault="00011995">
      <w:pPr>
        <w:spacing w:before="120"/>
        <w:rPr>
          <w:sz w:val="24"/>
        </w:rPr>
      </w:pPr>
      <w:r>
        <w:rPr>
          <w:sz w:val="24"/>
        </w:rPr>
        <w:t xml:space="preserve">Dolenc Anton, </w:t>
      </w:r>
      <w:r>
        <w:rPr>
          <w:i/>
          <w:sz w:val="24"/>
        </w:rPr>
        <w:t>Oregonska pobuda je v nasprotju s temeljnimi etičnimi izhodišči zdravniškega poslanstva</w:t>
      </w:r>
      <w:r>
        <w:rPr>
          <w:sz w:val="24"/>
        </w:rPr>
        <w:t xml:space="preserve">, v: </w:t>
      </w:r>
      <w:r>
        <w:rPr>
          <w:i/>
          <w:sz w:val="24"/>
        </w:rPr>
        <w:t>ZV</w:t>
      </w:r>
      <w:r>
        <w:rPr>
          <w:sz w:val="24"/>
        </w:rPr>
        <w:t xml:space="preserve"> 64 (1995/3) 170-171.</w:t>
      </w:r>
    </w:p>
    <w:p w:rsidR="00000000" w:rsidRDefault="00011995">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rPr>
          <w:rFonts w:ascii="Times New Roman" w:hAnsi="Times New Roman"/>
          <w:sz w:val="24"/>
        </w:rPr>
      </w:pPr>
      <w:r>
        <w:rPr>
          <w:rFonts w:ascii="Times New Roman" w:hAnsi="Times New Roman"/>
          <w:sz w:val="24"/>
        </w:rPr>
        <w:t xml:space="preserve">Drionvec J. – Cevc M. – Fras Z., </w:t>
      </w:r>
      <w:r>
        <w:rPr>
          <w:rFonts w:ascii="Times New Roman" w:hAnsi="Times New Roman"/>
          <w:i/>
          <w:iCs/>
          <w:sz w:val="24"/>
        </w:rPr>
        <w:t>O</w:t>
      </w:r>
      <w:r>
        <w:rPr>
          <w:rFonts w:ascii="Times New Roman" w:hAnsi="Times New Roman"/>
          <w:i/>
          <w:iCs/>
          <w:sz w:val="24"/>
        </w:rPr>
        <w:t>regonska iniciativa – priložnost za razmislek</w:t>
      </w:r>
      <w:r>
        <w:rPr>
          <w:rFonts w:ascii="Times New Roman" w:hAnsi="Times New Roman"/>
          <w:sz w:val="24"/>
        </w:rPr>
        <w:t xml:space="preserve">, v: </w:t>
      </w:r>
      <w:r>
        <w:rPr>
          <w:rFonts w:ascii="Times New Roman" w:hAnsi="Times New Roman"/>
          <w:i/>
          <w:iCs/>
          <w:sz w:val="24"/>
        </w:rPr>
        <w:t>ZV</w:t>
      </w:r>
      <w:r>
        <w:rPr>
          <w:rFonts w:ascii="Times New Roman" w:hAnsi="Times New Roman"/>
          <w:sz w:val="24"/>
        </w:rPr>
        <w:t xml:space="preserve"> 64 (1995) 133.</w:t>
      </w:r>
    </w:p>
    <w:p w:rsidR="00000000" w:rsidRDefault="00011995">
      <w:pPr>
        <w:pStyle w:val="FootnoteText"/>
        <w:spacing w:before="120"/>
        <w:ind w:left="397" w:hanging="397"/>
        <w:rPr>
          <w:sz w:val="24"/>
        </w:rPr>
      </w:pPr>
      <w:r>
        <w:rPr>
          <w:sz w:val="24"/>
        </w:rPr>
        <w:t>Emanuel E. J., Evtanazija. Zgodovinski, etični in empirični pogledi, v: JAMA 3 (1995/2) 20-27.</w:t>
      </w:r>
    </w:p>
    <w:p w:rsidR="00000000" w:rsidRDefault="00011995">
      <w:pPr>
        <w:spacing w:before="120"/>
        <w:rPr>
          <w:sz w:val="24"/>
        </w:rPr>
      </w:pPr>
      <w:r>
        <w:rPr>
          <w:sz w:val="24"/>
        </w:rPr>
        <w:t>Emanuel Ezekiel J. - Fairclough Diane L. - Emanuel Linda L.,</w:t>
      </w:r>
      <w:r>
        <w:rPr>
          <w:i/>
          <w:sz w:val="24"/>
        </w:rPr>
        <w:t xml:space="preserve"> Evtanazija in samomor z zdravniš</w:t>
      </w:r>
      <w:r>
        <w:rPr>
          <w:i/>
          <w:sz w:val="24"/>
        </w:rPr>
        <w:t>ko pomočjo - odnos in želje bolnikov v terminalni fazi bolezni in njihovih negovalcev</w:t>
      </w:r>
      <w:r>
        <w:rPr>
          <w:sz w:val="24"/>
        </w:rPr>
        <w:t xml:space="preserve"> (Attitudes and desires related to euthanasia and physician-assisted suicide among terminally ill patients and their caregivers), v: JAMA 9 (april 2001/2) 83-91.</w:t>
      </w:r>
    </w:p>
    <w:p w:rsidR="00000000" w:rsidRDefault="00011995">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rPr>
          <w:rFonts w:ascii="Times New Roman" w:hAnsi="Times New Roman"/>
          <w:sz w:val="24"/>
        </w:rPr>
      </w:pPr>
      <w:r>
        <w:rPr>
          <w:rFonts w:ascii="Times New Roman" w:hAnsi="Times New Roman"/>
          <w:sz w:val="24"/>
        </w:rPr>
        <w:t>Flis Vojk</w:t>
      </w:r>
      <w:r>
        <w:rPr>
          <w:rFonts w:ascii="Times New Roman" w:hAnsi="Times New Roman"/>
          <w:sz w:val="24"/>
        </w:rPr>
        <w:t xml:space="preserve">o, </w:t>
      </w:r>
      <w:r>
        <w:rPr>
          <w:rFonts w:ascii="Times New Roman" w:hAnsi="Times New Roman"/>
          <w:i/>
          <w:sz w:val="24"/>
        </w:rPr>
        <w:t>Evtanazija in zdravnik</w:t>
      </w:r>
      <w:r>
        <w:rPr>
          <w:rFonts w:ascii="Times New Roman" w:hAnsi="Times New Roman"/>
          <w:sz w:val="24"/>
        </w:rPr>
        <w:t xml:space="preserve">, v: </w:t>
      </w:r>
      <w:r>
        <w:rPr>
          <w:rFonts w:ascii="Times New Roman" w:hAnsi="Times New Roman"/>
          <w:i/>
          <w:sz w:val="24"/>
        </w:rPr>
        <w:t>ZV</w:t>
      </w:r>
      <w:r>
        <w:rPr>
          <w:rFonts w:ascii="Times New Roman" w:hAnsi="Times New Roman"/>
          <w:sz w:val="24"/>
        </w:rPr>
        <w:t xml:space="preserve"> 64 (1995/3)161-165.</w:t>
      </w:r>
    </w:p>
    <w:p w:rsidR="00000000" w:rsidRDefault="00011995">
      <w:pPr>
        <w:spacing w:before="120"/>
        <w:rPr>
          <w:sz w:val="24"/>
        </w:rPr>
      </w:pPr>
      <w:r>
        <w:rPr>
          <w:sz w:val="24"/>
        </w:rPr>
        <w:t xml:space="preserve">Klevišar Metka, </w:t>
      </w:r>
      <w:r>
        <w:rPr>
          <w:i/>
          <w:sz w:val="24"/>
        </w:rPr>
        <w:t>Nekaj misli ob Oregonski pobudi za legalizacijo evtanazije</w:t>
      </w:r>
      <w:r>
        <w:rPr>
          <w:sz w:val="24"/>
        </w:rPr>
        <w:t xml:space="preserve">, v: </w:t>
      </w:r>
      <w:r>
        <w:rPr>
          <w:i/>
          <w:sz w:val="24"/>
        </w:rPr>
        <w:t>ZV</w:t>
      </w:r>
      <w:r>
        <w:rPr>
          <w:sz w:val="24"/>
        </w:rPr>
        <w:t xml:space="preserve"> 64 (1995/3) 171-172.</w:t>
      </w:r>
    </w:p>
    <w:p w:rsidR="00000000" w:rsidRDefault="00011995">
      <w:pPr>
        <w:pStyle w:val="NormalWeb"/>
        <w:spacing w:before="120" w:beforeAutospacing="0" w:after="0" w:afterAutospacing="0"/>
      </w:pPr>
      <w:r>
        <w:t xml:space="preserve">Mlinar Anton, </w:t>
      </w:r>
      <w:r>
        <w:rPr>
          <w:i/>
          <w:iCs/>
        </w:rPr>
        <w:t>Razprava o evtanaziji v Sloveniji</w:t>
      </w:r>
      <w:r>
        <w:t xml:space="preserve">, v: </w:t>
      </w:r>
      <w:r>
        <w:rPr>
          <w:i/>
          <w:iCs/>
        </w:rPr>
        <w:t>BV</w:t>
      </w:r>
      <w:r>
        <w:t xml:space="preserve"> 63 (2003), 41-66. </w:t>
      </w:r>
    </w:p>
    <w:p w:rsidR="00000000" w:rsidRDefault="00011995">
      <w:pPr>
        <w:spacing w:before="120"/>
        <w:rPr>
          <w:sz w:val="24"/>
        </w:rPr>
      </w:pPr>
      <w:r>
        <w:rPr>
          <w:sz w:val="24"/>
        </w:rPr>
        <w:t xml:space="preserve">Planinšec Viktor, </w:t>
      </w:r>
      <w:r>
        <w:rPr>
          <w:i/>
          <w:sz w:val="24"/>
        </w:rPr>
        <w:t>Nekaj pr</w:t>
      </w:r>
      <w:r>
        <w:rPr>
          <w:i/>
          <w:sz w:val="24"/>
        </w:rPr>
        <w:t>avniških pogledov na "dobro smrt"</w:t>
      </w:r>
      <w:r>
        <w:rPr>
          <w:sz w:val="24"/>
        </w:rPr>
        <w:t xml:space="preserve">, v: </w:t>
      </w:r>
      <w:r>
        <w:rPr>
          <w:i/>
          <w:sz w:val="24"/>
        </w:rPr>
        <w:t>ZV</w:t>
      </w:r>
      <w:r>
        <w:rPr>
          <w:sz w:val="24"/>
        </w:rPr>
        <w:t xml:space="preserve"> 64 (1995/3) 172-173.</w:t>
      </w:r>
    </w:p>
    <w:p w:rsidR="00000000" w:rsidRDefault="00011995">
      <w:pPr>
        <w:pStyle w:val="Predoblikovan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rPr>
          <w:rFonts w:ascii="Times New Roman" w:hAnsi="Times New Roman"/>
          <w:sz w:val="24"/>
        </w:rPr>
      </w:pPr>
      <w:r>
        <w:rPr>
          <w:rFonts w:ascii="Times New Roman" w:hAnsi="Times New Roman"/>
          <w:sz w:val="24"/>
        </w:rPr>
        <w:t xml:space="preserve">Stres Anton, </w:t>
      </w:r>
      <w:r>
        <w:rPr>
          <w:rFonts w:ascii="Times New Roman" w:hAnsi="Times New Roman"/>
          <w:i/>
          <w:sz w:val="24"/>
        </w:rPr>
        <w:t>Moralna moč in nemoč ideje človekovega dostojanstva</w:t>
      </w:r>
      <w:r>
        <w:rPr>
          <w:rFonts w:ascii="Times New Roman" w:hAnsi="Times New Roman"/>
          <w:sz w:val="24"/>
        </w:rPr>
        <w:t xml:space="preserve">, v: </w:t>
      </w:r>
      <w:r>
        <w:rPr>
          <w:rFonts w:ascii="Times New Roman" w:hAnsi="Times New Roman"/>
          <w:i/>
          <w:sz w:val="24"/>
        </w:rPr>
        <w:t>BV</w:t>
      </w:r>
      <w:r>
        <w:rPr>
          <w:rFonts w:ascii="Times New Roman" w:hAnsi="Times New Roman"/>
          <w:sz w:val="24"/>
        </w:rPr>
        <w:t xml:space="preserve"> 61 (2001) 129-151.</w:t>
      </w:r>
    </w:p>
    <w:p w:rsidR="00000000" w:rsidRDefault="00011995">
      <w:pPr>
        <w:spacing w:before="120"/>
        <w:rPr>
          <w:sz w:val="24"/>
        </w:rPr>
      </w:pPr>
      <w:r>
        <w:rPr>
          <w:sz w:val="24"/>
        </w:rPr>
        <w:t xml:space="preserve">Zajc D., </w:t>
      </w:r>
      <w:r>
        <w:rPr>
          <w:i/>
          <w:iCs/>
          <w:sz w:val="24"/>
        </w:rPr>
        <w:t>Evtanazija na obzorju</w:t>
      </w:r>
      <w:r>
        <w:rPr>
          <w:sz w:val="24"/>
        </w:rPr>
        <w:t>, v: Ampak 3 (2002/1) 3.</w:t>
      </w:r>
    </w:p>
    <w:p w:rsidR="00000000" w:rsidRDefault="00011995">
      <w:pPr>
        <w:spacing w:before="120"/>
        <w:rPr>
          <w:sz w:val="28"/>
        </w:rPr>
      </w:pPr>
    </w:p>
    <w:p w:rsidR="00000000" w:rsidRDefault="00011995">
      <w:pPr>
        <w:pStyle w:val="Heading1"/>
      </w:pPr>
      <w:r>
        <w:rPr>
          <w:sz w:val="28"/>
        </w:rPr>
        <w:br w:type="page"/>
      </w:r>
      <w:bookmarkStart w:id="148" w:name="_Toc72919168"/>
      <w:r>
        <w:lastRenderedPageBreak/>
        <w:t>17 ZDRAVNIŠKI POKLIC IN UMIRAJOČI BOLNIKI</w:t>
      </w:r>
      <w:bookmarkEnd w:id="148"/>
    </w:p>
    <w:p w:rsidR="00000000" w:rsidRDefault="00011995">
      <w:pPr>
        <w:suppressAutoHyphens/>
        <w:spacing w:before="120"/>
        <w:rPr>
          <w:kern w:val="1"/>
          <w:sz w:val="32"/>
        </w:rPr>
      </w:pPr>
    </w:p>
    <w:p w:rsidR="00000000" w:rsidRDefault="00011995">
      <w:pPr>
        <w:suppressAutoHyphens/>
        <w:spacing w:before="120"/>
        <w:jc w:val="center"/>
        <w:rPr>
          <w:kern w:val="1"/>
          <w:sz w:val="32"/>
        </w:rPr>
      </w:pPr>
      <w:r>
        <w:rPr>
          <w:kern w:val="1"/>
          <w:sz w:val="32"/>
        </w:rPr>
        <w:t>smrti v medicini</w:t>
      </w:r>
    </w:p>
    <w:p w:rsidR="00000000" w:rsidRDefault="00011995">
      <w:pPr>
        <w:suppressAutoHyphens/>
        <w:spacing w:before="120"/>
        <w:jc w:val="center"/>
        <w:rPr>
          <w:kern w:val="1"/>
          <w:sz w:val="32"/>
        </w:rPr>
      </w:pPr>
    </w:p>
    <w:p w:rsidR="00000000" w:rsidRDefault="00011995" w:rsidP="00011995">
      <w:pPr>
        <w:numPr>
          <w:ilvl w:val="0"/>
          <w:numId w:val="166"/>
        </w:numPr>
        <w:suppressAutoHyphens/>
        <w:spacing w:before="120"/>
        <w:rPr>
          <w:kern w:val="1"/>
          <w:sz w:val="28"/>
        </w:rPr>
      </w:pPr>
      <w:r>
        <w:rPr>
          <w:kern w:val="1"/>
          <w:sz w:val="28"/>
        </w:rPr>
        <w:t>sledi iskanje vzrokov za »izgubljeno« bitko; zmagala je smrt</w:t>
      </w:r>
      <w:r>
        <w:rPr>
          <w:kern w:val="1"/>
          <w:sz w:val="28"/>
        </w:rPr>
        <w:t>; toda smrt ni posledica</w:t>
      </w:r>
    </w:p>
    <w:p w:rsidR="00000000" w:rsidRDefault="00011995" w:rsidP="00011995">
      <w:pPr>
        <w:numPr>
          <w:ilvl w:val="0"/>
          <w:numId w:val="166"/>
        </w:numPr>
        <w:suppressAutoHyphens/>
        <w:spacing w:before="120"/>
        <w:rPr>
          <w:kern w:val="1"/>
          <w:sz w:val="28"/>
        </w:rPr>
      </w:pPr>
      <w:r>
        <w:rPr>
          <w:kern w:val="1"/>
          <w:sz w:val="28"/>
        </w:rPr>
        <w:t xml:space="preserve">D. Tettamanzi: skušnjava t.i. </w:t>
      </w:r>
      <w:r>
        <w:rPr>
          <w:i/>
          <w:kern w:val="1"/>
          <w:sz w:val="28"/>
        </w:rPr>
        <w:t>terapevtske zagrizenosti (cinizma)</w:t>
      </w:r>
      <w:r>
        <w:rPr>
          <w:kern w:val="1"/>
          <w:sz w:val="28"/>
        </w:rPr>
        <w:t xml:space="preserve"> </w:t>
      </w:r>
    </w:p>
    <w:p w:rsidR="00000000" w:rsidRDefault="00011995" w:rsidP="00011995">
      <w:pPr>
        <w:numPr>
          <w:ilvl w:val="0"/>
          <w:numId w:val="166"/>
        </w:numPr>
        <w:suppressAutoHyphens/>
        <w:spacing w:before="120"/>
        <w:rPr>
          <w:kern w:val="1"/>
          <w:sz w:val="28"/>
        </w:rPr>
      </w:pPr>
      <w:r>
        <w:rPr>
          <w:kern w:val="1"/>
          <w:sz w:val="28"/>
        </w:rPr>
        <w:t>EV 64: dvojno stališče sodobne kulture do življenja</w:t>
      </w:r>
    </w:p>
    <w:p w:rsidR="00000000" w:rsidRDefault="00011995" w:rsidP="00011995">
      <w:pPr>
        <w:numPr>
          <w:ilvl w:val="1"/>
          <w:numId w:val="166"/>
        </w:numPr>
        <w:suppressAutoHyphens/>
        <w:spacing w:before="120"/>
        <w:rPr>
          <w:kern w:val="1"/>
          <w:sz w:val="28"/>
        </w:rPr>
      </w:pPr>
      <w:r>
        <w:rPr>
          <w:kern w:val="1"/>
          <w:sz w:val="28"/>
        </w:rPr>
        <w:t>življenje kot ugodje in polno možnosti</w:t>
      </w:r>
    </w:p>
    <w:p w:rsidR="00000000" w:rsidRDefault="00011995" w:rsidP="00011995">
      <w:pPr>
        <w:numPr>
          <w:ilvl w:val="1"/>
          <w:numId w:val="166"/>
        </w:numPr>
        <w:suppressAutoHyphens/>
        <w:spacing w:before="120"/>
        <w:rPr>
          <w:kern w:val="1"/>
          <w:sz w:val="28"/>
        </w:rPr>
      </w:pPr>
      <w:r>
        <w:rPr>
          <w:kern w:val="1"/>
          <w:sz w:val="28"/>
        </w:rPr>
        <w:t>življenje kot breme, ki ga ni smiselno nadaljevati</w:t>
      </w:r>
    </w:p>
    <w:p w:rsidR="00000000" w:rsidRDefault="00011995" w:rsidP="00011995">
      <w:pPr>
        <w:numPr>
          <w:ilvl w:val="0"/>
          <w:numId w:val="166"/>
        </w:numPr>
        <w:suppressAutoHyphens/>
        <w:spacing w:before="120"/>
        <w:rPr>
          <w:kern w:val="1"/>
          <w:sz w:val="28"/>
        </w:rPr>
      </w:pPr>
      <w:r>
        <w:rPr>
          <w:kern w:val="1"/>
          <w:sz w:val="28"/>
        </w:rPr>
        <w:t>odklanjanje smrtne kazn</w:t>
      </w:r>
      <w:r>
        <w:rPr>
          <w:kern w:val="1"/>
          <w:sz w:val="28"/>
        </w:rPr>
        <w:t>i in sprejemljivost evtanazije</w:t>
      </w:r>
    </w:p>
    <w:p w:rsidR="00000000" w:rsidRDefault="00011995" w:rsidP="00011995">
      <w:pPr>
        <w:numPr>
          <w:ilvl w:val="0"/>
          <w:numId w:val="166"/>
        </w:numPr>
        <w:suppressAutoHyphens/>
        <w:spacing w:before="120"/>
        <w:rPr>
          <w:kern w:val="1"/>
          <w:sz w:val="28"/>
        </w:rPr>
      </w:pPr>
      <w:r>
        <w:rPr>
          <w:kern w:val="1"/>
          <w:sz w:val="28"/>
        </w:rPr>
        <w:t>kaj pomeni: umreti s človeškim dostojanstvom; J. Trontelj: »Vedel sem, kako bom ukrepal – da njegovi želji ne bom ugodil – bil pa sem v dilemi, kako mu odgovoriti. Dolgo časa sva se pogajala. … Nazadnje sva se pogodila, da bo</w:t>
      </w:r>
      <w:r>
        <w:rPr>
          <w:kern w:val="1"/>
          <w:sz w:val="28"/>
        </w:rPr>
        <w:t xml:space="preserve"> napisal izjavo o poslednji volji, s katero je prepovedal izvajanje terapije, ki bi mu podaljšala življenje tudi onkraj točke, ko bi njegova bolezen postala smrtna. Tako se je tudi zgodilo. Njegovo voljo so zdravniki na intenzivnem oddelku spoštovali in bo</w:t>
      </w:r>
      <w:r>
        <w:rPr>
          <w:kern w:val="1"/>
          <w:sz w:val="28"/>
        </w:rPr>
        <w:t>lnik je nazadnje mirno umrl.«</w:t>
      </w:r>
    </w:p>
    <w:p w:rsidR="00000000" w:rsidRDefault="00011995" w:rsidP="00011995">
      <w:pPr>
        <w:numPr>
          <w:ilvl w:val="0"/>
          <w:numId w:val="166"/>
        </w:numPr>
        <w:suppressAutoHyphens/>
        <w:spacing w:before="120"/>
        <w:rPr>
          <w:kern w:val="1"/>
          <w:sz w:val="28"/>
        </w:rPr>
      </w:pPr>
      <w:r>
        <w:rPr>
          <w:kern w:val="1"/>
          <w:sz w:val="28"/>
        </w:rPr>
        <w:t>človek je človek tudi v umiranju in v smrti; smrt nikomur ne prizanese in je neizogibna</w:t>
      </w:r>
    </w:p>
    <w:p w:rsidR="00000000" w:rsidRDefault="00011995" w:rsidP="00011995">
      <w:pPr>
        <w:numPr>
          <w:ilvl w:val="0"/>
          <w:numId w:val="166"/>
        </w:numPr>
        <w:suppressAutoHyphens/>
        <w:spacing w:before="120"/>
        <w:rPr>
          <w:i/>
          <w:kern w:val="1"/>
          <w:sz w:val="28"/>
        </w:rPr>
      </w:pPr>
      <w:r>
        <w:rPr>
          <w:i/>
          <w:kern w:val="1"/>
          <w:sz w:val="28"/>
        </w:rPr>
        <w:t>živeti svojo smrt</w:t>
      </w:r>
      <w:r>
        <w:rPr>
          <w:kern w:val="1"/>
          <w:sz w:val="28"/>
        </w:rPr>
        <w:t xml:space="preserve"> (evharistično), podobno kot </w:t>
      </w:r>
      <w:r>
        <w:rPr>
          <w:i/>
          <w:kern w:val="1"/>
          <w:sz w:val="28"/>
        </w:rPr>
        <w:t>živeti življenje</w:t>
      </w:r>
    </w:p>
    <w:p w:rsidR="00000000" w:rsidRDefault="00011995" w:rsidP="00011995">
      <w:pPr>
        <w:numPr>
          <w:ilvl w:val="0"/>
          <w:numId w:val="166"/>
        </w:numPr>
        <w:suppressAutoHyphens/>
        <w:spacing w:before="120"/>
        <w:rPr>
          <w:kern w:val="1"/>
          <w:sz w:val="28"/>
        </w:rPr>
      </w:pPr>
      <w:r>
        <w:rPr>
          <w:kern w:val="1"/>
          <w:sz w:val="28"/>
        </w:rPr>
        <w:t xml:space="preserve">paliativna terapija </w:t>
      </w:r>
    </w:p>
    <w:p w:rsidR="00000000" w:rsidRDefault="00011995" w:rsidP="00011995">
      <w:pPr>
        <w:numPr>
          <w:ilvl w:val="0"/>
          <w:numId w:val="166"/>
        </w:numPr>
        <w:tabs>
          <w:tab w:val="left" w:pos="-720"/>
        </w:tabs>
        <w:suppressAutoHyphens/>
        <w:spacing w:before="120"/>
        <w:rPr>
          <w:kern w:val="1"/>
          <w:sz w:val="28"/>
        </w:rPr>
      </w:pPr>
      <w:r>
        <w:rPr>
          <w:i/>
          <w:kern w:val="1"/>
          <w:sz w:val="28"/>
        </w:rPr>
        <w:t xml:space="preserve">usmiljenje ni merilo skrbi za bolnika in umirajočega, </w:t>
      </w:r>
      <w:r>
        <w:rPr>
          <w:i/>
          <w:kern w:val="1"/>
          <w:sz w:val="28"/>
        </w:rPr>
        <w:t>ampak je orodje skrbi</w:t>
      </w:r>
      <w:r>
        <w:rPr>
          <w:kern w:val="1"/>
          <w:sz w:val="28"/>
        </w:rPr>
        <w:t>; usmiljenje je nevarna oblika izogibanja dejanskemu položaju, če ni nekaj določenega, ampak določujočega</w:t>
      </w:r>
    </w:p>
    <w:p w:rsidR="00000000" w:rsidRDefault="00011995" w:rsidP="00011995">
      <w:pPr>
        <w:numPr>
          <w:ilvl w:val="0"/>
          <w:numId w:val="166"/>
        </w:numPr>
        <w:tabs>
          <w:tab w:val="left" w:pos="-720"/>
        </w:tabs>
        <w:suppressAutoHyphens/>
        <w:spacing w:before="120"/>
        <w:rPr>
          <w:kern w:val="1"/>
          <w:sz w:val="28"/>
        </w:rPr>
      </w:pPr>
      <w:r>
        <w:rPr>
          <w:i/>
          <w:iCs/>
          <w:kern w:val="1"/>
          <w:sz w:val="28"/>
        </w:rPr>
        <w:t>ars moriendi</w:t>
      </w:r>
      <w:r>
        <w:rPr>
          <w:kern w:val="1"/>
          <w:sz w:val="28"/>
        </w:rPr>
        <w:t xml:space="preserve"> (po Pavlovo): »Zakaj nobeden med nami ne živi zase in nobeden ne umira zase. Če namreč živimo, živimo za Gospoda; če</w:t>
      </w:r>
      <w:r>
        <w:rPr>
          <w:kern w:val="1"/>
          <w:sz w:val="28"/>
        </w:rPr>
        <w:t xml:space="preserve"> pa umiramo, umiramo za Gospoda. Naj torej živimo ali umiramo, smo Gospodovi« (Rim 14,7-8)</w:t>
      </w:r>
    </w:p>
    <w:p w:rsidR="00000000" w:rsidRDefault="00011995" w:rsidP="00011995">
      <w:pPr>
        <w:numPr>
          <w:ilvl w:val="0"/>
          <w:numId w:val="166"/>
        </w:numPr>
        <w:tabs>
          <w:tab w:val="left" w:pos="-720"/>
        </w:tabs>
        <w:suppressAutoHyphens/>
        <w:spacing w:before="120"/>
        <w:rPr>
          <w:kern w:val="1"/>
          <w:sz w:val="28"/>
        </w:rPr>
      </w:pPr>
      <w:r>
        <w:rPr>
          <w:kern w:val="1"/>
          <w:sz w:val="28"/>
        </w:rPr>
        <w:t>vrhunec življenja je umreti kakor Kristus</w:t>
      </w:r>
    </w:p>
    <w:p w:rsidR="00000000" w:rsidRDefault="00011995" w:rsidP="00011995">
      <w:pPr>
        <w:numPr>
          <w:ilvl w:val="0"/>
          <w:numId w:val="166"/>
        </w:numPr>
        <w:tabs>
          <w:tab w:val="left" w:pos="-720"/>
        </w:tabs>
        <w:suppressAutoHyphens/>
        <w:spacing w:before="120"/>
        <w:rPr>
          <w:kern w:val="1"/>
          <w:sz w:val="28"/>
        </w:rPr>
      </w:pPr>
      <w:r>
        <w:rPr>
          <w:kern w:val="1"/>
          <w:sz w:val="28"/>
        </w:rPr>
        <w:t>umiranje ni isto kot obvladovanje trpljenja</w:t>
      </w:r>
    </w:p>
    <w:p w:rsidR="00000000" w:rsidRDefault="00011995" w:rsidP="00011995">
      <w:pPr>
        <w:numPr>
          <w:ilvl w:val="0"/>
          <w:numId w:val="166"/>
        </w:numPr>
        <w:tabs>
          <w:tab w:val="left" w:pos="-720"/>
        </w:tabs>
        <w:suppressAutoHyphens/>
        <w:spacing w:before="120"/>
        <w:rPr>
          <w:kern w:val="1"/>
          <w:sz w:val="28"/>
        </w:rPr>
      </w:pPr>
      <w:r>
        <w:rPr>
          <w:kern w:val="1"/>
          <w:sz w:val="28"/>
        </w:rPr>
        <w:t>trpljenje samo po sebi ni razlog, da bi se borili proti njemu; pač pa se upiram</w:t>
      </w:r>
      <w:r>
        <w:rPr>
          <w:kern w:val="1"/>
          <w:sz w:val="28"/>
        </w:rPr>
        <w:t>o trpljenju, ki prinaša zlo ali ki ga prinaša zlo</w:t>
      </w:r>
    </w:p>
    <w:p w:rsidR="00000000" w:rsidRDefault="00011995" w:rsidP="00011995">
      <w:pPr>
        <w:numPr>
          <w:ilvl w:val="0"/>
          <w:numId w:val="166"/>
        </w:numPr>
        <w:tabs>
          <w:tab w:val="left" w:pos="-720"/>
        </w:tabs>
        <w:suppressAutoHyphens/>
        <w:spacing w:before="120"/>
        <w:rPr>
          <w:kern w:val="1"/>
          <w:sz w:val="28"/>
        </w:rPr>
      </w:pPr>
      <w:r>
        <w:rPr>
          <w:kern w:val="1"/>
          <w:sz w:val="28"/>
        </w:rPr>
        <w:t xml:space="preserve">trpljenje prebudi drugačno »dejavnost«, tako imenovano </w:t>
      </w:r>
      <w:r>
        <w:rPr>
          <w:i/>
          <w:kern w:val="1"/>
          <w:sz w:val="28"/>
        </w:rPr>
        <w:t>patično ne-dejavnost</w:t>
      </w:r>
      <w:r>
        <w:rPr>
          <w:kern w:val="1"/>
          <w:sz w:val="28"/>
        </w:rPr>
        <w:t>; v trpljenju ni prostora za obup in evtanazijo, ampak za zadnje spoznanje</w:t>
      </w:r>
    </w:p>
    <w:p w:rsidR="00000000" w:rsidRDefault="00011995">
      <w:pPr>
        <w:pStyle w:val="Heading2"/>
      </w:pPr>
      <w:bookmarkStart w:id="149" w:name="_Toc72919169"/>
      <w:r>
        <w:lastRenderedPageBreak/>
        <w:t>trpljenje</w:t>
      </w:r>
      <w:bookmarkEnd w:id="149"/>
    </w:p>
    <w:p w:rsidR="00000000" w:rsidRDefault="00011995">
      <w:pPr>
        <w:tabs>
          <w:tab w:val="left" w:pos="-720"/>
        </w:tabs>
        <w:suppressAutoHyphens/>
        <w:spacing w:before="120"/>
        <w:rPr>
          <w:kern w:val="1"/>
          <w:sz w:val="28"/>
        </w:rPr>
      </w:pPr>
    </w:p>
    <w:p w:rsidR="00000000" w:rsidRDefault="00011995" w:rsidP="00011995">
      <w:pPr>
        <w:numPr>
          <w:ilvl w:val="0"/>
          <w:numId w:val="167"/>
        </w:numPr>
        <w:tabs>
          <w:tab w:val="left" w:pos="-720"/>
        </w:tabs>
        <w:suppressAutoHyphens/>
        <w:spacing w:before="120"/>
        <w:rPr>
          <w:kern w:val="1"/>
          <w:sz w:val="28"/>
        </w:rPr>
      </w:pPr>
      <w:r>
        <w:rPr>
          <w:kern w:val="1"/>
          <w:sz w:val="28"/>
        </w:rPr>
        <w:t>Kristus je s trpljenjem »izpolnil« praznino n</w:t>
      </w:r>
      <w:r>
        <w:rPr>
          <w:kern w:val="1"/>
          <w:sz w:val="28"/>
        </w:rPr>
        <w:t>esmiselnega trpljenja</w:t>
      </w:r>
    </w:p>
    <w:p w:rsidR="00000000" w:rsidRDefault="00011995" w:rsidP="00011995">
      <w:pPr>
        <w:numPr>
          <w:ilvl w:val="0"/>
          <w:numId w:val="167"/>
        </w:numPr>
        <w:tabs>
          <w:tab w:val="left" w:pos="-720"/>
        </w:tabs>
        <w:suppressAutoHyphens/>
        <w:spacing w:before="120"/>
        <w:rPr>
          <w:kern w:val="1"/>
          <w:sz w:val="28"/>
        </w:rPr>
      </w:pPr>
      <w:r>
        <w:rPr>
          <w:kern w:val="1"/>
          <w:sz w:val="28"/>
        </w:rPr>
        <w:t>pri Kristusu nismo vajeni govoriti o trpljenju, ki ni sestavni del velikonočne skrivnosti, npr.: Mr 2,1-12; 3,20-30; 3,31-35; 5,1-20; 6,1-6; 7,1-23; 8,11-21; 9,42-50; 10,35-45; 11,15-19; 11,27-33; 12,38-40; posredno tudi 6,14-29 (da o</w:t>
      </w:r>
      <w:r>
        <w:rPr>
          <w:kern w:val="1"/>
          <w:sz w:val="28"/>
        </w:rPr>
        <w:t>menim le Mr)</w:t>
      </w:r>
    </w:p>
    <w:p w:rsidR="00000000" w:rsidRDefault="00011995" w:rsidP="00011995">
      <w:pPr>
        <w:numPr>
          <w:ilvl w:val="0"/>
          <w:numId w:val="167"/>
        </w:numPr>
        <w:tabs>
          <w:tab w:val="left" w:pos="-720"/>
        </w:tabs>
        <w:suppressAutoHyphens/>
        <w:spacing w:before="120"/>
        <w:rPr>
          <w:kern w:val="1"/>
          <w:sz w:val="28"/>
        </w:rPr>
      </w:pPr>
      <w:r>
        <w:rPr>
          <w:kern w:val="1"/>
          <w:sz w:val="28"/>
        </w:rPr>
        <w:t>Jezus se je ljudem, zlasti trpečim, približal na nenavadno osebni način</w:t>
      </w:r>
    </w:p>
    <w:p w:rsidR="00000000" w:rsidRDefault="00011995" w:rsidP="00011995">
      <w:pPr>
        <w:numPr>
          <w:ilvl w:val="0"/>
          <w:numId w:val="167"/>
        </w:numPr>
        <w:tabs>
          <w:tab w:val="left" w:pos="-720"/>
        </w:tabs>
        <w:suppressAutoHyphens/>
        <w:spacing w:before="120"/>
        <w:rPr>
          <w:iCs/>
          <w:kern w:val="1"/>
          <w:sz w:val="28"/>
        </w:rPr>
      </w:pPr>
      <w:r>
        <w:rPr>
          <w:kern w:val="1"/>
          <w:sz w:val="28"/>
        </w:rPr>
        <w:t>Bernanosov lik duhovnika Donissana (</w:t>
      </w:r>
      <w:r>
        <w:rPr>
          <w:i/>
          <w:sz w:val="28"/>
        </w:rPr>
        <w:t>Pod satanovim soncem</w:t>
      </w:r>
      <w:r>
        <w:rPr>
          <w:iCs/>
          <w:sz w:val="28"/>
        </w:rPr>
        <w:t>)</w:t>
      </w:r>
    </w:p>
    <w:p w:rsidR="00000000" w:rsidRDefault="00011995" w:rsidP="00011995">
      <w:pPr>
        <w:numPr>
          <w:ilvl w:val="0"/>
          <w:numId w:val="167"/>
        </w:numPr>
        <w:tabs>
          <w:tab w:val="left" w:pos="-720"/>
        </w:tabs>
        <w:suppressAutoHyphens/>
        <w:spacing w:before="120"/>
        <w:rPr>
          <w:kern w:val="1"/>
          <w:sz w:val="28"/>
        </w:rPr>
      </w:pPr>
      <w:r>
        <w:rPr>
          <w:kern w:val="1"/>
          <w:sz w:val="28"/>
        </w:rPr>
        <w:t xml:space="preserve">trpljenje je orodje avtentičnega verskega doživljanja (nekatere oblike </w:t>
      </w:r>
      <w:r>
        <w:rPr>
          <w:i/>
          <w:iCs/>
          <w:kern w:val="1"/>
          <w:sz w:val="28"/>
        </w:rPr>
        <w:t>dolorizma</w:t>
      </w:r>
      <w:r>
        <w:rPr>
          <w:kern w:val="1"/>
          <w:sz w:val="28"/>
        </w:rPr>
        <w:t xml:space="preserve"> so trpljenje imele za cilj, ne z</w:t>
      </w:r>
      <w:r>
        <w:rPr>
          <w:kern w:val="1"/>
          <w:sz w:val="28"/>
        </w:rPr>
        <w:t>a orodje)</w:t>
      </w:r>
    </w:p>
    <w:p w:rsidR="00000000" w:rsidRDefault="00011995" w:rsidP="00011995">
      <w:pPr>
        <w:numPr>
          <w:ilvl w:val="0"/>
          <w:numId w:val="167"/>
        </w:numPr>
        <w:tabs>
          <w:tab w:val="left" w:pos="-720"/>
        </w:tabs>
        <w:suppressAutoHyphens/>
        <w:spacing w:before="120"/>
        <w:rPr>
          <w:kern w:val="1"/>
          <w:sz w:val="28"/>
        </w:rPr>
      </w:pPr>
      <w:r>
        <w:rPr>
          <w:kern w:val="1"/>
          <w:sz w:val="28"/>
        </w:rPr>
        <w:t xml:space="preserve">teologija trpljenja: ap. pismo </w:t>
      </w:r>
      <w:r>
        <w:rPr>
          <w:i/>
          <w:kern w:val="1"/>
          <w:sz w:val="28"/>
        </w:rPr>
        <w:t>Salvifici doloris</w:t>
      </w:r>
      <w:r>
        <w:rPr>
          <w:kern w:val="1"/>
          <w:sz w:val="28"/>
        </w:rPr>
        <w:t xml:space="preserve"> (1984) temelji na Kol 1,24: »Zdaj se veselim, ko trpim za vas. S svoje strani dopolnjujem v svojem mesu, kar primanjkuje Kristusovim bridkostim, in to v prid njegovemu telesu, ki je Cerkev.«</w:t>
      </w:r>
    </w:p>
    <w:p w:rsidR="00000000" w:rsidRDefault="00011995" w:rsidP="00011995">
      <w:pPr>
        <w:numPr>
          <w:ilvl w:val="0"/>
          <w:numId w:val="167"/>
        </w:numPr>
        <w:tabs>
          <w:tab w:val="left" w:pos="-720"/>
        </w:tabs>
        <w:suppressAutoHyphens/>
        <w:spacing w:before="120"/>
        <w:rPr>
          <w:kern w:val="1"/>
          <w:sz w:val="28"/>
        </w:rPr>
      </w:pPr>
      <w:r>
        <w:rPr>
          <w:kern w:val="1"/>
          <w:sz w:val="28"/>
        </w:rPr>
        <w:t>evhari</w:t>
      </w:r>
      <w:r>
        <w:rPr>
          <w:kern w:val="1"/>
          <w:sz w:val="28"/>
        </w:rPr>
        <w:t>stična zgodovina Cerkve in sveta: človek ne more zahtevati idealnih razmer, da bi lahko bil človek, kajti idealne razmere same po sebi človeku ne zagotavljajo, da bo res človek</w:t>
      </w:r>
    </w:p>
    <w:p w:rsidR="00000000" w:rsidRDefault="00011995" w:rsidP="00011995">
      <w:pPr>
        <w:numPr>
          <w:ilvl w:val="0"/>
          <w:numId w:val="167"/>
        </w:numPr>
        <w:tabs>
          <w:tab w:val="left" w:pos="-720"/>
        </w:tabs>
        <w:suppressAutoHyphens/>
        <w:spacing w:before="120"/>
        <w:rPr>
          <w:kern w:val="1"/>
          <w:sz w:val="28"/>
        </w:rPr>
      </w:pPr>
      <w:r>
        <w:rPr>
          <w:kern w:val="1"/>
          <w:sz w:val="28"/>
        </w:rPr>
        <w:t>škandal trpljenja nedolžnega (nedolžnih); kljub temu, da se sodobnik rad postav</w:t>
      </w:r>
      <w:r>
        <w:rPr>
          <w:kern w:val="1"/>
          <w:sz w:val="28"/>
        </w:rPr>
        <w:t>i na stran žrtve (Girard), najbolj kaotične slike trpljenja povzroča prav človek (opravičevanje nasilja)</w:t>
      </w:r>
    </w:p>
    <w:p w:rsidR="00000000" w:rsidRDefault="00011995" w:rsidP="00011995">
      <w:pPr>
        <w:numPr>
          <w:ilvl w:val="0"/>
          <w:numId w:val="167"/>
        </w:numPr>
        <w:tabs>
          <w:tab w:val="left" w:pos="-720"/>
        </w:tabs>
        <w:suppressAutoHyphens/>
        <w:spacing w:before="120"/>
        <w:rPr>
          <w:kern w:val="1"/>
          <w:sz w:val="28"/>
        </w:rPr>
      </w:pPr>
      <w:r>
        <w:rPr>
          <w:kern w:val="1"/>
          <w:sz w:val="28"/>
        </w:rPr>
        <w:t>evangelij gleda na trpljenje z vidika odrešenjskega reda: trpljenje razume samo ljubezen, in obratno: ljubezen razume prav trpljenje</w:t>
      </w:r>
    </w:p>
    <w:p w:rsidR="00000000" w:rsidRDefault="00011995" w:rsidP="00011995">
      <w:pPr>
        <w:numPr>
          <w:ilvl w:val="0"/>
          <w:numId w:val="167"/>
        </w:numPr>
        <w:tabs>
          <w:tab w:val="left" w:pos="-720"/>
        </w:tabs>
        <w:suppressAutoHyphens/>
        <w:spacing w:before="120"/>
        <w:rPr>
          <w:kern w:val="1"/>
          <w:sz w:val="28"/>
        </w:rPr>
      </w:pPr>
      <w:r>
        <w:rPr>
          <w:kern w:val="1"/>
          <w:sz w:val="28"/>
        </w:rPr>
        <w:t>Jezus zavrača poen</w:t>
      </w:r>
      <w:r>
        <w:rPr>
          <w:kern w:val="1"/>
          <w:sz w:val="28"/>
        </w:rPr>
        <w:t>ostavljanja (prim. Jn 9,2; Lk 13,1-5)</w:t>
      </w:r>
    </w:p>
    <w:p w:rsidR="00000000" w:rsidRDefault="00011995" w:rsidP="00011995">
      <w:pPr>
        <w:numPr>
          <w:ilvl w:val="0"/>
          <w:numId w:val="167"/>
        </w:numPr>
        <w:tabs>
          <w:tab w:val="left" w:pos="-720"/>
        </w:tabs>
        <w:suppressAutoHyphens/>
        <w:spacing w:before="120"/>
        <w:rPr>
          <w:kern w:val="1"/>
          <w:sz w:val="28"/>
        </w:rPr>
      </w:pPr>
      <w:r>
        <w:rPr>
          <w:kern w:val="1"/>
          <w:sz w:val="28"/>
        </w:rPr>
        <w:t>Leibniz in teodiceja (teodiceja je globok nesporazum glede izvora in smisla trpljenja)</w:t>
      </w:r>
    </w:p>
    <w:p w:rsidR="00000000" w:rsidRDefault="00011995" w:rsidP="00011995">
      <w:pPr>
        <w:numPr>
          <w:ilvl w:val="0"/>
          <w:numId w:val="167"/>
        </w:numPr>
        <w:tabs>
          <w:tab w:val="left" w:pos="-720"/>
        </w:tabs>
        <w:suppressAutoHyphens/>
        <w:spacing w:before="120"/>
        <w:rPr>
          <w:kern w:val="1"/>
          <w:sz w:val="28"/>
        </w:rPr>
      </w:pPr>
      <w:r>
        <w:rPr>
          <w:kern w:val="1"/>
          <w:sz w:val="28"/>
        </w:rPr>
        <w:t xml:space="preserve">Dostojevski in </w:t>
      </w:r>
      <w:r>
        <w:rPr>
          <w:i/>
          <w:kern w:val="1"/>
          <w:sz w:val="28"/>
        </w:rPr>
        <w:t>Bratje Karamazovi</w:t>
      </w:r>
      <w:r>
        <w:rPr>
          <w:kern w:val="1"/>
          <w:sz w:val="28"/>
        </w:rPr>
        <w:t>: trpljenje obremenjuje nesmisel</w:t>
      </w:r>
    </w:p>
    <w:p w:rsidR="00000000" w:rsidRDefault="00011995" w:rsidP="00011995">
      <w:pPr>
        <w:numPr>
          <w:ilvl w:val="0"/>
          <w:numId w:val="167"/>
        </w:numPr>
        <w:tabs>
          <w:tab w:val="left" w:pos="-720"/>
        </w:tabs>
        <w:suppressAutoHyphens/>
        <w:spacing w:before="120"/>
        <w:rPr>
          <w:kern w:val="1"/>
          <w:sz w:val="28"/>
        </w:rPr>
      </w:pPr>
      <w:r>
        <w:rPr>
          <w:kern w:val="1"/>
          <w:sz w:val="28"/>
        </w:rPr>
        <w:t>postkrščanski svet: proti trpljenju se treba boriti z vsemi sredst</w:t>
      </w:r>
      <w:r>
        <w:rPr>
          <w:kern w:val="1"/>
          <w:sz w:val="28"/>
        </w:rPr>
        <w:t>vi, kajti trpljenje je nesmiselno; pri tem ne mislimo na paliativno terapijo</w:t>
      </w:r>
    </w:p>
    <w:p w:rsidR="00000000" w:rsidRDefault="00011995" w:rsidP="00011995">
      <w:pPr>
        <w:numPr>
          <w:ilvl w:val="0"/>
          <w:numId w:val="167"/>
        </w:numPr>
        <w:tabs>
          <w:tab w:val="left" w:pos="-720"/>
        </w:tabs>
        <w:suppressAutoHyphens/>
        <w:spacing w:before="120"/>
        <w:rPr>
          <w:kern w:val="1"/>
          <w:sz w:val="28"/>
        </w:rPr>
      </w:pPr>
      <w:r>
        <w:rPr>
          <w:kern w:val="1"/>
          <w:sz w:val="28"/>
        </w:rPr>
        <w:t xml:space="preserve">to posredno vpliva na visoko </w:t>
      </w:r>
      <w:r>
        <w:rPr>
          <w:i/>
          <w:kern w:val="1"/>
          <w:sz w:val="28"/>
        </w:rPr>
        <w:t>ceno</w:t>
      </w:r>
      <w:r>
        <w:rPr>
          <w:kern w:val="1"/>
          <w:sz w:val="28"/>
        </w:rPr>
        <w:t xml:space="preserve"> zdravja; sodobnik zavrača trpljenje, ne razume </w:t>
      </w:r>
      <w:r>
        <w:rPr>
          <w:i/>
          <w:kern w:val="1"/>
          <w:sz w:val="28"/>
        </w:rPr>
        <w:t>po-trpljenja</w:t>
      </w:r>
      <w:r>
        <w:rPr>
          <w:kern w:val="1"/>
          <w:sz w:val="28"/>
        </w:rPr>
        <w:t>, žrtve, poravnave itn. in se iz trpljenja ni pripravljen učiti</w:t>
      </w:r>
    </w:p>
    <w:p w:rsidR="00000000" w:rsidRDefault="00011995" w:rsidP="00011995">
      <w:pPr>
        <w:numPr>
          <w:ilvl w:val="0"/>
          <w:numId w:val="167"/>
        </w:numPr>
        <w:tabs>
          <w:tab w:val="left" w:pos="-720"/>
        </w:tabs>
        <w:suppressAutoHyphens/>
        <w:spacing w:before="120"/>
        <w:rPr>
          <w:kern w:val="1"/>
          <w:sz w:val="28"/>
        </w:rPr>
      </w:pPr>
      <w:r>
        <w:rPr>
          <w:kern w:val="1"/>
          <w:sz w:val="28"/>
        </w:rPr>
        <w:t>evangelij pokaže na ra</w:t>
      </w:r>
      <w:r>
        <w:rPr>
          <w:kern w:val="1"/>
          <w:sz w:val="28"/>
        </w:rPr>
        <w:t xml:space="preserve">zmerje med trpljenjem in odrešenjskim redom (v Mr 1,24 hudobni duh trdi, da ga hoče Jezus pogubiti; to je oblika strahu in izraz »hotene nevednosti«; Jezus je hudobijo izvabil iz teme, jo postavil na luč in pokazal na njeno brezizhodnost; Jezusov izhod pa </w:t>
      </w:r>
      <w:r>
        <w:rPr>
          <w:kern w:val="1"/>
          <w:sz w:val="28"/>
        </w:rPr>
        <w:t xml:space="preserve">ni </w:t>
      </w:r>
      <w:r>
        <w:rPr>
          <w:i/>
          <w:kern w:val="1"/>
          <w:sz w:val="28"/>
        </w:rPr>
        <w:t>pobeg</w:t>
      </w:r>
      <w:r>
        <w:rPr>
          <w:iCs/>
          <w:kern w:val="1"/>
          <w:sz w:val="28"/>
        </w:rPr>
        <w:t xml:space="preserve"> ali </w:t>
      </w:r>
      <w:r>
        <w:rPr>
          <w:i/>
          <w:kern w:val="1"/>
          <w:sz w:val="28"/>
        </w:rPr>
        <w:t>izgon</w:t>
      </w:r>
      <w:r>
        <w:rPr>
          <w:kern w:val="1"/>
          <w:sz w:val="28"/>
        </w:rPr>
        <w:t>)</w:t>
      </w:r>
    </w:p>
    <w:p w:rsidR="00000000" w:rsidRDefault="00011995" w:rsidP="00011995">
      <w:pPr>
        <w:numPr>
          <w:ilvl w:val="0"/>
          <w:numId w:val="167"/>
        </w:numPr>
        <w:tabs>
          <w:tab w:val="left" w:pos="-720"/>
        </w:tabs>
        <w:suppressAutoHyphens/>
        <w:spacing w:before="120"/>
        <w:rPr>
          <w:kern w:val="1"/>
          <w:sz w:val="28"/>
        </w:rPr>
      </w:pPr>
      <w:r>
        <w:rPr>
          <w:kern w:val="1"/>
          <w:sz w:val="28"/>
        </w:rPr>
        <w:t xml:space="preserve">Jezus je trpljenje sprejel z zlom vred; uprl se je nesmiselnemu trpljenju; </w:t>
      </w:r>
      <w:r>
        <w:rPr>
          <w:i/>
          <w:kern w:val="1"/>
          <w:sz w:val="28"/>
        </w:rPr>
        <w:t>passio</w:t>
      </w:r>
      <w:r>
        <w:rPr>
          <w:kern w:val="1"/>
          <w:sz w:val="28"/>
        </w:rPr>
        <w:t xml:space="preserve"> izraža načelno ne-sodelovanje s pobudo zla, ki človeka poriva v vrtinec neodrešenosti</w:t>
      </w:r>
    </w:p>
    <w:p w:rsidR="00000000" w:rsidRDefault="00011995">
      <w:pPr>
        <w:pStyle w:val="Heading2"/>
      </w:pPr>
      <w:bookmarkStart w:id="150" w:name="_Toc72919170"/>
      <w:r>
        <w:lastRenderedPageBreak/>
        <w:t>redna in izredna sredstva</w:t>
      </w:r>
      <w:bookmarkEnd w:id="150"/>
    </w:p>
    <w:p w:rsidR="00000000" w:rsidRDefault="00011995">
      <w:pPr>
        <w:tabs>
          <w:tab w:val="left" w:pos="-720"/>
        </w:tabs>
        <w:suppressAutoHyphens/>
        <w:spacing w:before="120"/>
        <w:rPr>
          <w:i/>
          <w:iCs/>
          <w:kern w:val="1"/>
          <w:sz w:val="28"/>
        </w:rPr>
      </w:pPr>
    </w:p>
    <w:p w:rsidR="00000000" w:rsidRDefault="00011995" w:rsidP="00011995">
      <w:pPr>
        <w:numPr>
          <w:ilvl w:val="0"/>
          <w:numId w:val="168"/>
        </w:numPr>
        <w:tabs>
          <w:tab w:val="left" w:pos="-720"/>
        </w:tabs>
        <w:suppressAutoHyphens/>
        <w:spacing w:before="120"/>
        <w:rPr>
          <w:kern w:val="1"/>
          <w:sz w:val="28"/>
        </w:rPr>
      </w:pPr>
      <w:r>
        <w:rPr>
          <w:i/>
          <w:iCs/>
          <w:kern w:val="1"/>
          <w:sz w:val="28"/>
        </w:rPr>
        <w:t>redna</w:t>
      </w:r>
      <w:r>
        <w:rPr>
          <w:kern w:val="1"/>
          <w:sz w:val="28"/>
        </w:rPr>
        <w:t xml:space="preserve"> sredstva so vsa sredstva, ki v nobe</w:t>
      </w:r>
      <w:r>
        <w:rPr>
          <w:kern w:val="1"/>
          <w:sz w:val="28"/>
        </w:rPr>
        <w:t xml:space="preserve">nem obdobju zdravljenja niso pomembnejša od nujnosti odgovorov, ki se nanašajo na človekov resničen položaj; </w:t>
      </w:r>
      <w:r>
        <w:rPr>
          <w:i/>
          <w:iCs/>
          <w:kern w:val="1"/>
          <w:sz w:val="28"/>
        </w:rPr>
        <w:t>izredna</w:t>
      </w:r>
      <w:r>
        <w:rPr>
          <w:kern w:val="1"/>
          <w:sz w:val="28"/>
        </w:rPr>
        <w:t xml:space="preserve"> so vsa sredstva, ki jih človek ne more </w:t>
      </w:r>
      <w:r>
        <w:rPr>
          <w:i/>
          <w:kern w:val="1"/>
          <w:sz w:val="28"/>
        </w:rPr>
        <w:t>zahtevati</w:t>
      </w:r>
    </w:p>
    <w:p w:rsidR="00000000" w:rsidRDefault="00011995" w:rsidP="00011995">
      <w:pPr>
        <w:numPr>
          <w:ilvl w:val="0"/>
          <w:numId w:val="168"/>
        </w:numPr>
        <w:tabs>
          <w:tab w:val="left" w:pos="-720"/>
        </w:tabs>
        <w:suppressAutoHyphens/>
        <w:spacing w:before="120"/>
        <w:rPr>
          <w:kern w:val="1"/>
          <w:sz w:val="28"/>
        </w:rPr>
      </w:pPr>
      <w:r>
        <w:rPr>
          <w:kern w:val="1"/>
          <w:sz w:val="28"/>
        </w:rPr>
        <w:t>medicina je s tehničnimi pripomočki razširila meje redne terapije</w:t>
      </w:r>
    </w:p>
    <w:p w:rsidR="00000000" w:rsidRDefault="00011995" w:rsidP="00011995">
      <w:pPr>
        <w:numPr>
          <w:ilvl w:val="0"/>
          <w:numId w:val="168"/>
        </w:numPr>
        <w:tabs>
          <w:tab w:val="left" w:pos="-720"/>
        </w:tabs>
        <w:suppressAutoHyphens/>
        <w:spacing w:before="120"/>
        <w:rPr>
          <w:kern w:val="1"/>
          <w:sz w:val="28"/>
        </w:rPr>
      </w:pPr>
      <w:r>
        <w:rPr>
          <w:kern w:val="1"/>
          <w:sz w:val="28"/>
        </w:rPr>
        <w:t>to je velikokrat pomenil</w:t>
      </w:r>
      <w:r>
        <w:rPr>
          <w:kern w:val="1"/>
          <w:sz w:val="28"/>
        </w:rPr>
        <w:t>o oddaljitev procesa umiranja</w:t>
      </w:r>
    </w:p>
    <w:p w:rsidR="00000000" w:rsidRDefault="00011995" w:rsidP="00011995">
      <w:pPr>
        <w:numPr>
          <w:ilvl w:val="0"/>
          <w:numId w:val="168"/>
        </w:numPr>
        <w:tabs>
          <w:tab w:val="left" w:pos="-720"/>
        </w:tabs>
        <w:suppressAutoHyphens/>
        <w:spacing w:before="120"/>
        <w:rPr>
          <w:kern w:val="1"/>
          <w:sz w:val="28"/>
        </w:rPr>
      </w:pPr>
      <w:r>
        <w:rPr>
          <w:kern w:val="1"/>
          <w:sz w:val="28"/>
        </w:rPr>
        <w:t>U. Eibach: smrt ni le meja življenja, ampak tudi meja medicinskega dela</w:t>
      </w:r>
    </w:p>
    <w:p w:rsidR="00000000" w:rsidRDefault="00011995" w:rsidP="00011995">
      <w:pPr>
        <w:numPr>
          <w:ilvl w:val="0"/>
          <w:numId w:val="168"/>
        </w:numPr>
        <w:tabs>
          <w:tab w:val="left" w:pos="-720"/>
        </w:tabs>
        <w:suppressAutoHyphens/>
        <w:spacing w:before="120"/>
        <w:rPr>
          <w:kern w:val="1"/>
          <w:sz w:val="28"/>
        </w:rPr>
      </w:pPr>
      <w:r>
        <w:rPr>
          <w:kern w:val="1"/>
          <w:sz w:val="28"/>
        </w:rPr>
        <w:t>razlikovanje med rednimi in izrednimi sredstvi je pomembno, ker ne dela razlik med ljudmi in ker je stvar poklicne zdravniške prakse</w:t>
      </w:r>
    </w:p>
    <w:p w:rsidR="00000000" w:rsidRDefault="00011995" w:rsidP="00011995">
      <w:pPr>
        <w:numPr>
          <w:ilvl w:val="0"/>
          <w:numId w:val="168"/>
        </w:numPr>
        <w:tabs>
          <w:tab w:val="left" w:pos="-720"/>
        </w:tabs>
        <w:suppressAutoHyphens/>
        <w:spacing w:before="120"/>
        <w:rPr>
          <w:kern w:val="1"/>
          <w:sz w:val="28"/>
        </w:rPr>
      </w:pPr>
      <w:r>
        <w:rPr>
          <w:kern w:val="1"/>
          <w:sz w:val="28"/>
        </w:rPr>
        <w:t>Papež Pij XII. je red</w:t>
      </w:r>
      <w:r>
        <w:rPr>
          <w:kern w:val="1"/>
          <w:sz w:val="28"/>
        </w:rPr>
        <w:t>na sredstva opredelil takole: »To, da se v resni bolezni začne s tistimi ukrepi, ki so nujni za rešitev življenja in ohranitev zdravja, spada k dolžnosti, ki izvira iz urejene ljubezni do sebe, poslušnosti do Stvarnika, socialne pravičnosti, splošne pravil</w:t>
      </w:r>
      <w:r>
        <w:rPr>
          <w:kern w:val="1"/>
          <w:sz w:val="28"/>
        </w:rPr>
        <w:t>nosti in iz spoštovanja sorodnikov. Ta dolžnost velja le za redna (navadna) sredstva (glede na okoliščine, kraj, čas in kulturo), se pravi tista, ki ne predstavljajo nobene posebne obremenitve za bolnika ali za njegove bližnje.«</w:t>
      </w:r>
    </w:p>
    <w:p w:rsidR="00000000" w:rsidRDefault="00011995" w:rsidP="00011995">
      <w:pPr>
        <w:numPr>
          <w:ilvl w:val="0"/>
          <w:numId w:val="168"/>
        </w:numPr>
        <w:tabs>
          <w:tab w:val="left" w:pos="-720"/>
        </w:tabs>
        <w:suppressAutoHyphens/>
        <w:spacing w:before="120"/>
        <w:rPr>
          <w:kern w:val="1"/>
          <w:sz w:val="28"/>
        </w:rPr>
      </w:pPr>
      <w:r>
        <w:rPr>
          <w:kern w:val="1"/>
          <w:sz w:val="28"/>
        </w:rPr>
        <w:t xml:space="preserve">onkraj rednih sredstev gre </w:t>
      </w:r>
      <w:r>
        <w:rPr>
          <w:kern w:val="1"/>
          <w:sz w:val="28"/>
        </w:rPr>
        <w:t>neredko za nedoumljiva nesorazmerja med človeškimi in tehnološkimi dejavniki</w:t>
      </w:r>
    </w:p>
    <w:p w:rsidR="00000000" w:rsidRDefault="00011995" w:rsidP="00011995">
      <w:pPr>
        <w:numPr>
          <w:ilvl w:val="0"/>
          <w:numId w:val="168"/>
        </w:numPr>
        <w:tabs>
          <w:tab w:val="left" w:pos="-720"/>
        </w:tabs>
        <w:suppressAutoHyphens/>
        <w:spacing w:before="120"/>
        <w:rPr>
          <w:kern w:val="1"/>
          <w:sz w:val="28"/>
        </w:rPr>
      </w:pPr>
      <w:r>
        <w:rPr>
          <w:kern w:val="1"/>
          <w:sz w:val="28"/>
        </w:rPr>
        <w:t>merila nujne pomoči so naslednja:</w:t>
      </w:r>
    </w:p>
    <w:p w:rsidR="00000000" w:rsidRDefault="00011995" w:rsidP="00011995">
      <w:pPr>
        <w:numPr>
          <w:ilvl w:val="1"/>
          <w:numId w:val="168"/>
        </w:numPr>
        <w:tabs>
          <w:tab w:val="left" w:pos="-720"/>
        </w:tabs>
        <w:suppressAutoHyphens/>
        <w:spacing w:before="120"/>
        <w:rPr>
          <w:kern w:val="1"/>
          <w:sz w:val="28"/>
        </w:rPr>
      </w:pPr>
      <w:r>
        <w:rPr>
          <w:kern w:val="1"/>
          <w:sz w:val="28"/>
        </w:rPr>
        <w:t>najprej je treba pomagati tistemu, ki najbolj potrebuje pomoč in je verjetno, da bo rešen;</w:t>
      </w:r>
    </w:p>
    <w:p w:rsidR="00000000" w:rsidRDefault="00011995" w:rsidP="00011995">
      <w:pPr>
        <w:numPr>
          <w:ilvl w:val="1"/>
          <w:numId w:val="168"/>
        </w:numPr>
        <w:tabs>
          <w:tab w:val="left" w:pos="-720"/>
        </w:tabs>
        <w:suppressAutoHyphens/>
        <w:spacing w:before="120"/>
        <w:rPr>
          <w:kern w:val="1"/>
          <w:sz w:val="28"/>
        </w:rPr>
      </w:pPr>
      <w:r>
        <w:rPr>
          <w:kern w:val="1"/>
          <w:sz w:val="28"/>
        </w:rPr>
        <w:t>prednost ima tisti, pri katerem je rešitev življenja v</w:t>
      </w:r>
      <w:r>
        <w:rPr>
          <w:kern w:val="1"/>
          <w:sz w:val="28"/>
        </w:rPr>
        <w:t>erjetnejša;</w:t>
      </w:r>
    </w:p>
    <w:p w:rsidR="00000000" w:rsidRDefault="00011995" w:rsidP="00011995">
      <w:pPr>
        <w:numPr>
          <w:ilvl w:val="1"/>
          <w:numId w:val="168"/>
        </w:numPr>
        <w:tabs>
          <w:tab w:val="left" w:pos="-720"/>
        </w:tabs>
        <w:suppressAutoHyphens/>
        <w:spacing w:before="120"/>
        <w:rPr>
          <w:kern w:val="1"/>
          <w:sz w:val="28"/>
        </w:rPr>
      </w:pPr>
      <w:r>
        <w:rPr>
          <w:kern w:val="1"/>
          <w:sz w:val="28"/>
        </w:rPr>
        <w:t>prednost ima tisti, pri katerem obstaja realno upanje, da bo bolnik prišel k zavesti in k zmožnosti za komunikacijo;</w:t>
      </w:r>
    </w:p>
    <w:p w:rsidR="00000000" w:rsidRDefault="00011995" w:rsidP="00011995">
      <w:pPr>
        <w:numPr>
          <w:ilvl w:val="1"/>
          <w:numId w:val="168"/>
        </w:numPr>
        <w:tabs>
          <w:tab w:val="left" w:pos="-720"/>
        </w:tabs>
        <w:suppressAutoHyphens/>
        <w:spacing w:before="120"/>
        <w:rPr>
          <w:kern w:val="1"/>
          <w:sz w:val="28"/>
        </w:rPr>
      </w:pPr>
      <w:r>
        <w:rPr>
          <w:kern w:val="1"/>
          <w:sz w:val="28"/>
        </w:rPr>
        <w:t>med tistimi, ki pomagajo, je treba vedeti za vrstni red, kdo je za koga dolžan poskrbeti</w:t>
      </w:r>
    </w:p>
    <w:p w:rsidR="00000000" w:rsidRDefault="00011995" w:rsidP="00011995">
      <w:pPr>
        <w:numPr>
          <w:ilvl w:val="0"/>
          <w:numId w:val="168"/>
        </w:numPr>
        <w:tabs>
          <w:tab w:val="left" w:pos="-720"/>
        </w:tabs>
        <w:suppressAutoHyphens/>
        <w:spacing w:before="120"/>
        <w:rPr>
          <w:kern w:val="1"/>
          <w:sz w:val="28"/>
        </w:rPr>
      </w:pPr>
      <w:r>
        <w:rPr>
          <w:kern w:val="1"/>
          <w:sz w:val="28"/>
        </w:rPr>
        <w:t>nekateri predlagajo, da bi razlikovali</w:t>
      </w:r>
      <w:r>
        <w:rPr>
          <w:kern w:val="1"/>
          <w:sz w:val="28"/>
        </w:rPr>
        <w:t xml:space="preserve"> med koristnimi in nekoristnimi sredstvi</w:t>
      </w:r>
    </w:p>
    <w:p w:rsidR="00000000" w:rsidRDefault="00011995" w:rsidP="00011995">
      <w:pPr>
        <w:numPr>
          <w:ilvl w:val="0"/>
          <w:numId w:val="168"/>
        </w:numPr>
        <w:tabs>
          <w:tab w:val="left" w:pos="-720"/>
        </w:tabs>
        <w:suppressAutoHyphens/>
        <w:spacing w:before="120"/>
        <w:rPr>
          <w:kern w:val="1"/>
          <w:sz w:val="28"/>
        </w:rPr>
      </w:pPr>
      <w:r>
        <w:rPr>
          <w:kern w:val="1"/>
          <w:sz w:val="28"/>
        </w:rPr>
        <w:t>H. Thielicke opozarja: »Do kdaj je pomoč res pomoč in kdaj ni več pomoč?«</w:t>
      </w:r>
    </w:p>
    <w:p w:rsidR="00000000" w:rsidRDefault="00011995" w:rsidP="00011995">
      <w:pPr>
        <w:numPr>
          <w:ilvl w:val="0"/>
          <w:numId w:val="168"/>
        </w:numPr>
        <w:tabs>
          <w:tab w:val="left" w:pos="-720"/>
        </w:tabs>
        <w:suppressAutoHyphens/>
        <w:spacing w:before="120"/>
        <w:rPr>
          <w:kern w:val="1"/>
          <w:sz w:val="28"/>
        </w:rPr>
      </w:pPr>
      <w:r>
        <w:rPr>
          <w:kern w:val="1"/>
          <w:sz w:val="28"/>
        </w:rPr>
        <w:t>nekateri govorijo o »proporcionalni pomoči«; ta upošteva naslednja merila:</w:t>
      </w:r>
    </w:p>
    <w:p w:rsidR="00000000" w:rsidRDefault="00011995" w:rsidP="00011995">
      <w:pPr>
        <w:numPr>
          <w:ilvl w:val="1"/>
          <w:numId w:val="168"/>
        </w:numPr>
        <w:tabs>
          <w:tab w:val="left" w:pos="-720"/>
        </w:tabs>
        <w:suppressAutoHyphens/>
        <w:spacing w:before="120"/>
        <w:rPr>
          <w:kern w:val="1"/>
          <w:sz w:val="28"/>
        </w:rPr>
      </w:pPr>
      <w:r>
        <w:rPr>
          <w:kern w:val="1"/>
          <w:sz w:val="28"/>
        </w:rPr>
        <w:t>bolečine ni dovoljeno povečati, če za to ni sorazmernega razloga (</w:t>
      </w:r>
      <w:r>
        <w:rPr>
          <w:kern w:val="1"/>
          <w:sz w:val="28"/>
        </w:rPr>
        <w:t>zdravje);</w:t>
      </w:r>
    </w:p>
    <w:p w:rsidR="00000000" w:rsidRDefault="00011995" w:rsidP="00011995">
      <w:pPr>
        <w:numPr>
          <w:ilvl w:val="1"/>
          <w:numId w:val="168"/>
        </w:numPr>
        <w:tabs>
          <w:tab w:val="left" w:pos="-720"/>
        </w:tabs>
        <w:suppressAutoHyphens/>
        <w:spacing w:before="120"/>
        <w:rPr>
          <w:kern w:val="1"/>
          <w:sz w:val="28"/>
        </w:rPr>
      </w:pPr>
      <w:r>
        <w:rPr>
          <w:kern w:val="1"/>
          <w:sz w:val="28"/>
        </w:rPr>
        <w:t>bolečino je treba lajšati;</w:t>
      </w:r>
    </w:p>
    <w:p w:rsidR="00000000" w:rsidRDefault="00011995" w:rsidP="00011995">
      <w:pPr>
        <w:numPr>
          <w:ilvl w:val="1"/>
          <w:numId w:val="168"/>
        </w:numPr>
        <w:tabs>
          <w:tab w:val="left" w:pos="-720"/>
        </w:tabs>
        <w:suppressAutoHyphens/>
        <w:spacing w:before="120"/>
        <w:rPr>
          <w:kern w:val="1"/>
          <w:sz w:val="28"/>
        </w:rPr>
      </w:pPr>
      <w:r>
        <w:rPr>
          <w:kern w:val="1"/>
          <w:sz w:val="28"/>
        </w:rPr>
        <w:t>odstraniti je potrebno vir bolečine;</w:t>
      </w:r>
    </w:p>
    <w:p w:rsidR="00000000" w:rsidRDefault="00011995" w:rsidP="00011995">
      <w:pPr>
        <w:numPr>
          <w:ilvl w:val="1"/>
          <w:numId w:val="168"/>
        </w:numPr>
        <w:tabs>
          <w:tab w:val="left" w:pos="-720"/>
        </w:tabs>
        <w:suppressAutoHyphens/>
        <w:spacing w:before="120"/>
        <w:rPr>
          <w:kern w:val="1"/>
          <w:sz w:val="28"/>
        </w:rPr>
      </w:pPr>
      <w:r>
        <w:rPr>
          <w:kern w:val="1"/>
          <w:sz w:val="28"/>
        </w:rPr>
        <w:t>treba je delati dobro in k dobremu spodbujati</w:t>
      </w:r>
    </w:p>
    <w:p w:rsidR="00000000" w:rsidRDefault="00011995" w:rsidP="00011995">
      <w:pPr>
        <w:numPr>
          <w:ilvl w:val="0"/>
          <w:numId w:val="168"/>
        </w:numPr>
        <w:tabs>
          <w:tab w:val="left" w:pos="-720"/>
        </w:tabs>
        <w:suppressAutoHyphens/>
        <w:spacing w:before="120"/>
        <w:rPr>
          <w:i/>
          <w:kern w:val="1"/>
          <w:sz w:val="28"/>
        </w:rPr>
      </w:pPr>
      <w:r>
        <w:rPr>
          <w:i/>
          <w:kern w:val="1"/>
          <w:sz w:val="28"/>
        </w:rPr>
        <w:t>kvaliteta življenja</w:t>
      </w:r>
    </w:p>
    <w:p w:rsidR="00000000" w:rsidRDefault="00011995" w:rsidP="00011995">
      <w:pPr>
        <w:numPr>
          <w:ilvl w:val="0"/>
          <w:numId w:val="168"/>
        </w:numPr>
        <w:tabs>
          <w:tab w:val="left" w:pos="-720"/>
        </w:tabs>
        <w:suppressAutoHyphens/>
        <w:spacing w:before="120"/>
        <w:rPr>
          <w:kern w:val="1"/>
          <w:sz w:val="28"/>
        </w:rPr>
      </w:pPr>
      <w:r>
        <w:rPr>
          <w:iCs/>
          <w:kern w:val="1"/>
          <w:sz w:val="28"/>
        </w:rPr>
        <w:lastRenderedPageBreak/>
        <w:t>p</w:t>
      </w:r>
      <w:r>
        <w:rPr>
          <w:kern w:val="1"/>
          <w:sz w:val="28"/>
        </w:rPr>
        <w:t>rednost zavesti, svobode in komunikacije (</w:t>
      </w:r>
      <w:r>
        <w:rPr>
          <w:i/>
          <w:kern w:val="1"/>
          <w:sz w:val="28"/>
        </w:rPr>
        <w:t>sin-pathein</w:t>
      </w:r>
      <w:r>
        <w:rPr>
          <w:kern w:val="1"/>
          <w:sz w:val="28"/>
        </w:rPr>
        <w:t xml:space="preserve">) </w:t>
      </w:r>
    </w:p>
    <w:p w:rsidR="00000000" w:rsidRDefault="00011995" w:rsidP="00011995">
      <w:pPr>
        <w:numPr>
          <w:ilvl w:val="0"/>
          <w:numId w:val="168"/>
        </w:numPr>
        <w:tabs>
          <w:tab w:val="left" w:pos="-720"/>
        </w:tabs>
        <w:suppressAutoHyphens/>
        <w:spacing w:before="120"/>
        <w:rPr>
          <w:kern w:val="1"/>
          <w:sz w:val="28"/>
        </w:rPr>
      </w:pPr>
      <w:r>
        <w:rPr>
          <w:kern w:val="1"/>
          <w:sz w:val="28"/>
        </w:rPr>
        <w:t>pravica umirajočega do resnice: zdravniki psihosomatske usm</w:t>
      </w:r>
      <w:r>
        <w:rPr>
          <w:kern w:val="1"/>
          <w:sz w:val="28"/>
        </w:rPr>
        <w:t>eritve potrjujejo, da so težki bolniki in umirajoči izredno razpoloženi tudi za resnico o zadnji bolezni</w:t>
      </w:r>
    </w:p>
    <w:p w:rsidR="00000000" w:rsidRDefault="00011995" w:rsidP="00011995">
      <w:pPr>
        <w:numPr>
          <w:ilvl w:val="0"/>
          <w:numId w:val="168"/>
        </w:numPr>
        <w:tabs>
          <w:tab w:val="left" w:pos="-720"/>
        </w:tabs>
        <w:suppressAutoHyphens/>
        <w:spacing w:before="120"/>
        <w:rPr>
          <w:kern w:val="1"/>
          <w:sz w:val="28"/>
        </w:rPr>
      </w:pPr>
      <w:r>
        <w:rPr>
          <w:kern w:val="1"/>
          <w:sz w:val="28"/>
        </w:rPr>
        <w:t>paternalistična drža ni utemeljena</w:t>
      </w:r>
    </w:p>
    <w:p w:rsidR="00000000" w:rsidRDefault="00011995" w:rsidP="00011995">
      <w:pPr>
        <w:numPr>
          <w:ilvl w:val="0"/>
          <w:numId w:val="168"/>
        </w:numPr>
        <w:tabs>
          <w:tab w:val="left" w:pos="-720"/>
        </w:tabs>
        <w:suppressAutoHyphens/>
        <w:spacing w:before="120"/>
        <w:rPr>
          <w:kern w:val="1"/>
          <w:sz w:val="28"/>
        </w:rPr>
      </w:pPr>
      <w:r>
        <w:rPr>
          <w:kern w:val="1"/>
          <w:sz w:val="28"/>
        </w:rPr>
        <w:t xml:space="preserve">M. Bowers: »Resnica ob bolniški postelji je večji problem za tiste, ki naj bi resnico posredovali, kot za tiste, ki </w:t>
      </w:r>
      <w:r>
        <w:rPr>
          <w:kern w:val="1"/>
          <w:sz w:val="28"/>
        </w:rPr>
        <w:t>naj bi resnico izvedeli.«</w:t>
      </w:r>
    </w:p>
    <w:p w:rsidR="00000000" w:rsidRDefault="00011995" w:rsidP="00011995">
      <w:pPr>
        <w:numPr>
          <w:ilvl w:val="0"/>
          <w:numId w:val="168"/>
        </w:numPr>
        <w:tabs>
          <w:tab w:val="left" w:pos="-720"/>
        </w:tabs>
        <w:suppressAutoHyphens/>
        <w:spacing w:before="120"/>
        <w:rPr>
          <w:kern w:val="1"/>
          <w:sz w:val="28"/>
        </w:rPr>
      </w:pPr>
      <w:r>
        <w:rPr>
          <w:i/>
          <w:kern w:val="1"/>
          <w:sz w:val="28"/>
        </w:rPr>
        <w:t>biti v resnici</w:t>
      </w:r>
      <w:r>
        <w:rPr>
          <w:kern w:val="1"/>
          <w:sz w:val="28"/>
        </w:rPr>
        <w:t xml:space="preserve"> pomeni </w:t>
      </w:r>
      <w:r>
        <w:rPr>
          <w:i/>
          <w:kern w:val="1"/>
          <w:sz w:val="28"/>
        </w:rPr>
        <w:t>biti v ljubezni</w:t>
      </w:r>
    </w:p>
    <w:p w:rsidR="00000000" w:rsidRDefault="00011995" w:rsidP="00011995">
      <w:pPr>
        <w:numPr>
          <w:ilvl w:val="0"/>
          <w:numId w:val="168"/>
        </w:numPr>
        <w:tabs>
          <w:tab w:val="left" w:pos="-720"/>
        </w:tabs>
        <w:suppressAutoHyphens/>
        <w:spacing w:before="120"/>
        <w:rPr>
          <w:kern w:val="1"/>
          <w:sz w:val="28"/>
        </w:rPr>
      </w:pPr>
      <w:r>
        <w:rPr>
          <w:iCs/>
          <w:kern w:val="1"/>
          <w:sz w:val="28"/>
        </w:rPr>
        <w:t>s</w:t>
      </w:r>
      <w:r>
        <w:rPr>
          <w:kern w:val="1"/>
          <w:sz w:val="28"/>
        </w:rPr>
        <w:t xml:space="preserve">odelovanje vseh udeleženih in </w:t>
      </w:r>
      <w:r>
        <w:rPr>
          <w:i/>
          <w:iCs/>
          <w:kern w:val="1"/>
          <w:sz w:val="28"/>
        </w:rPr>
        <w:t>uvedba subjekta</w:t>
      </w:r>
    </w:p>
    <w:p w:rsidR="00000000" w:rsidRDefault="00011995" w:rsidP="00011995">
      <w:pPr>
        <w:numPr>
          <w:ilvl w:val="0"/>
          <w:numId w:val="168"/>
        </w:numPr>
        <w:tabs>
          <w:tab w:val="left" w:pos="-720"/>
        </w:tabs>
        <w:suppressAutoHyphens/>
        <w:spacing w:before="120"/>
        <w:rPr>
          <w:kern w:val="1"/>
          <w:sz w:val="28"/>
        </w:rPr>
      </w:pPr>
      <w:r>
        <w:rPr>
          <w:kern w:val="1"/>
          <w:sz w:val="28"/>
        </w:rPr>
        <w:t xml:space="preserve">skrb, ko zdravniška pomoč odpove: </w:t>
      </w:r>
      <w:r>
        <w:rPr>
          <w:i/>
          <w:kern w:val="1"/>
          <w:sz w:val="28"/>
        </w:rPr>
        <w:t>hranjenje</w:t>
      </w:r>
      <w:r>
        <w:rPr>
          <w:kern w:val="1"/>
          <w:sz w:val="28"/>
        </w:rPr>
        <w:t xml:space="preserve"> in </w:t>
      </w:r>
      <w:r>
        <w:rPr>
          <w:i/>
          <w:iCs/>
          <w:kern w:val="1"/>
          <w:sz w:val="28"/>
        </w:rPr>
        <w:t>higiena</w:t>
      </w:r>
      <w:r>
        <w:rPr>
          <w:kern w:val="1"/>
          <w:sz w:val="28"/>
        </w:rPr>
        <w:t xml:space="preserve"> </w:t>
      </w:r>
    </w:p>
    <w:p w:rsidR="00000000" w:rsidRDefault="00011995">
      <w:pPr>
        <w:tabs>
          <w:tab w:val="left" w:pos="-720"/>
        </w:tabs>
        <w:suppressAutoHyphens/>
        <w:spacing w:before="120"/>
        <w:rPr>
          <w:kern w:val="1"/>
          <w:sz w:val="28"/>
        </w:rPr>
      </w:pPr>
    </w:p>
    <w:p w:rsidR="00000000" w:rsidRDefault="00011995">
      <w:pPr>
        <w:tabs>
          <w:tab w:val="left" w:pos="-720"/>
        </w:tabs>
        <w:suppressAutoHyphens/>
        <w:spacing w:before="120"/>
        <w:rPr>
          <w:kern w:val="1"/>
          <w:sz w:val="28"/>
        </w:rPr>
      </w:pPr>
      <w:r>
        <w:rPr>
          <w:kern w:val="1"/>
          <w:sz w:val="28"/>
        </w:rPr>
        <w:t>Literatura:</w:t>
      </w:r>
    </w:p>
    <w:p w:rsidR="00000000" w:rsidRDefault="00011995">
      <w:pPr>
        <w:tabs>
          <w:tab w:val="left" w:pos="-720"/>
        </w:tabs>
        <w:suppressAutoHyphens/>
        <w:spacing w:before="120"/>
        <w:rPr>
          <w:kern w:val="1"/>
          <w:sz w:val="28"/>
        </w:rPr>
      </w:pPr>
      <w:r>
        <w:rPr>
          <w:i/>
          <w:iCs/>
          <w:kern w:val="1"/>
          <w:sz w:val="28"/>
        </w:rPr>
        <w:t>Encyclopedia of Bioethics</w:t>
      </w:r>
      <w:r>
        <w:rPr>
          <w:kern w:val="1"/>
          <w:sz w:val="28"/>
        </w:rPr>
        <w:t xml:space="preserve"> (2003), IV, 1969-1975 (paliativna terapija)</w:t>
      </w:r>
    </w:p>
    <w:p w:rsidR="00000000" w:rsidRDefault="00011995">
      <w:pPr>
        <w:tabs>
          <w:tab w:val="left" w:pos="-720"/>
        </w:tabs>
        <w:suppressAutoHyphens/>
        <w:spacing w:before="120"/>
        <w:rPr>
          <w:kern w:val="1"/>
          <w:sz w:val="28"/>
        </w:rPr>
      </w:pPr>
      <w:r>
        <w:rPr>
          <w:i/>
          <w:iCs/>
          <w:kern w:val="1"/>
          <w:sz w:val="28"/>
        </w:rPr>
        <w:t>Encycl</w:t>
      </w:r>
      <w:r>
        <w:rPr>
          <w:i/>
          <w:iCs/>
          <w:kern w:val="1"/>
          <w:sz w:val="28"/>
        </w:rPr>
        <w:t>opedia of Bioethics</w:t>
      </w:r>
      <w:r>
        <w:rPr>
          <w:kern w:val="1"/>
          <w:sz w:val="28"/>
        </w:rPr>
        <w:t xml:space="preserve"> (2003), III, 1718-1721 (medical futility)</w:t>
      </w:r>
    </w:p>
    <w:p w:rsidR="00000000" w:rsidRDefault="00011995">
      <w:pPr>
        <w:tabs>
          <w:tab w:val="left" w:pos="-720"/>
        </w:tabs>
        <w:suppressAutoHyphens/>
        <w:spacing w:before="120"/>
        <w:rPr>
          <w:kern w:val="1"/>
          <w:sz w:val="28"/>
        </w:rPr>
      </w:pPr>
      <w:r>
        <w:rPr>
          <w:i/>
          <w:iCs/>
          <w:kern w:val="1"/>
          <w:sz w:val="28"/>
        </w:rPr>
        <w:t>Encyclopedia of Bioethics</w:t>
      </w:r>
      <w:r>
        <w:rPr>
          <w:kern w:val="1"/>
          <w:sz w:val="28"/>
        </w:rPr>
        <w:t xml:space="preserve"> (2003), II, 546-624</w:t>
      </w:r>
    </w:p>
    <w:p w:rsidR="00000000" w:rsidRDefault="00011995">
      <w:pPr>
        <w:suppressAutoHyphens/>
        <w:spacing w:before="120"/>
        <w:rPr>
          <w:rFonts w:ascii="Flareserif821 BT" w:hAnsi="Flareserif821 BT"/>
          <w:caps/>
          <w:sz w:val="28"/>
        </w:rPr>
      </w:pPr>
      <w:r>
        <w:rPr>
          <w:sz w:val="28"/>
        </w:rPr>
        <w:br w:type="page"/>
      </w:r>
      <w:r>
        <w:rPr>
          <w:rFonts w:ascii="Flareserif821 BT" w:hAnsi="Flareserif821 BT"/>
          <w:caps/>
          <w:sz w:val="28"/>
        </w:rPr>
        <w:lastRenderedPageBreak/>
        <w:t>Kazalo</w:t>
      </w:r>
    </w:p>
    <w:p w:rsidR="00000000" w:rsidRDefault="00011995">
      <w:pPr>
        <w:pStyle w:val="TOC1"/>
        <w:rPr>
          <w:rFonts w:ascii="Times New Roman" w:hAnsi="Times New Roman" w:cs="Times New Roman"/>
          <w:kern w:val="0"/>
          <w:sz w:val="24"/>
          <w:szCs w:val="24"/>
        </w:rPr>
      </w:pPr>
      <w:r>
        <w:fldChar w:fldCharType="begin"/>
      </w:r>
      <w:r>
        <w:instrText xml:space="preserve"> TOC \o "1-3" \h \z </w:instrText>
      </w:r>
      <w:r>
        <w:fldChar w:fldCharType="separate"/>
      </w:r>
      <w:hyperlink w:anchor="_Toc72919021" w:history="1">
        <w:r>
          <w:rPr>
            <w:rStyle w:val="Hyperlink"/>
          </w:rPr>
          <w:t>1 Narava</w:t>
        </w:r>
        <w:r>
          <w:rPr>
            <w:webHidden/>
          </w:rPr>
          <w:tab/>
        </w:r>
        <w:r>
          <w:rPr>
            <w:webHidden/>
          </w:rPr>
          <w:fldChar w:fldCharType="begin"/>
        </w:r>
        <w:r>
          <w:rPr>
            <w:webHidden/>
          </w:rPr>
          <w:instrText xml:space="preserve"> PAGEREF _Toc72919021 \h </w:instrText>
        </w:r>
        <w:r>
          <w:rPr>
            <w:webHidden/>
          </w:rPr>
          <w:fldChar w:fldCharType="separate"/>
        </w:r>
        <w:r>
          <w:rPr>
            <w:webHidden/>
          </w:rPr>
          <w:t>1</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022" w:history="1">
        <w:r>
          <w:rPr>
            <w:rStyle w:val="Hyperlink"/>
            <w:rFonts w:ascii="Symbol" w:hAnsi="Symbol"/>
            <w:sz w:val="28"/>
          </w:rPr>
          <w:t></w:t>
        </w:r>
        <w:r>
          <w:rPr>
            <w:rFonts w:ascii="Times New Roman" w:hAnsi="Times New Roman" w:cs="Times New Roman"/>
            <w:kern w:val="0"/>
            <w:sz w:val="24"/>
            <w:szCs w:val="24"/>
          </w:rPr>
          <w:tab/>
        </w:r>
        <w:r>
          <w:rPr>
            <w:rStyle w:val="Hyperlink"/>
            <w:sz w:val="28"/>
          </w:rPr>
          <w:t xml:space="preserve">narava kot </w:t>
        </w:r>
        <w:r>
          <w:rPr>
            <w:rStyle w:val="Hyperlink"/>
            <w:sz w:val="28"/>
          </w:rPr>
          <w:t>stvarstvo in umetnina</w:t>
        </w:r>
        <w:r>
          <w:rPr>
            <w:webHidden/>
          </w:rPr>
          <w:tab/>
        </w:r>
        <w:r>
          <w:rPr>
            <w:webHidden/>
          </w:rPr>
          <w:fldChar w:fldCharType="begin"/>
        </w:r>
        <w:r>
          <w:rPr>
            <w:webHidden/>
          </w:rPr>
          <w:instrText xml:space="preserve"> PAGEREF _Toc72919022 \h </w:instrText>
        </w:r>
        <w:r>
          <w:rPr>
            <w:webHidden/>
          </w:rPr>
          <w:fldChar w:fldCharType="separate"/>
        </w:r>
        <w:r>
          <w:rPr>
            <w:webHidden/>
          </w:rPr>
          <w:t>2</w:t>
        </w:r>
        <w:r>
          <w:rPr>
            <w:webHidden/>
          </w:rPr>
          <w:fldChar w:fldCharType="end"/>
        </w:r>
      </w:hyperlink>
    </w:p>
    <w:p w:rsidR="00000000" w:rsidRDefault="00011995">
      <w:pPr>
        <w:pStyle w:val="TOC2"/>
        <w:tabs>
          <w:tab w:val="left" w:pos="780"/>
          <w:tab w:val="right" w:leader="dot" w:pos="9627"/>
        </w:tabs>
        <w:rPr>
          <w:rFonts w:ascii="Times New Roman" w:hAnsi="Times New Roman" w:cs="Times New Roman"/>
          <w:caps w:val="0"/>
          <w:noProof/>
          <w:kern w:val="0"/>
          <w:sz w:val="24"/>
          <w:szCs w:val="24"/>
        </w:rPr>
      </w:pPr>
      <w:hyperlink w:anchor="_Toc72919023" w:history="1">
        <w:r>
          <w:rPr>
            <w:rStyle w:val="Hyperlink"/>
            <w:rFonts w:ascii="Symbol" w:hAnsi="Symbol"/>
            <w:noProof/>
          </w:rPr>
          <w:t></w:t>
        </w:r>
        <w:r>
          <w:rPr>
            <w:rFonts w:ascii="Times New Roman" w:hAnsi="Times New Roman" w:cs="Times New Roman"/>
            <w:caps w:val="0"/>
            <w:noProof/>
            <w:kern w:val="0"/>
            <w:sz w:val="24"/>
            <w:szCs w:val="24"/>
          </w:rPr>
          <w:tab/>
        </w:r>
        <w:r>
          <w:rPr>
            <w:rStyle w:val="Hyperlink"/>
            <w:noProof/>
          </w:rPr>
          <w:t>narava kot nespremenljiva nujnost</w:t>
        </w:r>
        <w:r>
          <w:rPr>
            <w:noProof/>
            <w:webHidden/>
          </w:rPr>
          <w:tab/>
        </w:r>
        <w:r>
          <w:rPr>
            <w:noProof/>
            <w:webHidden/>
          </w:rPr>
          <w:fldChar w:fldCharType="begin"/>
        </w:r>
        <w:r>
          <w:rPr>
            <w:noProof/>
            <w:webHidden/>
          </w:rPr>
          <w:instrText xml:space="preserve"> PAGEREF _Toc72919023 \h </w:instrText>
        </w:r>
        <w:r>
          <w:rPr>
            <w:noProof/>
          </w:rPr>
        </w:r>
        <w:r>
          <w:rPr>
            <w:noProof/>
            <w:webHidden/>
          </w:rPr>
          <w:fldChar w:fldCharType="separate"/>
        </w:r>
        <w:r>
          <w:rPr>
            <w:noProof/>
            <w:webHidden/>
          </w:rPr>
          <w:t>2</w:t>
        </w:r>
        <w:r>
          <w:rPr>
            <w:noProof/>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24" w:history="1">
        <w:r>
          <w:rPr>
            <w:rStyle w:val="Hyperlink"/>
            <w:noProof/>
            <w:sz w:val="32"/>
            <w:szCs w:val="36"/>
          </w:rPr>
          <w:t>narava kot stvarstvo in umetnina</w:t>
        </w:r>
        <w:r>
          <w:rPr>
            <w:noProof/>
            <w:webHidden/>
          </w:rPr>
          <w:tab/>
        </w:r>
        <w:r>
          <w:rPr>
            <w:noProof/>
            <w:webHidden/>
          </w:rPr>
          <w:fldChar w:fldCharType="begin"/>
        </w:r>
        <w:r>
          <w:rPr>
            <w:noProof/>
            <w:webHidden/>
          </w:rPr>
          <w:instrText xml:space="preserve"> PAGEREF _Toc72919024 \h </w:instrText>
        </w:r>
        <w:r>
          <w:rPr>
            <w:noProof/>
          </w:rPr>
        </w:r>
        <w:r>
          <w:rPr>
            <w:noProof/>
            <w:webHidden/>
          </w:rPr>
          <w:fldChar w:fldCharType="separate"/>
        </w:r>
        <w:r>
          <w:rPr>
            <w:noProof/>
            <w:webHidden/>
          </w:rPr>
          <w:t>2</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25" w:history="1">
        <w:r>
          <w:rPr>
            <w:rStyle w:val="Hyperlink"/>
            <w:kern w:val="20"/>
          </w:rPr>
          <w:t>narava kot notranje bistvo stvari</w:t>
        </w:r>
        <w:r>
          <w:rPr>
            <w:webHidden/>
          </w:rPr>
          <w:tab/>
        </w:r>
        <w:r>
          <w:rPr>
            <w:webHidden/>
          </w:rPr>
          <w:fldChar w:fldCharType="begin"/>
        </w:r>
        <w:r>
          <w:rPr>
            <w:webHidden/>
          </w:rPr>
          <w:instrText xml:space="preserve"> PAGEREF _Toc72919025 \h </w:instrText>
        </w:r>
        <w:r>
          <w:rPr>
            <w:webHidden/>
          </w:rPr>
          <w:fldChar w:fldCharType="separate"/>
        </w:r>
        <w:r>
          <w:rPr>
            <w:webHidden/>
          </w:rPr>
          <w:t>2</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026" w:history="1">
        <w:r>
          <w:rPr>
            <w:rStyle w:val="Hyperlink"/>
          </w:rPr>
          <w:t>ključni pojmi 1</w:t>
        </w:r>
        <w:r>
          <w:rPr>
            <w:webHidden/>
          </w:rPr>
          <w:tab/>
        </w:r>
        <w:r>
          <w:rPr>
            <w:webHidden/>
          </w:rPr>
          <w:fldChar w:fldCharType="begin"/>
        </w:r>
        <w:r>
          <w:rPr>
            <w:webHidden/>
          </w:rPr>
          <w:instrText xml:space="preserve"> PAGEREF _Toc72919026 \h </w:instrText>
        </w:r>
        <w:r>
          <w:rPr>
            <w:webHidden/>
          </w:rPr>
          <w:fldChar w:fldCharType="separate"/>
        </w:r>
        <w:r>
          <w:rPr>
            <w:webHidden/>
          </w:rPr>
          <w:t>5</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027" w:history="1">
        <w:r>
          <w:rPr>
            <w:rStyle w:val="Hyperlink"/>
          </w:rPr>
          <w:t>genetika</w:t>
        </w:r>
        <w:r>
          <w:rPr>
            <w:webHidden/>
          </w:rPr>
          <w:tab/>
        </w:r>
        <w:r>
          <w:rPr>
            <w:webHidden/>
          </w:rPr>
          <w:fldChar w:fldCharType="begin"/>
        </w:r>
        <w:r>
          <w:rPr>
            <w:webHidden/>
          </w:rPr>
          <w:instrText xml:space="preserve"> PAGEREF _Toc72919027 \h </w:instrText>
        </w:r>
        <w:r>
          <w:rPr>
            <w:webHidden/>
          </w:rPr>
          <w:fldChar w:fldCharType="separate"/>
        </w:r>
        <w:r>
          <w:rPr>
            <w:webHidden/>
          </w:rPr>
          <w:t>7</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028" w:history="1">
        <w:r>
          <w:rPr>
            <w:rStyle w:val="Hyperlink"/>
          </w:rPr>
          <w:t>ključni pojmi 2</w:t>
        </w:r>
        <w:r>
          <w:rPr>
            <w:webHidden/>
          </w:rPr>
          <w:tab/>
        </w:r>
        <w:r>
          <w:rPr>
            <w:webHidden/>
          </w:rPr>
          <w:fldChar w:fldCharType="begin"/>
        </w:r>
        <w:r>
          <w:rPr>
            <w:webHidden/>
          </w:rPr>
          <w:instrText xml:space="preserve"> PAGEREF _Toc72919028 \h </w:instrText>
        </w:r>
        <w:r>
          <w:rPr>
            <w:webHidden/>
          </w:rPr>
          <w:fldChar w:fldCharType="separate"/>
        </w:r>
        <w:r>
          <w:rPr>
            <w:webHidden/>
          </w:rPr>
          <w:t>12</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29" w:history="1">
        <w:r>
          <w:rPr>
            <w:rStyle w:val="Hyperlink"/>
            <w:noProof/>
          </w:rPr>
          <w:t>Nomos in praxis</w:t>
        </w:r>
        <w:r>
          <w:rPr>
            <w:noProof/>
            <w:webHidden/>
          </w:rPr>
          <w:tab/>
        </w:r>
        <w:r>
          <w:rPr>
            <w:noProof/>
            <w:webHidden/>
          </w:rPr>
          <w:fldChar w:fldCharType="begin"/>
        </w:r>
        <w:r>
          <w:rPr>
            <w:noProof/>
            <w:webHidden/>
          </w:rPr>
          <w:instrText xml:space="preserve"> PAGEREF _Toc72919029 \h </w:instrText>
        </w:r>
        <w:r>
          <w:rPr>
            <w:noProof/>
          </w:rPr>
        </w:r>
        <w:r>
          <w:rPr>
            <w:noProof/>
            <w:webHidden/>
          </w:rPr>
          <w:fldChar w:fldCharType="separate"/>
        </w:r>
        <w:r>
          <w:rPr>
            <w:noProof/>
            <w:webHidden/>
          </w:rPr>
          <w:t>12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0" w:history="1">
        <w:r>
          <w:rPr>
            <w:rStyle w:val="Hyperlink"/>
            <w:noProof/>
          </w:rPr>
          <w:t>naravni zakon</w:t>
        </w:r>
        <w:r>
          <w:rPr>
            <w:noProof/>
            <w:webHidden/>
          </w:rPr>
          <w:tab/>
        </w:r>
        <w:r>
          <w:rPr>
            <w:noProof/>
            <w:webHidden/>
          </w:rPr>
          <w:fldChar w:fldCharType="begin"/>
        </w:r>
        <w:r>
          <w:rPr>
            <w:noProof/>
            <w:webHidden/>
          </w:rPr>
          <w:instrText xml:space="preserve"> PAGEREF _Toc72919030 \h </w:instrText>
        </w:r>
        <w:r>
          <w:rPr>
            <w:noProof/>
          </w:rPr>
        </w:r>
        <w:r>
          <w:rPr>
            <w:noProof/>
            <w:webHidden/>
          </w:rPr>
          <w:fldChar w:fldCharType="separate"/>
        </w:r>
        <w:r>
          <w:rPr>
            <w:noProof/>
            <w:webHidden/>
          </w:rPr>
          <w:t>15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1" w:history="1">
        <w:r>
          <w:rPr>
            <w:rStyle w:val="Hyperlink"/>
            <w:noProof/>
          </w:rPr>
          <w:t>naravni zakon in pravo</w:t>
        </w:r>
        <w:r>
          <w:rPr>
            <w:noProof/>
            <w:webHidden/>
          </w:rPr>
          <w:tab/>
        </w:r>
        <w:r>
          <w:rPr>
            <w:noProof/>
            <w:webHidden/>
          </w:rPr>
          <w:fldChar w:fldCharType="begin"/>
        </w:r>
        <w:r>
          <w:rPr>
            <w:noProof/>
            <w:webHidden/>
          </w:rPr>
          <w:instrText xml:space="preserve"> PAGEREF _Toc72919031 \h </w:instrText>
        </w:r>
        <w:r>
          <w:rPr>
            <w:noProof/>
          </w:rPr>
        </w:r>
        <w:r>
          <w:rPr>
            <w:noProof/>
            <w:webHidden/>
          </w:rPr>
          <w:fldChar w:fldCharType="separate"/>
        </w:r>
        <w:r>
          <w:rPr>
            <w:noProof/>
            <w:webHidden/>
          </w:rPr>
          <w:t>19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2" w:history="1">
        <w:r>
          <w:rPr>
            <w:rStyle w:val="Hyperlink"/>
            <w:noProof/>
          </w:rPr>
          <w:t>nekatere posebnosti katoliškega pojmovanja naravnega zakona</w:t>
        </w:r>
        <w:r>
          <w:rPr>
            <w:noProof/>
            <w:webHidden/>
          </w:rPr>
          <w:tab/>
        </w:r>
        <w:r>
          <w:rPr>
            <w:noProof/>
            <w:webHidden/>
          </w:rPr>
          <w:fldChar w:fldCharType="begin"/>
        </w:r>
        <w:r>
          <w:rPr>
            <w:noProof/>
            <w:webHidden/>
          </w:rPr>
          <w:instrText xml:space="preserve"> PAGEREF _Toc72919032 \h </w:instrText>
        </w:r>
        <w:r>
          <w:rPr>
            <w:noProof/>
          </w:rPr>
        </w:r>
        <w:r>
          <w:rPr>
            <w:noProof/>
            <w:webHidden/>
          </w:rPr>
          <w:fldChar w:fldCharType="separate"/>
        </w:r>
        <w:r>
          <w:rPr>
            <w:noProof/>
            <w:webHidden/>
          </w:rPr>
          <w:t>19</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33" w:history="1">
        <w:r>
          <w:rPr>
            <w:rStyle w:val="Hyperlink"/>
          </w:rPr>
          <w:t>ključni pojmi 3</w:t>
        </w:r>
        <w:r>
          <w:rPr>
            <w:webHidden/>
          </w:rPr>
          <w:tab/>
        </w:r>
        <w:r>
          <w:rPr>
            <w:webHidden/>
          </w:rPr>
          <w:fldChar w:fldCharType="begin"/>
        </w:r>
        <w:r>
          <w:rPr>
            <w:webHidden/>
          </w:rPr>
          <w:instrText xml:space="preserve"> PAGEREF _Toc729190</w:instrText>
        </w:r>
        <w:r>
          <w:rPr>
            <w:webHidden/>
          </w:rPr>
          <w:instrText xml:space="preserve">33 \h </w:instrText>
        </w:r>
        <w:r>
          <w:rPr>
            <w:webHidden/>
          </w:rPr>
          <w:fldChar w:fldCharType="separate"/>
        </w:r>
        <w:r>
          <w:rPr>
            <w:webHidden/>
          </w:rPr>
          <w:t>21</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4" w:history="1">
        <w:r>
          <w:rPr>
            <w:rStyle w:val="Hyperlink"/>
            <w:noProof/>
          </w:rPr>
          <w:t>anthropos in etos (etika)</w:t>
        </w:r>
        <w:r>
          <w:rPr>
            <w:noProof/>
            <w:webHidden/>
          </w:rPr>
          <w:tab/>
        </w:r>
        <w:r>
          <w:rPr>
            <w:noProof/>
            <w:webHidden/>
          </w:rPr>
          <w:fldChar w:fldCharType="begin"/>
        </w:r>
        <w:r>
          <w:rPr>
            <w:noProof/>
            <w:webHidden/>
          </w:rPr>
          <w:instrText xml:space="preserve"> PAGEREF _Toc72919034 \h </w:instrText>
        </w:r>
        <w:r>
          <w:rPr>
            <w:noProof/>
          </w:rPr>
        </w:r>
        <w:r>
          <w:rPr>
            <w:noProof/>
            <w:webHidden/>
          </w:rPr>
          <w:fldChar w:fldCharType="separate"/>
        </w:r>
        <w:r>
          <w:rPr>
            <w:noProof/>
            <w:webHidden/>
          </w:rPr>
          <w:t>21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5" w:history="1">
        <w:r>
          <w:rPr>
            <w:rStyle w:val="Hyperlink"/>
            <w:noProof/>
          </w:rPr>
          <w:t xml:space="preserve">problem </w:t>
        </w:r>
        <w:r>
          <w:rPr>
            <w:rStyle w:val="Hyperlink"/>
            <w:i/>
            <w:noProof/>
          </w:rPr>
          <w:t>zanemarjenega</w:t>
        </w:r>
        <w:r>
          <w:rPr>
            <w:rStyle w:val="Hyperlink"/>
            <w:noProof/>
          </w:rPr>
          <w:t xml:space="preserve"> odnosa</w:t>
        </w:r>
        <w:r>
          <w:rPr>
            <w:noProof/>
            <w:webHidden/>
          </w:rPr>
          <w:tab/>
        </w:r>
        <w:r>
          <w:rPr>
            <w:noProof/>
            <w:webHidden/>
          </w:rPr>
          <w:fldChar w:fldCharType="begin"/>
        </w:r>
        <w:r>
          <w:rPr>
            <w:noProof/>
            <w:webHidden/>
          </w:rPr>
          <w:instrText xml:space="preserve"> PAGEREF _Toc72919035 \h </w:instrText>
        </w:r>
        <w:r>
          <w:rPr>
            <w:noProof/>
          </w:rPr>
        </w:r>
        <w:r>
          <w:rPr>
            <w:noProof/>
            <w:webHidden/>
          </w:rPr>
          <w:fldChar w:fldCharType="separate"/>
        </w:r>
        <w:r>
          <w:rPr>
            <w:noProof/>
            <w:webHidden/>
          </w:rPr>
          <w:t>22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6" w:history="1">
        <w:r>
          <w:rPr>
            <w:rStyle w:val="Hyperlink"/>
            <w:noProof/>
          </w:rPr>
          <w:t xml:space="preserve">človek v naravi in narava </w:t>
        </w:r>
        <w:r>
          <w:rPr>
            <w:rStyle w:val="Hyperlink"/>
            <w:noProof/>
          </w:rPr>
          <w:t>v človeku</w:t>
        </w:r>
        <w:r>
          <w:rPr>
            <w:noProof/>
            <w:webHidden/>
          </w:rPr>
          <w:tab/>
        </w:r>
        <w:r>
          <w:rPr>
            <w:noProof/>
            <w:webHidden/>
          </w:rPr>
          <w:fldChar w:fldCharType="begin"/>
        </w:r>
        <w:r>
          <w:rPr>
            <w:noProof/>
            <w:webHidden/>
          </w:rPr>
          <w:instrText xml:space="preserve"> PAGEREF _Toc72919036 \h </w:instrText>
        </w:r>
        <w:r>
          <w:rPr>
            <w:noProof/>
          </w:rPr>
        </w:r>
        <w:r>
          <w:rPr>
            <w:noProof/>
            <w:webHidden/>
          </w:rPr>
          <w:fldChar w:fldCharType="separate"/>
        </w:r>
        <w:r>
          <w:rPr>
            <w:noProof/>
            <w:webHidden/>
          </w:rPr>
          <w:t>23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7" w:history="1">
        <w:r>
          <w:rPr>
            <w:rStyle w:val="Hyperlink"/>
            <w:noProof/>
          </w:rPr>
          <w:t>človekova identiteta</w:t>
        </w:r>
        <w:r>
          <w:rPr>
            <w:noProof/>
            <w:webHidden/>
          </w:rPr>
          <w:tab/>
        </w:r>
        <w:r>
          <w:rPr>
            <w:noProof/>
            <w:webHidden/>
          </w:rPr>
          <w:fldChar w:fldCharType="begin"/>
        </w:r>
        <w:r>
          <w:rPr>
            <w:noProof/>
            <w:webHidden/>
          </w:rPr>
          <w:instrText xml:space="preserve"> PAGEREF _Toc72919037 \h </w:instrText>
        </w:r>
        <w:r>
          <w:rPr>
            <w:noProof/>
          </w:rPr>
        </w:r>
        <w:r>
          <w:rPr>
            <w:noProof/>
            <w:webHidden/>
          </w:rPr>
          <w:fldChar w:fldCharType="separate"/>
        </w:r>
        <w:r>
          <w:rPr>
            <w:noProof/>
            <w:webHidden/>
          </w:rPr>
          <w:t>23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38" w:history="1">
        <w:r>
          <w:rPr>
            <w:rStyle w:val="Hyperlink"/>
            <w:noProof/>
          </w:rPr>
          <w:t>Kakšne možnosti ima narava s človekom?</w:t>
        </w:r>
        <w:r>
          <w:rPr>
            <w:noProof/>
            <w:webHidden/>
          </w:rPr>
          <w:tab/>
        </w:r>
        <w:r>
          <w:rPr>
            <w:noProof/>
            <w:webHidden/>
          </w:rPr>
          <w:fldChar w:fldCharType="begin"/>
        </w:r>
        <w:r>
          <w:rPr>
            <w:noProof/>
            <w:webHidden/>
          </w:rPr>
          <w:instrText xml:space="preserve"> PAGEREF _Toc72919038 \h </w:instrText>
        </w:r>
        <w:r>
          <w:rPr>
            <w:noProof/>
          </w:rPr>
        </w:r>
        <w:r>
          <w:rPr>
            <w:noProof/>
            <w:webHidden/>
          </w:rPr>
          <w:fldChar w:fldCharType="separate"/>
        </w:r>
        <w:r>
          <w:rPr>
            <w:noProof/>
            <w:webHidden/>
          </w:rPr>
          <w:t>25</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39" w:history="1">
        <w:r>
          <w:rPr>
            <w:rStyle w:val="Hyperlink"/>
          </w:rPr>
          <w:t>2 ETIKA IN ETIČNE TEORIJE</w:t>
        </w:r>
        <w:r>
          <w:rPr>
            <w:webHidden/>
          </w:rPr>
          <w:tab/>
        </w:r>
        <w:r>
          <w:rPr>
            <w:webHidden/>
          </w:rPr>
          <w:fldChar w:fldCharType="begin"/>
        </w:r>
        <w:r>
          <w:rPr>
            <w:webHidden/>
          </w:rPr>
          <w:instrText xml:space="preserve"> PAGEREF _Toc72919039 \h </w:instrText>
        </w:r>
        <w:r>
          <w:rPr>
            <w:webHidden/>
          </w:rPr>
          <w:fldChar w:fldCharType="separate"/>
        </w:r>
        <w:r>
          <w:rPr>
            <w:webHidden/>
          </w:rPr>
          <w:t>27</w:t>
        </w:r>
        <w:r>
          <w:rPr>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40" w:history="1">
        <w:r>
          <w:rPr>
            <w:rStyle w:val="Hyperlink"/>
            <w:noProof/>
            <w:szCs w:val="36"/>
          </w:rPr>
          <w:t>Pojem</w:t>
        </w:r>
        <w:r>
          <w:rPr>
            <w:noProof/>
            <w:webHidden/>
          </w:rPr>
          <w:tab/>
        </w:r>
        <w:r>
          <w:rPr>
            <w:noProof/>
            <w:webHidden/>
          </w:rPr>
          <w:fldChar w:fldCharType="begin"/>
        </w:r>
        <w:r>
          <w:rPr>
            <w:noProof/>
            <w:webHidden/>
          </w:rPr>
          <w:instrText xml:space="preserve"> PAGEREF _Toc72919040 \h </w:instrText>
        </w:r>
        <w:r>
          <w:rPr>
            <w:noProof/>
          </w:rPr>
        </w:r>
        <w:r>
          <w:rPr>
            <w:noProof/>
            <w:webHidden/>
          </w:rPr>
          <w:fldChar w:fldCharType="separate"/>
        </w:r>
        <w:r>
          <w:rPr>
            <w:noProof/>
            <w:webHidden/>
          </w:rPr>
          <w:t>27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41" w:history="1">
        <w:r>
          <w:rPr>
            <w:rStyle w:val="Hyperlink"/>
            <w:noProof/>
          </w:rPr>
          <w:t>etične teorije</w:t>
        </w:r>
        <w:r>
          <w:rPr>
            <w:noProof/>
            <w:webHidden/>
          </w:rPr>
          <w:tab/>
        </w:r>
        <w:r>
          <w:rPr>
            <w:noProof/>
            <w:webHidden/>
          </w:rPr>
          <w:fldChar w:fldCharType="begin"/>
        </w:r>
        <w:r>
          <w:rPr>
            <w:noProof/>
            <w:webHidden/>
          </w:rPr>
          <w:instrText xml:space="preserve"> PAGEREF _Toc72919041 \h </w:instrText>
        </w:r>
        <w:r>
          <w:rPr>
            <w:noProof/>
          </w:rPr>
        </w:r>
        <w:r>
          <w:rPr>
            <w:noProof/>
            <w:webHidden/>
          </w:rPr>
          <w:fldChar w:fldCharType="separate"/>
        </w:r>
        <w:r>
          <w:rPr>
            <w:noProof/>
            <w:webHidden/>
          </w:rPr>
          <w:t>28</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42" w:history="1">
        <w:r>
          <w:rPr>
            <w:rStyle w:val="Hyperlink"/>
            <w:kern w:val="1"/>
            <w:lang w:val="de-DE"/>
          </w:rPr>
          <w:t>d</w:t>
        </w:r>
        <w:r>
          <w:rPr>
            <w:rStyle w:val="Hyperlink"/>
            <w:kern w:val="1"/>
          </w:rPr>
          <w:t>ružb</w:t>
        </w:r>
        <w:r>
          <w:rPr>
            <w:rStyle w:val="Hyperlink"/>
            <w:kern w:val="1"/>
          </w:rPr>
          <w:t>enoetične in političnoetične teorije</w:t>
        </w:r>
        <w:r>
          <w:rPr>
            <w:webHidden/>
          </w:rPr>
          <w:tab/>
        </w:r>
        <w:r>
          <w:rPr>
            <w:webHidden/>
          </w:rPr>
          <w:fldChar w:fldCharType="begin"/>
        </w:r>
        <w:r>
          <w:rPr>
            <w:webHidden/>
          </w:rPr>
          <w:instrText xml:space="preserve"> PAGEREF _Toc72919042 \h </w:instrText>
        </w:r>
        <w:r>
          <w:rPr>
            <w:webHidden/>
          </w:rPr>
          <w:fldChar w:fldCharType="separate"/>
        </w:r>
        <w:r>
          <w:rPr>
            <w:webHidden/>
          </w:rPr>
          <w:t>29</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43" w:history="1">
        <w:r>
          <w:rPr>
            <w:rStyle w:val="Hyperlink"/>
            <w:noProof/>
          </w:rPr>
          <w:t xml:space="preserve">Feminizem in </w:t>
        </w:r>
        <w:r>
          <w:rPr>
            <w:rStyle w:val="Hyperlink"/>
            <w:i/>
            <w:noProof/>
          </w:rPr>
          <w:t>care ethics</w:t>
        </w:r>
        <w:r>
          <w:rPr>
            <w:noProof/>
            <w:webHidden/>
          </w:rPr>
          <w:tab/>
        </w:r>
        <w:r>
          <w:rPr>
            <w:noProof/>
            <w:webHidden/>
          </w:rPr>
          <w:fldChar w:fldCharType="begin"/>
        </w:r>
        <w:r>
          <w:rPr>
            <w:noProof/>
            <w:webHidden/>
          </w:rPr>
          <w:instrText xml:space="preserve"> PAGEREF _Toc72919043 \h </w:instrText>
        </w:r>
        <w:r>
          <w:rPr>
            <w:noProof/>
          </w:rPr>
        </w:r>
        <w:r>
          <w:rPr>
            <w:noProof/>
            <w:webHidden/>
          </w:rPr>
          <w:fldChar w:fldCharType="separate"/>
        </w:r>
        <w:r>
          <w:rPr>
            <w:noProof/>
            <w:webHidden/>
          </w:rPr>
          <w:t>29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44" w:history="1">
        <w:r>
          <w:rPr>
            <w:rStyle w:val="Hyperlink"/>
            <w:noProof/>
          </w:rPr>
          <w:t>komunitarizem (communitarianism)</w:t>
        </w:r>
        <w:r>
          <w:rPr>
            <w:noProof/>
            <w:webHidden/>
          </w:rPr>
          <w:tab/>
        </w:r>
        <w:r>
          <w:rPr>
            <w:noProof/>
            <w:webHidden/>
          </w:rPr>
          <w:fldChar w:fldCharType="begin"/>
        </w:r>
        <w:r>
          <w:rPr>
            <w:noProof/>
            <w:webHidden/>
          </w:rPr>
          <w:instrText xml:space="preserve"> PAGEREF _Toc72919044 \h </w:instrText>
        </w:r>
        <w:r>
          <w:rPr>
            <w:noProof/>
          </w:rPr>
        </w:r>
        <w:r>
          <w:rPr>
            <w:noProof/>
            <w:webHidden/>
          </w:rPr>
          <w:fldChar w:fldCharType="separate"/>
        </w:r>
        <w:r>
          <w:rPr>
            <w:noProof/>
            <w:webHidden/>
          </w:rPr>
          <w:t>30</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45" w:history="1">
        <w:r>
          <w:rPr>
            <w:rStyle w:val="Hyperlink"/>
            <w:i/>
            <w:noProof/>
          </w:rPr>
          <w:t>Care ethics</w:t>
        </w:r>
        <w:r>
          <w:rPr>
            <w:rStyle w:val="Hyperlink"/>
            <w:noProof/>
          </w:rPr>
          <w:t xml:space="preserve"> in dušno pastirstvo</w:t>
        </w:r>
        <w:r>
          <w:rPr>
            <w:noProof/>
            <w:webHidden/>
          </w:rPr>
          <w:tab/>
        </w:r>
        <w:r>
          <w:rPr>
            <w:noProof/>
            <w:webHidden/>
          </w:rPr>
          <w:fldChar w:fldCharType="begin"/>
        </w:r>
        <w:r>
          <w:rPr>
            <w:noProof/>
            <w:webHidden/>
          </w:rPr>
          <w:instrText xml:space="preserve"> PAGEREF _Toc72919045 \h </w:instrText>
        </w:r>
        <w:r>
          <w:rPr>
            <w:noProof/>
          </w:rPr>
        </w:r>
        <w:r>
          <w:rPr>
            <w:noProof/>
            <w:webHidden/>
          </w:rPr>
          <w:fldChar w:fldCharType="separate"/>
        </w:r>
        <w:r>
          <w:rPr>
            <w:noProof/>
            <w:webHidden/>
          </w:rPr>
          <w:t>31</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46" w:history="1">
        <w:r>
          <w:rPr>
            <w:rStyle w:val="Hyperlink"/>
            <w:lang w:val="de-DE"/>
          </w:rPr>
          <w:t>3 BIOETIKA</w:t>
        </w:r>
        <w:r>
          <w:rPr>
            <w:webHidden/>
          </w:rPr>
          <w:tab/>
        </w:r>
        <w:r>
          <w:rPr>
            <w:webHidden/>
          </w:rPr>
          <w:fldChar w:fldCharType="begin"/>
        </w:r>
        <w:r>
          <w:rPr>
            <w:webHidden/>
          </w:rPr>
          <w:instrText xml:space="preserve"> PAGEREF _Toc72919046 \h </w:instrText>
        </w:r>
        <w:r>
          <w:rPr>
            <w:webHidden/>
          </w:rPr>
          <w:fldChar w:fldCharType="separate"/>
        </w:r>
        <w:r>
          <w:rPr>
            <w:webHidden/>
          </w:rPr>
          <w:t>33</w:t>
        </w:r>
        <w:r>
          <w:rPr>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47" w:history="1">
        <w:r>
          <w:rPr>
            <w:rStyle w:val="Hyperlink"/>
            <w:noProof/>
            <w:sz w:val="28"/>
            <w:szCs w:val="36"/>
          </w:rPr>
          <w:t>Avtonomija</w:t>
        </w:r>
        <w:r>
          <w:rPr>
            <w:noProof/>
            <w:webHidden/>
          </w:rPr>
          <w:tab/>
        </w:r>
        <w:r>
          <w:rPr>
            <w:noProof/>
            <w:webHidden/>
          </w:rPr>
          <w:fldChar w:fldCharType="begin"/>
        </w:r>
        <w:r>
          <w:rPr>
            <w:noProof/>
            <w:webHidden/>
          </w:rPr>
          <w:instrText xml:space="preserve"> PAGEREF _Toc72919047 \h </w:instrText>
        </w:r>
        <w:r>
          <w:rPr>
            <w:noProof/>
          </w:rPr>
        </w:r>
        <w:r>
          <w:rPr>
            <w:noProof/>
            <w:webHidden/>
          </w:rPr>
          <w:fldChar w:fldCharType="separate"/>
        </w:r>
        <w:r>
          <w:rPr>
            <w:noProof/>
            <w:webHidden/>
          </w:rPr>
          <w:t>33</w:t>
        </w:r>
        <w:r>
          <w:rPr>
            <w:noProof/>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48" w:history="1">
        <w:r>
          <w:rPr>
            <w:rStyle w:val="Hyperlink"/>
            <w:noProof/>
            <w:sz w:val="28"/>
            <w:szCs w:val="36"/>
          </w:rPr>
          <w:t>Ne škoduj!</w:t>
        </w:r>
        <w:r>
          <w:rPr>
            <w:noProof/>
            <w:webHidden/>
          </w:rPr>
          <w:tab/>
        </w:r>
        <w:r>
          <w:rPr>
            <w:noProof/>
            <w:webHidden/>
          </w:rPr>
          <w:fldChar w:fldCharType="begin"/>
        </w:r>
        <w:r>
          <w:rPr>
            <w:noProof/>
            <w:webHidden/>
          </w:rPr>
          <w:instrText xml:space="preserve"> PAGEREF _Toc72919048 \h </w:instrText>
        </w:r>
        <w:r>
          <w:rPr>
            <w:noProof/>
          </w:rPr>
        </w:r>
        <w:r>
          <w:rPr>
            <w:noProof/>
            <w:webHidden/>
          </w:rPr>
          <w:fldChar w:fldCharType="separate"/>
        </w:r>
        <w:r>
          <w:rPr>
            <w:noProof/>
            <w:webHidden/>
          </w:rPr>
          <w:t>33</w:t>
        </w:r>
        <w:r>
          <w:rPr>
            <w:noProof/>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49" w:history="1">
        <w:r>
          <w:rPr>
            <w:rStyle w:val="Hyperlink"/>
            <w:noProof/>
            <w:sz w:val="28"/>
            <w:szCs w:val="36"/>
          </w:rPr>
          <w:t>Dobrodelnost</w:t>
        </w:r>
        <w:r>
          <w:rPr>
            <w:noProof/>
            <w:webHidden/>
          </w:rPr>
          <w:tab/>
        </w:r>
        <w:r>
          <w:rPr>
            <w:noProof/>
            <w:webHidden/>
          </w:rPr>
          <w:fldChar w:fldCharType="begin"/>
        </w:r>
        <w:r>
          <w:rPr>
            <w:noProof/>
            <w:webHidden/>
          </w:rPr>
          <w:instrText xml:space="preserve"> PAGEREF _Toc72919049 \h </w:instrText>
        </w:r>
        <w:r>
          <w:rPr>
            <w:noProof/>
          </w:rPr>
        </w:r>
        <w:r>
          <w:rPr>
            <w:noProof/>
            <w:webHidden/>
          </w:rPr>
          <w:fldChar w:fldCharType="separate"/>
        </w:r>
        <w:r>
          <w:rPr>
            <w:noProof/>
            <w:webHidden/>
          </w:rPr>
          <w:t>33</w:t>
        </w:r>
        <w:r>
          <w:rPr>
            <w:noProof/>
            <w:webHidden/>
          </w:rPr>
          <w:fldChar w:fldCharType="end"/>
        </w:r>
      </w:hyperlink>
    </w:p>
    <w:p w:rsidR="00000000" w:rsidRDefault="00011995">
      <w:pPr>
        <w:pStyle w:val="TOC3"/>
        <w:tabs>
          <w:tab w:val="right" w:leader="dot" w:pos="9627"/>
        </w:tabs>
        <w:rPr>
          <w:rFonts w:ascii="Times New Roman" w:hAnsi="Times New Roman"/>
          <w:noProof/>
          <w:sz w:val="24"/>
        </w:rPr>
      </w:pPr>
      <w:hyperlink w:anchor="_Toc72919050" w:history="1">
        <w:r>
          <w:rPr>
            <w:rStyle w:val="Hyperlink"/>
            <w:noProof/>
            <w:sz w:val="28"/>
            <w:szCs w:val="36"/>
          </w:rPr>
          <w:t>Pravičnost</w:t>
        </w:r>
        <w:r>
          <w:rPr>
            <w:noProof/>
            <w:webHidden/>
          </w:rPr>
          <w:tab/>
        </w:r>
        <w:r>
          <w:rPr>
            <w:noProof/>
            <w:webHidden/>
          </w:rPr>
          <w:fldChar w:fldCharType="begin"/>
        </w:r>
        <w:r>
          <w:rPr>
            <w:noProof/>
            <w:webHidden/>
          </w:rPr>
          <w:instrText xml:space="preserve"> PAGEREF _Toc72919050 \h </w:instrText>
        </w:r>
        <w:r>
          <w:rPr>
            <w:noProof/>
          </w:rPr>
        </w:r>
        <w:r>
          <w:rPr>
            <w:noProof/>
            <w:webHidden/>
          </w:rPr>
          <w:fldChar w:fldCharType="separate"/>
        </w:r>
        <w:r>
          <w:rPr>
            <w:noProof/>
            <w:webHidden/>
          </w:rPr>
          <w:t>33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1" w:history="1">
        <w:r>
          <w:rPr>
            <w:rStyle w:val="Hyperlink"/>
            <w:noProof/>
          </w:rPr>
          <w:t>zgodovina bioetike</w:t>
        </w:r>
        <w:r>
          <w:rPr>
            <w:noProof/>
            <w:webHidden/>
          </w:rPr>
          <w:tab/>
        </w:r>
        <w:r>
          <w:rPr>
            <w:noProof/>
            <w:webHidden/>
          </w:rPr>
          <w:fldChar w:fldCharType="begin"/>
        </w:r>
        <w:r>
          <w:rPr>
            <w:noProof/>
            <w:webHidden/>
          </w:rPr>
          <w:instrText xml:space="preserve"> PAGEREF _Toc72919051 \h </w:instrText>
        </w:r>
        <w:r>
          <w:rPr>
            <w:noProof/>
          </w:rPr>
        </w:r>
        <w:r>
          <w:rPr>
            <w:noProof/>
            <w:webHidden/>
          </w:rPr>
          <w:fldChar w:fldCharType="separate"/>
        </w:r>
        <w:r>
          <w:rPr>
            <w:noProof/>
            <w:webHidden/>
          </w:rPr>
          <w:t>33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2" w:history="1">
        <w:r>
          <w:rPr>
            <w:rStyle w:val="Hyperlink"/>
            <w:noProof/>
          </w:rPr>
          <w:t xml:space="preserve">4 </w:t>
        </w:r>
        <w:r>
          <w:rPr>
            <w:rStyle w:val="Hyperlink"/>
            <w:i/>
            <w:noProof/>
          </w:rPr>
          <w:t>Konvencija o bioetiki</w:t>
        </w:r>
        <w:r>
          <w:rPr>
            <w:rStyle w:val="Hyperlink"/>
            <w:noProof/>
          </w:rPr>
          <w:t xml:space="preserve"> in pomen etičnih komisij</w:t>
        </w:r>
        <w:r>
          <w:rPr>
            <w:noProof/>
            <w:webHidden/>
          </w:rPr>
          <w:tab/>
        </w:r>
        <w:r>
          <w:rPr>
            <w:noProof/>
            <w:webHidden/>
          </w:rPr>
          <w:fldChar w:fldCharType="begin"/>
        </w:r>
        <w:r>
          <w:rPr>
            <w:noProof/>
            <w:webHidden/>
          </w:rPr>
          <w:instrText xml:space="preserve"> PAGEREF _Toc72919052 \h </w:instrText>
        </w:r>
        <w:r>
          <w:rPr>
            <w:noProof/>
          </w:rPr>
        </w:r>
        <w:r>
          <w:rPr>
            <w:noProof/>
            <w:webHidden/>
          </w:rPr>
          <w:fldChar w:fldCharType="separate"/>
        </w:r>
        <w:r>
          <w:rPr>
            <w:noProof/>
            <w:webHidden/>
          </w:rPr>
          <w:t>35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3" w:history="1">
        <w:r>
          <w:rPr>
            <w:rStyle w:val="Hyperlink"/>
            <w:noProof/>
          </w:rPr>
          <w:t>etične komisije (EK)</w:t>
        </w:r>
        <w:r>
          <w:rPr>
            <w:noProof/>
            <w:webHidden/>
          </w:rPr>
          <w:tab/>
        </w:r>
        <w:r>
          <w:rPr>
            <w:noProof/>
            <w:webHidden/>
          </w:rPr>
          <w:fldChar w:fldCharType="begin"/>
        </w:r>
        <w:r>
          <w:rPr>
            <w:noProof/>
            <w:webHidden/>
          </w:rPr>
          <w:instrText xml:space="preserve"> PAGEREF _Toc72919053 \h </w:instrText>
        </w:r>
        <w:r>
          <w:rPr>
            <w:noProof/>
          </w:rPr>
        </w:r>
        <w:r>
          <w:rPr>
            <w:noProof/>
            <w:webHidden/>
          </w:rPr>
          <w:fldChar w:fldCharType="separate"/>
        </w:r>
        <w:r>
          <w:rPr>
            <w:noProof/>
            <w:webHidden/>
          </w:rPr>
          <w:t>37</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54" w:history="1">
        <w:r>
          <w:rPr>
            <w:rStyle w:val="Hyperlink"/>
          </w:rPr>
          <w:t>FILOZOFSKI TEMELJI ETIKE ŽIVLJENJA</w:t>
        </w:r>
        <w:r>
          <w:rPr>
            <w:webHidden/>
          </w:rPr>
          <w:tab/>
        </w:r>
        <w:r>
          <w:rPr>
            <w:webHidden/>
          </w:rPr>
          <w:fldChar w:fldCharType="begin"/>
        </w:r>
        <w:r>
          <w:rPr>
            <w:webHidden/>
          </w:rPr>
          <w:instrText xml:space="preserve"> PAGEREF _Toc72919054 \h </w:instrText>
        </w:r>
        <w:r>
          <w:rPr>
            <w:webHidden/>
          </w:rPr>
          <w:fldChar w:fldCharType="separate"/>
        </w:r>
        <w:r>
          <w:rPr>
            <w:webHidden/>
          </w:rPr>
          <w:t>39</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5" w:history="1">
        <w:r>
          <w:rPr>
            <w:rStyle w:val="Hyperlink"/>
            <w:noProof/>
          </w:rPr>
          <w:t>nesporazum glede teleologije</w:t>
        </w:r>
        <w:r>
          <w:rPr>
            <w:noProof/>
            <w:webHidden/>
          </w:rPr>
          <w:tab/>
        </w:r>
        <w:r>
          <w:rPr>
            <w:noProof/>
            <w:webHidden/>
          </w:rPr>
          <w:fldChar w:fldCharType="begin"/>
        </w:r>
        <w:r>
          <w:rPr>
            <w:noProof/>
            <w:webHidden/>
          </w:rPr>
          <w:instrText xml:space="preserve"> PAGEREF _Toc72919055 </w:instrText>
        </w:r>
        <w:r>
          <w:rPr>
            <w:noProof/>
            <w:webHidden/>
          </w:rPr>
          <w:instrText xml:space="preserve">\h </w:instrText>
        </w:r>
        <w:r>
          <w:rPr>
            <w:noProof/>
          </w:rPr>
        </w:r>
        <w:r>
          <w:rPr>
            <w:noProof/>
            <w:webHidden/>
          </w:rPr>
          <w:fldChar w:fldCharType="separate"/>
        </w:r>
        <w:r>
          <w:rPr>
            <w:noProof/>
            <w:webHidden/>
          </w:rPr>
          <w:t>39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6" w:history="1">
        <w:r>
          <w:rPr>
            <w:rStyle w:val="Hyperlink"/>
            <w:noProof/>
          </w:rPr>
          <w:t>teleološko razumevanje življenja</w:t>
        </w:r>
        <w:r>
          <w:rPr>
            <w:noProof/>
            <w:webHidden/>
          </w:rPr>
          <w:tab/>
        </w:r>
        <w:r>
          <w:rPr>
            <w:noProof/>
            <w:webHidden/>
          </w:rPr>
          <w:fldChar w:fldCharType="begin"/>
        </w:r>
        <w:r>
          <w:rPr>
            <w:noProof/>
            <w:webHidden/>
          </w:rPr>
          <w:instrText xml:space="preserve"> PAGEREF _Toc72919056 \h </w:instrText>
        </w:r>
        <w:r>
          <w:rPr>
            <w:noProof/>
          </w:rPr>
        </w:r>
        <w:r>
          <w:rPr>
            <w:noProof/>
            <w:webHidden/>
          </w:rPr>
          <w:fldChar w:fldCharType="separate"/>
        </w:r>
        <w:r>
          <w:rPr>
            <w:noProof/>
            <w:webHidden/>
          </w:rPr>
          <w:t>41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7" w:history="1">
        <w:r>
          <w:rPr>
            <w:rStyle w:val="Hyperlink"/>
            <w:noProof/>
          </w:rPr>
          <w:t>biocentrizem</w:t>
        </w:r>
        <w:r>
          <w:rPr>
            <w:noProof/>
            <w:webHidden/>
          </w:rPr>
          <w:tab/>
        </w:r>
        <w:r>
          <w:rPr>
            <w:noProof/>
            <w:webHidden/>
          </w:rPr>
          <w:fldChar w:fldCharType="begin"/>
        </w:r>
        <w:r>
          <w:rPr>
            <w:noProof/>
            <w:webHidden/>
          </w:rPr>
          <w:instrText xml:space="preserve"> PAGEREF _Toc72919057 \h </w:instrText>
        </w:r>
        <w:r>
          <w:rPr>
            <w:noProof/>
          </w:rPr>
        </w:r>
        <w:r>
          <w:rPr>
            <w:noProof/>
            <w:webHidden/>
          </w:rPr>
          <w:fldChar w:fldCharType="separate"/>
        </w:r>
        <w:r>
          <w:rPr>
            <w:noProof/>
            <w:webHidden/>
          </w:rPr>
          <w:t>43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8" w:history="1">
        <w:r>
          <w:rPr>
            <w:rStyle w:val="Hyperlink"/>
            <w:noProof/>
          </w:rPr>
          <w:t>ekocentrizem</w:t>
        </w:r>
        <w:r>
          <w:rPr>
            <w:noProof/>
            <w:webHidden/>
          </w:rPr>
          <w:tab/>
        </w:r>
        <w:r>
          <w:rPr>
            <w:noProof/>
            <w:webHidden/>
          </w:rPr>
          <w:fldChar w:fldCharType="begin"/>
        </w:r>
        <w:r>
          <w:rPr>
            <w:noProof/>
            <w:webHidden/>
          </w:rPr>
          <w:instrText xml:space="preserve"> PAGEREF _Toc72919058 \h</w:instrText>
        </w:r>
        <w:r>
          <w:rPr>
            <w:noProof/>
            <w:webHidden/>
          </w:rPr>
          <w:instrText xml:space="preserve"> </w:instrText>
        </w:r>
        <w:r>
          <w:rPr>
            <w:noProof/>
          </w:rPr>
        </w:r>
        <w:r>
          <w:rPr>
            <w:noProof/>
            <w:webHidden/>
          </w:rPr>
          <w:fldChar w:fldCharType="separate"/>
        </w:r>
        <w:r>
          <w:rPr>
            <w:noProof/>
            <w:webHidden/>
          </w:rPr>
          <w:t>44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59" w:history="1">
        <w:r>
          <w:rPr>
            <w:rStyle w:val="Hyperlink"/>
            <w:noProof/>
          </w:rPr>
          <w:t>antropocentrizem</w:t>
        </w:r>
        <w:r>
          <w:rPr>
            <w:noProof/>
            <w:webHidden/>
          </w:rPr>
          <w:tab/>
        </w:r>
        <w:r>
          <w:rPr>
            <w:noProof/>
            <w:webHidden/>
          </w:rPr>
          <w:fldChar w:fldCharType="begin"/>
        </w:r>
        <w:r>
          <w:rPr>
            <w:noProof/>
            <w:webHidden/>
          </w:rPr>
          <w:instrText xml:space="preserve"> PAGEREF _Toc72919059 \h </w:instrText>
        </w:r>
        <w:r>
          <w:rPr>
            <w:noProof/>
          </w:rPr>
        </w:r>
        <w:r>
          <w:rPr>
            <w:noProof/>
            <w:webHidden/>
          </w:rPr>
          <w:fldChar w:fldCharType="separate"/>
        </w:r>
        <w:r>
          <w:rPr>
            <w:noProof/>
            <w:webHidden/>
          </w:rPr>
          <w:t>44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0" w:history="1">
        <w:r>
          <w:rPr>
            <w:rStyle w:val="Hyperlink"/>
            <w:noProof/>
          </w:rPr>
          <w:t>človekova človečnost: oseba, telo, odnos</w:t>
        </w:r>
        <w:r>
          <w:rPr>
            <w:noProof/>
            <w:webHidden/>
          </w:rPr>
          <w:tab/>
        </w:r>
        <w:r>
          <w:rPr>
            <w:noProof/>
            <w:webHidden/>
          </w:rPr>
          <w:fldChar w:fldCharType="begin"/>
        </w:r>
        <w:r>
          <w:rPr>
            <w:noProof/>
            <w:webHidden/>
          </w:rPr>
          <w:instrText xml:space="preserve"> PAGEREF _Toc72919060 \h </w:instrText>
        </w:r>
        <w:r>
          <w:rPr>
            <w:noProof/>
          </w:rPr>
        </w:r>
        <w:r>
          <w:rPr>
            <w:noProof/>
            <w:webHidden/>
          </w:rPr>
          <w:fldChar w:fldCharType="separate"/>
        </w:r>
        <w:r>
          <w:rPr>
            <w:noProof/>
            <w:webHidden/>
          </w:rPr>
          <w:t>46</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61" w:history="1">
        <w:r>
          <w:rPr>
            <w:rStyle w:val="Hyperlink"/>
          </w:rPr>
          <w:t>6 TEOLOŠKI TEMELJI ETIKE ŽIV</w:t>
        </w:r>
        <w:r>
          <w:rPr>
            <w:rStyle w:val="Hyperlink"/>
          </w:rPr>
          <w:t>LJENJA</w:t>
        </w:r>
        <w:r>
          <w:rPr>
            <w:webHidden/>
          </w:rPr>
          <w:tab/>
        </w:r>
        <w:r>
          <w:rPr>
            <w:webHidden/>
          </w:rPr>
          <w:fldChar w:fldCharType="begin"/>
        </w:r>
        <w:r>
          <w:rPr>
            <w:webHidden/>
          </w:rPr>
          <w:instrText xml:space="preserve"> PAGEREF _Toc72919061 \h </w:instrText>
        </w:r>
        <w:r>
          <w:rPr>
            <w:webHidden/>
          </w:rPr>
          <w:fldChar w:fldCharType="separate"/>
        </w:r>
        <w:r>
          <w:rPr>
            <w:webHidden/>
          </w:rPr>
          <w:t>47</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2" w:history="1">
        <w:r>
          <w:rPr>
            <w:rStyle w:val="Hyperlink"/>
            <w:noProof/>
          </w:rPr>
          <w:t>obojestranskost (kategorija odnosa)</w:t>
        </w:r>
        <w:r>
          <w:rPr>
            <w:noProof/>
            <w:webHidden/>
          </w:rPr>
          <w:tab/>
        </w:r>
        <w:r>
          <w:rPr>
            <w:noProof/>
            <w:webHidden/>
          </w:rPr>
          <w:fldChar w:fldCharType="begin"/>
        </w:r>
        <w:r>
          <w:rPr>
            <w:noProof/>
            <w:webHidden/>
          </w:rPr>
          <w:instrText xml:space="preserve"> PAGEREF _Toc72919062 \h </w:instrText>
        </w:r>
        <w:r>
          <w:rPr>
            <w:noProof/>
          </w:rPr>
        </w:r>
        <w:r>
          <w:rPr>
            <w:noProof/>
            <w:webHidden/>
          </w:rPr>
          <w:fldChar w:fldCharType="separate"/>
        </w:r>
        <w:r>
          <w:rPr>
            <w:noProof/>
            <w:webHidden/>
          </w:rPr>
          <w:t>49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3" w:history="1">
        <w:r>
          <w:rPr>
            <w:rStyle w:val="Hyperlink"/>
            <w:noProof/>
          </w:rPr>
          <w:t>pojem življenja v stari zavezi</w:t>
        </w:r>
        <w:r>
          <w:rPr>
            <w:noProof/>
            <w:webHidden/>
          </w:rPr>
          <w:tab/>
        </w:r>
        <w:r>
          <w:rPr>
            <w:noProof/>
            <w:webHidden/>
          </w:rPr>
          <w:fldChar w:fldCharType="begin"/>
        </w:r>
        <w:r>
          <w:rPr>
            <w:noProof/>
            <w:webHidden/>
          </w:rPr>
          <w:instrText xml:space="preserve"> PAGEREF _Toc72919063 \h </w:instrText>
        </w:r>
        <w:r>
          <w:rPr>
            <w:noProof/>
          </w:rPr>
        </w:r>
        <w:r>
          <w:rPr>
            <w:noProof/>
            <w:webHidden/>
          </w:rPr>
          <w:fldChar w:fldCharType="separate"/>
        </w:r>
        <w:r>
          <w:rPr>
            <w:noProof/>
            <w:webHidden/>
          </w:rPr>
          <w:t>50</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4" w:history="1">
        <w:r>
          <w:rPr>
            <w:rStyle w:val="Hyperlink"/>
            <w:noProof/>
            <w:kern w:val="2"/>
          </w:rPr>
          <w:t>pojem življenja v NZ</w:t>
        </w:r>
        <w:r>
          <w:rPr>
            <w:noProof/>
            <w:webHidden/>
          </w:rPr>
          <w:tab/>
        </w:r>
        <w:r>
          <w:rPr>
            <w:noProof/>
            <w:webHidden/>
          </w:rPr>
          <w:fldChar w:fldCharType="begin"/>
        </w:r>
        <w:r>
          <w:rPr>
            <w:noProof/>
            <w:webHidden/>
          </w:rPr>
          <w:instrText xml:space="preserve"> PAGEREF _Toc72919064 \h </w:instrText>
        </w:r>
        <w:r>
          <w:rPr>
            <w:noProof/>
          </w:rPr>
        </w:r>
        <w:r>
          <w:rPr>
            <w:noProof/>
            <w:webHidden/>
          </w:rPr>
          <w:fldChar w:fldCharType="separate"/>
        </w:r>
        <w:r>
          <w:rPr>
            <w:noProof/>
            <w:webHidden/>
          </w:rPr>
          <w:t>52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5" w:history="1">
        <w:r>
          <w:rPr>
            <w:rStyle w:val="Hyperlink"/>
            <w:noProof/>
            <w:kern w:val="2"/>
          </w:rPr>
          <w:t>SP temelji prepovedi ubijanja</w:t>
        </w:r>
        <w:r>
          <w:rPr>
            <w:noProof/>
            <w:webHidden/>
          </w:rPr>
          <w:tab/>
        </w:r>
        <w:r>
          <w:rPr>
            <w:noProof/>
            <w:webHidden/>
          </w:rPr>
          <w:fldChar w:fldCharType="begin"/>
        </w:r>
        <w:r>
          <w:rPr>
            <w:noProof/>
            <w:webHidden/>
          </w:rPr>
          <w:instrText xml:space="preserve"> PAGEREF _Toc72919065 \h </w:instrText>
        </w:r>
        <w:r>
          <w:rPr>
            <w:noProof/>
          </w:rPr>
        </w:r>
        <w:r>
          <w:rPr>
            <w:noProof/>
            <w:webHidden/>
          </w:rPr>
          <w:fldChar w:fldCharType="separate"/>
        </w:r>
        <w:r>
          <w:rPr>
            <w:noProof/>
            <w:webHidden/>
          </w:rPr>
          <w:t>54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6" w:history="1">
        <w:r>
          <w:rPr>
            <w:rStyle w:val="Hyperlink"/>
            <w:noProof/>
            <w:kern w:val="2"/>
          </w:rPr>
          <w:t xml:space="preserve">Je </w:t>
        </w:r>
        <w:r>
          <w:rPr>
            <w:rStyle w:val="Hyperlink"/>
            <w:i/>
            <w:noProof/>
            <w:kern w:val="2"/>
          </w:rPr>
          <w:t>talionski zakon</w:t>
        </w:r>
        <w:r>
          <w:rPr>
            <w:rStyle w:val="Hyperlink"/>
            <w:noProof/>
            <w:kern w:val="2"/>
          </w:rPr>
          <w:t xml:space="preserve"> pomenil omejitev zapovedi?</w:t>
        </w:r>
        <w:r>
          <w:rPr>
            <w:noProof/>
            <w:webHidden/>
          </w:rPr>
          <w:tab/>
        </w:r>
        <w:r>
          <w:rPr>
            <w:noProof/>
            <w:webHidden/>
          </w:rPr>
          <w:fldChar w:fldCharType="begin"/>
        </w:r>
        <w:r>
          <w:rPr>
            <w:noProof/>
            <w:webHidden/>
          </w:rPr>
          <w:instrText xml:space="preserve"> PAGEREF _Toc72</w:instrText>
        </w:r>
        <w:r>
          <w:rPr>
            <w:noProof/>
            <w:webHidden/>
          </w:rPr>
          <w:instrText xml:space="preserve">919066 \h </w:instrText>
        </w:r>
        <w:r>
          <w:rPr>
            <w:noProof/>
          </w:rPr>
        </w:r>
        <w:r>
          <w:rPr>
            <w:noProof/>
            <w:webHidden/>
          </w:rPr>
          <w:fldChar w:fldCharType="separate"/>
        </w:r>
        <w:r>
          <w:rPr>
            <w:noProof/>
            <w:webHidden/>
          </w:rPr>
          <w:t>54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7" w:history="1">
        <w:r>
          <w:rPr>
            <w:rStyle w:val="Hyperlink"/>
            <w:noProof/>
            <w:kern w:val="2"/>
          </w:rPr>
          <w:t>razširitev prepovedi ubijanja in zaščite življenja</w:t>
        </w:r>
        <w:r>
          <w:rPr>
            <w:noProof/>
            <w:webHidden/>
          </w:rPr>
          <w:tab/>
        </w:r>
        <w:r>
          <w:rPr>
            <w:noProof/>
            <w:webHidden/>
          </w:rPr>
          <w:fldChar w:fldCharType="begin"/>
        </w:r>
        <w:r>
          <w:rPr>
            <w:noProof/>
            <w:webHidden/>
          </w:rPr>
          <w:instrText xml:space="preserve"> PAGEREF _Toc72919067 \h </w:instrText>
        </w:r>
        <w:r>
          <w:rPr>
            <w:noProof/>
          </w:rPr>
        </w:r>
        <w:r>
          <w:rPr>
            <w:noProof/>
            <w:webHidden/>
          </w:rPr>
          <w:fldChar w:fldCharType="separate"/>
        </w:r>
        <w:r>
          <w:rPr>
            <w:noProof/>
            <w:webHidden/>
          </w:rPr>
          <w:t>55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8" w:history="1">
        <w:r>
          <w:rPr>
            <w:rStyle w:val="Hyperlink"/>
            <w:noProof/>
          </w:rPr>
          <w:t>od prepovedi do zapovedi</w:t>
        </w:r>
        <w:r>
          <w:rPr>
            <w:noProof/>
            <w:webHidden/>
          </w:rPr>
          <w:tab/>
        </w:r>
        <w:r>
          <w:rPr>
            <w:noProof/>
            <w:webHidden/>
          </w:rPr>
          <w:fldChar w:fldCharType="begin"/>
        </w:r>
        <w:r>
          <w:rPr>
            <w:noProof/>
            <w:webHidden/>
          </w:rPr>
          <w:instrText xml:space="preserve"> PAGEREF _Toc72919068 \h </w:instrText>
        </w:r>
        <w:r>
          <w:rPr>
            <w:noProof/>
          </w:rPr>
        </w:r>
        <w:r>
          <w:rPr>
            <w:noProof/>
            <w:webHidden/>
          </w:rPr>
          <w:fldChar w:fldCharType="separate"/>
        </w:r>
        <w:r>
          <w:rPr>
            <w:noProof/>
            <w:webHidden/>
          </w:rPr>
          <w:t>56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69" w:history="1">
        <w:r>
          <w:rPr>
            <w:rStyle w:val="Hyperlink"/>
            <w:noProof/>
          </w:rPr>
          <w:t>m</w:t>
        </w:r>
        <w:r>
          <w:rPr>
            <w:rStyle w:val="Hyperlink"/>
            <w:noProof/>
          </w:rPr>
          <w:t xml:space="preserve">esto zapovedi v </w:t>
        </w:r>
        <w:r>
          <w:rPr>
            <w:rStyle w:val="Hyperlink"/>
            <w:i/>
            <w:noProof/>
          </w:rPr>
          <w:t xml:space="preserve">Katekizmu Katoliške cerkve </w:t>
        </w:r>
        <w:r>
          <w:rPr>
            <w:rStyle w:val="Hyperlink"/>
            <w:noProof/>
          </w:rPr>
          <w:t xml:space="preserve"> (2258-2330)</w:t>
        </w:r>
        <w:r>
          <w:rPr>
            <w:noProof/>
            <w:webHidden/>
          </w:rPr>
          <w:tab/>
        </w:r>
        <w:r>
          <w:rPr>
            <w:noProof/>
            <w:webHidden/>
          </w:rPr>
          <w:fldChar w:fldCharType="begin"/>
        </w:r>
        <w:r>
          <w:rPr>
            <w:noProof/>
            <w:webHidden/>
          </w:rPr>
          <w:instrText xml:space="preserve"> PAGEREF _Toc72919069 \h </w:instrText>
        </w:r>
        <w:r>
          <w:rPr>
            <w:noProof/>
          </w:rPr>
        </w:r>
        <w:r>
          <w:rPr>
            <w:noProof/>
            <w:webHidden/>
          </w:rPr>
          <w:fldChar w:fldCharType="separate"/>
        </w:r>
        <w:r>
          <w:rPr>
            <w:noProof/>
            <w:webHidden/>
          </w:rPr>
          <w:t>56</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70" w:history="1">
        <w:r>
          <w:rPr>
            <w:rStyle w:val="Hyperlink"/>
            <w:kern w:val="1"/>
          </w:rPr>
          <w:t>7 ETIČNI TEMELJI ETIKE ŽIVLJENJA</w:t>
        </w:r>
        <w:r>
          <w:rPr>
            <w:webHidden/>
          </w:rPr>
          <w:tab/>
        </w:r>
        <w:r>
          <w:rPr>
            <w:webHidden/>
          </w:rPr>
          <w:fldChar w:fldCharType="begin"/>
        </w:r>
        <w:r>
          <w:rPr>
            <w:webHidden/>
          </w:rPr>
          <w:instrText xml:space="preserve"> PAGEREF _Toc72919070 \h </w:instrText>
        </w:r>
        <w:r>
          <w:rPr>
            <w:webHidden/>
          </w:rPr>
          <w:fldChar w:fldCharType="separate"/>
        </w:r>
        <w:r>
          <w:rPr>
            <w:webHidden/>
          </w:rPr>
          <w:t>57</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1" w:history="1">
        <w:r>
          <w:rPr>
            <w:rStyle w:val="Hyperlink"/>
            <w:noProof/>
          </w:rPr>
          <w:t>Teža prepovedi ubijanja</w:t>
        </w:r>
        <w:r>
          <w:rPr>
            <w:noProof/>
            <w:webHidden/>
          </w:rPr>
          <w:tab/>
        </w:r>
        <w:r>
          <w:rPr>
            <w:noProof/>
            <w:webHidden/>
          </w:rPr>
          <w:fldChar w:fldCharType="begin"/>
        </w:r>
        <w:r>
          <w:rPr>
            <w:noProof/>
            <w:webHidden/>
          </w:rPr>
          <w:instrText xml:space="preserve"> PAGEREF _To</w:instrText>
        </w:r>
        <w:r>
          <w:rPr>
            <w:noProof/>
            <w:webHidden/>
          </w:rPr>
          <w:instrText xml:space="preserve">c72919071 \h </w:instrText>
        </w:r>
        <w:r>
          <w:rPr>
            <w:noProof/>
          </w:rPr>
        </w:r>
        <w:r>
          <w:rPr>
            <w:noProof/>
            <w:webHidden/>
          </w:rPr>
          <w:fldChar w:fldCharType="separate"/>
        </w:r>
        <w:r>
          <w:rPr>
            <w:noProof/>
            <w:webHidden/>
          </w:rPr>
          <w:t>57</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72" w:history="1">
        <w:r>
          <w:rPr>
            <w:rStyle w:val="Hyperlink"/>
          </w:rPr>
          <w:t>Človeško dostojanstvo</w:t>
        </w:r>
        <w:r>
          <w:rPr>
            <w:webHidden/>
          </w:rPr>
          <w:tab/>
        </w:r>
        <w:r>
          <w:rPr>
            <w:webHidden/>
          </w:rPr>
          <w:fldChar w:fldCharType="begin"/>
        </w:r>
        <w:r>
          <w:rPr>
            <w:webHidden/>
          </w:rPr>
          <w:instrText xml:space="preserve"> PAGEREF _Toc72919072 \h </w:instrText>
        </w:r>
        <w:r>
          <w:rPr>
            <w:webHidden/>
          </w:rPr>
          <w:fldChar w:fldCharType="separate"/>
        </w:r>
        <w:r>
          <w:rPr>
            <w:webHidden/>
          </w:rPr>
          <w:t>57</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3" w:history="1">
        <w:r>
          <w:rPr>
            <w:rStyle w:val="Hyperlink"/>
            <w:noProof/>
          </w:rPr>
          <w:t>Kakšna je garancija človeškega dostojanstva?</w:t>
        </w:r>
        <w:r>
          <w:rPr>
            <w:noProof/>
            <w:webHidden/>
          </w:rPr>
          <w:tab/>
        </w:r>
        <w:r>
          <w:rPr>
            <w:noProof/>
            <w:webHidden/>
          </w:rPr>
          <w:fldChar w:fldCharType="begin"/>
        </w:r>
        <w:r>
          <w:rPr>
            <w:noProof/>
            <w:webHidden/>
          </w:rPr>
          <w:instrText xml:space="preserve"> PAGEREF _Toc72919073 \h </w:instrText>
        </w:r>
        <w:r>
          <w:rPr>
            <w:noProof/>
          </w:rPr>
        </w:r>
        <w:r>
          <w:rPr>
            <w:noProof/>
            <w:webHidden/>
          </w:rPr>
          <w:fldChar w:fldCharType="separate"/>
        </w:r>
        <w:r>
          <w:rPr>
            <w:noProof/>
            <w:webHidden/>
          </w:rPr>
          <w:t>59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4" w:history="1">
        <w:r>
          <w:rPr>
            <w:rStyle w:val="Hyperlink"/>
            <w:noProof/>
          </w:rPr>
          <w:t>zgodovi</w:t>
        </w:r>
        <w:r>
          <w:rPr>
            <w:rStyle w:val="Hyperlink"/>
            <w:noProof/>
          </w:rPr>
          <w:t>na predstav o človeškem/človekovem dostojanstvu</w:t>
        </w:r>
        <w:r>
          <w:rPr>
            <w:noProof/>
            <w:webHidden/>
          </w:rPr>
          <w:tab/>
        </w:r>
        <w:r>
          <w:rPr>
            <w:noProof/>
            <w:webHidden/>
          </w:rPr>
          <w:fldChar w:fldCharType="begin"/>
        </w:r>
        <w:r>
          <w:rPr>
            <w:noProof/>
            <w:webHidden/>
          </w:rPr>
          <w:instrText xml:space="preserve"> PAGEREF _Toc72919074 \h </w:instrText>
        </w:r>
        <w:r>
          <w:rPr>
            <w:noProof/>
          </w:rPr>
        </w:r>
        <w:r>
          <w:rPr>
            <w:noProof/>
            <w:webHidden/>
          </w:rPr>
          <w:fldChar w:fldCharType="separate"/>
        </w:r>
        <w:r>
          <w:rPr>
            <w:noProof/>
            <w:webHidden/>
          </w:rPr>
          <w:t>60</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5" w:history="1">
        <w:r>
          <w:rPr>
            <w:rStyle w:val="Hyperlink"/>
            <w:noProof/>
          </w:rPr>
          <w:t>stvarna utemeljitev ideje o človeškem dostojanstvu</w:t>
        </w:r>
        <w:r>
          <w:rPr>
            <w:noProof/>
            <w:webHidden/>
          </w:rPr>
          <w:tab/>
        </w:r>
        <w:r>
          <w:rPr>
            <w:noProof/>
            <w:webHidden/>
          </w:rPr>
          <w:fldChar w:fldCharType="begin"/>
        </w:r>
        <w:r>
          <w:rPr>
            <w:noProof/>
            <w:webHidden/>
          </w:rPr>
          <w:instrText xml:space="preserve"> PAGEREF _Toc72919075 \h </w:instrText>
        </w:r>
        <w:r>
          <w:rPr>
            <w:noProof/>
          </w:rPr>
        </w:r>
        <w:r>
          <w:rPr>
            <w:noProof/>
            <w:webHidden/>
          </w:rPr>
          <w:fldChar w:fldCharType="separate"/>
        </w:r>
        <w:r>
          <w:rPr>
            <w:noProof/>
            <w:webHidden/>
          </w:rPr>
          <w:t>61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6" w:history="1">
        <w:r>
          <w:rPr>
            <w:rStyle w:val="Hyperlink"/>
            <w:noProof/>
          </w:rPr>
          <w:t>normativna vsebina človeške</w:t>
        </w:r>
        <w:r>
          <w:rPr>
            <w:rStyle w:val="Hyperlink"/>
            <w:noProof/>
          </w:rPr>
          <w:t>ga dostojanstva</w:t>
        </w:r>
        <w:r>
          <w:rPr>
            <w:noProof/>
            <w:webHidden/>
          </w:rPr>
          <w:tab/>
        </w:r>
        <w:r>
          <w:rPr>
            <w:noProof/>
            <w:webHidden/>
          </w:rPr>
          <w:fldChar w:fldCharType="begin"/>
        </w:r>
        <w:r>
          <w:rPr>
            <w:noProof/>
            <w:webHidden/>
          </w:rPr>
          <w:instrText xml:space="preserve"> PAGEREF _Toc72919076 \h </w:instrText>
        </w:r>
        <w:r>
          <w:rPr>
            <w:noProof/>
          </w:rPr>
        </w:r>
        <w:r>
          <w:rPr>
            <w:noProof/>
            <w:webHidden/>
          </w:rPr>
          <w:fldChar w:fldCharType="separate"/>
        </w:r>
        <w:r>
          <w:rPr>
            <w:noProof/>
            <w:webHidden/>
          </w:rPr>
          <w:t>61</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77" w:history="1">
        <w:r>
          <w:rPr>
            <w:rStyle w:val="Hyperlink"/>
          </w:rPr>
          <w:t>ZAČETEK ČLOVEŠKEGA ŽIVLJENJA</w:t>
        </w:r>
        <w:r>
          <w:rPr>
            <w:webHidden/>
          </w:rPr>
          <w:tab/>
        </w:r>
        <w:r>
          <w:rPr>
            <w:webHidden/>
          </w:rPr>
          <w:fldChar w:fldCharType="begin"/>
        </w:r>
        <w:r>
          <w:rPr>
            <w:webHidden/>
          </w:rPr>
          <w:instrText xml:space="preserve"> PAGEREF _Toc72919077 \h </w:instrText>
        </w:r>
        <w:r>
          <w:rPr>
            <w:webHidden/>
          </w:rPr>
          <w:fldChar w:fldCharType="separate"/>
        </w:r>
        <w:r>
          <w:rPr>
            <w:webHidden/>
          </w:rPr>
          <w:t>62</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078" w:history="1">
        <w:r>
          <w:rPr>
            <w:rStyle w:val="Hyperlink"/>
            <w:sz w:val="28"/>
          </w:rPr>
          <w:t>8 MORALNI STATUS ZGODNJEGA ZARODKA</w:t>
        </w:r>
        <w:r>
          <w:rPr>
            <w:webHidden/>
          </w:rPr>
          <w:tab/>
        </w:r>
        <w:r>
          <w:rPr>
            <w:webHidden/>
          </w:rPr>
          <w:fldChar w:fldCharType="begin"/>
        </w:r>
        <w:r>
          <w:rPr>
            <w:webHidden/>
          </w:rPr>
          <w:instrText xml:space="preserve"> PAGEREF _Toc72919078 \h </w:instrText>
        </w:r>
        <w:r>
          <w:rPr>
            <w:webHidden/>
          </w:rPr>
          <w:fldChar w:fldCharType="separate"/>
        </w:r>
        <w:r>
          <w:rPr>
            <w:webHidden/>
          </w:rPr>
          <w:t>64</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79" w:history="1">
        <w:r>
          <w:rPr>
            <w:rStyle w:val="Hyperlink"/>
            <w:noProof/>
          </w:rPr>
          <w:t>spoznanja sodobne humane biologije</w:t>
        </w:r>
        <w:r>
          <w:rPr>
            <w:noProof/>
            <w:webHidden/>
          </w:rPr>
          <w:tab/>
        </w:r>
        <w:r>
          <w:rPr>
            <w:noProof/>
            <w:webHidden/>
          </w:rPr>
          <w:fldChar w:fldCharType="begin"/>
        </w:r>
        <w:r>
          <w:rPr>
            <w:noProof/>
            <w:webHidden/>
          </w:rPr>
          <w:instrText xml:space="preserve"> PAGEREF _Toc72919079 \h </w:instrText>
        </w:r>
        <w:r>
          <w:rPr>
            <w:noProof/>
          </w:rPr>
        </w:r>
        <w:r>
          <w:rPr>
            <w:noProof/>
            <w:webHidden/>
          </w:rPr>
          <w:fldChar w:fldCharType="separate"/>
        </w:r>
        <w:r>
          <w:rPr>
            <w:noProof/>
            <w:webHidden/>
          </w:rPr>
          <w:t>64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0" w:history="1">
        <w:r>
          <w:rPr>
            <w:rStyle w:val="Hyperlink"/>
            <w:noProof/>
          </w:rPr>
          <w:t>teorije o začetku človeškega življenja</w:t>
        </w:r>
        <w:r>
          <w:rPr>
            <w:noProof/>
            <w:webHidden/>
          </w:rPr>
          <w:tab/>
        </w:r>
        <w:r>
          <w:rPr>
            <w:noProof/>
            <w:webHidden/>
          </w:rPr>
          <w:fldChar w:fldCharType="begin"/>
        </w:r>
        <w:r>
          <w:rPr>
            <w:noProof/>
            <w:webHidden/>
          </w:rPr>
          <w:instrText xml:space="preserve"> PAGEREF _Toc72919080 \h </w:instrText>
        </w:r>
        <w:r>
          <w:rPr>
            <w:noProof/>
          </w:rPr>
        </w:r>
        <w:r>
          <w:rPr>
            <w:noProof/>
            <w:webHidden/>
          </w:rPr>
          <w:fldChar w:fldCharType="separate"/>
        </w:r>
        <w:r>
          <w:rPr>
            <w:noProof/>
            <w:webHidden/>
          </w:rPr>
          <w:t>64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1" w:history="1">
        <w:r>
          <w:rPr>
            <w:rStyle w:val="Hyperlink"/>
            <w:noProof/>
          </w:rPr>
          <w:t>antropološki vidiki človeškega em</w:t>
        </w:r>
        <w:r>
          <w:rPr>
            <w:rStyle w:val="Hyperlink"/>
            <w:noProof/>
          </w:rPr>
          <w:t>brionalnega razvoja</w:t>
        </w:r>
        <w:r>
          <w:rPr>
            <w:noProof/>
            <w:webHidden/>
          </w:rPr>
          <w:tab/>
        </w:r>
        <w:r>
          <w:rPr>
            <w:noProof/>
            <w:webHidden/>
          </w:rPr>
          <w:fldChar w:fldCharType="begin"/>
        </w:r>
        <w:r>
          <w:rPr>
            <w:noProof/>
            <w:webHidden/>
          </w:rPr>
          <w:instrText xml:space="preserve"> PAGEREF _Toc72919081 \h </w:instrText>
        </w:r>
        <w:r>
          <w:rPr>
            <w:noProof/>
          </w:rPr>
        </w:r>
        <w:r>
          <w:rPr>
            <w:noProof/>
            <w:webHidden/>
          </w:rPr>
          <w:fldChar w:fldCharType="separate"/>
        </w:r>
        <w:r>
          <w:rPr>
            <w:noProof/>
            <w:webHidden/>
          </w:rPr>
          <w:t>66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2" w:history="1">
        <w:r>
          <w:rPr>
            <w:rStyle w:val="Hyperlink"/>
            <w:noProof/>
          </w:rPr>
          <w:t>razmerje in nesorazmerje med začetkom in koncem življenja</w:t>
        </w:r>
        <w:r>
          <w:rPr>
            <w:noProof/>
            <w:webHidden/>
          </w:rPr>
          <w:tab/>
        </w:r>
        <w:r>
          <w:rPr>
            <w:noProof/>
            <w:webHidden/>
          </w:rPr>
          <w:fldChar w:fldCharType="begin"/>
        </w:r>
        <w:r>
          <w:rPr>
            <w:noProof/>
            <w:webHidden/>
          </w:rPr>
          <w:instrText xml:space="preserve"> PAGEREF _Toc72919082 \h </w:instrText>
        </w:r>
        <w:r>
          <w:rPr>
            <w:noProof/>
          </w:rPr>
        </w:r>
        <w:r>
          <w:rPr>
            <w:noProof/>
            <w:webHidden/>
          </w:rPr>
          <w:fldChar w:fldCharType="separate"/>
        </w:r>
        <w:r>
          <w:rPr>
            <w:noProof/>
            <w:webHidden/>
          </w:rPr>
          <w:t>68</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83" w:history="1">
        <w:r>
          <w:rPr>
            <w:rStyle w:val="Hyperlink"/>
          </w:rPr>
          <w:t>9 POSREDOVANJE ČLOVEŠKEGA ŽIVLJENJA</w:t>
        </w:r>
        <w:r>
          <w:rPr>
            <w:webHidden/>
          </w:rPr>
          <w:tab/>
        </w:r>
        <w:r>
          <w:rPr>
            <w:webHidden/>
          </w:rPr>
          <w:fldChar w:fldCharType="begin"/>
        </w:r>
        <w:r>
          <w:rPr>
            <w:webHidden/>
          </w:rPr>
          <w:instrText xml:space="preserve"> PAGEREF _T</w:instrText>
        </w:r>
        <w:r>
          <w:rPr>
            <w:webHidden/>
          </w:rPr>
          <w:instrText xml:space="preserve">oc72919083 \h </w:instrText>
        </w:r>
        <w:r>
          <w:rPr>
            <w:webHidden/>
          </w:rPr>
          <w:fldChar w:fldCharType="separate"/>
        </w:r>
        <w:r>
          <w:rPr>
            <w:webHidden/>
          </w:rPr>
          <w:t>70</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4" w:history="1">
        <w:r>
          <w:rPr>
            <w:rStyle w:val="Hyperlink"/>
            <w:noProof/>
          </w:rPr>
          <w:t>resnica o človeškem posredovanju življenja</w:t>
        </w:r>
        <w:r>
          <w:rPr>
            <w:noProof/>
            <w:webHidden/>
          </w:rPr>
          <w:tab/>
        </w:r>
        <w:r>
          <w:rPr>
            <w:noProof/>
            <w:webHidden/>
          </w:rPr>
          <w:fldChar w:fldCharType="begin"/>
        </w:r>
        <w:r>
          <w:rPr>
            <w:noProof/>
            <w:webHidden/>
          </w:rPr>
          <w:instrText xml:space="preserve"> PAGEREF _Toc72919084 \h </w:instrText>
        </w:r>
        <w:r>
          <w:rPr>
            <w:noProof/>
          </w:rPr>
        </w:r>
        <w:r>
          <w:rPr>
            <w:noProof/>
            <w:webHidden/>
          </w:rPr>
          <w:fldChar w:fldCharType="separate"/>
        </w:r>
        <w:r>
          <w:rPr>
            <w:noProof/>
            <w:webHidden/>
          </w:rPr>
          <w:t>71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5" w:history="1">
        <w:r>
          <w:rPr>
            <w:rStyle w:val="Hyperlink"/>
            <w:noProof/>
          </w:rPr>
          <w:t>odgovornost posredovanja in v posredovanju</w:t>
        </w:r>
        <w:r>
          <w:rPr>
            <w:noProof/>
            <w:webHidden/>
          </w:rPr>
          <w:tab/>
        </w:r>
        <w:r>
          <w:rPr>
            <w:noProof/>
            <w:webHidden/>
          </w:rPr>
          <w:fldChar w:fldCharType="begin"/>
        </w:r>
        <w:r>
          <w:rPr>
            <w:noProof/>
            <w:webHidden/>
          </w:rPr>
          <w:instrText xml:space="preserve"> PAGEREF _Toc72919085 \h </w:instrText>
        </w:r>
        <w:r>
          <w:rPr>
            <w:noProof/>
          </w:rPr>
        </w:r>
        <w:r>
          <w:rPr>
            <w:noProof/>
            <w:webHidden/>
          </w:rPr>
          <w:fldChar w:fldCharType="separate"/>
        </w:r>
        <w:r>
          <w:rPr>
            <w:noProof/>
            <w:webHidden/>
          </w:rPr>
          <w:t>71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6" w:history="1">
        <w:r>
          <w:rPr>
            <w:rStyle w:val="Hyperlink"/>
            <w:noProof/>
          </w:rPr>
          <w:t>posredovanje zdravega življenja</w:t>
        </w:r>
        <w:r>
          <w:rPr>
            <w:noProof/>
            <w:webHidden/>
          </w:rPr>
          <w:tab/>
        </w:r>
        <w:r>
          <w:rPr>
            <w:noProof/>
            <w:webHidden/>
          </w:rPr>
          <w:fldChar w:fldCharType="begin"/>
        </w:r>
        <w:r>
          <w:rPr>
            <w:noProof/>
            <w:webHidden/>
          </w:rPr>
          <w:instrText xml:space="preserve"> PAGEREF _Toc72919086 \h </w:instrText>
        </w:r>
        <w:r>
          <w:rPr>
            <w:noProof/>
          </w:rPr>
        </w:r>
        <w:r>
          <w:rPr>
            <w:noProof/>
            <w:webHidden/>
          </w:rPr>
          <w:fldChar w:fldCharType="separate"/>
        </w:r>
        <w:r>
          <w:rPr>
            <w:noProof/>
            <w:webHidden/>
          </w:rPr>
          <w:t>72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7" w:history="1">
        <w:r>
          <w:rPr>
            <w:rStyle w:val="Hyperlink"/>
            <w:noProof/>
          </w:rPr>
          <w:t>populacijska problematika: koliko ljudi lahko preživi naš planet?</w:t>
        </w:r>
        <w:r>
          <w:rPr>
            <w:noProof/>
            <w:webHidden/>
          </w:rPr>
          <w:tab/>
        </w:r>
        <w:r>
          <w:rPr>
            <w:noProof/>
            <w:webHidden/>
          </w:rPr>
          <w:fldChar w:fldCharType="begin"/>
        </w:r>
        <w:r>
          <w:rPr>
            <w:noProof/>
            <w:webHidden/>
          </w:rPr>
          <w:instrText xml:space="preserve"> PAGEREF _Toc72919087 \h </w:instrText>
        </w:r>
        <w:r>
          <w:rPr>
            <w:noProof/>
          </w:rPr>
        </w:r>
        <w:r>
          <w:rPr>
            <w:noProof/>
            <w:webHidden/>
          </w:rPr>
          <w:fldChar w:fldCharType="separate"/>
        </w:r>
        <w:r>
          <w:rPr>
            <w:noProof/>
            <w:webHidden/>
          </w:rPr>
          <w:t>73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8" w:history="1">
        <w:r>
          <w:rPr>
            <w:rStyle w:val="Hyperlink"/>
            <w:noProof/>
          </w:rPr>
          <w:t xml:space="preserve">2 populacijska </w:t>
        </w:r>
        <w:r>
          <w:rPr>
            <w:rStyle w:val="Hyperlink"/>
            <w:noProof/>
          </w:rPr>
          <w:t>politika</w:t>
        </w:r>
        <w:r>
          <w:rPr>
            <w:noProof/>
            <w:webHidden/>
          </w:rPr>
          <w:tab/>
        </w:r>
        <w:r>
          <w:rPr>
            <w:noProof/>
            <w:webHidden/>
          </w:rPr>
          <w:fldChar w:fldCharType="begin"/>
        </w:r>
        <w:r>
          <w:rPr>
            <w:noProof/>
            <w:webHidden/>
          </w:rPr>
          <w:instrText xml:space="preserve"> PAGEREF _Toc72919088 \h </w:instrText>
        </w:r>
        <w:r>
          <w:rPr>
            <w:noProof/>
          </w:rPr>
        </w:r>
        <w:r>
          <w:rPr>
            <w:noProof/>
            <w:webHidden/>
          </w:rPr>
          <w:fldChar w:fldCharType="separate"/>
        </w:r>
        <w:r>
          <w:rPr>
            <w:noProof/>
            <w:webHidden/>
          </w:rPr>
          <w:t>75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89" w:history="1">
        <w:r>
          <w:rPr>
            <w:rStyle w:val="Hyperlink"/>
            <w:noProof/>
          </w:rPr>
          <w:t>3 eksplozija prebivalstva in preobljudenost</w:t>
        </w:r>
        <w:r>
          <w:rPr>
            <w:noProof/>
            <w:webHidden/>
          </w:rPr>
          <w:tab/>
        </w:r>
        <w:r>
          <w:rPr>
            <w:noProof/>
            <w:webHidden/>
          </w:rPr>
          <w:fldChar w:fldCharType="begin"/>
        </w:r>
        <w:r>
          <w:rPr>
            <w:noProof/>
            <w:webHidden/>
          </w:rPr>
          <w:instrText xml:space="preserve"> PAGEREF _Toc72919089 \h </w:instrText>
        </w:r>
        <w:r>
          <w:rPr>
            <w:noProof/>
          </w:rPr>
        </w:r>
        <w:r>
          <w:rPr>
            <w:noProof/>
            <w:webHidden/>
          </w:rPr>
          <w:fldChar w:fldCharType="separate"/>
        </w:r>
        <w:r>
          <w:rPr>
            <w:noProof/>
            <w:webHidden/>
          </w:rPr>
          <w:t>75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0" w:history="1">
        <w:r>
          <w:rPr>
            <w:rStyle w:val="Hyperlink"/>
            <w:noProof/>
          </w:rPr>
          <w:t>4 kontrola rojstev in načrtovanje družine</w:t>
        </w:r>
        <w:r>
          <w:rPr>
            <w:noProof/>
            <w:webHidden/>
          </w:rPr>
          <w:tab/>
        </w:r>
        <w:r>
          <w:rPr>
            <w:noProof/>
            <w:webHidden/>
          </w:rPr>
          <w:fldChar w:fldCharType="begin"/>
        </w:r>
        <w:r>
          <w:rPr>
            <w:noProof/>
            <w:webHidden/>
          </w:rPr>
          <w:instrText xml:space="preserve"> PAGEREF _Toc72919090 \h </w:instrText>
        </w:r>
        <w:r>
          <w:rPr>
            <w:noProof/>
          </w:rPr>
        </w:r>
        <w:r>
          <w:rPr>
            <w:noProof/>
            <w:webHidden/>
          </w:rPr>
          <w:fldChar w:fldCharType="separate"/>
        </w:r>
        <w:r>
          <w:rPr>
            <w:noProof/>
            <w:webHidden/>
          </w:rPr>
          <w:t>76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1" w:history="1">
        <w:r>
          <w:rPr>
            <w:rStyle w:val="Hyperlink"/>
            <w:noProof/>
          </w:rPr>
          <w:t>5 družbeno-etična načela načrtovanja družine</w:t>
        </w:r>
        <w:r>
          <w:rPr>
            <w:noProof/>
            <w:webHidden/>
          </w:rPr>
          <w:tab/>
        </w:r>
        <w:r>
          <w:rPr>
            <w:noProof/>
            <w:webHidden/>
          </w:rPr>
          <w:fldChar w:fldCharType="begin"/>
        </w:r>
        <w:r>
          <w:rPr>
            <w:noProof/>
            <w:webHidden/>
          </w:rPr>
          <w:instrText xml:space="preserve"> PAGEREF _Toc72919091 \h </w:instrText>
        </w:r>
        <w:r>
          <w:rPr>
            <w:noProof/>
          </w:rPr>
        </w:r>
        <w:r>
          <w:rPr>
            <w:noProof/>
            <w:webHidden/>
          </w:rPr>
          <w:fldChar w:fldCharType="separate"/>
        </w:r>
        <w:r>
          <w:rPr>
            <w:noProof/>
            <w:webHidden/>
          </w:rPr>
          <w:t>76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2" w:history="1">
        <w:r>
          <w:rPr>
            <w:rStyle w:val="Hyperlink"/>
            <w:noProof/>
          </w:rPr>
          <w:t>6 etično vrednotenje posameznih metod načrtovanja družine</w:t>
        </w:r>
        <w:r>
          <w:rPr>
            <w:noProof/>
            <w:webHidden/>
          </w:rPr>
          <w:tab/>
        </w:r>
        <w:r>
          <w:rPr>
            <w:noProof/>
            <w:webHidden/>
          </w:rPr>
          <w:fldChar w:fldCharType="begin"/>
        </w:r>
        <w:r>
          <w:rPr>
            <w:noProof/>
            <w:webHidden/>
          </w:rPr>
          <w:instrText xml:space="preserve"> PAGEREF _Toc72919092 \h </w:instrText>
        </w:r>
        <w:r>
          <w:rPr>
            <w:noProof/>
          </w:rPr>
        </w:r>
        <w:r>
          <w:rPr>
            <w:noProof/>
            <w:webHidden/>
          </w:rPr>
          <w:fldChar w:fldCharType="separate"/>
        </w:r>
        <w:r>
          <w:rPr>
            <w:noProof/>
            <w:webHidden/>
          </w:rPr>
          <w:t>77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3" w:history="1">
        <w:r>
          <w:rPr>
            <w:rStyle w:val="Hyperlink"/>
            <w:noProof/>
          </w:rPr>
          <w:t>naravne metode</w:t>
        </w:r>
        <w:r>
          <w:rPr>
            <w:noProof/>
            <w:webHidden/>
          </w:rPr>
          <w:tab/>
        </w:r>
        <w:r>
          <w:rPr>
            <w:noProof/>
            <w:webHidden/>
          </w:rPr>
          <w:fldChar w:fldCharType="begin"/>
        </w:r>
        <w:r>
          <w:rPr>
            <w:noProof/>
            <w:webHidden/>
          </w:rPr>
          <w:instrText xml:space="preserve"> PAGEREF _Toc72919093 \h </w:instrText>
        </w:r>
        <w:r>
          <w:rPr>
            <w:noProof/>
          </w:rPr>
        </w:r>
        <w:r>
          <w:rPr>
            <w:noProof/>
            <w:webHidden/>
          </w:rPr>
          <w:fldChar w:fldCharType="separate"/>
        </w:r>
        <w:r>
          <w:rPr>
            <w:noProof/>
            <w:webHidden/>
          </w:rPr>
          <w:t>77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4" w:history="1">
        <w:r>
          <w:rPr>
            <w:rStyle w:val="Hyperlink"/>
            <w:noProof/>
          </w:rPr>
          <w:t>sterilizacija</w:t>
        </w:r>
        <w:r>
          <w:rPr>
            <w:noProof/>
            <w:webHidden/>
          </w:rPr>
          <w:tab/>
        </w:r>
        <w:r>
          <w:rPr>
            <w:noProof/>
            <w:webHidden/>
          </w:rPr>
          <w:fldChar w:fldCharType="begin"/>
        </w:r>
        <w:r>
          <w:rPr>
            <w:noProof/>
            <w:webHidden/>
          </w:rPr>
          <w:instrText xml:space="preserve"> PAGEREF _Toc72919094 \h </w:instrText>
        </w:r>
        <w:r>
          <w:rPr>
            <w:noProof/>
          </w:rPr>
        </w:r>
        <w:r>
          <w:rPr>
            <w:noProof/>
            <w:webHidden/>
          </w:rPr>
          <w:fldChar w:fldCharType="separate"/>
        </w:r>
        <w:r>
          <w:rPr>
            <w:noProof/>
            <w:webHidden/>
          </w:rPr>
          <w:t>78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5" w:history="1">
        <w:r>
          <w:rPr>
            <w:rStyle w:val="Hyperlink"/>
            <w:i/>
            <w:noProof/>
          </w:rPr>
          <w:t>umetni</w:t>
        </w:r>
        <w:r>
          <w:rPr>
            <w:rStyle w:val="Hyperlink"/>
            <w:noProof/>
          </w:rPr>
          <w:t xml:space="preserve"> poseg v posredovanje človeškega življenja</w:t>
        </w:r>
        <w:r>
          <w:rPr>
            <w:noProof/>
            <w:webHidden/>
          </w:rPr>
          <w:tab/>
        </w:r>
        <w:r>
          <w:rPr>
            <w:noProof/>
            <w:webHidden/>
          </w:rPr>
          <w:fldChar w:fldCharType="begin"/>
        </w:r>
        <w:r>
          <w:rPr>
            <w:noProof/>
            <w:webHidden/>
          </w:rPr>
          <w:instrText xml:space="preserve"> PAGEREF _Toc72919095 \h </w:instrText>
        </w:r>
        <w:r>
          <w:rPr>
            <w:noProof/>
          </w:rPr>
        </w:r>
        <w:r>
          <w:rPr>
            <w:noProof/>
            <w:webHidden/>
          </w:rPr>
          <w:fldChar w:fldCharType="separate"/>
        </w:r>
        <w:r>
          <w:rPr>
            <w:noProof/>
            <w:webHidden/>
          </w:rPr>
          <w:t>79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6" w:history="1">
        <w:r>
          <w:rPr>
            <w:rStyle w:val="Hyperlink"/>
            <w:noProof/>
          </w:rPr>
          <w:t>genetika, njene možnosti in meje</w:t>
        </w:r>
        <w:r>
          <w:rPr>
            <w:noProof/>
            <w:webHidden/>
          </w:rPr>
          <w:tab/>
        </w:r>
        <w:r>
          <w:rPr>
            <w:noProof/>
            <w:webHidden/>
          </w:rPr>
          <w:fldChar w:fldCharType="begin"/>
        </w:r>
        <w:r>
          <w:rPr>
            <w:noProof/>
            <w:webHidden/>
          </w:rPr>
          <w:instrText xml:space="preserve"> PAGEREF _Toc72919096 \h </w:instrText>
        </w:r>
        <w:r>
          <w:rPr>
            <w:noProof/>
          </w:rPr>
        </w:r>
        <w:r>
          <w:rPr>
            <w:noProof/>
            <w:webHidden/>
          </w:rPr>
          <w:fldChar w:fldCharType="separate"/>
        </w:r>
        <w:r>
          <w:rPr>
            <w:noProof/>
            <w:webHidden/>
          </w:rPr>
          <w:t>80</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7" w:history="1">
        <w:r>
          <w:rPr>
            <w:rStyle w:val="Hyperlink"/>
            <w:noProof/>
          </w:rPr>
          <w:t>genetsko svetovanje</w:t>
        </w:r>
        <w:r>
          <w:rPr>
            <w:noProof/>
            <w:webHidden/>
          </w:rPr>
          <w:tab/>
        </w:r>
        <w:r>
          <w:rPr>
            <w:noProof/>
            <w:webHidden/>
          </w:rPr>
          <w:fldChar w:fldCharType="begin"/>
        </w:r>
        <w:r>
          <w:rPr>
            <w:noProof/>
            <w:webHidden/>
          </w:rPr>
          <w:instrText xml:space="preserve"> PAGEREF _Toc72919097 \h </w:instrText>
        </w:r>
        <w:r>
          <w:rPr>
            <w:noProof/>
          </w:rPr>
        </w:r>
        <w:r>
          <w:rPr>
            <w:noProof/>
            <w:webHidden/>
          </w:rPr>
          <w:fldChar w:fldCharType="separate"/>
        </w:r>
        <w:r>
          <w:rPr>
            <w:noProof/>
            <w:webHidden/>
          </w:rPr>
          <w:t>82</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098" w:history="1">
        <w:r>
          <w:rPr>
            <w:rStyle w:val="Hyperlink"/>
          </w:rPr>
          <w:t>10 SPLAV</w:t>
        </w:r>
        <w:r>
          <w:rPr>
            <w:webHidden/>
          </w:rPr>
          <w:tab/>
        </w:r>
        <w:r>
          <w:rPr>
            <w:webHidden/>
          </w:rPr>
          <w:fldChar w:fldCharType="begin"/>
        </w:r>
        <w:r>
          <w:rPr>
            <w:webHidden/>
          </w:rPr>
          <w:instrText xml:space="preserve"> PAGEREF _Toc72919098 \h </w:instrText>
        </w:r>
        <w:r>
          <w:rPr>
            <w:webHidden/>
          </w:rPr>
          <w:fldChar w:fldCharType="separate"/>
        </w:r>
        <w:r>
          <w:rPr>
            <w:webHidden/>
          </w:rPr>
          <w:t>85</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099" w:history="1">
        <w:r>
          <w:rPr>
            <w:rStyle w:val="Hyperlink"/>
            <w:noProof/>
          </w:rPr>
          <w:t>sedanji položaj z medicinskega vidika</w:t>
        </w:r>
        <w:r>
          <w:rPr>
            <w:noProof/>
            <w:webHidden/>
          </w:rPr>
          <w:tab/>
        </w:r>
        <w:r>
          <w:rPr>
            <w:noProof/>
            <w:webHidden/>
          </w:rPr>
          <w:fldChar w:fldCharType="begin"/>
        </w:r>
        <w:r>
          <w:rPr>
            <w:noProof/>
            <w:webHidden/>
          </w:rPr>
          <w:instrText xml:space="preserve"> PAGEREF _Toc72919099 \h </w:instrText>
        </w:r>
        <w:r>
          <w:rPr>
            <w:noProof/>
          </w:rPr>
        </w:r>
        <w:r>
          <w:rPr>
            <w:noProof/>
            <w:webHidden/>
          </w:rPr>
          <w:fldChar w:fldCharType="separate"/>
        </w:r>
        <w:r>
          <w:rPr>
            <w:noProof/>
            <w:webHidden/>
          </w:rPr>
          <w:t>85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0" w:history="1">
        <w:r>
          <w:rPr>
            <w:rStyle w:val="Hyperlink"/>
            <w:noProof/>
          </w:rPr>
          <w:t>pravni problem in problem zakonodaje</w:t>
        </w:r>
        <w:r>
          <w:rPr>
            <w:noProof/>
            <w:webHidden/>
          </w:rPr>
          <w:tab/>
        </w:r>
        <w:r>
          <w:rPr>
            <w:noProof/>
            <w:webHidden/>
          </w:rPr>
          <w:fldChar w:fldCharType="begin"/>
        </w:r>
        <w:r>
          <w:rPr>
            <w:noProof/>
            <w:webHidden/>
          </w:rPr>
          <w:instrText xml:space="preserve"> PAGEREF _Toc72919100 \h </w:instrText>
        </w:r>
        <w:r>
          <w:rPr>
            <w:noProof/>
          </w:rPr>
        </w:r>
        <w:r>
          <w:rPr>
            <w:noProof/>
            <w:webHidden/>
          </w:rPr>
          <w:fldChar w:fldCharType="separate"/>
        </w:r>
        <w:r>
          <w:rPr>
            <w:noProof/>
            <w:webHidden/>
          </w:rPr>
          <w:t>86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1" w:history="1">
        <w:r>
          <w:rPr>
            <w:rStyle w:val="Hyperlink"/>
            <w:noProof/>
          </w:rPr>
          <w:t xml:space="preserve">splav – problem vesti </w:t>
        </w:r>
        <w:r>
          <w:rPr>
            <w:rStyle w:val="Hyperlink"/>
            <w:noProof/>
          </w:rPr>
          <w:t>(moralni problem)</w:t>
        </w:r>
        <w:r>
          <w:rPr>
            <w:noProof/>
            <w:webHidden/>
          </w:rPr>
          <w:tab/>
        </w:r>
        <w:r>
          <w:rPr>
            <w:noProof/>
            <w:webHidden/>
          </w:rPr>
          <w:fldChar w:fldCharType="begin"/>
        </w:r>
        <w:r>
          <w:rPr>
            <w:noProof/>
            <w:webHidden/>
          </w:rPr>
          <w:instrText xml:space="preserve"> PAGEREF _Toc72919101 \h </w:instrText>
        </w:r>
        <w:r>
          <w:rPr>
            <w:noProof/>
          </w:rPr>
        </w:r>
        <w:r>
          <w:rPr>
            <w:noProof/>
            <w:webHidden/>
          </w:rPr>
          <w:fldChar w:fldCharType="separate"/>
        </w:r>
        <w:r>
          <w:rPr>
            <w:noProof/>
            <w:webHidden/>
          </w:rPr>
          <w:t>87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2" w:history="1">
        <w:r>
          <w:rPr>
            <w:rStyle w:val="Hyperlink"/>
            <w:noProof/>
          </w:rPr>
          <w:t>gledanje Cerkve na splav</w:t>
        </w:r>
        <w:r>
          <w:rPr>
            <w:noProof/>
            <w:webHidden/>
          </w:rPr>
          <w:tab/>
        </w:r>
        <w:r>
          <w:rPr>
            <w:noProof/>
            <w:webHidden/>
          </w:rPr>
          <w:fldChar w:fldCharType="begin"/>
        </w:r>
        <w:r>
          <w:rPr>
            <w:noProof/>
            <w:webHidden/>
          </w:rPr>
          <w:instrText xml:space="preserve"> PAGEREF _Toc72919102 \h </w:instrText>
        </w:r>
        <w:r>
          <w:rPr>
            <w:noProof/>
          </w:rPr>
        </w:r>
        <w:r>
          <w:rPr>
            <w:noProof/>
            <w:webHidden/>
          </w:rPr>
          <w:fldChar w:fldCharType="separate"/>
        </w:r>
        <w:r>
          <w:rPr>
            <w:noProof/>
            <w:webHidden/>
          </w:rPr>
          <w:t>88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3" w:history="1">
        <w:r>
          <w:rPr>
            <w:rStyle w:val="Hyperlink"/>
            <w:noProof/>
          </w:rPr>
          <w:t>svetovanje v konfliktnih primerih (</w:t>
        </w:r>
        <w:r>
          <w:rPr>
            <w:rStyle w:val="Hyperlink"/>
            <w:i/>
            <w:noProof/>
          </w:rPr>
          <w:t>prenatal care</w:t>
        </w:r>
        <w:r>
          <w:rPr>
            <w:rStyle w:val="Hyperlink"/>
            <w:noProof/>
          </w:rPr>
          <w:t>)</w:t>
        </w:r>
        <w:r>
          <w:rPr>
            <w:noProof/>
            <w:webHidden/>
          </w:rPr>
          <w:tab/>
        </w:r>
        <w:r>
          <w:rPr>
            <w:noProof/>
            <w:webHidden/>
          </w:rPr>
          <w:fldChar w:fldCharType="begin"/>
        </w:r>
        <w:r>
          <w:rPr>
            <w:noProof/>
            <w:webHidden/>
          </w:rPr>
          <w:instrText xml:space="preserve"> PAGEREF _Toc72919103 \h </w:instrText>
        </w:r>
        <w:r>
          <w:rPr>
            <w:noProof/>
          </w:rPr>
        </w:r>
        <w:r>
          <w:rPr>
            <w:noProof/>
            <w:webHidden/>
          </w:rPr>
          <w:fldChar w:fldCharType="separate"/>
        </w:r>
        <w:r>
          <w:rPr>
            <w:noProof/>
            <w:webHidden/>
          </w:rPr>
          <w:t>89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4" w:history="1">
        <w:r>
          <w:rPr>
            <w:rStyle w:val="Hyperlink"/>
            <w:noProof/>
          </w:rPr>
          <w:t>zdravnikova vest in splav</w:t>
        </w:r>
        <w:r>
          <w:rPr>
            <w:noProof/>
            <w:webHidden/>
          </w:rPr>
          <w:tab/>
        </w:r>
        <w:r>
          <w:rPr>
            <w:noProof/>
            <w:webHidden/>
          </w:rPr>
          <w:fldChar w:fldCharType="begin"/>
        </w:r>
        <w:r>
          <w:rPr>
            <w:noProof/>
            <w:webHidden/>
          </w:rPr>
          <w:instrText xml:space="preserve"> PAGEREF _Toc72919104 \h </w:instrText>
        </w:r>
        <w:r>
          <w:rPr>
            <w:noProof/>
          </w:rPr>
        </w:r>
        <w:r>
          <w:rPr>
            <w:noProof/>
            <w:webHidden/>
          </w:rPr>
          <w:fldChar w:fldCharType="separate"/>
        </w:r>
        <w:r>
          <w:rPr>
            <w:noProof/>
            <w:webHidden/>
          </w:rPr>
          <w:t>89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5" w:history="1">
        <w:r>
          <w:rPr>
            <w:rStyle w:val="Hyperlink"/>
            <w:noProof/>
          </w:rPr>
          <w:t>vrste splavov</w:t>
        </w:r>
        <w:r>
          <w:rPr>
            <w:noProof/>
            <w:webHidden/>
          </w:rPr>
          <w:tab/>
        </w:r>
        <w:r>
          <w:rPr>
            <w:noProof/>
            <w:webHidden/>
          </w:rPr>
          <w:fldChar w:fldCharType="begin"/>
        </w:r>
        <w:r>
          <w:rPr>
            <w:noProof/>
            <w:webHidden/>
          </w:rPr>
          <w:instrText xml:space="preserve"> PAGEREF _Toc72919105 \h </w:instrText>
        </w:r>
        <w:r>
          <w:rPr>
            <w:noProof/>
          </w:rPr>
        </w:r>
        <w:r>
          <w:rPr>
            <w:noProof/>
            <w:webHidden/>
          </w:rPr>
          <w:fldChar w:fldCharType="separate"/>
        </w:r>
        <w:r>
          <w:rPr>
            <w:noProof/>
            <w:webHidden/>
          </w:rPr>
          <w:t>89</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06" w:history="1">
        <w:r>
          <w:rPr>
            <w:rStyle w:val="Hyperlink"/>
            <w:i/>
            <w:iCs/>
          </w:rPr>
          <w:t>Encyclopedia of Bioethics</w:t>
        </w:r>
        <w:r>
          <w:rPr>
            <w:rStyle w:val="Hyperlink"/>
          </w:rPr>
          <w:t xml:space="preserve"> (2003), I, 1-42</w:t>
        </w:r>
        <w:r>
          <w:rPr>
            <w:webHidden/>
          </w:rPr>
          <w:tab/>
        </w:r>
        <w:r>
          <w:rPr>
            <w:webHidden/>
          </w:rPr>
          <w:fldChar w:fldCharType="begin"/>
        </w:r>
        <w:r>
          <w:rPr>
            <w:webHidden/>
          </w:rPr>
          <w:instrText xml:space="preserve"> PAGEREF _T</w:instrText>
        </w:r>
        <w:r>
          <w:rPr>
            <w:webHidden/>
          </w:rPr>
          <w:instrText xml:space="preserve">oc72919106 \h </w:instrText>
        </w:r>
        <w:r>
          <w:rPr>
            <w:webHidden/>
          </w:rPr>
          <w:fldChar w:fldCharType="separate"/>
        </w:r>
        <w:r>
          <w:rPr>
            <w:webHidden/>
          </w:rPr>
          <w:t>90</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07" w:history="1">
        <w:r>
          <w:rPr>
            <w:rStyle w:val="Hyperlink"/>
          </w:rPr>
          <w:t>11 ZDRAVJE IN ZDRAVLJENJE</w:t>
        </w:r>
        <w:r>
          <w:rPr>
            <w:webHidden/>
          </w:rPr>
          <w:tab/>
        </w:r>
        <w:r>
          <w:rPr>
            <w:webHidden/>
          </w:rPr>
          <w:fldChar w:fldCharType="begin"/>
        </w:r>
        <w:r>
          <w:rPr>
            <w:webHidden/>
          </w:rPr>
          <w:instrText xml:space="preserve"> PAGEREF _Toc72919107 \h </w:instrText>
        </w:r>
        <w:r>
          <w:rPr>
            <w:webHidden/>
          </w:rPr>
          <w:fldChar w:fldCharType="separate"/>
        </w:r>
        <w:r>
          <w:rPr>
            <w:webHidden/>
          </w:rPr>
          <w:t>91</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8" w:history="1">
        <w:r>
          <w:rPr>
            <w:rStyle w:val="Hyperlink"/>
            <w:noProof/>
          </w:rPr>
          <w:t>psihosomatika (psyhe, sôma)</w:t>
        </w:r>
        <w:r>
          <w:rPr>
            <w:noProof/>
            <w:webHidden/>
          </w:rPr>
          <w:tab/>
        </w:r>
        <w:r>
          <w:rPr>
            <w:noProof/>
            <w:webHidden/>
          </w:rPr>
          <w:fldChar w:fldCharType="begin"/>
        </w:r>
        <w:r>
          <w:rPr>
            <w:noProof/>
            <w:webHidden/>
          </w:rPr>
          <w:instrText xml:space="preserve"> PAGEREF _Toc72919108 \h </w:instrText>
        </w:r>
        <w:r>
          <w:rPr>
            <w:noProof/>
          </w:rPr>
        </w:r>
        <w:r>
          <w:rPr>
            <w:noProof/>
            <w:webHidden/>
          </w:rPr>
          <w:fldChar w:fldCharType="separate"/>
        </w:r>
        <w:r>
          <w:rPr>
            <w:noProof/>
            <w:webHidden/>
          </w:rPr>
          <w:t>91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09" w:history="1">
        <w:r>
          <w:rPr>
            <w:rStyle w:val="Hyperlink"/>
            <w:noProof/>
          </w:rPr>
          <w:t>nevroza</w:t>
        </w:r>
        <w:r>
          <w:rPr>
            <w:noProof/>
            <w:webHidden/>
          </w:rPr>
          <w:tab/>
        </w:r>
        <w:r>
          <w:rPr>
            <w:noProof/>
            <w:webHidden/>
          </w:rPr>
          <w:fldChar w:fldCharType="begin"/>
        </w:r>
        <w:r>
          <w:rPr>
            <w:noProof/>
            <w:webHidden/>
          </w:rPr>
          <w:instrText xml:space="preserve"> PAGEREF _</w:instrText>
        </w:r>
        <w:r>
          <w:rPr>
            <w:noProof/>
            <w:webHidden/>
          </w:rPr>
          <w:instrText xml:space="preserve">Toc72919109 \h </w:instrText>
        </w:r>
        <w:r>
          <w:rPr>
            <w:noProof/>
          </w:rPr>
        </w:r>
        <w:r>
          <w:rPr>
            <w:noProof/>
            <w:webHidden/>
          </w:rPr>
          <w:fldChar w:fldCharType="separate"/>
        </w:r>
        <w:r>
          <w:rPr>
            <w:noProof/>
            <w:webHidden/>
          </w:rPr>
          <w:t>92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0" w:history="1">
        <w:r>
          <w:rPr>
            <w:rStyle w:val="Hyperlink"/>
            <w:noProof/>
          </w:rPr>
          <w:t>smeri pristopa k nevrozi</w:t>
        </w:r>
        <w:r>
          <w:rPr>
            <w:noProof/>
            <w:webHidden/>
          </w:rPr>
          <w:tab/>
        </w:r>
        <w:r>
          <w:rPr>
            <w:noProof/>
            <w:webHidden/>
          </w:rPr>
          <w:fldChar w:fldCharType="begin"/>
        </w:r>
        <w:r>
          <w:rPr>
            <w:noProof/>
            <w:webHidden/>
          </w:rPr>
          <w:instrText xml:space="preserve"> PAGEREF _Toc72919110 \h </w:instrText>
        </w:r>
        <w:r>
          <w:rPr>
            <w:noProof/>
          </w:rPr>
        </w:r>
        <w:r>
          <w:rPr>
            <w:noProof/>
            <w:webHidden/>
          </w:rPr>
          <w:fldChar w:fldCharType="separate"/>
        </w:r>
        <w:r>
          <w:rPr>
            <w:noProof/>
            <w:webHidden/>
          </w:rPr>
          <w:t>93</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11" w:history="1">
        <w:r>
          <w:rPr>
            <w:rStyle w:val="Hyperlink"/>
          </w:rPr>
          <w:t>12 POSKUS NA ČLOVEKU</w:t>
        </w:r>
        <w:r>
          <w:rPr>
            <w:webHidden/>
          </w:rPr>
          <w:tab/>
        </w:r>
        <w:r>
          <w:rPr>
            <w:webHidden/>
          </w:rPr>
          <w:fldChar w:fldCharType="begin"/>
        </w:r>
        <w:r>
          <w:rPr>
            <w:webHidden/>
          </w:rPr>
          <w:instrText xml:space="preserve"> PAGEREF _Toc72919111 \h </w:instrText>
        </w:r>
        <w:r>
          <w:rPr>
            <w:webHidden/>
          </w:rPr>
          <w:fldChar w:fldCharType="separate"/>
        </w:r>
        <w:r>
          <w:rPr>
            <w:webHidden/>
          </w:rPr>
          <w:t>96</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2" w:history="1">
        <w:r>
          <w:rPr>
            <w:rStyle w:val="Hyperlink"/>
            <w:noProof/>
          </w:rPr>
          <w:t>zgodovinske etape in tematika</w:t>
        </w:r>
        <w:r>
          <w:rPr>
            <w:noProof/>
            <w:webHidden/>
          </w:rPr>
          <w:tab/>
        </w:r>
        <w:r>
          <w:rPr>
            <w:noProof/>
            <w:webHidden/>
          </w:rPr>
          <w:fldChar w:fldCharType="begin"/>
        </w:r>
        <w:r>
          <w:rPr>
            <w:noProof/>
            <w:webHidden/>
          </w:rPr>
          <w:instrText xml:space="preserve"> PAGEREF _Toc72919112 \h </w:instrText>
        </w:r>
        <w:r>
          <w:rPr>
            <w:noProof/>
          </w:rPr>
        </w:r>
        <w:r>
          <w:rPr>
            <w:noProof/>
            <w:webHidden/>
          </w:rPr>
          <w:fldChar w:fldCharType="separate"/>
        </w:r>
        <w:r>
          <w:rPr>
            <w:noProof/>
            <w:webHidden/>
          </w:rPr>
          <w:t>96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3" w:history="1">
        <w:r>
          <w:rPr>
            <w:rStyle w:val="Hyperlink"/>
            <w:noProof/>
          </w:rPr>
          <w:t>poskus v podporo terapiji</w:t>
        </w:r>
        <w:r>
          <w:rPr>
            <w:noProof/>
            <w:webHidden/>
          </w:rPr>
          <w:tab/>
        </w:r>
        <w:r>
          <w:rPr>
            <w:noProof/>
            <w:webHidden/>
          </w:rPr>
          <w:fldChar w:fldCharType="begin"/>
        </w:r>
        <w:r>
          <w:rPr>
            <w:noProof/>
            <w:webHidden/>
          </w:rPr>
          <w:instrText xml:space="preserve"> PAGEREF _Toc72919113 \h </w:instrText>
        </w:r>
        <w:r>
          <w:rPr>
            <w:noProof/>
          </w:rPr>
        </w:r>
        <w:r>
          <w:rPr>
            <w:noProof/>
            <w:webHidden/>
          </w:rPr>
          <w:fldChar w:fldCharType="separate"/>
        </w:r>
        <w:r>
          <w:rPr>
            <w:noProof/>
            <w:webHidden/>
          </w:rPr>
          <w:t>97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4" w:history="1">
        <w:r>
          <w:rPr>
            <w:rStyle w:val="Hyperlink"/>
            <w:noProof/>
          </w:rPr>
          <w:t>neposredno in posredno terapevtsko-klinično raziskovanje</w:t>
        </w:r>
        <w:r>
          <w:rPr>
            <w:noProof/>
            <w:webHidden/>
          </w:rPr>
          <w:tab/>
        </w:r>
        <w:r>
          <w:rPr>
            <w:noProof/>
            <w:webHidden/>
          </w:rPr>
          <w:fldChar w:fldCharType="begin"/>
        </w:r>
        <w:r>
          <w:rPr>
            <w:noProof/>
            <w:webHidden/>
          </w:rPr>
          <w:instrText xml:space="preserve"> PAGEREF _Toc72919114 \h </w:instrText>
        </w:r>
        <w:r>
          <w:rPr>
            <w:noProof/>
          </w:rPr>
        </w:r>
        <w:r>
          <w:rPr>
            <w:noProof/>
            <w:webHidden/>
          </w:rPr>
          <w:fldChar w:fldCharType="separate"/>
        </w:r>
        <w:r>
          <w:rPr>
            <w:noProof/>
            <w:webHidden/>
          </w:rPr>
          <w:t>98</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15" w:history="1">
        <w:r>
          <w:rPr>
            <w:rStyle w:val="Hyperlink"/>
          </w:rPr>
          <w:t>13 PRESADITVE ORGANOV IN TKIV (TRANSPLANTACIJE)</w:t>
        </w:r>
        <w:r>
          <w:rPr>
            <w:webHidden/>
          </w:rPr>
          <w:tab/>
        </w:r>
        <w:r>
          <w:rPr>
            <w:webHidden/>
          </w:rPr>
          <w:fldChar w:fldCharType="begin"/>
        </w:r>
        <w:r>
          <w:rPr>
            <w:webHidden/>
          </w:rPr>
          <w:instrText xml:space="preserve"> PAGEREF _Toc72919115 \h </w:instrText>
        </w:r>
        <w:r>
          <w:rPr>
            <w:webHidden/>
          </w:rPr>
          <w:fldChar w:fldCharType="separate"/>
        </w:r>
        <w:r>
          <w:rPr>
            <w:webHidden/>
          </w:rPr>
          <w:t>100</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6" w:history="1">
        <w:r>
          <w:rPr>
            <w:rStyle w:val="Hyperlink"/>
            <w:noProof/>
          </w:rPr>
          <w:t>člov</w:t>
        </w:r>
        <w:r>
          <w:rPr>
            <w:rStyle w:val="Hyperlink"/>
            <w:noProof/>
          </w:rPr>
          <w:t>ekovo telo in pojmovanje telesnosti</w:t>
        </w:r>
        <w:r>
          <w:rPr>
            <w:noProof/>
            <w:webHidden/>
          </w:rPr>
          <w:tab/>
        </w:r>
        <w:r>
          <w:rPr>
            <w:noProof/>
            <w:webHidden/>
          </w:rPr>
          <w:fldChar w:fldCharType="begin"/>
        </w:r>
        <w:r>
          <w:rPr>
            <w:noProof/>
            <w:webHidden/>
          </w:rPr>
          <w:instrText xml:space="preserve"> PAGEREF _Toc72919116 \h </w:instrText>
        </w:r>
        <w:r>
          <w:rPr>
            <w:noProof/>
          </w:rPr>
        </w:r>
        <w:r>
          <w:rPr>
            <w:noProof/>
            <w:webHidden/>
          </w:rPr>
          <w:fldChar w:fldCharType="separate"/>
        </w:r>
        <w:r>
          <w:rPr>
            <w:noProof/>
            <w:webHidden/>
          </w:rPr>
          <w:t>101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7" w:history="1">
        <w:r>
          <w:rPr>
            <w:rStyle w:val="Hyperlink"/>
            <w:noProof/>
          </w:rPr>
          <w:t>etična problematika presaditev</w:t>
        </w:r>
        <w:r>
          <w:rPr>
            <w:noProof/>
            <w:webHidden/>
          </w:rPr>
          <w:tab/>
        </w:r>
        <w:r>
          <w:rPr>
            <w:noProof/>
            <w:webHidden/>
          </w:rPr>
          <w:fldChar w:fldCharType="begin"/>
        </w:r>
        <w:r>
          <w:rPr>
            <w:noProof/>
            <w:webHidden/>
          </w:rPr>
          <w:instrText xml:space="preserve"> PAGEREF _Toc72919117 \h </w:instrText>
        </w:r>
        <w:r>
          <w:rPr>
            <w:noProof/>
          </w:rPr>
        </w:r>
        <w:r>
          <w:rPr>
            <w:noProof/>
            <w:webHidden/>
          </w:rPr>
          <w:fldChar w:fldCharType="separate"/>
        </w:r>
        <w:r>
          <w:rPr>
            <w:noProof/>
            <w:webHidden/>
          </w:rPr>
          <w:t>102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8" w:history="1">
        <w:r>
          <w:rPr>
            <w:rStyle w:val="Hyperlink"/>
            <w:noProof/>
          </w:rPr>
          <w:t>mnenje Cerkve o prostovoljnem darovanju organov</w:t>
        </w:r>
        <w:r>
          <w:rPr>
            <w:noProof/>
            <w:webHidden/>
          </w:rPr>
          <w:tab/>
        </w:r>
        <w:r>
          <w:rPr>
            <w:noProof/>
            <w:webHidden/>
          </w:rPr>
          <w:fldChar w:fldCharType="begin"/>
        </w:r>
        <w:r>
          <w:rPr>
            <w:noProof/>
            <w:webHidden/>
          </w:rPr>
          <w:instrText xml:space="preserve"> PAGEREF</w:instrText>
        </w:r>
        <w:r>
          <w:rPr>
            <w:noProof/>
            <w:webHidden/>
          </w:rPr>
          <w:instrText xml:space="preserve"> _Toc72919118 \h </w:instrText>
        </w:r>
        <w:r>
          <w:rPr>
            <w:noProof/>
          </w:rPr>
        </w:r>
        <w:r>
          <w:rPr>
            <w:noProof/>
            <w:webHidden/>
          </w:rPr>
          <w:fldChar w:fldCharType="separate"/>
        </w:r>
        <w:r>
          <w:rPr>
            <w:noProof/>
            <w:webHidden/>
          </w:rPr>
          <w:t>104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19" w:history="1">
        <w:r>
          <w:rPr>
            <w:rStyle w:val="Hyperlink"/>
            <w:noProof/>
          </w:rPr>
          <w:t>možganska smrt (MS)</w:t>
        </w:r>
        <w:r>
          <w:rPr>
            <w:noProof/>
            <w:webHidden/>
          </w:rPr>
          <w:tab/>
        </w:r>
        <w:r>
          <w:rPr>
            <w:noProof/>
            <w:webHidden/>
          </w:rPr>
          <w:fldChar w:fldCharType="begin"/>
        </w:r>
        <w:r>
          <w:rPr>
            <w:noProof/>
            <w:webHidden/>
          </w:rPr>
          <w:instrText xml:space="preserve"> PAGEREF _Toc72919119 \h </w:instrText>
        </w:r>
        <w:r>
          <w:rPr>
            <w:noProof/>
          </w:rPr>
        </w:r>
        <w:r>
          <w:rPr>
            <w:noProof/>
            <w:webHidden/>
          </w:rPr>
          <w:fldChar w:fldCharType="separate"/>
        </w:r>
        <w:r>
          <w:rPr>
            <w:noProof/>
            <w:webHidden/>
          </w:rPr>
          <w:t>105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0" w:history="1">
        <w:r>
          <w:rPr>
            <w:rStyle w:val="Hyperlink"/>
            <w:noProof/>
          </w:rPr>
          <w:t>pragmatičnost opredelitve (neke) ireversibilne kome</w:t>
        </w:r>
        <w:r>
          <w:rPr>
            <w:noProof/>
            <w:webHidden/>
          </w:rPr>
          <w:tab/>
        </w:r>
        <w:r>
          <w:rPr>
            <w:noProof/>
            <w:webHidden/>
          </w:rPr>
          <w:fldChar w:fldCharType="begin"/>
        </w:r>
        <w:r>
          <w:rPr>
            <w:noProof/>
            <w:webHidden/>
          </w:rPr>
          <w:instrText xml:space="preserve"> PAGEREF _Toc72919120 \h </w:instrText>
        </w:r>
        <w:r>
          <w:rPr>
            <w:noProof/>
          </w:rPr>
        </w:r>
        <w:r>
          <w:rPr>
            <w:noProof/>
            <w:webHidden/>
          </w:rPr>
          <w:fldChar w:fldCharType="separate"/>
        </w:r>
        <w:r>
          <w:rPr>
            <w:noProof/>
            <w:webHidden/>
          </w:rPr>
          <w:t>106</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21" w:history="1">
        <w:r>
          <w:rPr>
            <w:rStyle w:val="Hyperlink"/>
            <w:sz w:val="28"/>
          </w:rPr>
          <w:t>Predlog Slovenskega pravilnika o ugotavljanju možganske smrti</w:t>
        </w:r>
        <w:r>
          <w:rPr>
            <w:rStyle w:val="Hyperlink"/>
            <w:i/>
            <w:iCs/>
            <w:sz w:val="28"/>
          </w:rPr>
          <w:t xml:space="preserve"> in novi </w:t>
        </w:r>
        <w:r>
          <w:rPr>
            <w:rStyle w:val="Hyperlink"/>
            <w:sz w:val="28"/>
          </w:rPr>
          <w:t>Zakon o odvzemu in presaditvi delov človeškega telesa zaradi zdravljenja (2000)</w:t>
        </w:r>
        <w:r>
          <w:rPr>
            <w:webHidden/>
          </w:rPr>
          <w:tab/>
        </w:r>
        <w:r>
          <w:rPr>
            <w:webHidden/>
          </w:rPr>
          <w:fldChar w:fldCharType="begin"/>
        </w:r>
        <w:r>
          <w:rPr>
            <w:webHidden/>
          </w:rPr>
          <w:instrText xml:space="preserve"> PAGEREF _Toc72919121 \h </w:instrText>
        </w:r>
        <w:r>
          <w:rPr>
            <w:webHidden/>
          </w:rPr>
          <w:fldChar w:fldCharType="separate"/>
        </w:r>
        <w:r>
          <w:rPr>
            <w:webHidden/>
          </w:rPr>
          <w:t>108</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2" w:history="1">
        <w:r>
          <w:rPr>
            <w:rStyle w:val="Hyperlink"/>
            <w:noProof/>
          </w:rPr>
          <w:t>presaditev srca</w:t>
        </w:r>
        <w:r>
          <w:rPr>
            <w:noProof/>
            <w:webHidden/>
          </w:rPr>
          <w:tab/>
        </w:r>
        <w:r>
          <w:rPr>
            <w:noProof/>
            <w:webHidden/>
          </w:rPr>
          <w:fldChar w:fldCharType="begin"/>
        </w:r>
        <w:r>
          <w:rPr>
            <w:noProof/>
            <w:webHidden/>
          </w:rPr>
          <w:instrText xml:space="preserve"> PAGEREF _Toc72919</w:instrText>
        </w:r>
        <w:r>
          <w:rPr>
            <w:noProof/>
            <w:webHidden/>
          </w:rPr>
          <w:instrText xml:space="preserve">122 \h </w:instrText>
        </w:r>
        <w:r>
          <w:rPr>
            <w:noProof/>
          </w:rPr>
        </w:r>
        <w:r>
          <w:rPr>
            <w:noProof/>
            <w:webHidden/>
          </w:rPr>
          <w:fldChar w:fldCharType="separate"/>
        </w:r>
        <w:r>
          <w:rPr>
            <w:noProof/>
            <w:webHidden/>
          </w:rPr>
          <w:t>109</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23" w:history="1">
        <w:r>
          <w:rPr>
            <w:rStyle w:val="Hyperlink"/>
          </w:rPr>
          <w:t>AIDS</w:t>
        </w:r>
        <w:r>
          <w:rPr>
            <w:webHidden/>
          </w:rPr>
          <w:tab/>
        </w:r>
        <w:r>
          <w:rPr>
            <w:webHidden/>
          </w:rPr>
          <w:fldChar w:fldCharType="begin"/>
        </w:r>
        <w:r>
          <w:rPr>
            <w:webHidden/>
          </w:rPr>
          <w:instrText xml:space="preserve"> PAGEREF _Toc72919123 \h </w:instrText>
        </w:r>
        <w:r>
          <w:rPr>
            <w:webHidden/>
          </w:rPr>
          <w:fldChar w:fldCharType="separate"/>
        </w:r>
        <w:r>
          <w:rPr>
            <w:webHidden/>
          </w:rPr>
          <w:t>110</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4" w:history="1">
        <w:r>
          <w:rPr>
            <w:rStyle w:val="Hyperlink"/>
            <w:noProof/>
          </w:rPr>
          <w:t>AIDS in krivda (in analiza »moralnega greha«)</w:t>
        </w:r>
        <w:r>
          <w:rPr>
            <w:noProof/>
            <w:webHidden/>
          </w:rPr>
          <w:tab/>
        </w:r>
        <w:r>
          <w:rPr>
            <w:noProof/>
            <w:webHidden/>
          </w:rPr>
          <w:fldChar w:fldCharType="begin"/>
        </w:r>
        <w:r>
          <w:rPr>
            <w:noProof/>
            <w:webHidden/>
          </w:rPr>
          <w:instrText xml:space="preserve"> PAGEREF _Toc72919124 \h </w:instrText>
        </w:r>
        <w:r>
          <w:rPr>
            <w:noProof/>
          </w:rPr>
        </w:r>
        <w:r>
          <w:rPr>
            <w:noProof/>
            <w:webHidden/>
          </w:rPr>
          <w:fldChar w:fldCharType="separate"/>
        </w:r>
        <w:r>
          <w:rPr>
            <w:noProof/>
            <w:webHidden/>
          </w:rPr>
          <w:t>111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5" w:history="1">
        <w:r>
          <w:rPr>
            <w:rStyle w:val="Hyperlink"/>
            <w:noProof/>
          </w:rPr>
          <w:t>AIDS in narava</w:t>
        </w:r>
        <w:r>
          <w:rPr>
            <w:noProof/>
            <w:webHidden/>
          </w:rPr>
          <w:tab/>
        </w:r>
        <w:r>
          <w:rPr>
            <w:noProof/>
            <w:webHidden/>
          </w:rPr>
          <w:fldChar w:fldCharType="begin"/>
        </w:r>
        <w:r>
          <w:rPr>
            <w:noProof/>
            <w:webHidden/>
          </w:rPr>
          <w:instrText xml:space="preserve"> PAGEREF _</w:instrText>
        </w:r>
        <w:r>
          <w:rPr>
            <w:noProof/>
            <w:webHidden/>
          </w:rPr>
          <w:instrText xml:space="preserve">Toc72919125 \h </w:instrText>
        </w:r>
        <w:r>
          <w:rPr>
            <w:noProof/>
          </w:rPr>
        </w:r>
        <w:r>
          <w:rPr>
            <w:noProof/>
            <w:webHidden/>
          </w:rPr>
          <w:fldChar w:fldCharType="separate"/>
        </w:r>
        <w:r>
          <w:rPr>
            <w:noProof/>
            <w:webHidden/>
          </w:rPr>
          <w:t>112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6" w:history="1">
        <w:r>
          <w:rPr>
            <w:rStyle w:val="Hyperlink"/>
            <w:noProof/>
          </w:rPr>
          <w:t>AIDS in morala odgovornosti</w:t>
        </w:r>
        <w:r>
          <w:rPr>
            <w:noProof/>
            <w:webHidden/>
          </w:rPr>
          <w:tab/>
        </w:r>
        <w:r>
          <w:rPr>
            <w:noProof/>
            <w:webHidden/>
          </w:rPr>
          <w:fldChar w:fldCharType="begin"/>
        </w:r>
        <w:r>
          <w:rPr>
            <w:noProof/>
            <w:webHidden/>
          </w:rPr>
          <w:instrText xml:space="preserve"> PAGEREF _Toc72919126 \h </w:instrText>
        </w:r>
        <w:r>
          <w:rPr>
            <w:noProof/>
          </w:rPr>
        </w:r>
        <w:r>
          <w:rPr>
            <w:noProof/>
            <w:webHidden/>
          </w:rPr>
          <w:fldChar w:fldCharType="separate"/>
        </w:r>
        <w:r>
          <w:rPr>
            <w:noProof/>
            <w:webHidden/>
          </w:rPr>
          <w:t>113</w:t>
        </w:r>
        <w:r>
          <w:rPr>
            <w:noProof/>
            <w:webHidden/>
          </w:rPr>
          <w:fldChar w:fldCharType="end"/>
        </w:r>
      </w:hyperlink>
    </w:p>
    <w:p w:rsidR="00000000" w:rsidRDefault="00011995">
      <w:pPr>
        <w:pStyle w:val="TOC1"/>
        <w:rPr>
          <w:rFonts w:ascii="Times New Roman" w:hAnsi="Times New Roman" w:cs="Times New Roman"/>
          <w:caps/>
          <w:kern w:val="0"/>
          <w:sz w:val="24"/>
          <w:szCs w:val="24"/>
        </w:rPr>
      </w:pPr>
      <w:hyperlink w:anchor="_Toc72919127" w:history="1">
        <w:r>
          <w:rPr>
            <w:rStyle w:val="Hyperlink"/>
          </w:rPr>
          <w:t>AIDS in politična odgovornost</w:t>
        </w:r>
        <w:r>
          <w:rPr>
            <w:webHidden/>
          </w:rPr>
          <w:tab/>
        </w:r>
        <w:r>
          <w:rPr>
            <w:webHidden/>
          </w:rPr>
          <w:fldChar w:fldCharType="begin"/>
        </w:r>
        <w:r>
          <w:rPr>
            <w:webHidden/>
          </w:rPr>
          <w:instrText xml:space="preserve"> PAGEREF _Toc72919127 \h </w:instrText>
        </w:r>
        <w:r>
          <w:rPr>
            <w:webHidden/>
          </w:rPr>
          <w:fldChar w:fldCharType="separate"/>
        </w:r>
        <w:r>
          <w:rPr>
            <w:webHidden/>
          </w:rPr>
          <w:t>113</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28" w:history="1">
        <w:r>
          <w:rPr>
            <w:rStyle w:val="Hyperlink"/>
          </w:rPr>
          <w:t>15 ŽIVLJENJE, UMIRANJE IN SMRT</w:t>
        </w:r>
        <w:r>
          <w:rPr>
            <w:webHidden/>
          </w:rPr>
          <w:tab/>
        </w:r>
        <w:r>
          <w:rPr>
            <w:webHidden/>
          </w:rPr>
          <w:fldChar w:fldCharType="begin"/>
        </w:r>
        <w:r>
          <w:rPr>
            <w:webHidden/>
          </w:rPr>
          <w:instrText xml:space="preserve"> PAGEREF _Toc72919128 \h </w:instrText>
        </w:r>
        <w:r>
          <w:rPr>
            <w:webHidden/>
          </w:rPr>
          <w:fldChar w:fldCharType="separate"/>
        </w:r>
        <w:r>
          <w:rPr>
            <w:webHidden/>
          </w:rPr>
          <w:t>115</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29" w:history="1">
        <w:r>
          <w:rPr>
            <w:rStyle w:val="Hyperlink"/>
            <w:noProof/>
          </w:rPr>
          <w:t>enciklopedični pristop k smrti</w:t>
        </w:r>
        <w:r>
          <w:rPr>
            <w:noProof/>
            <w:webHidden/>
          </w:rPr>
          <w:tab/>
        </w:r>
        <w:r>
          <w:rPr>
            <w:noProof/>
            <w:webHidden/>
          </w:rPr>
          <w:fldChar w:fldCharType="begin"/>
        </w:r>
        <w:r>
          <w:rPr>
            <w:noProof/>
            <w:webHidden/>
          </w:rPr>
          <w:instrText xml:space="preserve"> PAGEREF _Toc72919129 \h </w:instrText>
        </w:r>
        <w:r>
          <w:rPr>
            <w:noProof/>
          </w:rPr>
        </w:r>
        <w:r>
          <w:rPr>
            <w:noProof/>
            <w:webHidden/>
          </w:rPr>
          <w:fldChar w:fldCharType="separate"/>
        </w:r>
        <w:r>
          <w:rPr>
            <w:noProof/>
            <w:webHidden/>
          </w:rPr>
          <w:t>116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30" w:history="1">
        <w:r>
          <w:rPr>
            <w:rStyle w:val="Hyperlink"/>
            <w:noProof/>
          </w:rPr>
          <w:t>smisel smrti</w:t>
        </w:r>
        <w:r>
          <w:rPr>
            <w:noProof/>
            <w:webHidden/>
          </w:rPr>
          <w:tab/>
        </w:r>
        <w:r>
          <w:rPr>
            <w:noProof/>
            <w:webHidden/>
          </w:rPr>
          <w:fldChar w:fldCharType="begin"/>
        </w:r>
        <w:r>
          <w:rPr>
            <w:noProof/>
            <w:webHidden/>
          </w:rPr>
          <w:instrText xml:space="preserve"> PAGEREF _Toc72919130 \h </w:instrText>
        </w:r>
        <w:r>
          <w:rPr>
            <w:noProof/>
          </w:rPr>
        </w:r>
        <w:r>
          <w:rPr>
            <w:noProof/>
            <w:webHidden/>
          </w:rPr>
          <w:fldChar w:fldCharType="separate"/>
        </w:r>
        <w:r>
          <w:rPr>
            <w:noProof/>
            <w:webHidden/>
          </w:rPr>
          <w:t>118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31" w:history="1">
        <w:r>
          <w:rPr>
            <w:rStyle w:val="Hyperlink"/>
            <w:noProof/>
          </w:rPr>
          <w:t>naravna in nenaravna smrt</w:t>
        </w:r>
        <w:r>
          <w:rPr>
            <w:noProof/>
            <w:webHidden/>
          </w:rPr>
          <w:tab/>
        </w:r>
        <w:r>
          <w:rPr>
            <w:noProof/>
            <w:webHidden/>
          </w:rPr>
          <w:fldChar w:fldCharType="begin"/>
        </w:r>
        <w:r>
          <w:rPr>
            <w:noProof/>
            <w:webHidden/>
          </w:rPr>
          <w:instrText xml:space="preserve"> PAGEREF _Toc72919131 \h </w:instrText>
        </w:r>
        <w:r>
          <w:rPr>
            <w:noProof/>
          </w:rPr>
        </w:r>
        <w:r>
          <w:rPr>
            <w:noProof/>
            <w:webHidden/>
          </w:rPr>
          <w:fldChar w:fldCharType="separate"/>
        </w:r>
        <w:r>
          <w:rPr>
            <w:noProof/>
            <w:webHidden/>
          </w:rPr>
          <w:t>118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32" w:history="1">
        <w:r>
          <w:rPr>
            <w:rStyle w:val="Hyperlink"/>
            <w:noProof/>
          </w:rPr>
          <w:t>na smrt se je treba pripravljati</w:t>
        </w:r>
        <w:r>
          <w:rPr>
            <w:noProof/>
            <w:webHidden/>
          </w:rPr>
          <w:tab/>
        </w:r>
        <w:r>
          <w:rPr>
            <w:noProof/>
            <w:webHidden/>
          </w:rPr>
          <w:fldChar w:fldCharType="begin"/>
        </w:r>
        <w:r>
          <w:rPr>
            <w:noProof/>
            <w:webHidden/>
          </w:rPr>
          <w:instrText xml:space="preserve"> PAGEREF _Toc7291</w:instrText>
        </w:r>
        <w:r>
          <w:rPr>
            <w:noProof/>
            <w:webHidden/>
          </w:rPr>
          <w:instrText xml:space="preserve">9132 \h </w:instrText>
        </w:r>
        <w:r>
          <w:rPr>
            <w:noProof/>
          </w:rPr>
        </w:r>
        <w:r>
          <w:rPr>
            <w:noProof/>
            <w:webHidden/>
          </w:rPr>
          <w:fldChar w:fldCharType="separate"/>
        </w:r>
        <w:r>
          <w:rPr>
            <w:noProof/>
            <w:webHidden/>
          </w:rPr>
          <w:t>120</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33" w:history="1">
        <w:r>
          <w:rPr>
            <w:rStyle w:val="Hyperlink"/>
            <w:noProof/>
          </w:rPr>
          <w:t>mesto smrti v medicini</w:t>
        </w:r>
        <w:r>
          <w:rPr>
            <w:noProof/>
            <w:webHidden/>
          </w:rPr>
          <w:tab/>
        </w:r>
        <w:r>
          <w:rPr>
            <w:noProof/>
            <w:webHidden/>
          </w:rPr>
          <w:fldChar w:fldCharType="begin"/>
        </w:r>
        <w:r>
          <w:rPr>
            <w:noProof/>
            <w:webHidden/>
          </w:rPr>
          <w:instrText xml:space="preserve"> PAGEREF _Toc72919133 \h </w:instrText>
        </w:r>
        <w:r>
          <w:rPr>
            <w:noProof/>
          </w:rPr>
        </w:r>
        <w:r>
          <w:rPr>
            <w:noProof/>
            <w:webHidden/>
          </w:rPr>
          <w:fldChar w:fldCharType="separate"/>
        </w:r>
        <w:r>
          <w:rPr>
            <w:noProof/>
            <w:webHidden/>
          </w:rPr>
          <w:t>120</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34" w:history="1">
        <w:r>
          <w:rPr>
            <w:rStyle w:val="Hyperlink"/>
          </w:rPr>
          <w:t>EVTANAZIJA</w:t>
        </w:r>
        <w:r>
          <w:rPr>
            <w:webHidden/>
          </w:rPr>
          <w:tab/>
        </w:r>
        <w:r>
          <w:rPr>
            <w:webHidden/>
          </w:rPr>
          <w:fldChar w:fldCharType="begin"/>
        </w:r>
        <w:r>
          <w:rPr>
            <w:webHidden/>
          </w:rPr>
          <w:instrText xml:space="preserve"> PAGEREF _Toc72919134 \h </w:instrText>
        </w:r>
        <w:r>
          <w:rPr>
            <w:webHidden/>
          </w:rPr>
          <w:fldChar w:fldCharType="separate"/>
        </w:r>
        <w:r>
          <w:rPr>
            <w:webHidden/>
          </w:rPr>
          <w:t>122</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35" w:history="1">
        <w:r>
          <w:rPr>
            <w:rStyle w:val="Hyperlink"/>
          </w:rPr>
          <w:t>3 Evtanazija na Nizozemskem</w:t>
        </w:r>
        <w:r>
          <w:rPr>
            <w:webHidden/>
          </w:rPr>
          <w:tab/>
        </w:r>
        <w:r>
          <w:rPr>
            <w:webHidden/>
          </w:rPr>
          <w:fldChar w:fldCharType="begin"/>
        </w:r>
        <w:r>
          <w:rPr>
            <w:webHidden/>
          </w:rPr>
          <w:instrText xml:space="preserve"> PAGEREF _Toc</w:instrText>
        </w:r>
        <w:r>
          <w:rPr>
            <w:webHidden/>
          </w:rPr>
          <w:instrText xml:space="preserve">72919135 \h </w:instrText>
        </w:r>
        <w:r>
          <w:rPr>
            <w:webHidden/>
          </w:rPr>
          <w:fldChar w:fldCharType="separate"/>
        </w:r>
        <w:r>
          <w:rPr>
            <w:webHidden/>
          </w:rPr>
          <w:t>122</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36" w:history="1">
        <w:r>
          <w:rPr>
            <w:rStyle w:val="Hyperlink"/>
          </w:rPr>
          <w:t>4 Položaj v drugih državah</w:t>
        </w:r>
        <w:r>
          <w:rPr>
            <w:webHidden/>
          </w:rPr>
          <w:tab/>
        </w:r>
        <w:r>
          <w:rPr>
            <w:webHidden/>
          </w:rPr>
          <w:fldChar w:fldCharType="begin"/>
        </w:r>
        <w:r>
          <w:rPr>
            <w:webHidden/>
          </w:rPr>
          <w:instrText xml:space="preserve"> PAGEREF _Toc72919136 \h </w:instrText>
        </w:r>
        <w:r>
          <w:rPr>
            <w:webHidden/>
          </w:rPr>
          <w:fldChar w:fldCharType="separate"/>
        </w:r>
        <w:r>
          <w:rPr>
            <w:webHidden/>
          </w:rPr>
          <w:t>123</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37" w:history="1">
        <w:r>
          <w:rPr>
            <w:rStyle w:val="Hyperlink"/>
            <w:kern w:val="20"/>
          </w:rPr>
          <w:t>5 Temeljni miselni vzorci pri sedanji razpravi o evtanaziji in/oziroma pomôči pri umiranju</w:t>
        </w:r>
        <w:r>
          <w:rPr>
            <w:webHidden/>
          </w:rPr>
          <w:tab/>
        </w:r>
        <w:r>
          <w:rPr>
            <w:webHidden/>
          </w:rPr>
          <w:fldChar w:fldCharType="begin"/>
        </w:r>
        <w:r>
          <w:rPr>
            <w:webHidden/>
          </w:rPr>
          <w:instrText xml:space="preserve"> PAGEREF _Toc729191</w:instrText>
        </w:r>
        <w:r>
          <w:rPr>
            <w:webHidden/>
          </w:rPr>
          <w:instrText xml:space="preserve">37 \h </w:instrText>
        </w:r>
        <w:r>
          <w:rPr>
            <w:webHidden/>
          </w:rPr>
          <w:fldChar w:fldCharType="separate"/>
        </w:r>
        <w:r>
          <w:rPr>
            <w:webHidden/>
          </w:rPr>
          <w:t>123</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38" w:history="1">
        <w:r>
          <w:rPr>
            <w:rStyle w:val="Hyperlink"/>
          </w:rPr>
          <w:t>6 Pravo, legalizacija in odločitve o življenju in smrti</w:t>
        </w:r>
        <w:r>
          <w:rPr>
            <w:webHidden/>
          </w:rPr>
          <w:tab/>
        </w:r>
        <w:r>
          <w:rPr>
            <w:webHidden/>
          </w:rPr>
          <w:fldChar w:fldCharType="begin"/>
        </w:r>
        <w:r>
          <w:rPr>
            <w:webHidden/>
          </w:rPr>
          <w:instrText xml:space="preserve"> PAGEREF _Toc72919138 \h </w:instrText>
        </w:r>
        <w:r>
          <w:rPr>
            <w:webHidden/>
          </w:rPr>
          <w:fldChar w:fldCharType="separate"/>
        </w:r>
        <w:r>
          <w:rPr>
            <w:webHidden/>
          </w:rPr>
          <w:t>124</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39" w:history="1">
        <w:r>
          <w:rPr>
            <w:rStyle w:val="Hyperlink"/>
            <w:noProof/>
          </w:rPr>
          <w:t>7 Razprava o evtanaziji v Sloveniji</w:t>
        </w:r>
        <w:r>
          <w:rPr>
            <w:noProof/>
            <w:webHidden/>
          </w:rPr>
          <w:tab/>
        </w:r>
        <w:r>
          <w:rPr>
            <w:noProof/>
            <w:webHidden/>
          </w:rPr>
          <w:fldChar w:fldCharType="begin"/>
        </w:r>
        <w:r>
          <w:rPr>
            <w:noProof/>
            <w:webHidden/>
          </w:rPr>
          <w:instrText xml:space="preserve"> PAGEREF _Toc72919139 \h </w:instrText>
        </w:r>
        <w:r>
          <w:rPr>
            <w:noProof/>
          </w:rPr>
        </w:r>
        <w:r>
          <w:rPr>
            <w:noProof/>
            <w:webHidden/>
          </w:rPr>
          <w:fldChar w:fldCharType="separate"/>
        </w:r>
        <w:r>
          <w:rPr>
            <w:noProof/>
            <w:webHidden/>
          </w:rPr>
          <w:t>124</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40" w:history="1">
        <w:r>
          <w:rPr>
            <w:rStyle w:val="Hyperlink"/>
          </w:rPr>
          <w:t>8 Gledanje Katoliške cerkve na evtanazijo</w:t>
        </w:r>
        <w:r>
          <w:rPr>
            <w:webHidden/>
          </w:rPr>
          <w:tab/>
        </w:r>
        <w:r>
          <w:rPr>
            <w:webHidden/>
          </w:rPr>
          <w:fldChar w:fldCharType="begin"/>
        </w:r>
        <w:r>
          <w:rPr>
            <w:webHidden/>
          </w:rPr>
          <w:instrText xml:space="preserve"> PAGEREF _Toc72919140 \h </w:instrText>
        </w:r>
        <w:r>
          <w:rPr>
            <w:webHidden/>
          </w:rPr>
          <w:fldChar w:fldCharType="separate"/>
        </w:r>
        <w:r>
          <w:rPr>
            <w:webHidden/>
          </w:rPr>
          <w:t>124</w:t>
        </w:r>
        <w:r>
          <w:rPr>
            <w:webHidden/>
          </w:rPr>
          <w:fldChar w:fldCharType="end"/>
        </w:r>
      </w:hyperlink>
    </w:p>
    <w:p w:rsidR="00000000" w:rsidRDefault="00011995">
      <w:pPr>
        <w:pStyle w:val="TOC1"/>
        <w:rPr>
          <w:rFonts w:ascii="Times New Roman" w:hAnsi="Times New Roman" w:cs="Times New Roman"/>
          <w:kern w:val="0"/>
          <w:sz w:val="24"/>
          <w:szCs w:val="24"/>
        </w:rPr>
      </w:pPr>
      <w:hyperlink w:anchor="_Toc72919141" w:history="1">
        <w:r>
          <w:rPr>
            <w:rStyle w:val="Hyperlink"/>
          </w:rPr>
          <w:t>9 Sklepne teze</w:t>
        </w:r>
        <w:r>
          <w:rPr>
            <w:webHidden/>
          </w:rPr>
          <w:tab/>
        </w:r>
        <w:r>
          <w:rPr>
            <w:webHidden/>
          </w:rPr>
          <w:fldChar w:fldCharType="begin"/>
        </w:r>
        <w:r>
          <w:rPr>
            <w:webHidden/>
          </w:rPr>
          <w:instrText xml:space="preserve"> PAGEREF _Toc72919141 \h </w:instrText>
        </w:r>
        <w:r>
          <w:rPr>
            <w:webHidden/>
          </w:rPr>
          <w:fldChar w:fldCharType="separate"/>
        </w:r>
        <w:r>
          <w:rPr>
            <w:webHidden/>
          </w:rPr>
          <w:t>124</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2" w:history="1">
        <w:r>
          <w:rPr>
            <w:rStyle w:val="Hyperlink"/>
            <w:noProof/>
          </w:rPr>
          <w:t>evtanazija</w:t>
        </w:r>
        <w:r>
          <w:rPr>
            <w:noProof/>
            <w:webHidden/>
          </w:rPr>
          <w:tab/>
        </w:r>
        <w:r>
          <w:rPr>
            <w:noProof/>
            <w:webHidden/>
          </w:rPr>
          <w:fldChar w:fldCharType="begin"/>
        </w:r>
        <w:r>
          <w:rPr>
            <w:noProof/>
            <w:webHidden/>
          </w:rPr>
          <w:instrText xml:space="preserve"> PAGEREF _Toc72919142 \h </w:instrText>
        </w:r>
        <w:r>
          <w:rPr>
            <w:noProof/>
          </w:rPr>
        </w:r>
        <w:r>
          <w:rPr>
            <w:noProof/>
            <w:webHidden/>
          </w:rPr>
          <w:fldChar w:fldCharType="separate"/>
        </w:r>
        <w:r>
          <w:rPr>
            <w:noProof/>
            <w:webHidden/>
          </w:rPr>
          <w:t>124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3" w:history="1">
        <w:r>
          <w:rPr>
            <w:rStyle w:val="Hyperlink"/>
            <w:noProof/>
          </w:rPr>
          <w:t>predlogi opredelitev</w:t>
        </w:r>
        <w:r>
          <w:rPr>
            <w:noProof/>
            <w:webHidden/>
          </w:rPr>
          <w:tab/>
        </w:r>
        <w:r>
          <w:rPr>
            <w:noProof/>
            <w:webHidden/>
          </w:rPr>
          <w:fldChar w:fldCharType="begin"/>
        </w:r>
        <w:r>
          <w:rPr>
            <w:noProof/>
            <w:webHidden/>
          </w:rPr>
          <w:instrText xml:space="preserve"> PAGEREF _Toc72919143 \h </w:instrText>
        </w:r>
        <w:r>
          <w:rPr>
            <w:noProof/>
          </w:rPr>
        </w:r>
        <w:r>
          <w:rPr>
            <w:noProof/>
            <w:webHidden/>
          </w:rPr>
          <w:fldChar w:fldCharType="separate"/>
        </w:r>
        <w:r>
          <w:rPr>
            <w:noProof/>
            <w:webHidden/>
          </w:rPr>
          <w:t>126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4" w:history="1">
        <w:r>
          <w:rPr>
            <w:rStyle w:val="Hyperlink"/>
            <w:noProof/>
          </w:rPr>
          <w:t>evtanazija v Belgiji in na Nizozemskem</w:t>
        </w:r>
        <w:r>
          <w:rPr>
            <w:noProof/>
            <w:webHidden/>
          </w:rPr>
          <w:tab/>
        </w:r>
        <w:r>
          <w:rPr>
            <w:noProof/>
            <w:webHidden/>
          </w:rPr>
          <w:fldChar w:fldCharType="begin"/>
        </w:r>
        <w:r>
          <w:rPr>
            <w:noProof/>
            <w:webHidden/>
          </w:rPr>
          <w:instrText xml:space="preserve"> PAGEREF _Toc72919144 \h </w:instrText>
        </w:r>
        <w:r>
          <w:rPr>
            <w:noProof/>
          </w:rPr>
        </w:r>
        <w:r>
          <w:rPr>
            <w:noProof/>
            <w:webHidden/>
          </w:rPr>
          <w:fldChar w:fldCharType="separate"/>
        </w:r>
        <w:r>
          <w:rPr>
            <w:noProof/>
            <w:webHidden/>
          </w:rPr>
          <w:t>128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5" w:history="1">
        <w:r>
          <w:rPr>
            <w:rStyle w:val="Hyperlink"/>
            <w:noProof/>
          </w:rPr>
          <w:t>Belgija</w:t>
        </w:r>
        <w:r>
          <w:rPr>
            <w:noProof/>
            <w:webHidden/>
          </w:rPr>
          <w:tab/>
        </w:r>
        <w:r>
          <w:rPr>
            <w:noProof/>
            <w:webHidden/>
          </w:rPr>
          <w:fldChar w:fldCharType="begin"/>
        </w:r>
        <w:r>
          <w:rPr>
            <w:noProof/>
            <w:webHidden/>
          </w:rPr>
          <w:instrText xml:space="preserve"> PAGEREF _Toc72919145 \h </w:instrText>
        </w:r>
        <w:r>
          <w:rPr>
            <w:noProof/>
          </w:rPr>
        </w:r>
        <w:r>
          <w:rPr>
            <w:noProof/>
            <w:webHidden/>
          </w:rPr>
          <w:fldChar w:fldCharType="separate"/>
        </w:r>
        <w:r>
          <w:rPr>
            <w:noProof/>
            <w:webHidden/>
          </w:rPr>
          <w:t>128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6" w:history="1">
        <w:r>
          <w:rPr>
            <w:rStyle w:val="Hyperlink"/>
            <w:noProof/>
          </w:rPr>
          <w:t>Nizozemska</w:t>
        </w:r>
        <w:r>
          <w:rPr>
            <w:noProof/>
            <w:webHidden/>
          </w:rPr>
          <w:tab/>
        </w:r>
        <w:r>
          <w:rPr>
            <w:noProof/>
            <w:webHidden/>
          </w:rPr>
          <w:fldChar w:fldCharType="begin"/>
        </w:r>
        <w:r>
          <w:rPr>
            <w:noProof/>
            <w:webHidden/>
          </w:rPr>
          <w:instrText xml:space="preserve"> PAGEREF _Toc72919146 \h </w:instrText>
        </w:r>
        <w:r>
          <w:rPr>
            <w:noProof/>
          </w:rPr>
        </w:r>
        <w:r>
          <w:rPr>
            <w:noProof/>
            <w:webHidden/>
          </w:rPr>
          <w:fldChar w:fldCharType="separate"/>
        </w:r>
        <w:r>
          <w:rPr>
            <w:noProof/>
            <w:webHidden/>
          </w:rPr>
          <w:t>129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7" w:history="1">
        <w:r>
          <w:rPr>
            <w:rStyle w:val="Hyperlink"/>
            <w:noProof/>
          </w:rPr>
          <w:t>temeljni miselni vzorci pri sedanji razpravi o ev</w:t>
        </w:r>
        <w:r>
          <w:rPr>
            <w:rStyle w:val="Hyperlink"/>
            <w:noProof/>
          </w:rPr>
          <w:t>t</w:t>
        </w:r>
        <w:r>
          <w:rPr>
            <w:rStyle w:val="Hyperlink"/>
            <w:noProof/>
          </w:rPr>
          <w:t>anaziji in/oziroma o pom</w:t>
        </w:r>
        <w:r>
          <w:rPr>
            <w:rStyle w:val="Hyperlink"/>
            <w:noProof/>
            <w:kern w:val="20"/>
          </w:rPr>
          <w:t>ôči pri umiranju</w:t>
        </w:r>
        <w:r>
          <w:rPr>
            <w:noProof/>
            <w:webHidden/>
          </w:rPr>
          <w:tab/>
        </w:r>
        <w:r>
          <w:rPr>
            <w:noProof/>
            <w:webHidden/>
          </w:rPr>
          <w:fldChar w:fldCharType="begin"/>
        </w:r>
        <w:r>
          <w:rPr>
            <w:noProof/>
            <w:webHidden/>
          </w:rPr>
          <w:instrText xml:space="preserve"> PAGEREF _Toc72919147 \h </w:instrText>
        </w:r>
        <w:r>
          <w:rPr>
            <w:noProof/>
          </w:rPr>
        </w:r>
        <w:r>
          <w:rPr>
            <w:noProof/>
            <w:webHidden/>
          </w:rPr>
          <w:fldChar w:fldCharType="separate"/>
        </w:r>
        <w:r>
          <w:rPr>
            <w:noProof/>
            <w:webHidden/>
          </w:rPr>
          <w:t>135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8" w:history="1">
        <w:r>
          <w:rPr>
            <w:rStyle w:val="Hyperlink"/>
            <w:noProof/>
          </w:rPr>
          <w:t>1 svetost življenja in sorodni pojmi</w:t>
        </w:r>
        <w:r>
          <w:rPr>
            <w:noProof/>
            <w:webHidden/>
          </w:rPr>
          <w:tab/>
        </w:r>
        <w:r>
          <w:rPr>
            <w:noProof/>
            <w:webHidden/>
          </w:rPr>
          <w:fldChar w:fldCharType="begin"/>
        </w:r>
        <w:r>
          <w:rPr>
            <w:noProof/>
            <w:webHidden/>
          </w:rPr>
          <w:instrText xml:space="preserve"> PAGEREF _Toc72919148 \h </w:instrText>
        </w:r>
        <w:r>
          <w:rPr>
            <w:noProof/>
          </w:rPr>
        </w:r>
        <w:r>
          <w:rPr>
            <w:noProof/>
            <w:webHidden/>
          </w:rPr>
          <w:fldChar w:fldCharType="separate"/>
        </w:r>
        <w:r>
          <w:rPr>
            <w:noProof/>
            <w:webHidden/>
          </w:rPr>
          <w:t>135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49" w:history="1">
        <w:r>
          <w:rPr>
            <w:rStyle w:val="Hyperlink"/>
            <w:noProof/>
          </w:rPr>
          <w:t>Kako razumemo svetost in življenje?</w:t>
        </w:r>
        <w:r>
          <w:rPr>
            <w:noProof/>
            <w:webHidden/>
          </w:rPr>
          <w:tab/>
        </w:r>
        <w:r>
          <w:rPr>
            <w:noProof/>
            <w:webHidden/>
          </w:rPr>
          <w:fldChar w:fldCharType="begin"/>
        </w:r>
        <w:r>
          <w:rPr>
            <w:noProof/>
            <w:webHidden/>
          </w:rPr>
          <w:instrText xml:space="preserve"> PAGEREF _Toc72919149 \h </w:instrText>
        </w:r>
        <w:r>
          <w:rPr>
            <w:noProof/>
          </w:rPr>
        </w:r>
        <w:r>
          <w:rPr>
            <w:noProof/>
            <w:webHidden/>
          </w:rPr>
          <w:fldChar w:fldCharType="separate"/>
        </w:r>
        <w:r>
          <w:rPr>
            <w:noProof/>
            <w:webHidden/>
          </w:rPr>
          <w:t>136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0" w:history="1">
        <w:r>
          <w:rPr>
            <w:rStyle w:val="Hyperlink"/>
            <w:noProof/>
          </w:rPr>
          <w:t>današnje razumevanje brezpogojnega spoš</w:t>
        </w:r>
        <w:r>
          <w:rPr>
            <w:rStyle w:val="Hyperlink"/>
            <w:noProof/>
          </w:rPr>
          <w:t>tovanja življenja</w:t>
        </w:r>
        <w:r>
          <w:rPr>
            <w:noProof/>
            <w:webHidden/>
          </w:rPr>
          <w:tab/>
        </w:r>
        <w:r>
          <w:rPr>
            <w:noProof/>
            <w:webHidden/>
          </w:rPr>
          <w:fldChar w:fldCharType="begin"/>
        </w:r>
        <w:r>
          <w:rPr>
            <w:noProof/>
            <w:webHidden/>
          </w:rPr>
          <w:instrText xml:space="preserve"> PAGEREF _Toc72919150 \h </w:instrText>
        </w:r>
        <w:r>
          <w:rPr>
            <w:noProof/>
          </w:rPr>
        </w:r>
        <w:r>
          <w:rPr>
            <w:noProof/>
            <w:webHidden/>
          </w:rPr>
          <w:fldChar w:fldCharType="separate"/>
        </w:r>
        <w:r>
          <w:rPr>
            <w:noProof/>
            <w:webHidden/>
          </w:rPr>
          <w:t>136</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1" w:history="1">
        <w:r>
          <w:rPr>
            <w:rStyle w:val="Hyperlink"/>
            <w:noProof/>
          </w:rPr>
          <w:t>2 razlikovanje med aktivnim in pasivnim ravnanjem</w:t>
        </w:r>
        <w:r>
          <w:rPr>
            <w:noProof/>
            <w:webHidden/>
          </w:rPr>
          <w:tab/>
        </w:r>
        <w:r>
          <w:rPr>
            <w:noProof/>
            <w:webHidden/>
          </w:rPr>
          <w:fldChar w:fldCharType="begin"/>
        </w:r>
        <w:r>
          <w:rPr>
            <w:noProof/>
            <w:webHidden/>
          </w:rPr>
          <w:instrText xml:space="preserve"> PAGEREF _Toc72919151 \h </w:instrText>
        </w:r>
        <w:r>
          <w:rPr>
            <w:noProof/>
          </w:rPr>
        </w:r>
        <w:r>
          <w:rPr>
            <w:noProof/>
            <w:webHidden/>
          </w:rPr>
          <w:fldChar w:fldCharType="separate"/>
        </w:r>
        <w:r>
          <w:rPr>
            <w:noProof/>
            <w:webHidden/>
          </w:rPr>
          <w:t>137</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2" w:history="1">
        <w:r>
          <w:rPr>
            <w:rStyle w:val="Hyperlink"/>
            <w:noProof/>
          </w:rPr>
          <w:t>teza o enakovrednosti</w:t>
        </w:r>
        <w:r>
          <w:rPr>
            <w:noProof/>
            <w:webHidden/>
          </w:rPr>
          <w:tab/>
        </w:r>
        <w:r>
          <w:rPr>
            <w:noProof/>
            <w:webHidden/>
          </w:rPr>
          <w:fldChar w:fldCharType="begin"/>
        </w:r>
        <w:r>
          <w:rPr>
            <w:noProof/>
            <w:webHidden/>
          </w:rPr>
          <w:instrText xml:space="preserve"> PAGEREF _Toc72919152 \h </w:instrText>
        </w:r>
        <w:r>
          <w:rPr>
            <w:noProof/>
          </w:rPr>
        </w:r>
        <w:r>
          <w:rPr>
            <w:noProof/>
            <w:webHidden/>
          </w:rPr>
          <w:fldChar w:fldCharType="separate"/>
        </w:r>
        <w:r>
          <w:rPr>
            <w:noProof/>
            <w:webHidden/>
          </w:rPr>
          <w:t>138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3" w:history="1">
        <w:r>
          <w:rPr>
            <w:rStyle w:val="Hyperlink"/>
            <w:noProof/>
          </w:rPr>
          <w:t>modificirana teza o signifikantnosti (pomembnosti) odločitev</w:t>
        </w:r>
        <w:r>
          <w:rPr>
            <w:noProof/>
            <w:webHidden/>
          </w:rPr>
          <w:tab/>
        </w:r>
        <w:r>
          <w:rPr>
            <w:noProof/>
            <w:webHidden/>
          </w:rPr>
          <w:fldChar w:fldCharType="begin"/>
        </w:r>
        <w:r>
          <w:rPr>
            <w:noProof/>
            <w:webHidden/>
          </w:rPr>
          <w:instrText xml:space="preserve"> PAGEREF _Toc72919153 \h </w:instrText>
        </w:r>
        <w:r>
          <w:rPr>
            <w:noProof/>
          </w:rPr>
        </w:r>
        <w:r>
          <w:rPr>
            <w:noProof/>
            <w:webHidden/>
          </w:rPr>
          <w:fldChar w:fldCharType="separate"/>
        </w:r>
        <w:r>
          <w:rPr>
            <w:noProof/>
            <w:webHidden/>
          </w:rPr>
          <w:t>138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4" w:history="1">
        <w:r>
          <w:rPr>
            <w:rStyle w:val="Hyperlink"/>
            <w:noProof/>
          </w:rPr>
          <w:t>3 razlikovanje med neposrednim in posrednim ravnanjem</w:t>
        </w:r>
        <w:r>
          <w:rPr>
            <w:noProof/>
            <w:webHidden/>
          </w:rPr>
          <w:tab/>
        </w:r>
        <w:r>
          <w:rPr>
            <w:noProof/>
            <w:webHidden/>
          </w:rPr>
          <w:fldChar w:fldCharType="begin"/>
        </w:r>
        <w:r>
          <w:rPr>
            <w:noProof/>
            <w:webHidden/>
          </w:rPr>
          <w:instrText xml:space="preserve"> PAGEREF _Toc72919154 \h </w:instrText>
        </w:r>
        <w:r>
          <w:rPr>
            <w:noProof/>
          </w:rPr>
        </w:r>
        <w:r>
          <w:rPr>
            <w:noProof/>
            <w:webHidden/>
          </w:rPr>
          <w:fldChar w:fldCharType="separate"/>
        </w:r>
        <w:r>
          <w:rPr>
            <w:noProof/>
            <w:webHidden/>
          </w:rPr>
          <w:t>138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5" w:history="1">
        <w:r>
          <w:rPr>
            <w:rStyle w:val="Hyperlink"/>
            <w:noProof/>
          </w:rPr>
          <w:t xml:space="preserve">razlikovati je treba med </w:t>
        </w:r>
        <w:r>
          <w:rPr>
            <w:rStyle w:val="Hyperlink"/>
            <w:i/>
            <w:noProof/>
          </w:rPr>
          <w:t>zavestno hoteti</w:t>
        </w:r>
        <w:r>
          <w:rPr>
            <w:rStyle w:val="Hyperlink"/>
            <w:noProof/>
          </w:rPr>
          <w:t xml:space="preserve"> in </w:t>
        </w:r>
        <w:r>
          <w:rPr>
            <w:rStyle w:val="Hyperlink"/>
            <w:i/>
            <w:noProof/>
          </w:rPr>
          <w:t>dopuščati</w:t>
        </w:r>
        <w:r>
          <w:rPr>
            <w:noProof/>
            <w:webHidden/>
          </w:rPr>
          <w:tab/>
        </w:r>
        <w:r>
          <w:rPr>
            <w:noProof/>
            <w:webHidden/>
          </w:rPr>
          <w:fldChar w:fldCharType="begin"/>
        </w:r>
        <w:r>
          <w:rPr>
            <w:noProof/>
            <w:webHidden/>
          </w:rPr>
          <w:instrText xml:space="preserve"> PAGEREF _Toc72919155 \h </w:instrText>
        </w:r>
        <w:r>
          <w:rPr>
            <w:noProof/>
          </w:rPr>
        </w:r>
        <w:r>
          <w:rPr>
            <w:noProof/>
            <w:webHidden/>
          </w:rPr>
          <w:fldChar w:fldCharType="separate"/>
        </w:r>
        <w:r>
          <w:rPr>
            <w:noProof/>
            <w:webHidden/>
          </w:rPr>
          <w:t>139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6" w:history="1">
        <w:r>
          <w:rPr>
            <w:rStyle w:val="Hyperlink"/>
            <w:noProof/>
          </w:rPr>
          <w:t>4 argument spolzkega nagiba (Slippery Slope Argument)</w:t>
        </w:r>
        <w:r>
          <w:rPr>
            <w:noProof/>
            <w:webHidden/>
          </w:rPr>
          <w:tab/>
        </w:r>
        <w:r>
          <w:rPr>
            <w:noProof/>
            <w:webHidden/>
          </w:rPr>
          <w:fldChar w:fldCharType="begin"/>
        </w:r>
        <w:r>
          <w:rPr>
            <w:noProof/>
            <w:webHidden/>
          </w:rPr>
          <w:instrText xml:space="preserve"> PAGEREF _Toc72919156 \h </w:instrText>
        </w:r>
        <w:r>
          <w:rPr>
            <w:noProof/>
          </w:rPr>
        </w:r>
        <w:r>
          <w:rPr>
            <w:noProof/>
            <w:webHidden/>
          </w:rPr>
          <w:fldChar w:fldCharType="separate"/>
        </w:r>
        <w:r>
          <w:rPr>
            <w:noProof/>
            <w:webHidden/>
          </w:rPr>
          <w:t>139</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7" w:history="1">
        <w:r>
          <w:rPr>
            <w:rStyle w:val="Hyperlink"/>
            <w:noProof/>
          </w:rPr>
          <w:t>funkcija ASN v sodobni evtanazijski razpravi</w:t>
        </w:r>
        <w:r>
          <w:rPr>
            <w:noProof/>
            <w:webHidden/>
          </w:rPr>
          <w:tab/>
        </w:r>
        <w:r>
          <w:rPr>
            <w:noProof/>
            <w:webHidden/>
          </w:rPr>
          <w:fldChar w:fldCharType="begin"/>
        </w:r>
        <w:r>
          <w:rPr>
            <w:noProof/>
            <w:webHidden/>
          </w:rPr>
          <w:instrText xml:space="preserve"> PAGEREF _Toc72919157 \h </w:instrText>
        </w:r>
        <w:r>
          <w:rPr>
            <w:noProof/>
          </w:rPr>
        </w:r>
        <w:r>
          <w:rPr>
            <w:noProof/>
            <w:webHidden/>
          </w:rPr>
          <w:fldChar w:fldCharType="separate"/>
        </w:r>
        <w:r>
          <w:rPr>
            <w:noProof/>
            <w:webHidden/>
          </w:rPr>
          <w:t>140</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58" w:history="1">
        <w:r>
          <w:rPr>
            <w:rStyle w:val="Hyperlink"/>
          </w:rPr>
          <w:t>pravo, legalizacija evtanazije in odločitve o življenju in smrti</w:t>
        </w:r>
        <w:r>
          <w:rPr>
            <w:webHidden/>
          </w:rPr>
          <w:tab/>
        </w:r>
        <w:r>
          <w:rPr>
            <w:webHidden/>
          </w:rPr>
          <w:fldChar w:fldCharType="begin"/>
        </w:r>
        <w:r>
          <w:rPr>
            <w:webHidden/>
          </w:rPr>
          <w:instrText xml:space="preserve"> PAGEREF _Toc72919158 \h </w:instrText>
        </w:r>
        <w:r>
          <w:rPr>
            <w:webHidden/>
          </w:rPr>
          <w:fldChar w:fldCharType="separate"/>
        </w:r>
        <w:r>
          <w:rPr>
            <w:webHidden/>
          </w:rPr>
          <w:t>141</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59" w:history="1">
        <w:r>
          <w:rPr>
            <w:rStyle w:val="Hyperlink"/>
            <w:noProof/>
          </w:rPr>
          <w:t>tipična</w:t>
        </w:r>
        <w:r>
          <w:rPr>
            <w:rStyle w:val="Hyperlink"/>
            <w:noProof/>
          </w:rPr>
          <w:t xml:space="preserve"> predstava o osebi v pravu</w:t>
        </w:r>
        <w:r>
          <w:rPr>
            <w:noProof/>
            <w:webHidden/>
          </w:rPr>
          <w:tab/>
        </w:r>
        <w:r>
          <w:rPr>
            <w:noProof/>
            <w:webHidden/>
          </w:rPr>
          <w:fldChar w:fldCharType="begin"/>
        </w:r>
        <w:r>
          <w:rPr>
            <w:noProof/>
            <w:webHidden/>
          </w:rPr>
          <w:instrText xml:space="preserve"> PAGEREF _Toc72919159 \h </w:instrText>
        </w:r>
        <w:r>
          <w:rPr>
            <w:noProof/>
          </w:rPr>
        </w:r>
        <w:r>
          <w:rPr>
            <w:noProof/>
            <w:webHidden/>
          </w:rPr>
          <w:fldChar w:fldCharType="separate"/>
        </w:r>
        <w:r>
          <w:rPr>
            <w:noProof/>
            <w:webHidden/>
          </w:rPr>
          <w:t>141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0" w:history="1">
        <w:r>
          <w:rPr>
            <w:rStyle w:val="Hyperlink"/>
            <w:noProof/>
          </w:rPr>
          <w:t>struktura pravic osebe in njihova utemeljitev</w:t>
        </w:r>
        <w:r>
          <w:rPr>
            <w:noProof/>
            <w:webHidden/>
          </w:rPr>
          <w:tab/>
        </w:r>
        <w:r>
          <w:rPr>
            <w:noProof/>
            <w:webHidden/>
          </w:rPr>
          <w:fldChar w:fldCharType="begin"/>
        </w:r>
        <w:r>
          <w:rPr>
            <w:noProof/>
            <w:webHidden/>
          </w:rPr>
          <w:instrText xml:space="preserve"> PAGEREF _Toc72919160 \h </w:instrText>
        </w:r>
        <w:r>
          <w:rPr>
            <w:noProof/>
          </w:rPr>
        </w:r>
        <w:r>
          <w:rPr>
            <w:noProof/>
            <w:webHidden/>
          </w:rPr>
          <w:fldChar w:fldCharType="separate"/>
        </w:r>
        <w:r>
          <w:rPr>
            <w:noProof/>
            <w:webHidden/>
          </w:rPr>
          <w:t>141</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1" w:history="1">
        <w:r>
          <w:rPr>
            <w:rStyle w:val="Hyperlink"/>
            <w:noProof/>
          </w:rPr>
          <w:t>človekove pravice in evtanazija</w:t>
        </w:r>
        <w:r>
          <w:rPr>
            <w:noProof/>
            <w:webHidden/>
          </w:rPr>
          <w:tab/>
        </w:r>
        <w:r>
          <w:rPr>
            <w:noProof/>
            <w:webHidden/>
          </w:rPr>
          <w:fldChar w:fldCharType="begin"/>
        </w:r>
        <w:r>
          <w:rPr>
            <w:noProof/>
            <w:webHidden/>
          </w:rPr>
          <w:instrText xml:space="preserve"> PAGEREF _Toc72919</w:instrText>
        </w:r>
        <w:r>
          <w:rPr>
            <w:noProof/>
            <w:webHidden/>
          </w:rPr>
          <w:instrText xml:space="preserve">161 \h </w:instrText>
        </w:r>
        <w:r>
          <w:rPr>
            <w:noProof/>
          </w:rPr>
        </w:r>
        <w:r>
          <w:rPr>
            <w:noProof/>
            <w:webHidden/>
          </w:rPr>
          <w:fldChar w:fldCharType="separate"/>
        </w:r>
        <w:r>
          <w:rPr>
            <w:noProof/>
            <w:webHidden/>
          </w:rPr>
          <w:t>142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2" w:history="1">
        <w:r>
          <w:rPr>
            <w:rStyle w:val="Hyperlink"/>
            <w:noProof/>
          </w:rPr>
          <w:t>pravna utemeljitev pravice do življenja</w:t>
        </w:r>
        <w:r>
          <w:rPr>
            <w:noProof/>
            <w:webHidden/>
          </w:rPr>
          <w:tab/>
        </w:r>
        <w:r>
          <w:rPr>
            <w:noProof/>
            <w:webHidden/>
          </w:rPr>
          <w:fldChar w:fldCharType="begin"/>
        </w:r>
        <w:r>
          <w:rPr>
            <w:noProof/>
            <w:webHidden/>
          </w:rPr>
          <w:instrText xml:space="preserve"> PAGEREF _Toc72919162 \h </w:instrText>
        </w:r>
        <w:r>
          <w:rPr>
            <w:noProof/>
          </w:rPr>
        </w:r>
        <w:r>
          <w:rPr>
            <w:noProof/>
            <w:webHidden/>
          </w:rPr>
          <w:fldChar w:fldCharType="separate"/>
        </w:r>
        <w:r>
          <w:rPr>
            <w:noProof/>
            <w:webHidden/>
          </w:rPr>
          <w:t>142</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3" w:history="1">
        <w:r>
          <w:rPr>
            <w:rStyle w:val="Hyperlink"/>
            <w:noProof/>
          </w:rPr>
          <w:t>So vsi ljudje osebe?</w:t>
        </w:r>
        <w:r>
          <w:rPr>
            <w:noProof/>
            <w:webHidden/>
          </w:rPr>
          <w:tab/>
        </w:r>
        <w:r>
          <w:rPr>
            <w:noProof/>
            <w:webHidden/>
          </w:rPr>
          <w:fldChar w:fldCharType="begin"/>
        </w:r>
        <w:r>
          <w:rPr>
            <w:noProof/>
            <w:webHidden/>
          </w:rPr>
          <w:instrText xml:space="preserve"> PAGEREF _Toc72919163 \h </w:instrText>
        </w:r>
        <w:r>
          <w:rPr>
            <w:noProof/>
          </w:rPr>
        </w:r>
        <w:r>
          <w:rPr>
            <w:noProof/>
            <w:webHidden/>
          </w:rPr>
          <w:fldChar w:fldCharType="separate"/>
        </w:r>
        <w:r>
          <w:rPr>
            <w:noProof/>
            <w:webHidden/>
          </w:rPr>
          <w:t>143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4" w:history="1">
        <w:r>
          <w:rPr>
            <w:rStyle w:val="Hyperlink"/>
            <w:noProof/>
          </w:rPr>
          <w:t>pravo na meji me</w:t>
        </w:r>
        <w:r>
          <w:rPr>
            <w:rStyle w:val="Hyperlink"/>
            <w:noProof/>
          </w:rPr>
          <w:t xml:space="preserve">d življenjem in smrtjo in </w:t>
        </w:r>
        <w:r>
          <w:rPr>
            <w:rStyle w:val="Hyperlink"/>
            <w:i/>
            <w:noProof/>
          </w:rPr>
          <w:t>pravica do smrti</w:t>
        </w:r>
        <w:r>
          <w:rPr>
            <w:noProof/>
            <w:webHidden/>
          </w:rPr>
          <w:tab/>
        </w:r>
        <w:r>
          <w:rPr>
            <w:noProof/>
            <w:webHidden/>
          </w:rPr>
          <w:fldChar w:fldCharType="begin"/>
        </w:r>
        <w:r>
          <w:rPr>
            <w:noProof/>
            <w:webHidden/>
          </w:rPr>
          <w:instrText xml:space="preserve"> PAGEREF _Toc72919164 \h </w:instrText>
        </w:r>
        <w:r>
          <w:rPr>
            <w:noProof/>
          </w:rPr>
        </w:r>
        <w:r>
          <w:rPr>
            <w:noProof/>
            <w:webHidden/>
          </w:rPr>
          <w:fldChar w:fldCharType="separate"/>
        </w:r>
        <w:r>
          <w:rPr>
            <w:noProof/>
            <w:webHidden/>
          </w:rPr>
          <w:t>143</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5" w:history="1">
        <w:r>
          <w:rPr>
            <w:rStyle w:val="Hyperlink"/>
            <w:noProof/>
          </w:rPr>
          <w:t>Priporočilo 1418 Sveta Evrope</w:t>
        </w:r>
        <w:r>
          <w:rPr>
            <w:noProof/>
            <w:webHidden/>
          </w:rPr>
          <w:tab/>
        </w:r>
        <w:r>
          <w:rPr>
            <w:noProof/>
            <w:webHidden/>
          </w:rPr>
          <w:fldChar w:fldCharType="begin"/>
        </w:r>
        <w:r>
          <w:rPr>
            <w:noProof/>
            <w:webHidden/>
          </w:rPr>
          <w:instrText xml:space="preserve"> PAGEREF _Toc72919165 \h </w:instrText>
        </w:r>
        <w:r>
          <w:rPr>
            <w:noProof/>
          </w:rPr>
        </w:r>
        <w:r>
          <w:rPr>
            <w:noProof/>
            <w:webHidden/>
          </w:rPr>
          <w:fldChar w:fldCharType="separate"/>
        </w:r>
        <w:r>
          <w:rPr>
            <w:noProof/>
            <w:webHidden/>
          </w:rPr>
          <w:t>144</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6" w:history="1">
        <w:r>
          <w:rPr>
            <w:rStyle w:val="Hyperlink"/>
            <w:noProof/>
          </w:rPr>
          <w:t>gledanje Katoliške cerkve na evtanazijo</w:t>
        </w:r>
        <w:r>
          <w:rPr>
            <w:noProof/>
            <w:webHidden/>
          </w:rPr>
          <w:tab/>
        </w:r>
        <w:r>
          <w:rPr>
            <w:noProof/>
            <w:webHidden/>
          </w:rPr>
          <w:fldChar w:fldCharType="begin"/>
        </w:r>
        <w:r>
          <w:rPr>
            <w:noProof/>
            <w:webHidden/>
          </w:rPr>
          <w:instrText xml:space="preserve"> PAGEREF _</w:instrText>
        </w:r>
        <w:r>
          <w:rPr>
            <w:noProof/>
            <w:webHidden/>
          </w:rPr>
          <w:instrText xml:space="preserve">Toc72919166 \h </w:instrText>
        </w:r>
        <w:r>
          <w:rPr>
            <w:noProof/>
          </w:rPr>
        </w:r>
        <w:r>
          <w:rPr>
            <w:noProof/>
            <w:webHidden/>
          </w:rPr>
          <w:fldChar w:fldCharType="separate"/>
        </w:r>
        <w:r>
          <w:rPr>
            <w:noProof/>
            <w:webHidden/>
          </w:rPr>
          <w:t>145</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7" w:history="1">
        <w:r>
          <w:rPr>
            <w:rStyle w:val="Hyperlink"/>
            <w:noProof/>
          </w:rPr>
          <w:t xml:space="preserve">Janez Pavel II, </w:t>
        </w:r>
        <w:r>
          <w:rPr>
            <w:rStyle w:val="Hyperlink"/>
            <w:i/>
            <w:noProof/>
          </w:rPr>
          <w:t>Evangelij življenja</w:t>
        </w:r>
        <w:r>
          <w:rPr>
            <w:rStyle w:val="Hyperlink"/>
            <w:noProof/>
          </w:rPr>
          <w:t xml:space="preserve"> (1995)</w:t>
        </w:r>
        <w:r>
          <w:rPr>
            <w:noProof/>
            <w:webHidden/>
          </w:rPr>
          <w:tab/>
        </w:r>
        <w:r>
          <w:rPr>
            <w:noProof/>
            <w:webHidden/>
          </w:rPr>
          <w:fldChar w:fldCharType="begin"/>
        </w:r>
        <w:r>
          <w:rPr>
            <w:noProof/>
            <w:webHidden/>
          </w:rPr>
          <w:instrText xml:space="preserve"> PAGEREF _Toc72919167 \h </w:instrText>
        </w:r>
        <w:r>
          <w:rPr>
            <w:noProof/>
          </w:rPr>
        </w:r>
        <w:r>
          <w:rPr>
            <w:noProof/>
            <w:webHidden/>
          </w:rPr>
          <w:fldChar w:fldCharType="separate"/>
        </w:r>
        <w:r>
          <w:rPr>
            <w:noProof/>
            <w:webHidden/>
          </w:rPr>
          <w:t>146</w:t>
        </w:r>
        <w:r>
          <w:rPr>
            <w:noProof/>
            <w:webHidden/>
          </w:rPr>
          <w:fldChar w:fldCharType="end"/>
        </w:r>
      </w:hyperlink>
    </w:p>
    <w:p w:rsidR="00000000" w:rsidRDefault="00011995">
      <w:pPr>
        <w:pStyle w:val="TOC1"/>
        <w:rPr>
          <w:rFonts w:ascii="Times New Roman" w:hAnsi="Times New Roman" w:cs="Times New Roman"/>
          <w:kern w:val="0"/>
          <w:sz w:val="24"/>
          <w:szCs w:val="24"/>
        </w:rPr>
      </w:pPr>
      <w:hyperlink w:anchor="_Toc72919168" w:history="1">
        <w:r>
          <w:rPr>
            <w:rStyle w:val="Hyperlink"/>
          </w:rPr>
          <w:t>17 ZDRAVNIŠKI POKLIC IN UMIRAJOČI BOLNIKI</w:t>
        </w:r>
        <w:r>
          <w:rPr>
            <w:webHidden/>
          </w:rPr>
          <w:tab/>
        </w:r>
        <w:r>
          <w:rPr>
            <w:webHidden/>
          </w:rPr>
          <w:fldChar w:fldCharType="begin"/>
        </w:r>
        <w:r>
          <w:rPr>
            <w:webHidden/>
          </w:rPr>
          <w:instrText xml:space="preserve"> PAGEREF _Toc72919168 \h </w:instrText>
        </w:r>
        <w:r>
          <w:rPr>
            <w:webHidden/>
          </w:rPr>
          <w:fldChar w:fldCharType="separate"/>
        </w:r>
        <w:r>
          <w:rPr>
            <w:webHidden/>
          </w:rPr>
          <w:t>147</w:t>
        </w:r>
        <w:r>
          <w:rPr>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69" w:history="1">
        <w:r>
          <w:rPr>
            <w:rStyle w:val="Hyperlink"/>
            <w:noProof/>
          </w:rPr>
          <w:t>trpljenje</w:t>
        </w:r>
        <w:r>
          <w:rPr>
            <w:noProof/>
            <w:webHidden/>
          </w:rPr>
          <w:tab/>
        </w:r>
        <w:r>
          <w:rPr>
            <w:noProof/>
            <w:webHidden/>
          </w:rPr>
          <w:fldChar w:fldCharType="begin"/>
        </w:r>
        <w:r>
          <w:rPr>
            <w:noProof/>
            <w:webHidden/>
          </w:rPr>
          <w:instrText xml:space="preserve"> PAGEREF _Toc72919169 \h </w:instrText>
        </w:r>
        <w:r>
          <w:rPr>
            <w:noProof/>
          </w:rPr>
        </w:r>
        <w:r>
          <w:rPr>
            <w:noProof/>
            <w:webHidden/>
          </w:rPr>
          <w:fldChar w:fldCharType="separate"/>
        </w:r>
        <w:r>
          <w:rPr>
            <w:noProof/>
            <w:webHidden/>
          </w:rPr>
          <w:t>148</w:t>
        </w:r>
        <w:r>
          <w:rPr>
            <w:noProof/>
            <w:webHidden/>
          </w:rPr>
          <w:fldChar w:fldCharType="end"/>
        </w:r>
      </w:hyperlink>
    </w:p>
    <w:p w:rsidR="00000000" w:rsidRDefault="00011995">
      <w:pPr>
        <w:pStyle w:val="TOC2"/>
        <w:tabs>
          <w:tab w:val="right" w:leader="dot" w:pos="9627"/>
        </w:tabs>
        <w:rPr>
          <w:rFonts w:ascii="Times New Roman" w:hAnsi="Times New Roman" w:cs="Times New Roman"/>
          <w:caps w:val="0"/>
          <w:noProof/>
          <w:kern w:val="0"/>
          <w:sz w:val="24"/>
          <w:szCs w:val="24"/>
        </w:rPr>
      </w:pPr>
      <w:hyperlink w:anchor="_Toc72919170" w:history="1">
        <w:r>
          <w:rPr>
            <w:rStyle w:val="Hyperlink"/>
            <w:noProof/>
          </w:rPr>
          <w:t>redna in izredna sredstva</w:t>
        </w:r>
        <w:r>
          <w:rPr>
            <w:noProof/>
            <w:webHidden/>
          </w:rPr>
          <w:tab/>
        </w:r>
        <w:r>
          <w:rPr>
            <w:noProof/>
            <w:webHidden/>
          </w:rPr>
          <w:fldChar w:fldCharType="begin"/>
        </w:r>
        <w:r>
          <w:rPr>
            <w:noProof/>
            <w:webHidden/>
          </w:rPr>
          <w:instrText xml:space="preserve"> PAGEREF _Toc72919170 \h </w:instrText>
        </w:r>
        <w:r>
          <w:rPr>
            <w:noProof/>
          </w:rPr>
        </w:r>
        <w:r>
          <w:rPr>
            <w:noProof/>
            <w:webHidden/>
          </w:rPr>
          <w:fldChar w:fldCharType="separate"/>
        </w:r>
        <w:r>
          <w:rPr>
            <w:noProof/>
            <w:webHidden/>
          </w:rPr>
          <w:t>149</w:t>
        </w:r>
        <w:r>
          <w:rPr>
            <w:noProof/>
            <w:webHidden/>
          </w:rPr>
          <w:fldChar w:fldCharType="end"/>
        </w:r>
      </w:hyperlink>
    </w:p>
    <w:p w:rsidR="00011995" w:rsidRDefault="00011995">
      <w:pPr>
        <w:pStyle w:val="TOC3"/>
      </w:pPr>
      <w:r>
        <w:fldChar w:fldCharType="end"/>
      </w:r>
    </w:p>
    <w:sectPr w:rsidR="00011995">
      <w:footerReference w:type="even" r:id="rId7"/>
      <w:footerReference w:type="default" r:id="rId8"/>
      <w:pgSz w:w="11906" w:h="16838" w:code="9"/>
      <w:pgMar w:top="1418" w:right="851" w:bottom="1418" w:left="1418" w:header="709"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95" w:rsidRDefault="00011995">
      <w:r>
        <w:separator/>
      </w:r>
    </w:p>
  </w:endnote>
  <w:endnote w:type="continuationSeparator" w:id="0">
    <w:p w:rsidR="00011995" w:rsidRDefault="0001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rna">
    <w:altName w:val="Liberation Mono"/>
    <w:charset w:val="00"/>
    <w:family w:val="auto"/>
    <w:pitch w:val="variable"/>
    <w:sig w:usb0="00000003" w:usb1="00000000" w:usb2="00000000" w:usb3="00000000" w:csb0="00000001" w:csb1="00000000"/>
  </w:font>
  <w:font w:name="Times New RomanPolG">
    <w:altName w:val="Times New Roman"/>
    <w:charset w:val="00"/>
    <w:family w:val="roman"/>
    <w:pitch w:val="variable"/>
    <w:sig w:usb0="00000000" w:usb1="00000000" w:usb2="00000000" w:usb3="00000000" w:csb0="000000FF" w:csb1="00000000"/>
  </w:font>
  <w:font w:name="Flareserif821 BT">
    <w:altName w:val="Candara"/>
    <w:charset w:val="00"/>
    <w:family w:val="swiss"/>
    <w:pitch w:val="variable"/>
    <w:sig w:usb0="00000001"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Flareserif821 Lt B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1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1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1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A69">
      <w:rPr>
        <w:rStyle w:val="PageNumber"/>
        <w:noProof/>
      </w:rPr>
      <w:t>1</w:t>
    </w:r>
    <w:r>
      <w:rPr>
        <w:rStyle w:val="PageNumber"/>
      </w:rPr>
      <w:fldChar w:fldCharType="end"/>
    </w:r>
  </w:p>
  <w:p w:rsidR="00000000" w:rsidRDefault="0001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95" w:rsidRDefault="00011995">
      <w:r>
        <w:separator/>
      </w:r>
    </w:p>
  </w:footnote>
  <w:footnote w:type="continuationSeparator" w:id="0">
    <w:p w:rsidR="00011995" w:rsidRDefault="00011995">
      <w:r>
        <w:continuationSeparator/>
      </w:r>
    </w:p>
  </w:footnote>
  <w:footnote w:id="1">
    <w:p w:rsidR="00000000" w:rsidRDefault="00011995">
      <w:pPr>
        <w:pStyle w:val="FootnoteText"/>
      </w:pPr>
      <w:r>
        <w:rPr>
          <w:rStyle w:val="FootnoteReference"/>
        </w:rPr>
        <w:footnoteRef/>
      </w:r>
      <w:r>
        <w:t xml:space="preserve"> Deoksiribonukleinska kislina. To je kompleksna makromolekula, ki je na zunaj podobna dvojni spirali </w:t>
      </w:r>
      <w:r>
        <w:t>(dvojni helix), njeno temeljno strukturo pa sestavljajo sladkor in fosfati. Znotraj spirale so štiri vrste molekul, ki se imenujejo nukleinske baze (guanin, adenin, citozin, timin). Te se nahajajo v parih: guanin tvori s citozinom tako imenovani temeljni p</w:t>
      </w:r>
      <w:r>
        <w:t>ar, adenin se povezuje vedno s timinom.</w:t>
      </w:r>
    </w:p>
  </w:footnote>
  <w:footnote w:id="2">
    <w:p w:rsidR="00000000" w:rsidRDefault="00011995">
      <w:pPr>
        <w:pStyle w:val="FootnoteText"/>
      </w:pPr>
      <w:r>
        <w:rPr>
          <w:rStyle w:val="FootnoteReference"/>
        </w:rPr>
        <w:footnoteRef/>
      </w:r>
      <w:r>
        <w:t xml:space="preserve"> Protein je beljakovinska molekula, sestavljena iz aminokislin. Zaporedne aminokislin določa zaporedje nukleotidov v genu. Nukleotid je podenota DNK, ki ga sestavlja sladkor, fosfatne skupine in ena od štirih nuklei</w:t>
      </w:r>
      <w:r>
        <w:t>nskih baz. Zaporedje baz določa genski zapis. Razlike v zaporedjih so nosilci različnosti dednega zapisa.</w:t>
      </w:r>
    </w:p>
  </w:footnote>
  <w:footnote w:id="3">
    <w:p w:rsidR="00000000" w:rsidRDefault="00011995">
      <w:pPr>
        <w:pStyle w:val="FootnoteText"/>
      </w:pPr>
      <w:r>
        <w:rPr>
          <w:rStyle w:val="FootnoteReference"/>
        </w:rPr>
        <w:footnoteRef/>
      </w:r>
      <w:r>
        <w:t xml:space="preserve"> R. Löw, </w:t>
      </w:r>
      <w:r>
        <w:rPr>
          <w:i/>
        </w:rPr>
        <w:t>Philosophische Begründung des Naturschutzes</w:t>
      </w:r>
      <w:r>
        <w:t xml:space="preserve">, v: W. Sauer (izd.), </w:t>
      </w:r>
      <w:r>
        <w:rPr>
          <w:i/>
        </w:rPr>
        <w:t>Verlassene Wege zur Natur. Impulse für eine Neubesinnung</w:t>
      </w:r>
      <w:r>
        <w:t>, Witzenhausen 1992</w:t>
      </w:r>
      <w:r>
        <w:t>.</w:t>
      </w:r>
    </w:p>
  </w:footnote>
  <w:footnote w:id="4">
    <w:p w:rsidR="00000000" w:rsidRDefault="00011995">
      <w:pPr>
        <w:pStyle w:val="FootnoteText"/>
      </w:pPr>
      <w:r>
        <w:rPr>
          <w:rStyle w:val="FootnoteReference"/>
        </w:rPr>
        <w:footnoteRef/>
      </w:r>
      <w:r>
        <w:t xml:space="preserve"> Prim. K.-M. Meyer-Abich, </w:t>
      </w:r>
      <w:r>
        <w:rPr>
          <w:i/>
        </w:rPr>
        <w:t>Kann die Natur durch den Menschen gewinnen?</w:t>
      </w:r>
      <w:r>
        <w:t xml:space="preserve">, v: R. Löw – R. Schenk (izd.), </w:t>
      </w:r>
      <w:r>
        <w:rPr>
          <w:i/>
        </w:rPr>
        <w:t>n. d.</w:t>
      </w:r>
      <w:r>
        <w:t>, 257-275, cit. 258.</w:t>
      </w:r>
    </w:p>
  </w:footnote>
  <w:footnote w:id="5">
    <w:p w:rsidR="00000000" w:rsidRDefault="00011995">
      <w:pPr>
        <w:pStyle w:val="FootnoteText"/>
      </w:pPr>
      <w:r>
        <w:rPr>
          <w:rStyle w:val="FootnoteReference"/>
        </w:rPr>
        <w:footnoteRef/>
      </w:r>
      <w:r>
        <w:t xml:space="preserve"> K. Lewes, </w:t>
      </w:r>
      <w:r>
        <w:rPr>
          <w:i/>
        </w:rPr>
        <w:t>The Psychoanalytic Theory of Male Homosexuality</w:t>
      </w:r>
      <w:r>
        <w:t>, New York 1988.</w:t>
      </w:r>
    </w:p>
  </w:footnote>
  <w:footnote w:id="6">
    <w:p w:rsidR="00000000" w:rsidRDefault="00011995">
      <w:pPr>
        <w:tabs>
          <w:tab w:val="left" w:pos="-720"/>
        </w:tabs>
        <w:suppressAutoHyphens/>
        <w:rPr>
          <w:kern w:val="1"/>
        </w:rPr>
      </w:pPr>
      <w:r>
        <w:rPr>
          <w:rStyle w:val="FootnoteReference1"/>
          <w:kern w:val="1"/>
        </w:rPr>
        <w:footnoteRef/>
      </w:r>
      <w:r>
        <w:rPr>
          <w:kern w:val="1"/>
        </w:rPr>
        <w:t xml:space="preserve"> Nav. po B. Häring, </w:t>
      </w:r>
      <w:r>
        <w:rPr>
          <w:i/>
          <w:kern w:val="1"/>
        </w:rPr>
        <w:t>Frei in Christus</w:t>
      </w:r>
      <w:r>
        <w:rPr>
          <w:kern w:val="1"/>
        </w:rPr>
        <w:t xml:space="preserve"> III, 91. </w:t>
      </w:r>
    </w:p>
  </w:footnote>
  <w:footnote w:id="7">
    <w:p w:rsidR="00000000" w:rsidRDefault="00011995">
      <w:pPr>
        <w:pStyle w:val="FootnoteText"/>
      </w:pPr>
      <w:r>
        <w:rPr>
          <w:rStyle w:val="FootnoteReference"/>
        </w:rPr>
        <w:footnoteRef/>
      </w:r>
      <w:r>
        <w:t xml:space="preserve"> </w:t>
      </w:r>
      <w:r>
        <w:t>Glede na to, da v dvakrat slepem poskusu paci</w:t>
      </w:r>
      <w:r>
        <w:t xml:space="preserve">enta oziroma prostovoljca ni mogoče obvestiti o bistvu poskusa, je treba kandidata obvestiti o naslednjem: da mora svobodno privoliti, da tudi v morebitnem zapletu računajo na nujni minimum sodelovanja (čeprav lahko vsak sodelovanje prekine v katerem koli </w:t>
      </w:r>
      <w:r>
        <w:t>trenutku), da mora kandidat paziti nase, obvestiti ga je treba o trajanju in zahtevnosti poskusa, o tveganju. Pacienta (prostovoljca) je treba obvestiti o tem, da gre za poskus, ne za terapijo, kajti kandidat pristaja na poskus, ne na terapijo.</w:t>
      </w:r>
    </w:p>
  </w:footnote>
  <w:footnote w:id="8">
    <w:p w:rsidR="00000000" w:rsidRDefault="00011995">
      <w:pPr>
        <w:pStyle w:val="FootnoteText"/>
      </w:pPr>
      <w:r>
        <w:rPr>
          <w:rStyle w:val="FootnoteReference"/>
        </w:rPr>
        <w:footnoteRef/>
      </w:r>
      <w:r>
        <w:t xml:space="preserve"> </w:t>
      </w:r>
      <w:r>
        <w:rPr>
          <w:i/>
        </w:rPr>
        <w:t>Helsinška</w:t>
      </w:r>
      <w:r>
        <w:rPr>
          <w:i/>
        </w:rPr>
        <w:t xml:space="preserve"> deklaracija</w:t>
      </w:r>
      <w:r>
        <w:t xml:space="preserve"> (I, 4) pravi, da je poskus dovoljen le takrat, ko je tvegaje razumno. Zato je potrebno natančno preučiti morebitna tveganja,</w:t>
      </w:r>
    </w:p>
  </w:footnote>
  <w:footnote w:id="9">
    <w:p w:rsidR="00000000" w:rsidRDefault="00011995">
      <w:pPr>
        <w:pStyle w:val="FootnoteText"/>
      </w:pPr>
      <w:r>
        <w:rPr>
          <w:rStyle w:val="FootnoteReference"/>
        </w:rPr>
        <w:footnoteRef/>
      </w:r>
      <w:r>
        <w:t xml:space="preserve"> Alogen (allogenos) dobesedno pomeni </w:t>
      </w:r>
      <w:r>
        <w:rPr>
          <w:i/>
        </w:rPr>
        <w:t>drug rod</w:t>
      </w:r>
      <w:r>
        <w:t>; pri alogeni presaditvi izvira organ od druge vrste/rase.</w:t>
      </w:r>
    </w:p>
  </w:footnote>
  <w:footnote w:id="10">
    <w:p w:rsidR="00000000" w:rsidRDefault="00011995">
      <w:pPr>
        <w:pStyle w:val="FootnoteText"/>
      </w:pPr>
      <w:r>
        <w:rPr>
          <w:rStyle w:val="FootnoteReference"/>
        </w:rPr>
        <w:footnoteRef/>
      </w:r>
      <w:r>
        <w:t xml:space="preserve"> </w:t>
      </w:r>
      <w:r>
        <w:rPr>
          <w:i/>
        </w:rPr>
        <w:t>Eurotransplant Foundati</w:t>
      </w:r>
      <w:r>
        <w:rPr>
          <w:i/>
        </w:rPr>
        <w:t>on</w:t>
      </w:r>
      <w:r>
        <w:t xml:space="preserve"> je neprofitna organizacija, katere sedež je na Nizozemskem (Leiden). Jeseni 1999 se je Nizozemski, Nemčiji, Luxemburgu, Avstriji in Belgiji pridružila tudi Slovenija. Več na spletni strani: </w:t>
      </w:r>
      <w:hyperlink r:id="rId1" w:history="1">
        <w:r>
          <w:rPr>
            <w:rStyle w:val="Hyperlink"/>
          </w:rPr>
          <w:t>www.transplant.org/Eurotransplant/rechts.html</w:t>
        </w:r>
      </w:hyperlink>
      <w:r>
        <w:t xml:space="preserve">. </w:t>
      </w:r>
    </w:p>
  </w:footnote>
  <w:footnote w:id="11">
    <w:p w:rsidR="00000000" w:rsidRDefault="00011995">
      <w:pPr>
        <w:tabs>
          <w:tab w:val="left" w:pos="-720"/>
        </w:tabs>
        <w:suppressAutoHyphens/>
        <w:rPr>
          <w:kern w:val="1"/>
        </w:rPr>
      </w:pPr>
      <w:r>
        <w:rPr>
          <w:rStyle w:val="FootnoteReference"/>
        </w:rPr>
        <w:footnoteRef/>
      </w:r>
      <w:r>
        <w:rPr>
          <w:kern w:val="1"/>
        </w:rPr>
        <w:t xml:space="preserve"> Papeška akademija za znanosti, </w:t>
      </w:r>
      <w:r>
        <w:rPr>
          <w:i/>
          <w:kern w:val="1"/>
        </w:rPr>
        <w:t>Izjava o umetnem podaljšanju življenja in natančni določitvi trenutka smrti</w:t>
      </w:r>
      <w:r>
        <w:rPr>
          <w:kern w:val="1"/>
        </w:rPr>
        <w:t xml:space="preserve"> (21. okt. 1985), v: </w:t>
      </w:r>
      <w:r>
        <w:rPr>
          <w:i/>
          <w:kern w:val="1"/>
        </w:rPr>
        <w:t>EnVat</w:t>
      </w:r>
      <w:r>
        <w:rPr>
          <w:kern w:val="1"/>
        </w:rPr>
        <w:t xml:space="preserve"> 9, 1766-1769. </w:t>
      </w:r>
    </w:p>
  </w:footnote>
  <w:footnote w:id="12">
    <w:p w:rsidR="00000000" w:rsidRDefault="00011995">
      <w:pPr>
        <w:pStyle w:val="FootnoteText"/>
      </w:pPr>
      <w:r>
        <w:rPr>
          <w:rStyle w:val="FootnoteReference"/>
        </w:rPr>
        <w:footnoteRef/>
      </w:r>
      <w:r>
        <w:t xml:space="preserve"> </w:t>
      </w:r>
      <w:r>
        <w:rPr>
          <w:i/>
          <w:iCs/>
        </w:rPr>
        <w:t>Medical Decision Concerning the End of Life</w:t>
      </w:r>
      <w:r>
        <w:t xml:space="preserve"> (MDEL).</w:t>
      </w:r>
    </w:p>
  </w:footnote>
  <w:footnote w:id="13">
    <w:p w:rsidR="00000000" w:rsidRDefault="00011995">
      <w:pPr>
        <w:pStyle w:val="FootnoteText"/>
      </w:pPr>
      <w:r>
        <w:rPr>
          <w:rStyle w:val="FootnoteReference"/>
        </w:rPr>
        <w:footnoteRef/>
      </w:r>
      <w:r>
        <w:t xml:space="preserve"> </w:t>
      </w:r>
      <w:r>
        <w:rPr>
          <w:i/>
          <w:iCs/>
        </w:rPr>
        <w:t>Life-Termination Act Without Explicit and Persistent Request</w:t>
      </w:r>
      <w:r>
        <w:t xml:space="preserve"> (LAWER).</w:t>
      </w:r>
    </w:p>
  </w:footnote>
  <w:footnote w:id="14">
    <w:p w:rsidR="00000000" w:rsidRDefault="00011995">
      <w:pPr>
        <w:pStyle w:val="FootnoteText"/>
      </w:pPr>
      <w:r>
        <w:rPr>
          <w:rStyle w:val="FootnoteReference"/>
        </w:rPr>
        <w:footnoteRef/>
      </w:r>
      <w:r>
        <w:t xml:space="preserve"> </w:t>
      </w:r>
      <w:r>
        <w:rPr>
          <w:i/>
          <w:iCs/>
        </w:rPr>
        <w:t>Alleviation of Pain and Symptom</w:t>
      </w:r>
      <w:r>
        <w:t xml:space="preserve"> (APS).</w:t>
      </w:r>
    </w:p>
  </w:footnote>
  <w:footnote w:id="15">
    <w:p w:rsidR="00000000" w:rsidRDefault="00011995">
      <w:pPr>
        <w:pStyle w:val="FootnoteText"/>
      </w:pPr>
      <w:r>
        <w:rPr>
          <w:rStyle w:val="FootnoteReference"/>
        </w:rPr>
        <w:footnoteRef/>
      </w:r>
      <w:r>
        <w:t xml:space="preserve"> </w:t>
      </w:r>
      <w:r>
        <w:rPr>
          <w:i/>
          <w:iCs/>
        </w:rPr>
        <w:t>Non Treatment Decision</w:t>
      </w:r>
      <w:r>
        <w:t xml:space="preserve"> (NTD).</w:t>
      </w:r>
    </w:p>
  </w:footnote>
  <w:footnote w:id="16">
    <w:p w:rsidR="00000000" w:rsidRDefault="00011995">
      <w:pPr>
        <w:pStyle w:val="FootnoteText"/>
      </w:pPr>
      <w:r>
        <w:rPr>
          <w:rStyle w:val="FootnoteReference"/>
        </w:rPr>
        <w:footnoteRef/>
      </w:r>
      <w:r>
        <w:t xml:space="preserve"> M. P. Battin, </w:t>
      </w:r>
      <w:r>
        <w:rPr>
          <w:i/>
          <w:iCs/>
        </w:rPr>
        <w:t>Assistide Suicide. Can We Learn from Germany?</w:t>
      </w:r>
      <w:r>
        <w:t xml:space="preserve">, v: </w:t>
      </w:r>
      <w:r>
        <w:rPr>
          <w:i/>
          <w:iCs/>
        </w:rPr>
        <w:t>HCR</w:t>
      </w:r>
      <w:r>
        <w:t xml:space="preserve"> 22 (1992/2) 44-51.</w:t>
      </w:r>
    </w:p>
  </w:footnote>
  <w:footnote w:id="17">
    <w:p w:rsidR="00000000" w:rsidRDefault="00011995">
      <w:pPr>
        <w:pStyle w:val="FootnoteText"/>
      </w:pPr>
      <w:r>
        <w:rPr>
          <w:rStyle w:val="FootnoteReference"/>
        </w:rPr>
        <w:footnoteRef/>
      </w:r>
      <w:r>
        <w:t xml:space="preserve"> Glede na podatke je</w:t>
      </w:r>
      <w:r>
        <w:t xml:space="preserve"> zastopanost </w:t>
      </w:r>
      <w:r>
        <w:rPr>
          <w:i/>
          <w:iCs/>
        </w:rPr>
        <w:t>pomoči pri samomoru</w:t>
      </w:r>
      <w:r>
        <w:t xml:space="preserve"> majhna (6:1). Dejstvo, da gre za medicinsko pomoč (»samo zdravniku je dovoljeno izvesti evtanazijo … «), pomeni, da gre za neznosno in brezupno trpljenje, pri katerem so izčrpane vse možnosti ustreznega zdravljenja, in torej za zahteve,</w:t>
      </w:r>
      <w:r>
        <w:t xml:space="preserve"> ki jih postavlja </w:t>
      </w:r>
      <w:r>
        <w:rPr>
          <w:i/>
          <w:iCs/>
        </w:rPr>
        <w:t>careful practice</w:t>
      </w:r>
      <w:r>
        <w:t xml:space="preserve">. </w:t>
      </w:r>
    </w:p>
  </w:footnote>
  <w:footnote w:id="18">
    <w:p w:rsidR="00000000" w:rsidRDefault="00011995">
      <w:pPr>
        <w:pStyle w:val="FootnoteText"/>
      </w:pPr>
      <w:r>
        <w:rPr>
          <w:rStyle w:val="FootnoteReference"/>
        </w:rPr>
        <w:footnoteRef/>
      </w:r>
      <w:r>
        <w:t xml:space="preserve"> Tako je na primer gospod Brongersma (86 let) menil, da je njegovo življenje postalo nesmiselno. Zdravnik mu je pomagal pri samomoru. Sodišče ga je oprostilo. Prim. </w:t>
      </w:r>
      <w:r>
        <w:rPr>
          <w:i/>
        </w:rPr>
        <w:t>BMJ</w:t>
      </w:r>
      <w:r>
        <w:t xml:space="preserve"> 321 (2000) 1174.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397"/>
    <w:multiLevelType w:val="hybridMultilevel"/>
    <w:tmpl w:val="30E87F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2B21535"/>
    <w:multiLevelType w:val="hybridMultilevel"/>
    <w:tmpl w:val="A24E0F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3062220"/>
    <w:multiLevelType w:val="hybridMultilevel"/>
    <w:tmpl w:val="B510A04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31911E5"/>
    <w:multiLevelType w:val="hybridMultilevel"/>
    <w:tmpl w:val="8744AD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039B0B5D"/>
    <w:multiLevelType w:val="hybridMultilevel"/>
    <w:tmpl w:val="262A86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4031D24"/>
    <w:multiLevelType w:val="hybridMultilevel"/>
    <w:tmpl w:val="2620231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055E1370"/>
    <w:multiLevelType w:val="hybridMultilevel"/>
    <w:tmpl w:val="A274DBF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059E4083"/>
    <w:multiLevelType w:val="hybridMultilevel"/>
    <w:tmpl w:val="68EA40D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05DD0D4A"/>
    <w:multiLevelType w:val="hybridMultilevel"/>
    <w:tmpl w:val="0A5CEAB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074F0B0C"/>
    <w:multiLevelType w:val="hybridMultilevel"/>
    <w:tmpl w:val="E7123D76"/>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08E31478"/>
    <w:multiLevelType w:val="hybridMultilevel"/>
    <w:tmpl w:val="CEF88D3C"/>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092E4F33"/>
    <w:multiLevelType w:val="hybridMultilevel"/>
    <w:tmpl w:val="3E5218E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09D853D8"/>
    <w:multiLevelType w:val="hybridMultilevel"/>
    <w:tmpl w:val="B5F8961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E06299"/>
    <w:multiLevelType w:val="hybridMultilevel"/>
    <w:tmpl w:val="525877E4"/>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C8F7DDB"/>
    <w:multiLevelType w:val="hybridMultilevel"/>
    <w:tmpl w:val="2BFA657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0D13501D"/>
    <w:multiLevelType w:val="hybridMultilevel"/>
    <w:tmpl w:val="3EF82D1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0D1A49A7"/>
    <w:multiLevelType w:val="hybridMultilevel"/>
    <w:tmpl w:val="7D8CE1F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0DF949E4"/>
    <w:multiLevelType w:val="hybridMultilevel"/>
    <w:tmpl w:val="EED85DB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0E033F12"/>
    <w:multiLevelType w:val="hybridMultilevel"/>
    <w:tmpl w:val="B2FAC14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0F94491D"/>
    <w:multiLevelType w:val="hybridMultilevel"/>
    <w:tmpl w:val="8660B43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0FA30967"/>
    <w:multiLevelType w:val="hybridMultilevel"/>
    <w:tmpl w:val="BE9851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116E5BCF"/>
    <w:multiLevelType w:val="hybridMultilevel"/>
    <w:tmpl w:val="A490C9A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11D07FD7"/>
    <w:multiLevelType w:val="hybridMultilevel"/>
    <w:tmpl w:val="7AFCAE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11F51C65"/>
    <w:multiLevelType w:val="hybridMultilevel"/>
    <w:tmpl w:val="07B4DF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12062ECC"/>
    <w:multiLevelType w:val="hybridMultilevel"/>
    <w:tmpl w:val="1840B20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12383430"/>
    <w:multiLevelType w:val="hybridMultilevel"/>
    <w:tmpl w:val="C0A284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129872ED"/>
    <w:multiLevelType w:val="hybridMultilevel"/>
    <w:tmpl w:val="737A852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12CC5CF1"/>
    <w:multiLevelType w:val="hybridMultilevel"/>
    <w:tmpl w:val="A40E55A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1302792E"/>
    <w:multiLevelType w:val="hybridMultilevel"/>
    <w:tmpl w:val="504250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13072F1E"/>
    <w:multiLevelType w:val="hybridMultilevel"/>
    <w:tmpl w:val="7D5A7FC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15767B70"/>
    <w:multiLevelType w:val="hybridMultilevel"/>
    <w:tmpl w:val="7F3A42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176B0EF7"/>
    <w:multiLevelType w:val="hybridMultilevel"/>
    <w:tmpl w:val="75DC12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17781D7E"/>
    <w:multiLevelType w:val="hybridMultilevel"/>
    <w:tmpl w:val="2BC0DB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17A71491"/>
    <w:multiLevelType w:val="hybridMultilevel"/>
    <w:tmpl w:val="56009B2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18442A67"/>
    <w:multiLevelType w:val="hybridMultilevel"/>
    <w:tmpl w:val="C2D4D8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18C6154F"/>
    <w:multiLevelType w:val="hybridMultilevel"/>
    <w:tmpl w:val="339AEE4C"/>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nsid w:val="198D7941"/>
    <w:multiLevelType w:val="hybridMultilevel"/>
    <w:tmpl w:val="110671C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19D356EA"/>
    <w:multiLevelType w:val="hybridMultilevel"/>
    <w:tmpl w:val="216CB55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1A7D6217"/>
    <w:multiLevelType w:val="hybridMultilevel"/>
    <w:tmpl w:val="95A0C56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nsid w:val="1AE50C80"/>
    <w:multiLevelType w:val="hybridMultilevel"/>
    <w:tmpl w:val="6E22A18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nsid w:val="1C621351"/>
    <w:multiLevelType w:val="hybridMultilevel"/>
    <w:tmpl w:val="5E007F1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nsid w:val="1C715FAB"/>
    <w:multiLevelType w:val="hybridMultilevel"/>
    <w:tmpl w:val="F3EC5FAE"/>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1C8372E6"/>
    <w:multiLevelType w:val="hybridMultilevel"/>
    <w:tmpl w:val="87680C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nsid w:val="1D3829F4"/>
    <w:multiLevelType w:val="hybridMultilevel"/>
    <w:tmpl w:val="843C60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1D62733D"/>
    <w:multiLevelType w:val="hybridMultilevel"/>
    <w:tmpl w:val="6DD6428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1DCC54C1"/>
    <w:multiLevelType w:val="hybridMultilevel"/>
    <w:tmpl w:val="84D8FC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nsid w:val="1E670D28"/>
    <w:multiLevelType w:val="hybridMultilevel"/>
    <w:tmpl w:val="E17262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nsid w:val="1F46006D"/>
    <w:multiLevelType w:val="hybridMultilevel"/>
    <w:tmpl w:val="1E0864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nsid w:val="1F6F244E"/>
    <w:multiLevelType w:val="hybridMultilevel"/>
    <w:tmpl w:val="0B4CB0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nsid w:val="20202B44"/>
    <w:multiLevelType w:val="hybridMultilevel"/>
    <w:tmpl w:val="F0ACB1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0">
    <w:nsid w:val="20400109"/>
    <w:multiLevelType w:val="hybridMultilevel"/>
    <w:tmpl w:val="C14AB5F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nsid w:val="22294858"/>
    <w:multiLevelType w:val="hybridMultilevel"/>
    <w:tmpl w:val="4BA0922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nsid w:val="2244350E"/>
    <w:multiLevelType w:val="hybridMultilevel"/>
    <w:tmpl w:val="392A525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nsid w:val="24AA398F"/>
    <w:multiLevelType w:val="hybridMultilevel"/>
    <w:tmpl w:val="E2B82E7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nsid w:val="24D12D02"/>
    <w:multiLevelType w:val="hybridMultilevel"/>
    <w:tmpl w:val="D108C1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nsid w:val="251D10D4"/>
    <w:multiLevelType w:val="hybridMultilevel"/>
    <w:tmpl w:val="92F2EB5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nsid w:val="280322C3"/>
    <w:multiLevelType w:val="hybridMultilevel"/>
    <w:tmpl w:val="A59025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nsid w:val="291D6CE0"/>
    <w:multiLevelType w:val="hybridMultilevel"/>
    <w:tmpl w:val="55CC0D2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nsid w:val="2A997D7E"/>
    <w:multiLevelType w:val="hybridMultilevel"/>
    <w:tmpl w:val="4C362DB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nsid w:val="2AAD74D0"/>
    <w:multiLevelType w:val="hybridMultilevel"/>
    <w:tmpl w:val="5980DE3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0">
    <w:nsid w:val="2AD557F8"/>
    <w:multiLevelType w:val="hybridMultilevel"/>
    <w:tmpl w:val="FE9652CE"/>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nsid w:val="2B1F085B"/>
    <w:multiLevelType w:val="hybridMultilevel"/>
    <w:tmpl w:val="70CA78C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nsid w:val="2C004295"/>
    <w:multiLevelType w:val="hybridMultilevel"/>
    <w:tmpl w:val="046CF5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2C5904F4"/>
    <w:multiLevelType w:val="hybridMultilevel"/>
    <w:tmpl w:val="5B623DC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4">
    <w:nsid w:val="2DD86603"/>
    <w:multiLevelType w:val="hybridMultilevel"/>
    <w:tmpl w:val="9AD0A49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5">
    <w:nsid w:val="2E4B2A71"/>
    <w:multiLevelType w:val="hybridMultilevel"/>
    <w:tmpl w:val="EF38C28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nsid w:val="2F7B3F3F"/>
    <w:multiLevelType w:val="hybridMultilevel"/>
    <w:tmpl w:val="26C8141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7">
    <w:nsid w:val="2FCE3C77"/>
    <w:multiLevelType w:val="hybridMultilevel"/>
    <w:tmpl w:val="49C8EDA0"/>
    <w:lvl w:ilvl="0" w:tplc="04240005">
      <w:start w:val="1"/>
      <w:numFmt w:val="bullet"/>
      <w:lvlText w:val=""/>
      <w:lvlJc w:val="left"/>
      <w:pPr>
        <w:tabs>
          <w:tab w:val="num" w:pos="360"/>
        </w:tabs>
        <w:ind w:left="360" w:hanging="360"/>
      </w:pPr>
      <w:rPr>
        <w:rFonts w:ascii="Wingdings" w:hAnsi="Wingdings" w:hint="default"/>
      </w:rPr>
    </w:lvl>
    <w:lvl w:ilvl="1" w:tplc="9B06DA8C">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nsid w:val="2FDA6BE4"/>
    <w:multiLevelType w:val="hybridMultilevel"/>
    <w:tmpl w:val="D4B2383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9">
    <w:nsid w:val="30491837"/>
    <w:multiLevelType w:val="hybridMultilevel"/>
    <w:tmpl w:val="7624C5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nsid w:val="318D2720"/>
    <w:multiLevelType w:val="hybridMultilevel"/>
    <w:tmpl w:val="6E02CF4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1">
    <w:nsid w:val="32163556"/>
    <w:multiLevelType w:val="hybridMultilevel"/>
    <w:tmpl w:val="E500BA7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2">
    <w:nsid w:val="322E5602"/>
    <w:multiLevelType w:val="hybridMultilevel"/>
    <w:tmpl w:val="8EBA0232"/>
    <w:lvl w:ilvl="0" w:tplc="0424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3">
    <w:nsid w:val="352F07A7"/>
    <w:multiLevelType w:val="hybridMultilevel"/>
    <w:tmpl w:val="7D661D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38CE6940"/>
    <w:multiLevelType w:val="hybridMultilevel"/>
    <w:tmpl w:val="29FAB15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5">
    <w:nsid w:val="3A0B64BC"/>
    <w:multiLevelType w:val="hybridMultilevel"/>
    <w:tmpl w:val="7AB84C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6">
    <w:nsid w:val="3B446014"/>
    <w:multiLevelType w:val="hybridMultilevel"/>
    <w:tmpl w:val="3FE4635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7">
    <w:nsid w:val="3B4D394A"/>
    <w:multiLevelType w:val="hybridMultilevel"/>
    <w:tmpl w:val="1388B25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8">
    <w:nsid w:val="3C1C34AA"/>
    <w:multiLevelType w:val="hybridMultilevel"/>
    <w:tmpl w:val="391EB7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nsid w:val="3E6A2D36"/>
    <w:multiLevelType w:val="hybridMultilevel"/>
    <w:tmpl w:val="4F2A56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0">
    <w:nsid w:val="3EEA537D"/>
    <w:multiLevelType w:val="hybridMultilevel"/>
    <w:tmpl w:val="566825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3F281668"/>
    <w:multiLevelType w:val="hybridMultilevel"/>
    <w:tmpl w:val="ABA45646"/>
    <w:lvl w:ilvl="0" w:tplc="62D06086">
      <w:start w:val="1"/>
      <w:numFmt w:val="bullet"/>
      <w:lvlText w:val="y"/>
      <w:lvlJc w:val="left"/>
      <w:pPr>
        <w:tabs>
          <w:tab w:val="num" w:pos="720"/>
        </w:tabs>
        <w:ind w:left="720" w:hanging="360"/>
      </w:pPr>
      <w:rPr>
        <w:rFonts w:ascii="MS Mirna" w:hAnsi="MS Mirn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40C62F87"/>
    <w:multiLevelType w:val="hybridMultilevel"/>
    <w:tmpl w:val="FE94F91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3">
    <w:nsid w:val="4119276E"/>
    <w:multiLevelType w:val="hybridMultilevel"/>
    <w:tmpl w:val="A210C1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nsid w:val="415C2B1F"/>
    <w:multiLevelType w:val="hybridMultilevel"/>
    <w:tmpl w:val="140460A4"/>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5">
    <w:nsid w:val="41A17A94"/>
    <w:multiLevelType w:val="hybridMultilevel"/>
    <w:tmpl w:val="A45264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nsid w:val="42062056"/>
    <w:multiLevelType w:val="hybridMultilevel"/>
    <w:tmpl w:val="507AC30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7">
    <w:nsid w:val="429460BC"/>
    <w:multiLevelType w:val="hybridMultilevel"/>
    <w:tmpl w:val="D21882F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8">
    <w:nsid w:val="42AA4705"/>
    <w:multiLevelType w:val="hybridMultilevel"/>
    <w:tmpl w:val="968037A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9">
    <w:nsid w:val="432E7DD0"/>
    <w:multiLevelType w:val="hybridMultilevel"/>
    <w:tmpl w:val="D078117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0">
    <w:nsid w:val="434E432B"/>
    <w:multiLevelType w:val="hybridMultilevel"/>
    <w:tmpl w:val="2FC0623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nsid w:val="43B00A82"/>
    <w:multiLevelType w:val="hybridMultilevel"/>
    <w:tmpl w:val="773E1E4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2">
    <w:nsid w:val="43E84E55"/>
    <w:multiLevelType w:val="hybridMultilevel"/>
    <w:tmpl w:val="3F32DCB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446B02F0"/>
    <w:multiLevelType w:val="hybridMultilevel"/>
    <w:tmpl w:val="DF3232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nsid w:val="44942FF7"/>
    <w:multiLevelType w:val="hybridMultilevel"/>
    <w:tmpl w:val="C068E93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nsid w:val="44996CF3"/>
    <w:multiLevelType w:val="hybridMultilevel"/>
    <w:tmpl w:val="07C2D61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6">
    <w:nsid w:val="44DF6E1C"/>
    <w:multiLevelType w:val="hybridMultilevel"/>
    <w:tmpl w:val="FABA7E1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7">
    <w:nsid w:val="45441421"/>
    <w:multiLevelType w:val="hybridMultilevel"/>
    <w:tmpl w:val="E9200AD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8">
    <w:nsid w:val="46D63AE1"/>
    <w:multiLevelType w:val="hybridMultilevel"/>
    <w:tmpl w:val="F078E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9">
    <w:nsid w:val="48906D58"/>
    <w:multiLevelType w:val="hybridMultilevel"/>
    <w:tmpl w:val="0B0AB8F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0">
    <w:nsid w:val="48E409C1"/>
    <w:multiLevelType w:val="hybridMultilevel"/>
    <w:tmpl w:val="525877E4"/>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nsid w:val="49FB735D"/>
    <w:multiLevelType w:val="hybridMultilevel"/>
    <w:tmpl w:val="FB822E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2">
    <w:nsid w:val="4A892FF3"/>
    <w:multiLevelType w:val="hybridMultilevel"/>
    <w:tmpl w:val="6D2CD36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3">
    <w:nsid w:val="4AFE2FD3"/>
    <w:multiLevelType w:val="hybridMultilevel"/>
    <w:tmpl w:val="CEDA243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4">
    <w:nsid w:val="4E541FCD"/>
    <w:multiLevelType w:val="hybridMultilevel"/>
    <w:tmpl w:val="7AD0E69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5">
    <w:nsid w:val="4EE4436D"/>
    <w:multiLevelType w:val="hybridMultilevel"/>
    <w:tmpl w:val="D496FDA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4F215EFF"/>
    <w:multiLevelType w:val="hybridMultilevel"/>
    <w:tmpl w:val="67FC957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7">
    <w:nsid w:val="4FB942AE"/>
    <w:multiLevelType w:val="hybridMultilevel"/>
    <w:tmpl w:val="945C2CB4"/>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8">
    <w:nsid w:val="50E3482B"/>
    <w:multiLevelType w:val="hybridMultilevel"/>
    <w:tmpl w:val="D6B20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9">
    <w:nsid w:val="52B65ACA"/>
    <w:multiLevelType w:val="hybridMultilevel"/>
    <w:tmpl w:val="813EB7D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0">
    <w:nsid w:val="5405162F"/>
    <w:multiLevelType w:val="hybridMultilevel"/>
    <w:tmpl w:val="87761CE4"/>
    <w:lvl w:ilvl="0" w:tplc="94201B52">
      <w:start w:val="1"/>
      <w:numFmt w:val="lowerLetter"/>
      <w:lvlText w:val="%1)"/>
      <w:lvlJc w:val="left"/>
      <w:pPr>
        <w:tabs>
          <w:tab w:val="num" w:pos="349"/>
        </w:tabs>
        <w:ind w:left="349" w:hanging="360"/>
      </w:pPr>
      <w:rPr>
        <w:rFonts w:hint="default"/>
      </w:rPr>
    </w:lvl>
    <w:lvl w:ilvl="1" w:tplc="04240019" w:tentative="1">
      <w:start w:val="1"/>
      <w:numFmt w:val="lowerLetter"/>
      <w:lvlText w:val="%2."/>
      <w:lvlJc w:val="left"/>
      <w:pPr>
        <w:tabs>
          <w:tab w:val="num" w:pos="1069"/>
        </w:tabs>
        <w:ind w:left="1069" w:hanging="360"/>
      </w:pPr>
    </w:lvl>
    <w:lvl w:ilvl="2" w:tplc="0424001B" w:tentative="1">
      <w:start w:val="1"/>
      <w:numFmt w:val="lowerRoman"/>
      <w:lvlText w:val="%3."/>
      <w:lvlJc w:val="right"/>
      <w:pPr>
        <w:tabs>
          <w:tab w:val="num" w:pos="1789"/>
        </w:tabs>
        <w:ind w:left="1789" w:hanging="180"/>
      </w:pPr>
    </w:lvl>
    <w:lvl w:ilvl="3" w:tplc="0424000F" w:tentative="1">
      <w:start w:val="1"/>
      <w:numFmt w:val="decimal"/>
      <w:lvlText w:val="%4."/>
      <w:lvlJc w:val="left"/>
      <w:pPr>
        <w:tabs>
          <w:tab w:val="num" w:pos="2509"/>
        </w:tabs>
        <w:ind w:left="2509" w:hanging="360"/>
      </w:pPr>
    </w:lvl>
    <w:lvl w:ilvl="4" w:tplc="04240019" w:tentative="1">
      <w:start w:val="1"/>
      <w:numFmt w:val="lowerLetter"/>
      <w:lvlText w:val="%5."/>
      <w:lvlJc w:val="left"/>
      <w:pPr>
        <w:tabs>
          <w:tab w:val="num" w:pos="3229"/>
        </w:tabs>
        <w:ind w:left="3229" w:hanging="360"/>
      </w:pPr>
    </w:lvl>
    <w:lvl w:ilvl="5" w:tplc="0424001B" w:tentative="1">
      <w:start w:val="1"/>
      <w:numFmt w:val="lowerRoman"/>
      <w:lvlText w:val="%6."/>
      <w:lvlJc w:val="right"/>
      <w:pPr>
        <w:tabs>
          <w:tab w:val="num" w:pos="3949"/>
        </w:tabs>
        <w:ind w:left="3949" w:hanging="180"/>
      </w:pPr>
    </w:lvl>
    <w:lvl w:ilvl="6" w:tplc="0424000F" w:tentative="1">
      <w:start w:val="1"/>
      <w:numFmt w:val="decimal"/>
      <w:lvlText w:val="%7."/>
      <w:lvlJc w:val="left"/>
      <w:pPr>
        <w:tabs>
          <w:tab w:val="num" w:pos="4669"/>
        </w:tabs>
        <w:ind w:left="4669" w:hanging="360"/>
      </w:pPr>
    </w:lvl>
    <w:lvl w:ilvl="7" w:tplc="04240019" w:tentative="1">
      <w:start w:val="1"/>
      <w:numFmt w:val="lowerLetter"/>
      <w:lvlText w:val="%8."/>
      <w:lvlJc w:val="left"/>
      <w:pPr>
        <w:tabs>
          <w:tab w:val="num" w:pos="5389"/>
        </w:tabs>
        <w:ind w:left="5389" w:hanging="360"/>
      </w:pPr>
    </w:lvl>
    <w:lvl w:ilvl="8" w:tplc="0424001B" w:tentative="1">
      <w:start w:val="1"/>
      <w:numFmt w:val="lowerRoman"/>
      <w:lvlText w:val="%9."/>
      <w:lvlJc w:val="right"/>
      <w:pPr>
        <w:tabs>
          <w:tab w:val="num" w:pos="6109"/>
        </w:tabs>
        <w:ind w:left="6109" w:hanging="180"/>
      </w:pPr>
    </w:lvl>
  </w:abstractNum>
  <w:abstractNum w:abstractNumId="111">
    <w:nsid w:val="54F33558"/>
    <w:multiLevelType w:val="hybridMultilevel"/>
    <w:tmpl w:val="7A7C4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2">
    <w:nsid w:val="550B571F"/>
    <w:multiLevelType w:val="hybridMultilevel"/>
    <w:tmpl w:val="0C72D4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3">
    <w:nsid w:val="567B66C7"/>
    <w:multiLevelType w:val="hybridMultilevel"/>
    <w:tmpl w:val="723CCBD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nsid w:val="56F8417A"/>
    <w:multiLevelType w:val="hybridMultilevel"/>
    <w:tmpl w:val="31C25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nsid w:val="57A77166"/>
    <w:multiLevelType w:val="hybridMultilevel"/>
    <w:tmpl w:val="72E2AB1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6">
    <w:nsid w:val="57B9266A"/>
    <w:multiLevelType w:val="hybridMultilevel"/>
    <w:tmpl w:val="EE86448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7">
    <w:nsid w:val="57BF7296"/>
    <w:multiLevelType w:val="hybridMultilevel"/>
    <w:tmpl w:val="B26C450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8">
    <w:nsid w:val="591250E9"/>
    <w:multiLevelType w:val="hybridMultilevel"/>
    <w:tmpl w:val="612AF2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9">
    <w:nsid w:val="59183035"/>
    <w:multiLevelType w:val="hybridMultilevel"/>
    <w:tmpl w:val="3A9274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nsid w:val="5A4F59F4"/>
    <w:multiLevelType w:val="hybridMultilevel"/>
    <w:tmpl w:val="41A24A6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1">
    <w:nsid w:val="5CD343E9"/>
    <w:multiLevelType w:val="hybridMultilevel"/>
    <w:tmpl w:val="2B34C10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2">
    <w:nsid w:val="5F17510E"/>
    <w:multiLevelType w:val="hybridMultilevel"/>
    <w:tmpl w:val="AA70377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3">
    <w:nsid w:val="5F494962"/>
    <w:multiLevelType w:val="hybridMultilevel"/>
    <w:tmpl w:val="CF8812C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4">
    <w:nsid w:val="5F877649"/>
    <w:multiLevelType w:val="hybridMultilevel"/>
    <w:tmpl w:val="5FE683C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5">
    <w:nsid w:val="60D93095"/>
    <w:multiLevelType w:val="hybridMultilevel"/>
    <w:tmpl w:val="FC6C631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6">
    <w:nsid w:val="60EC1062"/>
    <w:multiLevelType w:val="hybridMultilevel"/>
    <w:tmpl w:val="59B87A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7">
    <w:nsid w:val="61430F59"/>
    <w:multiLevelType w:val="hybridMultilevel"/>
    <w:tmpl w:val="8EBA023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8">
    <w:nsid w:val="61E12F0E"/>
    <w:multiLevelType w:val="hybridMultilevel"/>
    <w:tmpl w:val="C66A81F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9">
    <w:nsid w:val="6209449C"/>
    <w:multiLevelType w:val="hybridMultilevel"/>
    <w:tmpl w:val="A0FEA05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0">
    <w:nsid w:val="62E713B8"/>
    <w:multiLevelType w:val="hybridMultilevel"/>
    <w:tmpl w:val="3EC44E8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1">
    <w:nsid w:val="632263BA"/>
    <w:multiLevelType w:val="hybridMultilevel"/>
    <w:tmpl w:val="2CE2649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2">
    <w:nsid w:val="649626FE"/>
    <w:multiLevelType w:val="hybridMultilevel"/>
    <w:tmpl w:val="0C98948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3">
    <w:nsid w:val="67A02F83"/>
    <w:multiLevelType w:val="hybridMultilevel"/>
    <w:tmpl w:val="F7BEDE1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4">
    <w:nsid w:val="67D3514E"/>
    <w:multiLevelType w:val="hybridMultilevel"/>
    <w:tmpl w:val="AF4ED2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5">
    <w:nsid w:val="688B7AD3"/>
    <w:multiLevelType w:val="hybridMultilevel"/>
    <w:tmpl w:val="8660B43A"/>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6">
    <w:nsid w:val="68AE320D"/>
    <w:multiLevelType w:val="hybridMultilevel"/>
    <w:tmpl w:val="D360A2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7">
    <w:nsid w:val="68DE5B85"/>
    <w:multiLevelType w:val="hybridMultilevel"/>
    <w:tmpl w:val="9E0263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8">
    <w:nsid w:val="6B8B13E6"/>
    <w:multiLevelType w:val="hybridMultilevel"/>
    <w:tmpl w:val="0C6E28E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9">
    <w:nsid w:val="6BB60671"/>
    <w:multiLevelType w:val="hybridMultilevel"/>
    <w:tmpl w:val="951A896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0">
    <w:nsid w:val="6BC06CAC"/>
    <w:multiLevelType w:val="hybridMultilevel"/>
    <w:tmpl w:val="DEEECDF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1">
    <w:nsid w:val="6CAE1606"/>
    <w:multiLevelType w:val="hybridMultilevel"/>
    <w:tmpl w:val="16E47AC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2">
    <w:nsid w:val="6D6C0C8C"/>
    <w:multiLevelType w:val="hybridMultilevel"/>
    <w:tmpl w:val="19787DC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3">
    <w:nsid w:val="6D8D0809"/>
    <w:multiLevelType w:val="hybridMultilevel"/>
    <w:tmpl w:val="1F3A4B7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4">
    <w:nsid w:val="6D9B20D2"/>
    <w:multiLevelType w:val="hybridMultilevel"/>
    <w:tmpl w:val="8286F45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5">
    <w:nsid w:val="71011671"/>
    <w:multiLevelType w:val="hybridMultilevel"/>
    <w:tmpl w:val="525877E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6">
    <w:nsid w:val="71244BF9"/>
    <w:multiLevelType w:val="hybridMultilevel"/>
    <w:tmpl w:val="92983A5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7">
    <w:nsid w:val="719A775F"/>
    <w:multiLevelType w:val="hybridMultilevel"/>
    <w:tmpl w:val="8042D82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8">
    <w:nsid w:val="71F054B4"/>
    <w:multiLevelType w:val="hybridMultilevel"/>
    <w:tmpl w:val="738C21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9">
    <w:nsid w:val="728070E2"/>
    <w:multiLevelType w:val="hybridMultilevel"/>
    <w:tmpl w:val="AE2EB60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0">
    <w:nsid w:val="73F84EF6"/>
    <w:multiLevelType w:val="hybridMultilevel"/>
    <w:tmpl w:val="525877E4"/>
    <w:lvl w:ilvl="0" w:tplc="04240001">
      <w:start w:val="1"/>
      <w:numFmt w:val="bullet"/>
      <w:lvlText w:val=""/>
      <w:lvlJc w:val="left"/>
      <w:pPr>
        <w:tabs>
          <w:tab w:val="num" w:pos="720"/>
        </w:tabs>
        <w:ind w:left="720" w:hanging="360"/>
      </w:pPr>
      <w:rPr>
        <w:rFonts w:ascii="Symbol" w:hAnsi="Symbol" w:hint="default"/>
      </w:rPr>
    </w:lvl>
    <w:lvl w:ilvl="1" w:tplc="D2DE0BDE">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nsid w:val="75FE64A3"/>
    <w:multiLevelType w:val="hybridMultilevel"/>
    <w:tmpl w:val="0B565A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nsid w:val="76765306"/>
    <w:multiLevelType w:val="hybridMultilevel"/>
    <w:tmpl w:val="8CD672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3">
    <w:nsid w:val="76876CCB"/>
    <w:multiLevelType w:val="hybridMultilevel"/>
    <w:tmpl w:val="03F8A3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4">
    <w:nsid w:val="77275DEA"/>
    <w:multiLevelType w:val="hybridMultilevel"/>
    <w:tmpl w:val="5A6E8EE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5">
    <w:nsid w:val="77733FFC"/>
    <w:multiLevelType w:val="hybridMultilevel"/>
    <w:tmpl w:val="EAB0054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6">
    <w:nsid w:val="78F22ABF"/>
    <w:multiLevelType w:val="hybridMultilevel"/>
    <w:tmpl w:val="1FC090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7">
    <w:nsid w:val="795751EA"/>
    <w:multiLevelType w:val="hybridMultilevel"/>
    <w:tmpl w:val="7CB840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8">
    <w:nsid w:val="79A6260C"/>
    <w:multiLevelType w:val="hybridMultilevel"/>
    <w:tmpl w:val="921CC2BE"/>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9">
    <w:nsid w:val="7A473985"/>
    <w:multiLevelType w:val="hybridMultilevel"/>
    <w:tmpl w:val="C128B42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0">
    <w:nsid w:val="7B52588C"/>
    <w:multiLevelType w:val="hybridMultilevel"/>
    <w:tmpl w:val="583443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1">
    <w:nsid w:val="7BD20904"/>
    <w:multiLevelType w:val="hybridMultilevel"/>
    <w:tmpl w:val="303CCE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2">
    <w:nsid w:val="7D74211B"/>
    <w:multiLevelType w:val="hybridMultilevel"/>
    <w:tmpl w:val="8518515C"/>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3">
    <w:nsid w:val="7E0A2A79"/>
    <w:multiLevelType w:val="hybridMultilevel"/>
    <w:tmpl w:val="59EE6B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4">
    <w:nsid w:val="7E5850B9"/>
    <w:multiLevelType w:val="hybridMultilevel"/>
    <w:tmpl w:val="1044644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5">
    <w:nsid w:val="7EB64DF4"/>
    <w:multiLevelType w:val="hybridMultilevel"/>
    <w:tmpl w:val="89E4696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6">
    <w:nsid w:val="7F780163"/>
    <w:multiLevelType w:val="hybridMultilevel"/>
    <w:tmpl w:val="AA4CBE7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7">
    <w:nsid w:val="7FCB669B"/>
    <w:multiLevelType w:val="hybridMultilevel"/>
    <w:tmpl w:val="111821E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8">
    <w:nsid w:val="7FD13B90"/>
    <w:multiLevelType w:val="hybridMultilevel"/>
    <w:tmpl w:val="6A26BB4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62"/>
  </w:num>
  <w:num w:numId="2">
    <w:abstractNumId w:val="101"/>
  </w:num>
  <w:num w:numId="3">
    <w:abstractNumId w:val="116"/>
  </w:num>
  <w:num w:numId="4">
    <w:abstractNumId w:val="58"/>
  </w:num>
  <w:num w:numId="5">
    <w:abstractNumId w:val="54"/>
  </w:num>
  <w:num w:numId="6">
    <w:abstractNumId w:val="11"/>
  </w:num>
  <w:num w:numId="7">
    <w:abstractNumId w:val="159"/>
  </w:num>
  <w:num w:numId="8">
    <w:abstractNumId w:val="140"/>
  </w:num>
  <w:num w:numId="9">
    <w:abstractNumId w:val="124"/>
  </w:num>
  <w:num w:numId="10">
    <w:abstractNumId w:val="82"/>
  </w:num>
  <w:num w:numId="11">
    <w:abstractNumId w:val="123"/>
  </w:num>
  <w:num w:numId="12">
    <w:abstractNumId w:val="155"/>
  </w:num>
  <w:num w:numId="13">
    <w:abstractNumId w:val="39"/>
  </w:num>
  <w:num w:numId="14">
    <w:abstractNumId w:val="63"/>
  </w:num>
  <w:num w:numId="15">
    <w:abstractNumId w:val="96"/>
  </w:num>
  <w:num w:numId="16">
    <w:abstractNumId w:val="104"/>
  </w:num>
  <w:num w:numId="17">
    <w:abstractNumId w:val="106"/>
  </w:num>
  <w:num w:numId="18">
    <w:abstractNumId w:val="111"/>
  </w:num>
  <w:num w:numId="19">
    <w:abstractNumId w:val="109"/>
  </w:num>
  <w:num w:numId="20">
    <w:abstractNumId w:val="166"/>
  </w:num>
  <w:num w:numId="21">
    <w:abstractNumId w:val="146"/>
  </w:num>
  <w:num w:numId="22">
    <w:abstractNumId w:val="164"/>
  </w:num>
  <w:num w:numId="23">
    <w:abstractNumId w:val="163"/>
  </w:num>
  <w:num w:numId="24">
    <w:abstractNumId w:val="153"/>
  </w:num>
  <w:num w:numId="25">
    <w:abstractNumId w:val="8"/>
  </w:num>
  <w:num w:numId="26">
    <w:abstractNumId w:val="25"/>
  </w:num>
  <w:num w:numId="27">
    <w:abstractNumId w:val="93"/>
  </w:num>
  <w:num w:numId="28">
    <w:abstractNumId w:val="139"/>
  </w:num>
  <w:num w:numId="29">
    <w:abstractNumId w:val="30"/>
  </w:num>
  <w:num w:numId="30">
    <w:abstractNumId w:val="49"/>
  </w:num>
  <w:num w:numId="31">
    <w:abstractNumId w:val="31"/>
  </w:num>
  <w:num w:numId="32">
    <w:abstractNumId w:val="29"/>
  </w:num>
  <w:num w:numId="33">
    <w:abstractNumId w:val="59"/>
  </w:num>
  <w:num w:numId="34">
    <w:abstractNumId w:val="136"/>
  </w:num>
  <w:num w:numId="35">
    <w:abstractNumId w:val="90"/>
  </w:num>
  <w:num w:numId="36">
    <w:abstractNumId w:val="105"/>
  </w:num>
  <w:num w:numId="37">
    <w:abstractNumId w:val="14"/>
  </w:num>
  <w:num w:numId="38">
    <w:abstractNumId w:val="129"/>
  </w:num>
  <w:num w:numId="39">
    <w:abstractNumId w:val="3"/>
  </w:num>
  <w:num w:numId="40">
    <w:abstractNumId w:val="78"/>
  </w:num>
  <w:num w:numId="41">
    <w:abstractNumId w:val="18"/>
  </w:num>
  <w:num w:numId="42">
    <w:abstractNumId w:val="92"/>
  </w:num>
  <w:num w:numId="43">
    <w:abstractNumId w:val="167"/>
  </w:num>
  <w:num w:numId="44">
    <w:abstractNumId w:val="57"/>
  </w:num>
  <w:num w:numId="45">
    <w:abstractNumId w:val="91"/>
  </w:num>
  <w:num w:numId="46">
    <w:abstractNumId w:val="74"/>
  </w:num>
  <w:num w:numId="47">
    <w:abstractNumId w:val="83"/>
  </w:num>
  <w:num w:numId="48">
    <w:abstractNumId w:val="1"/>
  </w:num>
  <w:num w:numId="49">
    <w:abstractNumId w:val="33"/>
  </w:num>
  <w:num w:numId="50">
    <w:abstractNumId w:val="43"/>
  </w:num>
  <w:num w:numId="51">
    <w:abstractNumId w:val="0"/>
  </w:num>
  <w:num w:numId="52">
    <w:abstractNumId w:val="48"/>
  </w:num>
  <w:num w:numId="53">
    <w:abstractNumId w:val="16"/>
  </w:num>
  <w:num w:numId="54">
    <w:abstractNumId w:val="41"/>
  </w:num>
  <w:num w:numId="55">
    <w:abstractNumId w:val="117"/>
  </w:num>
  <w:num w:numId="56">
    <w:abstractNumId w:val="85"/>
  </w:num>
  <w:num w:numId="57">
    <w:abstractNumId w:val="110"/>
  </w:num>
  <w:num w:numId="58">
    <w:abstractNumId w:val="73"/>
  </w:num>
  <w:num w:numId="59">
    <w:abstractNumId w:val="165"/>
  </w:num>
  <w:num w:numId="60">
    <w:abstractNumId w:val="120"/>
  </w:num>
  <w:num w:numId="61">
    <w:abstractNumId w:val="84"/>
  </w:num>
  <w:num w:numId="62">
    <w:abstractNumId w:val="147"/>
  </w:num>
  <w:num w:numId="63">
    <w:abstractNumId w:val="10"/>
  </w:num>
  <w:num w:numId="64">
    <w:abstractNumId w:val="142"/>
  </w:num>
  <w:num w:numId="65">
    <w:abstractNumId w:val="52"/>
  </w:num>
  <w:num w:numId="66">
    <w:abstractNumId w:val="86"/>
  </w:num>
  <w:num w:numId="67">
    <w:abstractNumId w:val="113"/>
  </w:num>
  <w:num w:numId="68">
    <w:abstractNumId w:val="68"/>
  </w:num>
  <w:num w:numId="69">
    <w:abstractNumId w:val="160"/>
  </w:num>
  <w:num w:numId="70">
    <w:abstractNumId w:val="99"/>
  </w:num>
  <w:num w:numId="71">
    <w:abstractNumId w:val="133"/>
  </w:num>
  <w:num w:numId="72">
    <w:abstractNumId w:val="65"/>
  </w:num>
  <w:num w:numId="73">
    <w:abstractNumId w:val="36"/>
  </w:num>
  <w:num w:numId="74">
    <w:abstractNumId w:val="70"/>
  </w:num>
  <w:num w:numId="75">
    <w:abstractNumId w:val="15"/>
  </w:num>
  <w:num w:numId="76">
    <w:abstractNumId w:val="38"/>
  </w:num>
  <w:num w:numId="77">
    <w:abstractNumId w:val="157"/>
  </w:num>
  <w:num w:numId="78">
    <w:abstractNumId w:val="87"/>
  </w:num>
  <w:num w:numId="79">
    <w:abstractNumId w:val="34"/>
  </w:num>
  <w:num w:numId="80">
    <w:abstractNumId w:val="143"/>
  </w:num>
  <w:num w:numId="81">
    <w:abstractNumId w:val="135"/>
  </w:num>
  <w:num w:numId="82">
    <w:abstractNumId w:val="19"/>
  </w:num>
  <w:num w:numId="83">
    <w:abstractNumId w:val="97"/>
  </w:num>
  <w:num w:numId="84">
    <w:abstractNumId w:val="28"/>
  </w:num>
  <w:num w:numId="85">
    <w:abstractNumId w:val="22"/>
  </w:num>
  <w:num w:numId="86">
    <w:abstractNumId w:val="27"/>
  </w:num>
  <w:num w:numId="87">
    <w:abstractNumId w:val="17"/>
  </w:num>
  <w:num w:numId="88">
    <w:abstractNumId w:val="168"/>
  </w:num>
  <w:num w:numId="89">
    <w:abstractNumId w:val="79"/>
  </w:num>
  <w:num w:numId="90">
    <w:abstractNumId w:val="75"/>
  </w:num>
  <w:num w:numId="91">
    <w:abstractNumId w:val="76"/>
  </w:num>
  <w:num w:numId="92">
    <w:abstractNumId w:val="154"/>
  </w:num>
  <w:num w:numId="93">
    <w:abstractNumId w:val="132"/>
  </w:num>
  <w:num w:numId="94">
    <w:abstractNumId w:val="102"/>
  </w:num>
  <w:num w:numId="95">
    <w:abstractNumId w:val="45"/>
  </w:num>
  <w:num w:numId="96">
    <w:abstractNumId w:val="4"/>
  </w:num>
  <w:num w:numId="97">
    <w:abstractNumId w:val="125"/>
  </w:num>
  <w:num w:numId="98">
    <w:abstractNumId w:val="156"/>
  </w:num>
  <w:num w:numId="99">
    <w:abstractNumId w:val="98"/>
  </w:num>
  <w:num w:numId="100">
    <w:abstractNumId w:val="119"/>
  </w:num>
  <w:num w:numId="101">
    <w:abstractNumId w:val="114"/>
  </w:num>
  <w:num w:numId="102">
    <w:abstractNumId w:val="47"/>
  </w:num>
  <w:num w:numId="103">
    <w:abstractNumId w:val="151"/>
  </w:num>
  <w:num w:numId="104">
    <w:abstractNumId w:val="118"/>
  </w:num>
  <w:num w:numId="105">
    <w:abstractNumId w:val="137"/>
  </w:num>
  <w:num w:numId="106">
    <w:abstractNumId w:val="21"/>
  </w:num>
  <w:num w:numId="107">
    <w:abstractNumId w:val="115"/>
  </w:num>
  <w:num w:numId="108">
    <w:abstractNumId w:val="37"/>
  </w:num>
  <w:num w:numId="109">
    <w:abstractNumId w:val="42"/>
  </w:num>
  <w:num w:numId="110">
    <w:abstractNumId w:val="44"/>
  </w:num>
  <w:num w:numId="111">
    <w:abstractNumId w:val="89"/>
  </w:num>
  <w:num w:numId="112">
    <w:abstractNumId w:val="95"/>
  </w:num>
  <w:num w:numId="113">
    <w:abstractNumId w:val="26"/>
  </w:num>
  <w:num w:numId="114">
    <w:abstractNumId w:val="23"/>
  </w:num>
  <w:num w:numId="115">
    <w:abstractNumId w:val="7"/>
  </w:num>
  <w:num w:numId="116">
    <w:abstractNumId w:val="71"/>
  </w:num>
  <w:num w:numId="117">
    <w:abstractNumId w:val="50"/>
  </w:num>
  <w:num w:numId="118">
    <w:abstractNumId w:val="12"/>
  </w:num>
  <w:num w:numId="119">
    <w:abstractNumId w:val="6"/>
  </w:num>
  <w:num w:numId="120">
    <w:abstractNumId w:val="141"/>
  </w:num>
  <w:num w:numId="121">
    <w:abstractNumId w:val="80"/>
  </w:num>
  <w:num w:numId="122">
    <w:abstractNumId w:val="158"/>
  </w:num>
  <w:num w:numId="123">
    <w:abstractNumId w:val="72"/>
  </w:num>
  <w:num w:numId="124">
    <w:abstractNumId w:val="150"/>
  </w:num>
  <w:num w:numId="125">
    <w:abstractNumId w:val="144"/>
  </w:num>
  <w:num w:numId="126">
    <w:abstractNumId w:val="61"/>
  </w:num>
  <w:num w:numId="127">
    <w:abstractNumId w:val="53"/>
  </w:num>
  <w:num w:numId="128">
    <w:abstractNumId w:val="127"/>
  </w:num>
  <w:num w:numId="129">
    <w:abstractNumId w:val="13"/>
  </w:num>
  <w:num w:numId="130">
    <w:abstractNumId w:val="100"/>
  </w:num>
  <w:num w:numId="131">
    <w:abstractNumId w:val="145"/>
  </w:num>
  <w:num w:numId="132">
    <w:abstractNumId w:val="107"/>
  </w:num>
  <w:num w:numId="133">
    <w:abstractNumId w:val="67"/>
  </w:num>
  <w:num w:numId="134">
    <w:abstractNumId w:val="122"/>
  </w:num>
  <w:num w:numId="135">
    <w:abstractNumId w:val="103"/>
  </w:num>
  <w:num w:numId="136">
    <w:abstractNumId w:val="9"/>
  </w:num>
  <w:num w:numId="137">
    <w:abstractNumId w:val="64"/>
  </w:num>
  <w:num w:numId="138">
    <w:abstractNumId w:val="162"/>
  </w:num>
  <w:num w:numId="139">
    <w:abstractNumId w:val="77"/>
  </w:num>
  <w:num w:numId="140">
    <w:abstractNumId w:val="56"/>
  </w:num>
  <w:num w:numId="141">
    <w:abstractNumId w:val="130"/>
  </w:num>
  <w:num w:numId="142">
    <w:abstractNumId w:val="138"/>
  </w:num>
  <w:num w:numId="143">
    <w:abstractNumId w:val="131"/>
  </w:num>
  <w:num w:numId="144">
    <w:abstractNumId w:val="46"/>
  </w:num>
  <w:num w:numId="145">
    <w:abstractNumId w:val="128"/>
  </w:num>
  <w:num w:numId="146">
    <w:abstractNumId w:val="148"/>
  </w:num>
  <w:num w:numId="147">
    <w:abstractNumId w:val="134"/>
  </w:num>
  <w:num w:numId="148">
    <w:abstractNumId w:val="94"/>
  </w:num>
  <w:num w:numId="149">
    <w:abstractNumId w:val="32"/>
  </w:num>
  <w:num w:numId="150">
    <w:abstractNumId w:val="121"/>
  </w:num>
  <w:num w:numId="151">
    <w:abstractNumId w:val="5"/>
  </w:num>
  <w:num w:numId="152">
    <w:abstractNumId w:val="66"/>
  </w:num>
  <w:num w:numId="153">
    <w:abstractNumId w:val="24"/>
  </w:num>
  <w:num w:numId="154">
    <w:abstractNumId w:val="55"/>
  </w:num>
  <w:num w:numId="155">
    <w:abstractNumId w:val="108"/>
  </w:num>
  <w:num w:numId="156">
    <w:abstractNumId w:val="149"/>
  </w:num>
  <w:num w:numId="157">
    <w:abstractNumId w:val="161"/>
  </w:num>
  <w:num w:numId="158">
    <w:abstractNumId w:val="40"/>
  </w:num>
  <w:num w:numId="159">
    <w:abstractNumId w:val="152"/>
  </w:num>
  <w:num w:numId="160">
    <w:abstractNumId w:val="2"/>
  </w:num>
  <w:num w:numId="161">
    <w:abstractNumId w:val="20"/>
  </w:num>
  <w:num w:numId="162">
    <w:abstractNumId w:val="69"/>
  </w:num>
  <w:num w:numId="163">
    <w:abstractNumId w:val="126"/>
  </w:num>
  <w:num w:numId="164">
    <w:abstractNumId w:val="112"/>
  </w:num>
  <w:num w:numId="165">
    <w:abstractNumId w:val="51"/>
  </w:num>
  <w:num w:numId="166">
    <w:abstractNumId w:val="60"/>
  </w:num>
  <w:num w:numId="167">
    <w:abstractNumId w:val="35"/>
  </w:num>
  <w:num w:numId="168">
    <w:abstractNumId w:val="88"/>
  </w:num>
  <w:num w:numId="169">
    <w:abstractNumId w:val="8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08"/>
  <w:hyphenationZone w:val="425"/>
  <w:drawingGridHorizontalSpacing w:val="19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A69"/>
    <w:rsid w:val="00011995"/>
    <w:rsid w:val="008E3A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PolG" w:hAnsi="Times New RomanPolG"/>
      <w:sz w:val="26"/>
      <w:szCs w:val="24"/>
    </w:rPr>
  </w:style>
  <w:style w:type="paragraph" w:styleId="Heading1">
    <w:name w:val="heading 1"/>
    <w:basedOn w:val="Normal"/>
    <w:next w:val="Normal"/>
    <w:qFormat/>
    <w:pPr>
      <w:keepNext/>
      <w:spacing w:before="240" w:after="60"/>
      <w:outlineLvl w:val="0"/>
    </w:pPr>
    <w:rPr>
      <w:rFonts w:ascii="Flareserif821 BT" w:hAnsi="Flareserif821 BT" w:cs="Arial"/>
      <w:b/>
      <w:bCs/>
      <w:caps/>
      <w:kern w:val="32"/>
      <w:sz w:val="32"/>
      <w:szCs w:val="32"/>
    </w:rPr>
  </w:style>
  <w:style w:type="paragraph" w:styleId="Heading2">
    <w:name w:val="heading 2"/>
    <w:basedOn w:val="Heading1"/>
    <w:next w:val="Normal"/>
    <w:qFormat/>
    <w:pPr>
      <w:outlineLvl w:val="1"/>
    </w:pPr>
    <w:rPr>
      <w:b w:val="0"/>
      <w:bCs w:val="0"/>
      <w:iCs/>
      <w:kern w:val="1"/>
      <w:sz w:val="28"/>
      <w:szCs w:val="28"/>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jc w:val="center"/>
      <w:outlineLvl w:val="3"/>
    </w:pPr>
    <w:rPr>
      <w:rFonts w:ascii="Flareserif821 BT" w:hAnsi="Flareserif821 BT"/>
      <w:caps/>
      <w:sz w:val="52"/>
    </w:rPr>
  </w:style>
  <w:style w:type="paragraph" w:styleId="Heading5">
    <w:name w:val="heading 5"/>
    <w:basedOn w:val="Normal"/>
    <w:next w:val="Normal"/>
    <w:qFormat/>
    <w:pPr>
      <w:keepNext/>
      <w:jc w:val="center"/>
      <w:outlineLvl w:val="4"/>
    </w:pPr>
    <w:rPr>
      <w:rFonts w:ascii="Flareserif821 BT" w:hAnsi="Flareserif821 BT"/>
      <w:b/>
      <w:bCs/>
      <w:caps/>
      <w:sz w:val="52"/>
    </w:rPr>
  </w:style>
  <w:style w:type="paragraph" w:styleId="Heading6">
    <w:name w:val="heading 6"/>
    <w:basedOn w:val="Normal"/>
    <w:next w:val="Normal"/>
    <w:qFormat/>
    <w:pPr>
      <w:spacing w:before="240" w:after="60"/>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firstLine="709"/>
    </w:pPr>
  </w:style>
  <w:style w:type="paragraph" w:styleId="Title">
    <w:name w:val="Title"/>
    <w:basedOn w:val="Normal"/>
    <w:qFormat/>
    <w:pPr>
      <w:spacing w:before="120"/>
      <w:jc w:val="center"/>
    </w:pPr>
    <w:rPr>
      <w:kern w:val="1"/>
      <w:sz w:val="3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after="120"/>
      <w:ind w:left="708"/>
    </w:pPr>
    <w:rPr>
      <w:i/>
      <w:iCs/>
      <w:sz w:val="28"/>
    </w:rPr>
  </w:style>
  <w:style w:type="paragraph" w:styleId="BodyText2">
    <w:name w:val="Body Text 2"/>
    <w:basedOn w:val="Normal"/>
    <w:semiHidden/>
    <w:rPr>
      <w:sz w:val="28"/>
    </w:rPr>
  </w:style>
  <w:style w:type="character" w:styleId="FootnoteReference">
    <w:name w:val="footnote reference"/>
    <w:semiHidden/>
    <w:rPr>
      <w:vertAlign w:val="superscript"/>
    </w:rPr>
  </w:style>
  <w:style w:type="paragraph" w:styleId="FootnoteText">
    <w:name w:val="footnote text"/>
    <w:basedOn w:val="Normal"/>
    <w:semiHidden/>
    <w:rPr>
      <w:kern w:val="28"/>
    </w:rPr>
  </w:style>
  <w:style w:type="paragraph" w:styleId="BodyText3">
    <w:name w:val="Body Text 3"/>
    <w:basedOn w:val="Normal"/>
    <w:semiHidden/>
    <w:pPr>
      <w:spacing w:before="120"/>
    </w:pPr>
    <w:rPr>
      <w:sz w:val="24"/>
    </w:rPr>
  </w:style>
  <w:style w:type="character" w:customStyle="1" w:styleId="FootnoteReference1">
    <w:name w:val="Footnote Reference1"/>
    <w:rPr>
      <w:vertAlign w:val="superscript"/>
    </w:rPr>
  </w:style>
  <w:style w:type="paragraph" w:styleId="Header">
    <w:name w:val="header"/>
    <w:basedOn w:val="Normal"/>
    <w:semiHidden/>
    <w:pPr>
      <w:tabs>
        <w:tab w:val="center" w:pos="4536"/>
        <w:tab w:val="right" w:pos="9072"/>
      </w:tabs>
    </w:pPr>
    <w:rPr>
      <w:rFonts w:ascii="Flareserif821 Lt BT" w:hAnsi="Flareserif821 Lt BT"/>
      <w:caps/>
    </w:rPr>
  </w:style>
  <w:style w:type="paragraph" w:styleId="NormalWeb">
    <w:name w:val="Normal (Web)"/>
    <w:basedOn w:val="Normal"/>
    <w:semiHidden/>
    <w:pPr>
      <w:spacing w:before="100" w:beforeAutospacing="1" w:after="100" w:afterAutospacing="1"/>
    </w:pPr>
    <w:rPr>
      <w:sz w:val="24"/>
    </w:rPr>
  </w:style>
  <w:style w:type="paragraph" w:customStyle="1" w:styleId="Predoblikovano">
    <w:name w:val="Predoblikovano"/>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character" w:styleId="Hyperlink">
    <w:name w:val="Hyperlink"/>
    <w:semiHidden/>
    <w:rPr>
      <w:color w:val="0000FF"/>
      <w:u w:val="single"/>
    </w:rPr>
  </w:style>
  <w:style w:type="paragraph" w:styleId="TOC1">
    <w:name w:val="toc 1"/>
    <w:basedOn w:val="Heading1"/>
    <w:next w:val="Normal"/>
    <w:autoRedefine/>
    <w:semiHidden/>
    <w:pPr>
      <w:spacing w:before="0" w:after="0"/>
    </w:pPr>
    <w:rPr>
      <w:b w:val="0"/>
      <w:bCs w:val="0"/>
      <w:caps w:val="0"/>
      <w:noProof/>
      <w:sz w:val="22"/>
    </w:rPr>
  </w:style>
  <w:style w:type="paragraph" w:styleId="TOC2">
    <w:name w:val="toc 2"/>
    <w:basedOn w:val="Heading2"/>
    <w:next w:val="Normal"/>
    <w:autoRedefine/>
    <w:semiHidden/>
    <w:pPr>
      <w:spacing w:before="0" w:after="0"/>
      <w:ind w:left="261"/>
    </w:pPr>
    <w:rPr>
      <w:iCs w:val="0"/>
      <w:kern w:val="32"/>
      <w:sz w:val="20"/>
    </w:rPr>
  </w:style>
  <w:style w:type="paragraph" w:styleId="TOC3">
    <w:name w:val="toc 3"/>
    <w:basedOn w:val="Normal"/>
    <w:next w:val="Normal"/>
    <w:autoRedefine/>
    <w:semiHidden/>
    <w:pPr>
      <w:ind w:left="520"/>
    </w:pPr>
    <w:rPr>
      <w:sz w:val="18"/>
    </w:r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lant.org/Eurotransplant/rec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38575</Words>
  <Characters>219880</Characters>
  <Application>Microsoft Office Word</Application>
  <DocSecurity>0</DocSecurity>
  <Lines>1832</Lines>
  <Paragraphs>515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Narava</vt:lpstr>
      <vt:lpstr>1 Narava</vt:lpstr>
    </vt:vector>
  </TitlesOfParts>
  <Company>Home</Company>
  <LinksUpToDate>false</LinksUpToDate>
  <CharactersWithSpaces>257940</CharactersWithSpaces>
  <SharedDoc>false</SharedDoc>
  <HLinks>
    <vt:vector size="906" baseType="variant">
      <vt:variant>
        <vt:i4>1376304</vt:i4>
      </vt:variant>
      <vt:variant>
        <vt:i4>896</vt:i4>
      </vt:variant>
      <vt:variant>
        <vt:i4>0</vt:i4>
      </vt:variant>
      <vt:variant>
        <vt:i4>5</vt:i4>
      </vt:variant>
      <vt:variant>
        <vt:lpwstr/>
      </vt:variant>
      <vt:variant>
        <vt:lpwstr>_Toc72919170</vt:lpwstr>
      </vt:variant>
      <vt:variant>
        <vt:i4>1835057</vt:i4>
      </vt:variant>
      <vt:variant>
        <vt:i4>890</vt:i4>
      </vt:variant>
      <vt:variant>
        <vt:i4>0</vt:i4>
      </vt:variant>
      <vt:variant>
        <vt:i4>5</vt:i4>
      </vt:variant>
      <vt:variant>
        <vt:lpwstr/>
      </vt:variant>
      <vt:variant>
        <vt:lpwstr>_Toc72919169</vt:lpwstr>
      </vt:variant>
      <vt:variant>
        <vt:i4>1900593</vt:i4>
      </vt:variant>
      <vt:variant>
        <vt:i4>884</vt:i4>
      </vt:variant>
      <vt:variant>
        <vt:i4>0</vt:i4>
      </vt:variant>
      <vt:variant>
        <vt:i4>5</vt:i4>
      </vt:variant>
      <vt:variant>
        <vt:lpwstr/>
      </vt:variant>
      <vt:variant>
        <vt:lpwstr>_Toc72919168</vt:lpwstr>
      </vt:variant>
      <vt:variant>
        <vt:i4>1179697</vt:i4>
      </vt:variant>
      <vt:variant>
        <vt:i4>878</vt:i4>
      </vt:variant>
      <vt:variant>
        <vt:i4>0</vt:i4>
      </vt:variant>
      <vt:variant>
        <vt:i4>5</vt:i4>
      </vt:variant>
      <vt:variant>
        <vt:lpwstr/>
      </vt:variant>
      <vt:variant>
        <vt:lpwstr>_Toc72919167</vt:lpwstr>
      </vt:variant>
      <vt:variant>
        <vt:i4>1245233</vt:i4>
      </vt:variant>
      <vt:variant>
        <vt:i4>872</vt:i4>
      </vt:variant>
      <vt:variant>
        <vt:i4>0</vt:i4>
      </vt:variant>
      <vt:variant>
        <vt:i4>5</vt:i4>
      </vt:variant>
      <vt:variant>
        <vt:lpwstr/>
      </vt:variant>
      <vt:variant>
        <vt:lpwstr>_Toc72919166</vt:lpwstr>
      </vt:variant>
      <vt:variant>
        <vt:i4>1048625</vt:i4>
      </vt:variant>
      <vt:variant>
        <vt:i4>866</vt:i4>
      </vt:variant>
      <vt:variant>
        <vt:i4>0</vt:i4>
      </vt:variant>
      <vt:variant>
        <vt:i4>5</vt:i4>
      </vt:variant>
      <vt:variant>
        <vt:lpwstr/>
      </vt:variant>
      <vt:variant>
        <vt:lpwstr>_Toc72919165</vt:lpwstr>
      </vt:variant>
      <vt:variant>
        <vt:i4>1114161</vt:i4>
      </vt:variant>
      <vt:variant>
        <vt:i4>860</vt:i4>
      </vt:variant>
      <vt:variant>
        <vt:i4>0</vt:i4>
      </vt:variant>
      <vt:variant>
        <vt:i4>5</vt:i4>
      </vt:variant>
      <vt:variant>
        <vt:lpwstr/>
      </vt:variant>
      <vt:variant>
        <vt:lpwstr>_Toc72919164</vt:lpwstr>
      </vt:variant>
      <vt:variant>
        <vt:i4>1441841</vt:i4>
      </vt:variant>
      <vt:variant>
        <vt:i4>854</vt:i4>
      </vt:variant>
      <vt:variant>
        <vt:i4>0</vt:i4>
      </vt:variant>
      <vt:variant>
        <vt:i4>5</vt:i4>
      </vt:variant>
      <vt:variant>
        <vt:lpwstr/>
      </vt:variant>
      <vt:variant>
        <vt:lpwstr>_Toc72919163</vt:lpwstr>
      </vt:variant>
      <vt:variant>
        <vt:i4>1507377</vt:i4>
      </vt:variant>
      <vt:variant>
        <vt:i4>848</vt:i4>
      </vt:variant>
      <vt:variant>
        <vt:i4>0</vt:i4>
      </vt:variant>
      <vt:variant>
        <vt:i4>5</vt:i4>
      </vt:variant>
      <vt:variant>
        <vt:lpwstr/>
      </vt:variant>
      <vt:variant>
        <vt:lpwstr>_Toc72919162</vt:lpwstr>
      </vt:variant>
      <vt:variant>
        <vt:i4>1310769</vt:i4>
      </vt:variant>
      <vt:variant>
        <vt:i4>842</vt:i4>
      </vt:variant>
      <vt:variant>
        <vt:i4>0</vt:i4>
      </vt:variant>
      <vt:variant>
        <vt:i4>5</vt:i4>
      </vt:variant>
      <vt:variant>
        <vt:lpwstr/>
      </vt:variant>
      <vt:variant>
        <vt:lpwstr>_Toc72919161</vt:lpwstr>
      </vt:variant>
      <vt:variant>
        <vt:i4>1376305</vt:i4>
      </vt:variant>
      <vt:variant>
        <vt:i4>836</vt:i4>
      </vt:variant>
      <vt:variant>
        <vt:i4>0</vt:i4>
      </vt:variant>
      <vt:variant>
        <vt:i4>5</vt:i4>
      </vt:variant>
      <vt:variant>
        <vt:lpwstr/>
      </vt:variant>
      <vt:variant>
        <vt:lpwstr>_Toc72919160</vt:lpwstr>
      </vt:variant>
      <vt:variant>
        <vt:i4>1835058</vt:i4>
      </vt:variant>
      <vt:variant>
        <vt:i4>830</vt:i4>
      </vt:variant>
      <vt:variant>
        <vt:i4>0</vt:i4>
      </vt:variant>
      <vt:variant>
        <vt:i4>5</vt:i4>
      </vt:variant>
      <vt:variant>
        <vt:lpwstr/>
      </vt:variant>
      <vt:variant>
        <vt:lpwstr>_Toc72919159</vt:lpwstr>
      </vt:variant>
      <vt:variant>
        <vt:i4>1900594</vt:i4>
      </vt:variant>
      <vt:variant>
        <vt:i4>824</vt:i4>
      </vt:variant>
      <vt:variant>
        <vt:i4>0</vt:i4>
      </vt:variant>
      <vt:variant>
        <vt:i4>5</vt:i4>
      </vt:variant>
      <vt:variant>
        <vt:lpwstr/>
      </vt:variant>
      <vt:variant>
        <vt:lpwstr>_Toc72919158</vt:lpwstr>
      </vt:variant>
      <vt:variant>
        <vt:i4>1179698</vt:i4>
      </vt:variant>
      <vt:variant>
        <vt:i4>818</vt:i4>
      </vt:variant>
      <vt:variant>
        <vt:i4>0</vt:i4>
      </vt:variant>
      <vt:variant>
        <vt:i4>5</vt:i4>
      </vt:variant>
      <vt:variant>
        <vt:lpwstr/>
      </vt:variant>
      <vt:variant>
        <vt:lpwstr>_Toc72919157</vt:lpwstr>
      </vt:variant>
      <vt:variant>
        <vt:i4>1245234</vt:i4>
      </vt:variant>
      <vt:variant>
        <vt:i4>812</vt:i4>
      </vt:variant>
      <vt:variant>
        <vt:i4>0</vt:i4>
      </vt:variant>
      <vt:variant>
        <vt:i4>5</vt:i4>
      </vt:variant>
      <vt:variant>
        <vt:lpwstr/>
      </vt:variant>
      <vt:variant>
        <vt:lpwstr>_Toc72919156</vt:lpwstr>
      </vt:variant>
      <vt:variant>
        <vt:i4>1048626</vt:i4>
      </vt:variant>
      <vt:variant>
        <vt:i4>806</vt:i4>
      </vt:variant>
      <vt:variant>
        <vt:i4>0</vt:i4>
      </vt:variant>
      <vt:variant>
        <vt:i4>5</vt:i4>
      </vt:variant>
      <vt:variant>
        <vt:lpwstr/>
      </vt:variant>
      <vt:variant>
        <vt:lpwstr>_Toc72919155</vt:lpwstr>
      </vt:variant>
      <vt:variant>
        <vt:i4>1114162</vt:i4>
      </vt:variant>
      <vt:variant>
        <vt:i4>800</vt:i4>
      </vt:variant>
      <vt:variant>
        <vt:i4>0</vt:i4>
      </vt:variant>
      <vt:variant>
        <vt:i4>5</vt:i4>
      </vt:variant>
      <vt:variant>
        <vt:lpwstr/>
      </vt:variant>
      <vt:variant>
        <vt:lpwstr>_Toc72919154</vt:lpwstr>
      </vt:variant>
      <vt:variant>
        <vt:i4>1441842</vt:i4>
      </vt:variant>
      <vt:variant>
        <vt:i4>794</vt:i4>
      </vt:variant>
      <vt:variant>
        <vt:i4>0</vt:i4>
      </vt:variant>
      <vt:variant>
        <vt:i4>5</vt:i4>
      </vt:variant>
      <vt:variant>
        <vt:lpwstr/>
      </vt:variant>
      <vt:variant>
        <vt:lpwstr>_Toc72919153</vt:lpwstr>
      </vt:variant>
      <vt:variant>
        <vt:i4>1507378</vt:i4>
      </vt:variant>
      <vt:variant>
        <vt:i4>788</vt:i4>
      </vt:variant>
      <vt:variant>
        <vt:i4>0</vt:i4>
      </vt:variant>
      <vt:variant>
        <vt:i4>5</vt:i4>
      </vt:variant>
      <vt:variant>
        <vt:lpwstr/>
      </vt:variant>
      <vt:variant>
        <vt:lpwstr>_Toc72919152</vt:lpwstr>
      </vt:variant>
      <vt:variant>
        <vt:i4>1310770</vt:i4>
      </vt:variant>
      <vt:variant>
        <vt:i4>782</vt:i4>
      </vt:variant>
      <vt:variant>
        <vt:i4>0</vt:i4>
      </vt:variant>
      <vt:variant>
        <vt:i4>5</vt:i4>
      </vt:variant>
      <vt:variant>
        <vt:lpwstr/>
      </vt:variant>
      <vt:variant>
        <vt:lpwstr>_Toc72919151</vt:lpwstr>
      </vt:variant>
      <vt:variant>
        <vt:i4>1376306</vt:i4>
      </vt:variant>
      <vt:variant>
        <vt:i4>776</vt:i4>
      </vt:variant>
      <vt:variant>
        <vt:i4>0</vt:i4>
      </vt:variant>
      <vt:variant>
        <vt:i4>5</vt:i4>
      </vt:variant>
      <vt:variant>
        <vt:lpwstr/>
      </vt:variant>
      <vt:variant>
        <vt:lpwstr>_Toc72919150</vt:lpwstr>
      </vt:variant>
      <vt:variant>
        <vt:i4>1835059</vt:i4>
      </vt:variant>
      <vt:variant>
        <vt:i4>770</vt:i4>
      </vt:variant>
      <vt:variant>
        <vt:i4>0</vt:i4>
      </vt:variant>
      <vt:variant>
        <vt:i4>5</vt:i4>
      </vt:variant>
      <vt:variant>
        <vt:lpwstr/>
      </vt:variant>
      <vt:variant>
        <vt:lpwstr>_Toc72919149</vt:lpwstr>
      </vt:variant>
      <vt:variant>
        <vt:i4>1900595</vt:i4>
      </vt:variant>
      <vt:variant>
        <vt:i4>764</vt:i4>
      </vt:variant>
      <vt:variant>
        <vt:i4>0</vt:i4>
      </vt:variant>
      <vt:variant>
        <vt:i4>5</vt:i4>
      </vt:variant>
      <vt:variant>
        <vt:lpwstr/>
      </vt:variant>
      <vt:variant>
        <vt:lpwstr>_Toc72919148</vt:lpwstr>
      </vt:variant>
      <vt:variant>
        <vt:i4>1179699</vt:i4>
      </vt:variant>
      <vt:variant>
        <vt:i4>758</vt:i4>
      </vt:variant>
      <vt:variant>
        <vt:i4>0</vt:i4>
      </vt:variant>
      <vt:variant>
        <vt:i4>5</vt:i4>
      </vt:variant>
      <vt:variant>
        <vt:lpwstr/>
      </vt:variant>
      <vt:variant>
        <vt:lpwstr>_Toc72919147</vt:lpwstr>
      </vt:variant>
      <vt:variant>
        <vt:i4>1245235</vt:i4>
      </vt:variant>
      <vt:variant>
        <vt:i4>752</vt:i4>
      </vt:variant>
      <vt:variant>
        <vt:i4>0</vt:i4>
      </vt:variant>
      <vt:variant>
        <vt:i4>5</vt:i4>
      </vt:variant>
      <vt:variant>
        <vt:lpwstr/>
      </vt:variant>
      <vt:variant>
        <vt:lpwstr>_Toc72919146</vt:lpwstr>
      </vt:variant>
      <vt:variant>
        <vt:i4>1048627</vt:i4>
      </vt:variant>
      <vt:variant>
        <vt:i4>746</vt:i4>
      </vt:variant>
      <vt:variant>
        <vt:i4>0</vt:i4>
      </vt:variant>
      <vt:variant>
        <vt:i4>5</vt:i4>
      </vt:variant>
      <vt:variant>
        <vt:lpwstr/>
      </vt:variant>
      <vt:variant>
        <vt:lpwstr>_Toc72919145</vt:lpwstr>
      </vt:variant>
      <vt:variant>
        <vt:i4>1114163</vt:i4>
      </vt:variant>
      <vt:variant>
        <vt:i4>740</vt:i4>
      </vt:variant>
      <vt:variant>
        <vt:i4>0</vt:i4>
      </vt:variant>
      <vt:variant>
        <vt:i4>5</vt:i4>
      </vt:variant>
      <vt:variant>
        <vt:lpwstr/>
      </vt:variant>
      <vt:variant>
        <vt:lpwstr>_Toc72919144</vt:lpwstr>
      </vt:variant>
      <vt:variant>
        <vt:i4>1441843</vt:i4>
      </vt:variant>
      <vt:variant>
        <vt:i4>734</vt:i4>
      </vt:variant>
      <vt:variant>
        <vt:i4>0</vt:i4>
      </vt:variant>
      <vt:variant>
        <vt:i4>5</vt:i4>
      </vt:variant>
      <vt:variant>
        <vt:lpwstr/>
      </vt:variant>
      <vt:variant>
        <vt:lpwstr>_Toc72919143</vt:lpwstr>
      </vt:variant>
      <vt:variant>
        <vt:i4>1507379</vt:i4>
      </vt:variant>
      <vt:variant>
        <vt:i4>728</vt:i4>
      </vt:variant>
      <vt:variant>
        <vt:i4>0</vt:i4>
      </vt:variant>
      <vt:variant>
        <vt:i4>5</vt:i4>
      </vt:variant>
      <vt:variant>
        <vt:lpwstr/>
      </vt:variant>
      <vt:variant>
        <vt:lpwstr>_Toc72919142</vt:lpwstr>
      </vt:variant>
      <vt:variant>
        <vt:i4>1310771</vt:i4>
      </vt:variant>
      <vt:variant>
        <vt:i4>722</vt:i4>
      </vt:variant>
      <vt:variant>
        <vt:i4>0</vt:i4>
      </vt:variant>
      <vt:variant>
        <vt:i4>5</vt:i4>
      </vt:variant>
      <vt:variant>
        <vt:lpwstr/>
      </vt:variant>
      <vt:variant>
        <vt:lpwstr>_Toc72919141</vt:lpwstr>
      </vt:variant>
      <vt:variant>
        <vt:i4>1376307</vt:i4>
      </vt:variant>
      <vt:variant>
        <vt:i4>716</vt:i4>
      </vt:variant>
      <vt:variant>
        <vt:i4>0</vt:i4>
      </vt:variant>
      <vt:variant>
        <vt:i4>5</vt:i4>
      </vt:variant>
      <vt:variant>
        <vt:lpwstr/>
      </vt:variant>
      <vt:variant>
        <vt:lpwstr>_Toc72919140</vt:lpwstr>
      </vt:variant>
      <vt:variant>
        <vt:i4>1835060</vt:i4>
      </vt:variant>
      <vt:variant>
        <vt:i4>710</vt:i4>
      </vt:variant>
      <vt:variant>
        <vt:i4>0</vt:i4>
      </vt:variant>
      <vt:variant>
        <vt:i4>5</vt:i4>
      </vt:variant>
      <vt:variant>
        <vt:lpwstr/>
      </vt:variant>
      <vt:variant>
        <vt:lpwstr>_Toc72919139</vt:lpwstr>
      </vt:variant>
      <vt:variant>
        <vt:i4>1900596</vt:i4>
      </vt:variant>
      <vt:variant>
        <vt:i4>704</vt:i4>
      </vt:variant>
      <vt:variant>
        <vt:i4>0</vt:i4>
      </vt:variant>
      <vt:variant>
        <vt:i4>5</vt:i4>
      </vt:variant>
      <vt:variant>
        <vt:lpwstr/>
      </vt:variant>
      <vt:variant>
        <vt:lpwstr>_Toc72919138</vt:lpwstr>
      </vt:variant>
      <vt:variant>
        <vt:i4>1179700</vt:i4>
      </vt:variant>
      <vt:variant>
        <vt:i4>698</vt:i4>
      </vt:variant>
      <vt:variant>
        <vt:i4>0</vt:i4>
      </vt:variant>
      <vt:variant>
        <vt:i4>5</vt:i4>
      </vt:variant>
      <vt:variant>
        <vt:lpwstr/>
      </vt:variant>
      <vt:variant>
        <vt:lpwstr>_Toc72919137</vt:lpwstr>
      </vt:variant>
      <vt:variant>
        <vt:i4>1245236</vt:i4>
      </vt:variant>
      <vt:variant>
        <vt:i4>692</vt:i4>
      </vt:variant>
      <vt:variant>
        <vt:i4>0</vt:i4>
      </vt:variant>
      <vt:variant>
        <vt:i4>5</vt:i4>
      </vt:variant>
      <vt:variant>
        <vt:lpwstr/>
      </vt:variant>
      <vt:variant>
        <vt:lpwstr>_Toc72919136</vt:lpwstr>
      </vt:variant>
      <vt:variant>
        <vt:i4>1048628</vt:i4>
      </vt:variant>
      <vt:variant>
        <vt:i4>686</vt:i4>
      </vt:variant>
      <vt:variant>
        <vt:i4>0</vt:i4>
      </vt:variant>
      <vt:variant>
        <vt:i4>5</vt:i4>
      </vt:variant>
      <vt:variant>
        <vt:lpwstr/>
      </vt:variant>
      <vt:variant>
        <vt:lpwstr>_Toc72919135</vt:lpwstr>
      </vt:variant>
      <vt:variant>
        <vt:i4>1114164</vt:i4>
      </vt:variant>
      <vt:variant>
        <vt:i4>680</vt:i4>
      </vt:variant>
      <vt:variant>
        <vt:i4>0</vt:i4>
      </vt:variant>
      <vt:variant>
        <vt:i4>5</vt:i4>
      </vt:variant>
      <vt:variant>
        <vt:lpwstr/>
      </vt:variant>
      <vt:variant>
        <vt:lpwstr>_Toc72919134</vt:lpwstr>
      </vt:variant>
      <vt:variant>
        <vt:i4>1441844</vt:i4>
      </vt:variant>
      <vt:variant>
        <vt:i4>674</vt:i4>
      </vt:variant>
      <vt:variant>
        <vt:i4>0</vt:i4>
      </vt:variant>
      <vt:variant>
        <vt:i4>5</vt:i4>
      </vt:variant>
      <vt:variant>
        <vt:lpwstr/>
      </vt:variant>
      <vt:variant>
        <vt:lpwstr>_Toc72919133</vt:lpwstr>
      </vt:variant>
      <vt:variant>
        <vt:i4>1507380</vt:i4>
      </vt:variant>
      <vt:variant>
        <vt:i4>668</vt:i4>
      </vt:variant>
      <vt:variant>
        <vt:i4>0</vt:i4>
      </vt:variant>
      <vt:variant>
        <vt:i4>5</vt:i4>
      </vt:variant>
      <vt:variant>
        <vt:lpwstr/>
      </vt:variant>
      <vt:variant>
        <vt:lpwstr>_Toc72919132</vt:lpwstr>
      </vt:variant>
      <vt:variant>
        <vt:i4>1310772</vt:i4>
      </vt:variant>
      <vt:variant>
        <vt:i4>662</vt:i4>
      </vt:variant>
      <vt:variant>
        <vt:i4>0</vt:i4>
      </vt:variant>
      <vt:variant>
        <vt:i4>5</vt:i4>
      </vt:variant>
      <vt:variant>
        <vt:lpwstr/>
      </vt:variant>
      <vt:variant>
        <vt:lpwstr>_Toc72919131</vt:lpwstr>
      </vt:variant>
      <vt:variant>
        <vt:i4>1376308</vt:i4>
      </vt:variant>
      <vt:variant>
        <vt:i4>656</vt:i4>
      </vt:variant>
      <vt:variant>
        <vt:i4>0</vt:i4>
      </vt:variant>
      <vt:variant>
        <vt:i4>5</vt:i4>
      </vt:variant>
      <vt:variant>
        <vt:lpwstr/>
      </vt:variant>
      <vt:variant>
        <vt:lpwstr>_Toc72919130</vt:lpwstr>
      </vt:variant>
      <vt:variant>
        <vt:i4>1835061</vt:i4>
      </vt:variant>
      <vt:variant>
        <vt:i4>650</vt:i4>
      </vt:variant>
      <vt:variant>
        <vt:i4>0</vt:i4>
      </vt:variant>
      <vt:variant>
        <vt:i4>5</vt:i4>
      </vt:variant>
      <vt:variant>
        <vt:lpwstr/>
      </vt:variant>
      <vt:variant>
        <vt:lpwstr>_Toc72919129</vt:lpwstr>
      </vt:variant>
      <vt:variant>
        <vt:i4>1900597</vt:i4>
      </vt:variant>
      <vt:variant>
        <vt:i4>644</vt:i4>
      </vt:variant>
      <vt:variant>
        <vt:i4>0</vt:i4>
      </vt:variant>
      <vt:variant>
        <vt:i4>5</vt:i4>
      </vt:variant>
      <vt:variant>
        <vt:lpwstr/>
      </vt:variant>
      <vt:variant>
        <vt:lpwstr>_Toc72919128</vt:lpwstr>
      </vt:variant>
      <vt:variant>
        <vt:i4>1179701</vt:i4>
      </vt:variant>
      <vt:variant>
        <vt:i4>638</vt:i4>
      </vt:variant>
      <vt:variant>
        <vt:i4>0</vt:i4>
      </vt:variant>
      <vt:variant>
        <vt:i4>5</vt:i4>
      </vt:variant>
      <vt:variant>
        <vt:lpwstr/>
      </vt:variant>
      <vt:variant>
        <vt:lpwstr>_Toc72919127</vt:lpwstr>
      </vt:variant>
      <vt:variant>
        <vt:i4>1245237</vt:i4>
      </vt:variant>
      <vt:variant>
        <vt:i4>632</vt:i4>
      </vt:variant>
      <vt:variant>
        <vt:i4>0</vt:i4>
      </vt:variant>
      <vt:variant>
        <vt:i4>5</vt:i4>
      </vt:variant>
      <vt:variant>
        <vt:lpwstr/>
      </vt:variant>
      <vt:variant>
        <vt:lpwstr>_Toc72919126</vt:lpwstr>
      </vt:variant>
      <vt:variant>
        <vt:i4>1048629</vt:i4>
      </vt:variant>
      <vt:variant>
        <vt:i4>626</vt:i4>
      </vt:variant>
      <vt:variant>
        <vt:i4>0</vt:i4>
      </vt:variant>
      <vt:variant>
        <vt:i4>5</vt:i4>
      </vt:variant>
      <vt:variant>
        <vt:lpwstr/>
      </vt:variant>
      <vt:variant>
        <vt:lpwstr>_Toc72919125</vt:lpwstr>
      </vt:variant>
      <vt:variant>
        <vt:i4>1114165</vt:i4>
      </vt:variant>
      <vt:variant>
        <vt:i4>620</vt:i4>
      </vt:variant>
      <vt:variant>
        <vt:i4>0</vt:i4>
      </vt:variant>
      <vt:variant>
        <vt:i4>5</vt:i4>
      </vt:variant>
      <vt:variant>
        <vt:lpwstr/>
      </vt:variant>
      <vt:variant>
        <vt:lpwstr>_Toc72919124</vt:lpwstr>
      </vt:variant>
      <vt:variant>
        <vt:i4>1441845</vt:i4>
      </vt:variant>
      <vt:variant>
        <vt:i4>614</vt:i4>
      </vt:variant>
      <vt:variant>
        <vt:i4>0</vt:i4>
      </vt:variant>
      <vt:variant>
        <vt:i4>5</vt:i4>
      </vt:variant>
      <vt:variant>
        <vt:lpwstr/>
      </vt:variant>
      <vt:variant>
        <vt:lpwstr>_Toc72919123</vt:lpwstr>
      </vt:variant>
      <vt:variant>
        <vt:i4>1507381</vt:i4>
      </vt:variant>
      <vt:variant>
        <vt:i4>608</vt:i4>
      </vt:variant>
      <vt:variant>
        <vt:i4>0</vt:i4>
      </vt:variant>
      <vt:variant>
        <vt:i4>5</vt:i4>
      </vt:variant>
      <vt:variant>
        <vt:lpwstr/>
      </vt:variant>
      <vt:variant>
        <vt:lpwstr>_Toc72919122</vt:lpwstr>
      </vt:variant>
      <vt:variant>
        <vt:i4>1310773</vt:i4>
      </vt:variant>
      <vt:variant>
        <vt:i4>602</vt:i4>
      </vt:variant>
      <vt:variant>
        <vt:i4>0</vt:i4>
      </vt:variant>
      <vt:variant>
        <vt:i4>5</vt:i4>
      </vt:variant>
      <vt:variant>
        <vt:lpwstr/>
      </vt:variant>
      <vt:variant>
        <vt:lpwstr>_Toc72919121</vt:lpwstr>
      </vt:variant>
      <vt:variant>
        <vt:i4>1376309</vt:i4>
      </vt:variant>
      <vt:variant>
        <vt:i4>596</vt:i4>
      </vt:variant>
      <vt:variant>
        <vt:i4>0</vt:i4>
      </vt:variant>
      <vt:variant>
        <vt:i4>5</vt:i4>
      </vt:variant>
      <vt:variant>
        <vt:lpwstr/>
      </vt:variant>
      <vt:variant>
        <vt:lpwstr>_Toc72919120</vt:lpwstr>
      </vt:variant>
      <vt:variant>
        <vt:i4>1835062</vt:i4>
      </vt:variant>
      <vt:variant>
        <vt:i4>590</vt:i4>
      </vt:variant>
      <vt:variant>
        <vt:i4>0</vt:i4>
      </vt:variant>
      <vt:variant>
        <vt:i4>5</vt:i4>
      </vt:variant>
      <vt:variant>
        <vt:lpwstr/>
      </vt:variant>
      <vt:variant>
        <vt:lpwstr>_Toc72919119</vt:lpwstr>
      </vt:variant>
      <vt:variant>
        <vt:i4>1900598</vt:i4>
      </vt:variant>
      <vt:variant>
        <vt:i4>584</vt:i4>
      </vt:variant>
      <vt:variant>
        <vt:i4>0</vt:i4>
      </vt:variant>
      <vt:variant>
        <vt:i4>5</vt:i4>
      </vt:variant>
      <vt:variant>
        <vt:lpwstr/>
      </vt:variant>
      <vt:variant>
        <vt:lpwstr>_Toc72919118</vt:lpwstr>
      </vt:variant>
      <vt:variant>
        <vt:i4>1179702</vt:i4>
      </vt:variant>
      <vt:variant>
        <vt:i4>578</vt:i4>
      </vt:variant>
      <vt:variant>
        <vt:i4>0</vt:i4>
      </vt:variant>
      <vt:variant>
        <vt:i4>5</vt:i4>
      </vt:variant>
      <vt:variant>
        <vt:lpwstr/>
      </vt:variant>
      <vt:variant>
        <vt:lpwstr>_Toc72919117</vt:lpwstr>
      </vt:variant>
      <vt:variant>
        <vt:i4>1245238</vt:i4>
      </vt:variant>
      <vt:variant>
        <vt:i4>572</vt:i4>
      </vt:variant>
      <vt:variant>
        <vt:i4>0</vt:i4>
      </vt:variant>
      <vt:variant>
        <vt:i4>5</vt:i4>
      </vt:variant>
      <vt:variant>
        <vt:lpwstr/>
      </vt:variant>
      <vt:variant>
        <vt:lpwstr>_Toc72919116</vt:lpwstr>
      </vt:variant>
      <vt:variant>
        <vt:i4>1048630</vt:i4>
      </vt:variant>
      <vt:variant>
        <vt:i4>566</vt:i4>
      </vt:variant>
      <vt:variant>
        <vt:i4>0</vt:i4>
      </vt:variant>
      <vt:variant>
        <vt:i4>5</vt:i4>
      </vt:variant>
      <vt:variant>
        <vt:lpwstr/>
      </vt:variant>
      <vt:variant>
        <vt:lpwstr>_Toc72919115</vt:lpwstr>
      </vt:variant>
      <vt:variant>
        <vt:i4>1114166</vt:i4>
      </vt:variant>
      <vt:variant>
        <vt:i4>560</vt:i4>
      </vt:variant>
      <vt:variant>
        <vt:i4>0</vt:i4>
      </vt:variant>
      <vt:variant>
        <vt:i4>5</vt:i4>
      </vt:variant>
      <vt:variant>
        <vt:lpwstr/>
      </vt:variant>
      <vt:variant>
        <vt:lpwstr>_Toc72919114</vt:lpwstr>
      </vt:variant>
      <vt:variant>
        <vt:i4>1441846</vt:i4>
      </vt:variant>
      <vt:variant>
        <vt:i4>554</vt:i4>
      </vt:variant>
      <vt:variant>
        <vt:i4>0</vt:i4>
      </vt:variant>
      <vt:variant>
        <vt:i4>5</vt:i4>
      </vt:variant>
      <vt:variant>
        <vt:lpwstr/>
      </vt:variant>
      <vt:variant>
        <vt:lpwstr>_Toc72919113</vt:lpwstr>
      </vt:variant>
      <vt:variant>
        <vt:i4>1507382</vt:i4>
      </vt:variant>
      <vt:variant>
        <vt:i4>548</vt:i4>
      </vt:variant>
      <vt:variant>
        <vt:i4>0</vt:i4>
      </vt:variant>
      <vt:variant>
        <vt:i4>5</vt:i4>
      </vt:variant>
      <vt:variant>
        <vt:lpwstr/>
      </vt:variant>
      <vt:variant>
        <vt:lpwstr>_Toc72919112</vt:lpwstr>
      </vt:variant>
      <vt:variant>
        <vt:i4>1310774</vt:i4>
      </vt:variant>
      <vt:variant>
        <vt:i4>542</vt:i4>
      </vt:variant>
      <vt:variant>
        <vt:i4>0</vt:i4>
      </vt:variant>
      <vt:variant>
        <vt:i4>5</vt:i4>
      </vt:variant>
      <vt:variant>
        <vt:lpwstr/>
      </vt:variant>
      <vt:variant>
        <vt:lpwstr>_Toc72919111</vt:lpwstr>
      </vt:variant>
      <vt:variant>
        <vt:i4>1376310</vt:i4>
      </vt:variant>
      <vt:variant>
        <vt:i4>536</vt:i4>
      </vt:variant>
      <vt:variant>
        <vt:i4>0</vt:i4>
      </vt:variant>
      <vt:variant>
        <vt:i4>5</vt:i4>
      </vt:variant>
      <vt:variant>
        <vt:lpwstr/>
      </vt:variant>
      <vt:variant>
        <vt:lpwstr>_Toc72919110</vt:lpwstr>
      </vt:variant>
      <vt:variant>
        <vt:i4>1835063</vt:i4>
      </vt:variant>
      <vt:variant>
        <vt:i4>530</vt:i4>
      </vt:variant>
      <vt:variant>
        <vt:i4>0</vt:i4>
      </vt:variant>
      <vt:variant>
        <vt:i4>5</vt:i4>
      </vt:variant>
      <vt:variant>
        <vt:lpwstr/>
      </vt:variant>
      <vt:variant>
        <vt:lpwstr>_Toc72919109</vt:lpwstr>
      </vt:variant>
      <vt:variant>
        <vt:i4>1900599</vt:i4>
      </vt:variant>
      <vt:variant>
        <vt:i4>524</vt:i4>
      </vt:variant>
      <vt:variant>
        <vt:i4>0</vt:i4>
      </vt:variant>
      <vt:variant>
        <vt:i4>5</vt:i4>
      </vt:variant>
      <vt:variant>
        <vt:lpwstr/>
      </vt:variant>
      <vt:variant>
        <vt:lpwstr>_Toc72919108</vt:lpwstr>
      </vt:variant>
      <vt:variant>
        <vt:i4>1179703</vt:i4>
      </vt:variant>
      <vt:variant>
        <vt:i4>518</vt:i4>
      </vt:variant>
      <vt:variant>
        <vt:i4>0</vt:i4>
      </vt:variant>
      <vt:variant>
        <vt:i4>5</vt:i4>
      </vt:variant>
      <vt:variant>
        <vt:lpwstr/>
      </vt:variant>
      <vt:variant>
        <vt:lpwstr>_Toc72919107</vt:lpwstr>
      </vt:variant>
      <vt:variant>
        <vt:i4>1245239</vt:i4>
      </vt:variant>
      <vt:variant>
        <vt:i4>512</vt:i4>
      </vt:variant>
      <vt:variant>
        <vt:i4>0</vt:i4>
      </vt:variant>
      <vt:variant>
        <vt:i4>5</vt:i4>
      </vt:variant>
      <vt:variant>
        <vt:lpwstr/>
      </vt:variant>
      <vt:variant>
        <vt:lpwstr>_Toc72919106</vt:lpwstr>
      </vt:variant>
      <vt:variant>
        <vt:i4>1048631</vt:i4>
      </vt:variant>
      <vt:variant>
        <vt:i4>506</vt:i4>
      </vt:variant>
      <vt:variant>
        <vt:i4>0</vt:i4>
      </vt:variant>
      <vt:variant>
        <vt:i4>5</vt:i4>
      </vt:variant>
      <vt:variant>
        <vt:lpwstr/>
      </vt:variant>
      <vt:variant>
        <vt:lpwstr>_Toc72919105</vt:lpwstr>
      </vt:variant>
      <vt:variant>
        <vt:i4>1114167</vt:i4>
      </vt:variant>
      <vt:variant>
        <vt:i4>500</vt:i4>
      </vt:variant>
      <vt:variant>
        <vt:i4>0</vt:i4>
      </vt:variant>
      <vt:variant>
        <vt:i4>5</vt:i4>
      </vt:variant>
      <vt:variant>
        <vt:lpwstr/>
      </vt:variant>
      <vt:variant>
        <vt:lpwstr>_Toc72919104</vt:lpwstr>
      </vt:variant>
      <vt:variant>
        <vt:i4>1441847</vt:i4>
      </vt:variant>
      <vt:variant>
        <vt:i4>494</vt:i4>
      </vt:variant>
      <vt:variant>
        <vt:i4>0</vt:i4>
      </vt:variant>
      <vt:variant>
        <vt:i4>5</vt:i4>
      </vt:variant>
      <vt:variant>
        <vt:lpwstr/>
      </vt:variant>
      <vt:variant>
        <vt:lpwstr>_Toc72919103</vt:lpwstr>
      </vt:variant>
      <vt:variant>
        <vt:i4>1507383</vt:i4>
      </vt:variant>
      <vt:variant>
        <vt:i4>488</vt:i4>
      </vt:variant>
      <vt:variant>
        <vt:i4>0</vt:i4>
      </vt:variant>
      <vt:variant>
        <vt:i4>5</vt:i4>
      </vt:variant>
      <vt:variant>
        <vt:lpwstr/>
      </vt:variant>
      <vt:variant>
        <vt:lpwstr>_Toc72919102</vt:lpwstr>
      </vt:variant>
      <vt:variant>
        <vt:i4>1310775</vt:i4>
      </vt:variant>
      <vt:variant>
        <vt:i4>482</vt:i4>
      </vt:variant>
      <vt:variant>
        <vt:i4>0</vt:i4>
      </vt:variant>
      <vt:variant>
        <vt:i4>5</vt:i4>
      </vt:variant>
      <vt:variant>
        <vt:lpwstr/>
      </vt:variant>
      <vt:variant>
        <vt:lpwstr>_Toc72919101</vt:lpwstr>
      </vt:variant>
      <vt:variant>
        <vt:i4>1376311</vt:i4>
      </vt:variant>
      <vt:variant>
        <vt:i4>476</vt:i4>
      </vt:variant>
      <vt:variant>
        <vt:i4>0</vt:i4>
      </vt:variant>
      <vt:variant>
        <vt:i4>5</vt:i4>
      </vt:variant>
      <vt:variant>
        <vt:lpwstr/>
      </vt:variant>
      <vt:variant>
        <vt:lpwstr>_Toc72919100</vt:lpwstr>
      </vt:variant>
      <vt:variant>
        <vt:i4>1900606</vt:i4>
      </vt:variant>
      <vt:variant>
        <vt:i4>470</vt:i4>
      </vt:variant>
      <vt:variant>
        <vt:i4>0</vt:i4>
      </vt:variant>
      <vt:variant>
        <vt:i4>5</vt:i4>
      </vt:variant>
      <vt:variant>
        <vt:lpwstr/>
      </vt:variant>
      <vt:variant>
        <vt:lpwstr>_Toc72919099</vt:lpwstr>
      </vt:variant>
      <vt:variant>
        <vt:i4>1835070</vt:i4>
      </vt:variant>
      <vt:variant>
        <vt:i4>464</vt:i4>
      </vt:variant>
      <vt:variant>
        <vt:i4>0</vt:i4>
      </vt:variant>
      <vt:variant>
        <vt:i4>5</vt:i4>
      </vt:variant>
      <vt:variant>
        <vt:lpwstr/>
      </vt:variant>
      <vt:variant>
        <vt:lpwstr>_Toc72919098</vt:lpwstr>
      </vt:variant>
      <vt:variant>
        <vt:i4>1245246</vt:i4>
      </vt:variant>
      <vt:variant>
        <vt:i4>458</vt:i4>
      </vt:variant>
      <vt:variant>
        <vt:i4>0</vt:i4>
      </vt:variant>
      <vt:variant>
        <vt:i4>5</vt:i4>
      </vt:variant>
      <vt:variant>
        <vt:lpwstr/>
      </vt:variant>
      <vt:variant>
        <vt:lpwstr>_Toc72919097</vt:lpwstr>
      </vt:variant>
      <vt:variant>
        <vt:i4>1179710</vt:i4>
      </vt:variant>
      <vt:variant>
        <vt:i4>452</vt:i4>
      </vt:variant>
      <vt:variant>
        <vt:i4>0</vt:i4>
      </vt:variant>
      <vt:variant>
        <vt:i4>5</vt:i4>
      </vt:variant>
      <vt:variant>
        <vt:lpwstr/>
      </vt:variant>
      <vt:variant>
        <vt:lpwstr>_Toc72919096</vt:lpwstr>
      </vt:variant>
      <vt:variant>
        <vt:i4>1114174</vt:i4>
      </vt:variant>
      <vt:variant>
        <vt:i4>446</vt:i4>
      </vt:variant>
      <vt:variant>
        <vt:i4>0</vt:i4>
      </vt:variant>
      <vt:variant>
        <vt:i4>5</vt:i4>
      </vt:variant>
      <vt:variant>
        <vt:lpwstr/>
      </vt:variant>
      <vt:variant>
        <vt:lpwstr>_Toc72919095</vt:lpwstr>
      </vt:variant>
      <vt:variant>
        <vt:i4>1048638</vt:i4>
      </vt:variant>
      <vt:variant>
        <vt:i4>440</vt:i4>
      </vt:variant>
      <vt:variant>
        <vt:i4>0</vt:i4>
      </vt:variant>
      <vt:variant>
        <vt:i4>5</vt:i4>
      </vt:variant>
      <vt:variant>
        <vt:lpwstr/>
      </vt:variant>
      <vt:variant>
        <vt:lpwstr>_Toc72919094</vt:lpwstr>
      </vt:variant>
      <vt:variant>
        <vt:i4>1507390</vt:i4>
      </vt:variant>
      <vt:variant>
        <vt:i4>434</vt:i4>
      </vt:variant>
      <vt:variant>
        <vt:i4>0</vt:i4>
      </vt:variant>
      <vt:variant>
        <vt:i4>5</vt:i4>
      </vt:variant>
      <vt:variant>
        <vt:lpwstr/>
      </vt:variant>
      <vt:variant>
        <vt:lpwstr>_Toc72919093</vt:lpwstr>
      </vt:variant>
      <vt:variant>
        <vt:i4>1441854</vt:i4>
      </vt:variant>
      <vt:variant>
        <vt:i4>428</vt:i4>
      </vt:variant>
      <vt:variant>
        <vt:i4>0</vt:i4>
      </vt:variant>
      <vt:variant>
        <vt:i4>5</vt:i4>
      </vt:variant>
      <vt:variant>
        <vt:lpwstr/>
      </vt:variant>
      <vt:variant>
        <vt:lpwstr>_Toc72919092</vt:lpwstr>
      </vt:variant>
      <vt:variant>
        <vt:i4>1376318</vt:i4>
      </vt:variant>
      <vt:variant>
        <vt:i4>422</vt:i4>
      </vt:variant>
      <vt:variant>
        <vt:i4>0</vt:i4>
      </vt:variant>
      <vt:variant>
        <vt:i4>5</vt:i4>
      </vt:variant>
      <vt:variant>
        <vt:lpwstr/>
      </vt:variant>
      <vt:variant>
        <vt:lpwstr>_Toc72919091</vt:lpwstr>
      </vt:variant>
      <vt:variant>
        <vt:i4>1310782</vt:i4>
      </vt:variant>
      <vt:variant>
        <vt:i4>416</vt:i4>
      </vt:variant>
      <vt:variant>
        <vt:i4>0</vt:i4>
      </vt:variant>
      <vt:variant>
        <vt:i4>5</vt:i4>
      </vt:variant>
      <vt:variant>
        <vt:lpwstr/>
      </vt:variant>
      <vt:variant>
        <vt:lpwstr>_Toc72919090</vt:lpwstr>
      </vt:variant>
      <vt:variant>
        <vt:i4>1900607</vt:i4>
      </vt:variant>
      <vt:variant>
        <vt:i4>410</vt:i4>
      </vt:variant>
      <vt:variant>
        <vt:i4>0</vt:i4>
      </vt:variant>
      <vt:variant>
        <vt:i4>5</vt:i4>
      </vt:variant>
      <vt:variant>
        <vt:lpwstr/>
      </vt:variant>
      <vt:variant>
        <vt:lpwstr>_Toc72919089</vt:lpwstr>
      </vt:variant>
      <vt:variant>
        <vt:i4>1835071</vt:i4>
      </vt:variant>
      <vt:variant>
        <vt:i4>404</vt:i4>
      </vt:variant>
      <vt:variant>
        <vt:i4>0</vt:i4>
      </vt:variant>
      <vt:variant>
        <vt:i4>5</vt:i4>
      </vt:variant>
      <vt:variant>
        <vt:lpwstr/>
      </vt:variant>
      <vt:variant>
        <vt:lpwstr>_Toc72919088</vt:lpwstr>
      </vt:variant>
      <vt:variant>
        <vt:i4>1245247</vt:i4>
      </vt:variant>
      <vt:variant>
        <vt:i4>398</vt:i4>
      </vt:variant>
      <vt:variant>
        <vt:i4>0</vt:i4>
      </vt:variant>
      <vt:variant>
        <vt:i4>5</vt:i4>
      </vt:variant>
      <vt:variant>
        <vt:lpwstr/>
      </vt:variant>
      <vt:variant>
        <vt:lpwstr>_Toc72919087</vt:lpwstr>
      </vt:variant>
      <vt:variant>
        <vt:i4>1179711</vt:i4>
      </vt:variant>
      <vt:variant>
        <vt:i4>392</vt:i4>
      </vt:variant>
      <vt:variant>
        <vt:i4>0</vt:i4>
      </vt:variant>
      <vt:variant>
        <vt:i4>5</vt:i4>
      </vt:variant>
      <vt:variant>
        <vt:lpwstr/>
      </vt:variant>
      <vt:variant>
        <vt:lpwstr>_Toc72919086</vt:lpwstr>
      </vt:variant>
      <vt:variant>
        <vt:i4>1114175</vt:i4>
      </vt:variant>
      <vt:variant>
        <vt:i4>386</vt:i4>
      </vt:variant>
      <vt:variant>
        <vt:i4>0</vt:i4>
      </vt:variant>
      <vt:variant>
        <vt:i4>5</vt:i4>
      </vt:variant>
      <vt:variant>
        <vt:lpwstr/>
      </vt:variant>
      <vt:variant>
        <vt:lpwstr>_Toc72919085</vt:lpwstr>
      </vt:variant>
      <vt:variant>
        <vt:i4>1048639</vt:i4>
      </vt:variant>
      <vt:variant>
        <vt:i4>380</vt:i4>
      </vt:variant>
      <vt:variant>
        <vt:i4>0</vt:i4>
      </vt:variant>
      <vt:variant>
        <vt:i4>5</vt:i4>
      </vt:variant>
      <vt:variant>
        <vt:lpwstr/>
      </vt:variant>
      <vt:variant>
        <vt:lpwstr>_Toc72919084</vt:lpwstr>
      </vt:variant>
      <vt:variant>
        <vt:i4>1507391</vt:i4>
      </vt:variant>
      <vt:variant>
        <vt:i4>374</vt:i4>
      </vt:variant>
      <vt:variant>
        <vt:i4>0</vt:i4>
      </vt:variant>
      <vt:variant>
        <vt:i4>5</vt:i4>
      </vt:variant>
      <vt:variant>
        <vt:lpwstr/>
      </vt:variant>
      <vt:variant>
        <vt:lpwstr>_Toc72919083</vt:lpwstr>
      </vt:variant>
      <vt:variant>
        <vt:i4>1441855</vt:i4>
      </vt:variant>
      <vt:variant>
        <vt:i4>368</vt:i4>
      </vt:variant>
      <vt:variant>
        <vt:i4>0</vt:i4>
      </vt:variant>
      <vt:variant>
        <vt:i4>5</vt:i4>
      </vt:variant>
      <vt:variant>
        <vt:lpwstr/>
      </vt:variant>
      <vt:variant>
        <vt:lpwstr>_Toc72919082</vt:lpwstr>
      </vt:variant>
      <vt:variant>
        <vt:i4>1376319</vt:i4>
      </vt:variant>
      <vt:variant>
        <vt:i4>362</vt:i4>
      </vt:variant>
      <vt:variant>
        <vt:i4>0</vt:i4>
      </vt:variant>
      <vt:variant>
        <vt:i4>5</vt:i4>
      </vt:variant>
      <vt:variant>
        <vt:lpwstr/>
      </vt:variant>
      <vt:variant>
        <vt:lpwstr>_Toc72919081</vt:lpwstr>
      </vt:variant>
      <vt:variant>
        <vt:i4>1310783</vt:i4>
      </vt:variant>
      <vt:variant>
        <vt:i4>356</vt:i4>
      </vt:variant>
      <vt:variant>
        <vt:i4>0</vt:i4>
      </vt:variant>
      <vt:variant>
        <vt:i4>5</vt:i4>
      </vt:variant>
      <vt:variant>
        <vt:lpwstr/>
      </vt:variant>
      <vt:variant>
        <vt:lpwstr>_Toc72919080</vt:lpwstr>
      </vt:variant>
      <vt:variant>
        <vt:i4>1900592</vt:i4>
      </vt:variant>
      <vt:variant>
        <vt:i4>350</vt:i4>
      </vt:variant>
      <vt:variant>
        <vt:i4>0</vt:i4>
      </vt:variant>
      <vt:variant>
        <vt:i4>5</vt:i4>
      </vt:variant>
      <vt:variant>
        <vt:lpwstr/>
      </vt:variant>
      <vt:variant>
        <vt:lpwstr>_Toc72919079</vt:lpwstr>
      </vt:variant>
      <vt:variant>
        <vt:i4>1835056</vt:i4>
      </vt:variant>
      <vt:variant>
        <vt:i4>344</vt:i4>
      </vt:variant>
      <vt:variant>
        <vt:i4>0</vt:i4>
      </vt:variant>
      <vt:variant>
        <vt:i4>5</vt:i4>
      </vt:variant>
      <vt:variant>
        <vt:lpwstr/>
      </vt:variant>
      <vt:variant>
        <vt:lpwstr>_Toc72919078</vt:lpwstr>
      </vt:variant>
      <vt:variant>
        <vt:i4>1245232</vt:i4>
      </vt:variant>
      <vt:variant>
        <vt:i4>338</vt:i4>
      </vt:variant>
      <vt:variant>
        <vt:i4>0</vt:i4>
      </vt:variant>
      <vt:variant>
        <vt:i4>5</vt:i4>
      </vt:variant>
      <vt:variant>
        <vt:lpwstr/>
      </vt:variant>
      <vt:variant>
        <vt:lpwstr>_Toc72919077</vt:lpwstr>
      </vt:variant>
      <vt:variant>
        <vt:i4>1179696</vt:i4>
      </vt:variant>
      <vt:variant>
        <vt:i4>332</vt:i4>
      </vt:variant>
      <vt:variant>
        <vt:i4>0</vt:i4>
      </vt:variant>
      <vt:variant>
        <vt:i4>5</vt:i4>
      </vt:variant>
      <vt:variant>
        <vt:lpwstr/>
      </vt:variant>
      <vt:variant>
        <vt:lpwstr>_Toc72919076</vt:lpwstr>
      </vt:variant>
      <vt:variant>
        <vt:i4>1114160</vt:i4>
      </vt:variant>
      <vt:variant>
        <vt:i4>326</vt:i4>
      </vt:variant>
      <vt:variant>
        <vt:i4>0</vt:i4>
      </vt:variant>
      <vt:variant>
        <vt:i4>5</vt:i4>
      </vt:variant>
      <vt:variant>
        <vt:lpwstr/>
      </vt:variant>
      <vt:variant>
        <vt:lpwstr>_Toc72919075</vt:lpwstr>
      </vt:variant>
      <vt:variant>
        <vt:i4>1048624</vt:i4>
      </vt:variant>
      <vt:variant>
        <vt:i4>320</vt:i4>
      </vt:variant>
      <vt:variant>
        <vt:i4>0</vt:i4>
      </vt:variant>
      <vt:variant>
        <vt:i4>5</vt:i4>
      </vt:variant>
      <vt:variant>
        <vt:lpwstr/>
      </vt:variant>
      <vt:variant>
        <vt:lpwstr>_Toc72919074</vt:lpwstr>
      </vt:variant>
      <vt:variant>
        <vt:i4>1507376</vt:i4>
      </vt:variant>
      <vt:variant>
        <vt:i4>314</vt:i4>
      </vt:variant>
      <vt:variant>
        <vt:i4>0</vt:i4>
      </vt:variant>
      <vt:variant>
        <vt:i4>5</vt:i4>
      </vt:variant>
      <vt:variant>
        <vt:lpwstr/>
      </vt:variant>
      <vt:variant>
        <vt:lpwstr>_Toc72919073</vt:lpwstr>
      </vt:variant>
      <vt:variant>
        <vt:i4>1441840</vt:i4>
      </vt:variant>
      <vt:variant>
        <vt:i4>308</vt:i4>
      </vt:variant>
      <vt:variant>
        <vt:i4>0</vt:i4>
      </vt:variant>
      <vt:variant>
        <vt:i4>5</vt:i4>
      </vt:variant>
      <vt:variant>
        <vt:lpwstr/>
      </vt:variant>
      <vt:variant>
        <vt:lpwstr>_Toc72919072</vt:lpwstr>
      </vt:variant>
      <vt:variant>
        <vt:i4>1376304</vt:i4>
      </vt:variant>
      <vt:variant>
        <vt:i4>302</vt:i4>
      </vt:variant>
      <vt:variant>
        <vt:i4>0</vt:i4>
      </vt:variant>
      <vt:variant>
        <vt:i4>5</vt:i4>
      </vt:variant>
      <vt:variant>
        <vt:lpwstr/>
      </vt:variant>
      <vt:variant>
        <vt:lpwstr>_Toc72919071</vt:lpwstr>
      </vt:variant>
      <vt:variant>
        <vt:i4>1310768</vt:i4>
      </vt:variant>
      <vt:variant>
        <vt:i4>296</vt:i4>
      </vt:variant>
      <vt:variant>
        <vt:i4>0</vt:i4>
      </vt:variant>
      <vt:variant>
        <vt:i4>5</vt:i4>
      </vt:variant>
      <vt:variant>
        <vt:lpwstr/>
      </vt:variant>
      <vt:variant>
        <vt:lpwstr>_Toc72919070</vt:lpwstr>
      </vt:variant>
      <vt:variant>
        <vt:i4>1900593</vt:i4>
      </vt:variant>
      <vt:variant>
        <vt:i4>290</vt:i4>
      </vt:variant>
      <vt:variant>
        <vt:i4>0</vt:i4>
      </vt:variant>
      <vt:variant>
        <vt:i4>5</vt:i4>
      </vt:variant>
      <vt:variant>
        <vt:lpwstr/>
      </vt:variant>
      <vt:variant>
        <vt:lpwstr>_Toc72919069</vt:lpwstr>
      </vt:variant>
      <vt:variant>
        <vt:i4>1835057</vt:i4>
      </vt:variant>
      <vt:variant>
        <vt:i4>284</vt:i4>
      </vt:variant>
      <vt:variant>
        <vt:i4>0</vt:i4>
      </vt:variant>
      <vt:variant>
        <vt:i4>5</vt:i4>
      </vt:variant>
      <vt:variant>
        <vt:lpwstr/>
      </vt:variant>
      <vt:variant>
        <vt:lpwstr>_Toc72919068</vt:lpwstr>
      </vt:variant>
      <vt:variant>
        <vt:i4>1245233</vt:i4>
      </vt:variant>
      <vt:variant>
        <vt:i4>278</vt:i4>
      </vt:variant>
      <vt:variant>
        <vt:i4>0</vt:i4>
      </vt:variant>
      <vt:variant>
        <vt:i4>5</vt:i4>
      </vt:variant>
      <vt:variant>
        <vt:lpwstr/>
      </vt:variant>
      <vt:variant>
        <vt:lpwstr>_Toc72919067</vt:lpwstr>
      </vt:variant>
      <vt:variant>
        <vt:i4>1179697</vt:i4>
      </vt:variant>
      <vt:variant>
        <vt:i4>272</vt:i4>
      </vt:variant>
      <vt:variant>
        <vt:i4>0</vt:i4>
      </vt:variant>
      <vt:variant>
        <vt:i4>5</vt:i4>
      </vt:variant>
      <vt:variant>
        <vt:lpwstr/>
      </vt:variant>
      <vt:variant>
        <vt:lpwstr>_Toc72919066</vt:lpwstr>
      </vt:variant>
      <vt:variant>
        <vt:i4>1114161</vt:i4>
      </vt:variant>
      <vt:variant>
        <vt:i4>266</vt:i4>
      </vt:variant>
      <vt:variant>
        <vt:i4>0</vt:i4>
      </vt:variant>
      <vt:variant>
        <vt:i4>5</vt:i4>
      </vt:variant>
      <vt:variant>
        <vt:lpwstr/>
      </vt:variant>
      <vt:variant>
        <vt:lpwstr>_Toc72919065</vt:lpwstr>
      </vt:variant>
      <vt:variant>
        <vt:i4>1048625</vt:i4>
      </vt:variant>
      <vt:variant>
        <vt:i4>260</vt:i4>
      </vt:variant>
      <vt:variant>
        <vt:i4>0</vt:i4>
      </vt:variant>
      <vt:variant>
        <vt:i4>5</vt:i4>
      </vt:variant>
      <vt:variant>
        <vt:lpwstr/>
      </vt:variant>
      <vt:variant>
        <vt:lpwstr>_Toc72919064</vt:lpwstr>
      </vt:variant>
      <vt:variant>
        <vt:i4>1507377</vt:i4>
      </vt:variant>
      <vt:variant>
        <vt:i4>254</vt:i4>
      </vt:variant>
      <vt:variant>
        <vt:i4>0</vt:i4>
      </vt:variant>
      <vt:variant>
        <vt:i4>5</vt:i4>
      </vt:variant>
      <vt:variant>
        <vt:lpwstr/>
      </vt:variant>
      <vt:variant>
        <vt:lpwstr>_Toc72919063</vt:lpwstr>
      </vt:variant>
      <vt:variant>
        <vt:i4>1441841</vt:i4>
      </vt:variant>
      <vt:variant>
        <vt:i4>248</vt:i4>
      </vt:variant>
      <vt:variant>
        <vt:i4>0</vt:i4>
      </vt:variant>
      <vt:variant>
        <vt:i4>5</vt:i4>
      </vt:variant>
      <vt:variant>
        <vt:lpwstr/>
      </vt:variant>
      <vt:variant>
        <vt:lpwstr>_Toc72919062</vt:lpwstr>
      </vt:variant>
      <vt:variant>
        <vt:i4>1376305</vt:i4>
      </vt:variant>
      <vt:variant>
        <vt:i4>242</vt:i4>
      </vt:variant>
      <vt:variant>
        <vt:i4>0</vt:i4>
      </vt:variant>
      <vt:variant>
        <vt:i4>5</vt:i4>
      </vt:variant>
      <vt:variant>
        <vt:lpwstr/>
      </vt:variant>
      <vt:variant>
        <vt:lpwstr>_Toc72919061</vt:lpwstr>
      </vt:variant>
      <vt:variant>
        <vt:i4>1310769</vt:i4>
      </vt:variant>
      <vt:variant>
        <vt:i4>236</vt:i4>
      </vt:variant>
      <vt:variant>
        <vt:i4>0</vt:i4>
      </vt:variant>
      <vt:variant>
        <vt:i4>5</vt:i4>
      </vt:variant>
      <vt:variant>
        <vt:lpwstr/>
      </vt:variant>
      <vt:variant>
        <vt:lpwstr>_Toc72919060</vt:lpwstr>
      </vt:variant>
      <vt:variant>
        <vt:i4>1900594</vt:i4>
      </vt:variant>
      <vt:variant>
        <vt:i4>230</vt:i4>
      </vt:variant>
      <vt:variant>
        <vt:i4>0</vt:i4>
      </vt:variant>
      <vt:variant>
        <vt:i4>5</vt:i4>
      </vt:variant>
      <vt:variant>
        <vt:lpwstr/>
      </vt:variant>
      <vt:variant>
        <vt:lpwstr>_Toc72919059</vt:lpwstr>
      </vt:variant>
      <vt:variant>
        <vt:i4>1835058</vt:i4>
      </vt:variant>
      <vt:variant>
        <vt:i4>224</vt:i4>
      </vt:variant>
      <vt:variant>
        <vt:i4>0</vt:i4>
      </vt:variant>
      <vt:variant>
        <vt:i4>5</vt:i4>
      </vt:variant>
      <vt:variant>
        <vt:lpwstr/>
      </vt:variant>
      <vt:variant>
        <vt:lpwstr>_Toc72919058</vt:lpwstr>
      </vt:variant>
      <vt:variant>
        <vt:i4>1245234</vt:i4>
      </vt:variant>
      <vt:variant>
        <vt:i4>218</vt:i4>
      </vt:variant>
      <vt:variant>
        <vt:i4>0</vt:i4>
      </vt:variant>
      <vt:variant>
        <vt:i4>5</vt:i4>
      </vt:variant>
      <vt:variant>
        <vt:lpwstr/>
      </vt:variant>
      <vt:variant>
        <vt:lpwstr>_Toc72919057</vt:lpwstr>
      </vt:variant>
      <vt:variant>
        <vt:i4>1179698</vt:i4>
      </vt:variant>
      <vt:variant>
        <vt:i4>212</vt:i4>
      </vt:variant>
      <vt:variant>
        <vt:i4>0</vt:i4>
      </vt:variant>
      <vt:variant>
        <vt:i4>5</vt:i4>
      </vt:variant>
      <vt:variant>
        <vt:lpwstr/>
      </vt:variant>
      <vt:variant>
        <vt:lpwstr>_Toc72919056</vt:lpwstr>
      </vt:variant>
      <vt:variant>
        <vt:i4>1114162</vt:i4>
      </vt:variant>
      <vt:variant>
        <vt:i4>206</vt:i4>
      </vt:variant>
      <vt:variant>
        <vt:i4>0</vt:i4>
      </vt:variant>
      <vt:variant>
        <vt:i4>5</vt:i4>
      </vt:variant>
      <vt:variant>
        <vt:lpwstr/>
      </vt:variant>
      <vt:variant>
        <vt:lpwstr>_Toc72919055</vt:lpwstr>
      </vt:variant>
      <vt:variant>
        <vt:i4>1048626</vt:i4>
      </vt:variant>
      <vt:variant>
        <vt:i4>200</vt:i4>
      </vt:variant>
      <vt:variant>
        <vt:i4>0</vt:i4>
      </vt:variant>
      <vt:variant>
        <vt:i4>5</vt:i4>
      </vt:variant>
      <vt:variant>
        <vt:lpwstr/>
      </vt:variant>
      <vt:variant>
        <vt:lpwstr>_Toc72919054</vt:lpwstr>
      </vt:variant>
      <vt:variant>
        <vt:i4>1507378</vt:i4>
      </vt:variant>
      <vt:variant>
        <vt:i4>194</vt:i4>
      </vt:variant>
      <vt:variant>
        <vt:i4>0</vt:i4>
      </vt:variant>
      <vt:variant>
        <vt:i4>5</vt:i4>
      </vt:variant>
      <vt:variant>
        <vt:lpwstr/>
      </vt:variant>
      <vt:variant>
        <vt:lpwstr>_Toc72919053</vt:lpwstr>
      </vt:variant>
      <vt:variant>
        <vt:i4>1441842</vt:i4>
      </vt:variant>
      <vt:variant>
        <vt:i4>188</vt:i4>
      </vt:variant>
      <vt:variant>
        <vt:i4>0</vt:i4>
      </vt:variant>
      <vt:variant>
        <vt:i4>5</vt:i4>
      </vt:variant>
      <vt:variant>
        <vt:lpwstr/>
      </vt:variant>
      <vt:variant>
        <vt:lpwstr>_Toc72919052</vt:lpwstr>
      </vt:variant>
      <vt:variant>
        <vt:i4>1376306</vt:i4>
      </vt:variant>
      <vt:variant>
        <vt:i4>182</vt:i4>
      </vt:variant>
      <vt:variant>
        <vt:i4>0</vt:i4>
      </vt:variant>
      <vt:variant>
        <vt:i4>5</vt:i4>
      </vt:variant>
      <vt:variant>
        <vt:lpwstr/>
      </vt:variant>
      <vt:variant>
        <vt:lpwstr>_Toc72919051</vt:lpwstr>
      </vt:variant>
      <vt:variant>
        <vt:i4>1310770</vt:i4>
      </vt:variant>
      <vt:variant>
        <vt:i4>176</vt:i4>
      </vt:variant>
      <vt:variant>
        <vt:i4>0</vt:i4>
      </vt:variant>
      <vt:variant>
        <vt:i4>5</vt:i4>
      </vt:variant>
      <vt:variant>
        <vt:lpwstr/>
      </vt:variant>
      <vt:variant>
        <vt:lpwstr>_Toc72919050</vt:lpwstr>
      </vt:variant>
      <vt:variant>
        <vt:i4>1900595</vt:i4>
      </vt:variant>
      <vt:variant>
        <vt:i4>170</vt:i4>
      </vt:variant>
      <vt:variant>
        <vt:i4>0</vt:i4>
      </vt:variant>
      <vt:variant>
        <vt:i4>5</vt:i4>
      </vt:variant>
      <vt:variant>
        <vt:lpwstr/>
      </vt:variant>
      <vt:variant>
        <vt:lpwstr>_Toc72919049</vt:lpwstr>
      </vt:variant>
      <vt:variant>
        <vt:i4>1835059</vt:i4>
      </vt:variant>
      <vt:variant>
        <vt:i4>164</vt:i4>
      </vt:variant>
      <vt:variant>
        <vt:i4>0</vt:i4>
      </vt:variant>
      <vt:variant>
        <vt:i4>5</vt:i4>
      </vt:variant>
      <vt:variant>
        <vt:lpwstr/>
      </vt:variant>
      <vt:variant>
        <vt:lpwstr>_Toc72919048</vt:lpwstr>
      </vt:variant>
      <vt:variant>
        <vt:i4>1245235</vt:i4>
      </vt:variant>
      <vt:variant>
        <vt:i4>158</vt:i4>
      </vt:variant>
      <vt:variant>
        <vt:i4>0</vt:i4>
      </vt:variant>
      <vt:variant>
        <vt:i4>5</vt:i4>
      </vt:variant>
      <vt:variant>
        <vt:lpwstr/>
      </vt:variant>
      <vt:variant>
        <vt:lpwstr>_Toc72919047</vt:lpwstr>
      </vt:variant>
      <vt:variant>
        <vt:i4>1179699</vt:i4>
      </vt:variant>
      <vt:variant>
        <vt:i4>152</vt:i4>
      </vt:variant>
      <vt:variant>
        <vt:i4>0</vt:i4>
      </vt:variant>
      <vt:variant>
        <vt:i4>5</vt:i4>
      </vt:variant>
      <vt:variant>
        <vt:lpwstr/>
      </vt:variant>
      <vt:variant>
        <vt:lpwstr>_Toc72919046</vt:lpwstr>
      </vt:variant>
      <vt:variant>
        <vt:i4>1114163</vt:i4>
      </vt:variant>
      <vt:variant>
        <vt:i4>146</vt:i4>
      </vt:variant>
      <vt:variant>
        <vt:i4>0</vt:i4>
      </vt:variant>
      <vt:variant>
        <vt:i4>5</vt:i4>
      </vt:variant>
      <vt:variant>
        <vt:lpwstr/>
      </vt:variant>
      <vt:variant>
        <vt:lpwstr>_Toc72919045</vt:lpwstr>
      </vt:variant>
      <vt:variant>
        <vt:i4>1048627</vt:i4>
      </vt:variant>
      <vt:variant>
        <vt:i4>140</vt:i4>
      </vt:variant>
      <vt:variant>
        <vt:i4>0</vt:i4>
      </vt:variant>
      <vt:variant>
        <vt:i4>5</vt:i4>
      </vt:variant>
      <vt:variant>
        <vt:lpwstr/>
      </vt:variant>
      <vt:variant>
        <vt:lpwstr>_Toc72919044</vt:lpwstr>
      </vt:variant>
      <vt:variant>
        <vt:i4>1507379</vt:i4>
      </vt:variant>
      <vt:variant>
        <vt:i4>134</vt:i4>
      </vt:variant>
      <vt:variant>
        <vt:i4>0</vt:i4>
      </vt:variant>
      <vt:variant>
        <vt:i4>5</vt:i4>
      </vt:variant>
      <vt:variant>
        <vt:lpwstr/>
      </vt:variant>
      <vt:variant>
        <vt:lpwstr>_Toc72919043</vt:lpwstr>
      </vt:variant>
      <vt:variant>
        <vt:i4>1441843</vt:i4>
      </vt:variant>
      <vt:variant>
        <vt:i4>128</vt:i4>
      </vt:variant>
      <vt:variant>
        <vt:i4>0</vt:i4>
      </vt:variant>
      <vt:variant>
        <vt:i4>5</vt:i4>
      </vt:variant>
      <vt:variant>
        <vt:lpwstr/>
      </vt:variant>
      <vt:variant>
        <vt:lpwstr>_Toc72919042</vt:lpwstr>
      </vt:variant>
      <vt:variant>
        <vt:i4>1376307</vt:i4>
      </vt:variant>
      <vt:variant>
        <vt:i4>122</vt:i4>
      </vt:variant>
      <vt:variant>
        <vt:i4>0</vt:i4>
      </vt:variant>
      <vt:variant>
        <vt:i4>5</vt:i4>
      </vt:variant>
      <vt:variant>
        <vt:lpwstr/>
      </vt:variant>
      <vt:variant>
        <vt:lpwstr>_Toc72919041</vt:lpwstr>
      </vt:variant>
      <vt:variant>
        <vt:i4>1310771</vt:i4>
      </vt:variant>
      <vt:variant>
        <vt:i4>116</vt:i4>
      </vt:variant>
      <vt:variant>
        <vt:i4>0</vt:i4>
      </vt:variant>
      <vt:variant>
        <vt:i4>5</vt:i4>
      </vt:variant>
      <vt:variant>
        <vt:lpwstr/>
      </vt:variant>
      <vt:variant>
        <vt:lpwstr>_Toc72919040</vt:lpwstr>
      </vt:variant>
      <vt:variant>
        <vt:i4>1900596</vt:i4>
      </vt:variant>
      <vt:variant>
        <vt:i4>110</vt:i4>
      </vt:variant>
      <vt:variant>
        <vt:i4>0</vt:i4>
      </vt:variant>
      <vt:variant>
        <vt:i4>5</vt:i4>
      </vt:variant>
      <vt:variant>
        <vt:lpwstr/>
      </vt:variant>
      <vt:variant>
        <vt:lpwstr>_Toc72919039</vt:lpwstr>
      </vt:variant>
      <vt:variant>
        <vt:i4>1835060</vt:i4>
      </vt:variant>
      <vt:variant>
        <vt:i4>104</vt:i4>
      </vt:variant>
      <vt:variant>
        <vt:i4>0</vt:i4>
      </vt:variant>
      <vt:variant>
        <vt:i4>5</vt:i4>
      </vt:variant>
      <vt:variant>
        <vt:lpwstr/>
      </vt:variant>
      <vt:variant>
        <vt:lpwstr>_Toc72919038</vt:lpwstr>
      </vt:variant>
      <vt:variant>
        <vt:i4>1245236</vt:i4>
      </vt:variant>
      <vt:variant>
        <vt:i4>98</vt:i4>
      </vt:variant>
      <vt:variant>
        <vt:i4>0</vt:i4>
      </vt:variant>
      <vt:variant>
        <vt:i4>5</vt:i4>
      </vt:variant>
      <vt:variant>
        <vt:lpwstr/>
      </vt:variant>
      <vt:variant>
        <vt:lpwstr>_Toc72919037</vt:lpwstr>
      </vt:variant>
      <vt:variant>
        <vt:i4>1179700</vt:i4>
      </vt:variant>
      <vt:variant>
        <vt:i4>92</vt:i4>
      </vt:variant>
      <vt:variant>
        <vt:i4>0</vt:i4>
      </vt:variant>
      <vt:variant>
        <vt:i4>5</vt:i4>
      </vt:variant>
      <vt:variant>
        <vt:lpwstr/>
      </vt:variant>
      <vt:variant>
        <vt:lpwstr>_Toc72919036</vt:lpwstr>
      </vt:variant>
      <vt:variant>
        <vt:i4>1114164</vt:i4>
      </vt:variant>
      <vt:variant>
        <vt:i4>86</vt:i4>
      </vt:variant>
      <vt:variant>
        <vt:i4>0</vt:i4>
      </vt:variant>
      <vt:variant>
        <vt:i4>5</vt:i4>
      </vt:variant>
      <vt:variant>
        <vt:lpwstr/>
      </vt:variant>
      <vt:variant>
        <vt:lpwstr>_Toc72919035</vt:lpwstr>
      </vt:variant>
      <vt:variant>
        <vt:i4>1048628</vt:i4>
      </vt:variant>
      <vt:variant>
        <vt:i4>80</vt:i4>
      </vt:variant>
      <vt:variant>
        <vt:i4>0</vt:i4>
      </vt:variant>
      <vt:variant>
        <vt:i4>5</vt:i4>
      </vt:variant>
      <vt:variant>
        <vt:lpwstr/>
      </vt:variant>
      <vt:variant>
        <vt:lpwstr>_Toc72919034</vt:lpwstr>
      </vt:variant>
      <vt:variant>
        <vt:i4>1507380</vt:i4>
      </vt:variant>
      <vt:variant>
        <vt:i4>74</vt:i4>
      </vt:variant>
      <vt:variant>
        <vt:i4>0</vt:i4>
      </vt:variant>
      <vt:variant>
        <vt:i4>5</vt:i4>
      </vt:variant>
      <vt:variant>
        <vt:lpwstr/>
      </vt:variant>
      <vt:variant>
        <vt:lpwstr>_Toc72919033</vt:lpwstr>
      </vt:variant>
      <vt:variant>
        <vt:i4>1441844</vt:i4>
      </vt:variant>
      <vt:variant>
        <vt:i4>68</vt:i4>
      </vt:variant>
      <vt:variant>
        <vt:i4>0</vt:i4>
      </vt:variant>
      <vt:variant>
        <vt:i4>5</vt:i4>
      </vt:variant>
      <vt:variant>
        <vt:lpwstr/>
      </vt:variant>
      <vt:variant>
        <vt:lpwstr>_Toc72919032</vt:lpwstr>
      </vt:variant>
      <vt:variant>
        <vt:i4>1376308</vt:i4>
      </vt:variant>
      <vt:variant>
        <vt:i4>62</vt:i4>
      </vt:variant>
      <vt:variant>
        <vt:i4>0</vt:i4>
      </vt:variant>
      <vt:variant>
        <vt:i4>5</vt:i4>
      </vt:variant>
      <vt:variant>
        <vt:lpwstr/>
      </vt:variant>
      <vt:variant>
        <vt:lpwstr>_Toc72919031</vt:lpwstr>
      </vt:variant>
      <vt:variant>
        <vt:i4>1310772</vt:i4>
      </vt:variant>
      <vt:variant>
        <vt:i4>56</vt:i4>
      </vt:variant>
      <vt:variant>
        <vt:i4>0</vt:i4>
      </vt:variant>
      <vt:variant>
        <vt:i4>5</vt:i4>
      </vt:variant>
      <vt:variant>
        <vt:lpwstr/>
      </vt:variant>
      <vt:variant>
        <vt:lpwstr>_Toc72919030</vt:lpwstr>
      </vt:variant>
      <vt:variant>
        <vt:i4>1900597</vt:i4>
      </vt:variant>
      <vt:variant>
        <vt:i4>50</vt:i4>
      </vt:variant>
      <vt:variant>
        <vt:i4>0</vt:i4>
      </vt:variant>
      <vt:variant>
        <vt:i4>5</vt:i4>
      </vt:variant>
      <vt:variant>
        <vt:lpwstr/>
      </vt:variant>
      <vt:variant>
        <vt:lpwstr>_Toc72919029</vt:lpwstr>
      </vt:variant>
      <vt:variant>
        <vt:i4>1835061</vt:i4>
      </vt:variant>
      <vt:variant>
        <vt:i4>44</vt:i4>
      </vt:variant>
      <vt:variant>
        <vt:i4>0</vt:i4>
      </vt:variant>
      <vt:variant>
        <vt:i4>5</vt:i4>
      </vt:variant>
      <vt:variant>
        <vt:lpwstr/>
      </vt:variant>
      <vt:variant>
        <vt:lpwstr>_Toc72919028</vt:lpwstr>
      </vt:variant>
      <vt:variant>
        <vt:i4>1245237</vt:i4>
      </vt:variant>
      <vt:variant>
        <vt:i4>38</vt:i4>
      </vt:variant>
      <vt:variant>
        <vt:i4>0</vt:i4>
      </vt:variant>
      <vt:variant>
        <vt:i4>5</vt:i4>
      </vt:variant>
      <vt:variant>
        <vt:lpwstr/>
      </vt:variant>
      <vt:variant>
        <vt:lpwstr>_Toc72919027</vt:lpwstr>
      </vt:variant>
      <vt:variant>
        <vt:i4>1179701</vt:i4>
      </vt:variant>
      <vt:variant>
        <vt:i4>32</vt:i4>
      </vt:variant>
      <vt:variant>
        <vt:i4>0</vt:i4>
      </vt:variant>
      <vt:variant>
        <vt:i4>5</vt:i4>
      </vt:variant>
      <vt:variant>
        <vt:lpwstr/>
      </vt:variant>
      <vt:variant>
        <vt:lpwstr>_Toc72919026</vt:lpwstr>
      </vt:variant>
      <vt:variant>
        <vt:i4>1114165</vt:i4>
      </vt:variant>
      <vt:variant>
        <vt:i4>26</vt:i4>
      </vt:variant>
      <vt:variant>
        <vt:i4>0</vt:i4>
      </vt:variant>
      <vt:variant>
        <vt:i4>5</vt:i4>
      </vt:variant>
      <vt:variant>
        <vt:lpwstr/>
      </vt:variant>
      <vt:variant>
        <vt:lpwstr>_Toc72919025</vt:lpwstr>
      </vt:variant>
      <vt:variant>
        <vt:i4>1048629</vt:i4>
      </vt:variant>
      <vt:variant>
        <vt:i4>20</vt:i4>
      </vt:variant>
      <vt:variant>
        <vt:i4>0</vt:i4>
      </vt:variant>
      <vt:variant>
        <vt:i4>5</vt:i4>
      </vt:variant>
      <vt:variant>
        <vt:lpwstr/>
      </vt:variant>
      <vt:variant>
        <vt:lpwstr>_Toc72919024</vt:lpwstr>
      </vt:variant>
      <vt:variant>
        <vt:i4>1507381</vt:i4>
      </vt:variant>
      <vt:variant>
        <vt:i4>14</vt:i4>
      </vt:variant>
      <vt:variant>
        <vt:i4>0</vt:i4>
      </vt:variant>
      <vt:variant>
        <vt:i4>5</vt:i4>
      </vt:variant>
      <vt:variant>
        <vt:lpwstr/>
      </vt:variant>
      <vt:variant>
        <vt:lpwstr>_Toc72919023</vt:lpwstr>
      </vt:variant>
      <vt:variant>
        <vt:i4>1441845</vt:i4>
      </vt:variant>
      <vt:variant>
        <vt:i4>8</vt:i4>
      </vt:variant>
      <vt:variant>
        <vt:i4>0</vt:i4>
      </vt:variant>
      <vt:variant>
        <vt:i4>5</vt:i4>
      </vt:variant>
      <vt:variant>
        <vt:lpwstr/>
      </vt:variant>
      <vt:variant>
        <vt:lpwstr>_Toc72919022</vt:lpwstr>
      </vt:variant>
      <vt:variant>
        <vt:i4>1376309</vt:i4>
      </vt:variant>
      <vt:variant>
        <vt:i4>2</vt:i4>
      </vt:variant>
      <vt:variant>
        <vt:i4>0</vt:i4>
      </vt:variant>
      <vt:variant>
        <vt:i4>5</vt:i4>
      </vt:variant>
      <vt:variant>
        <vt:lpwstr/>
      </vt:variant>
      <vt:variant>
        <vt:lpwstr>_Toc72919021</vt:lpwstr>
      </vt:variant>
      <vt:variant>
        <vt:i4>786438</vt:i4>
      </vt:variant>
      <vt:variant>
        <vt:i4>0</vt:i4>
      </vt:variant>
      <vt:variant>
        <vt:i4>0</vt:i4>
      </vt:variant>
      <vt:variant>
        <vt:i4>5</vt:i4>
      </vt:variant>
      <vt:variant>
        <vt:lpwstr>http://www.transplant.org/Eurotransplant/rechts.html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Narava</dc:title>
  <dc:creator>Anton Mlinar</dc:creator>
  <cp:lastModifiedBy>Jaka</cp:lastModifiedBy>
  <cp:revision>2</cp:revision>
  <dcterms:created xsi:type="dcterms:W3CDTF">2014-03-12T07:40:00Z</dcterms:created>
  <dcterms:modified xsi:type="dcterms:W3CDTF">2014-03-12T07:40:00Z</dcterms:modified>
</cp:coreProperties>
</file>