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66C8">
      <w:pPr>
        <w:widowControl w:val="0"/>
        <w:tabs>
          <w:tab w:val="center" w:pos="4513"/>
        </w:tabs>
        <w:jc w:val="both"/>
        <w:rPr>
          <w:rFonts w:ascii="Arial Black" w:hAnsi="Arial Black"/>
          <w:sz w:val="28"/>
        </w:rPr>
      </w:pPr>
      <w:bookmarkStart w:id="0" w:name="_GoBack"/>
      <w:bookmarkEnd w:id="0"/>
      <w:r>
        <w:rPr>
          <w:rFonts w:ascii="Arial Black" w:hAnsi="Arial Black"/>
          <w:sz w:val="22"/>
        </w:rPr>
        <w:t xml:space="preserve">                                </w:t>
      </w:r>
      <w:r>
        <w:rPr>
          <w:rFonts w:ascii="Arial Black" w:hAnsi="Arial Black"/>
          <w:sz w:val="28"/>
        </w:rPr>
        <w:t>S O C I O L O G I J A   R E L I G I J E</w:t>
      </w:r>
    </w:p>
    <w:p w:rsidR="00000000" w:rsidRDefault="00F066C8">
      <w:pPr>
        <w:jc w:val="both"/>
        <w:rPr>
          <w:sz w:val="22"/>
        </w:rPr>
      </w:pPr>
    </w:p>
    <w:p w:rsidR="00000000" w:rsidRDefault="00F066C8">
      <w:pPr>
        <w:pStyle w:val="Heading1"/>
        <w:rPr>
          <w:rFonts w:ascii="Arial Black" w:hAnsi="Arial Black" w:cs="Times New Roman"/>
          <w:b w:val="0"/>
          <w:bCs w:val="0"/>
          <w:outline/>
          <w:sz w:val="22"/>
          <w:szCs w:val="24"/>
          <w:u w:val="wavyHeavy"/>
        </w:rPr>
      </w:pPr>
      <w:r>
        <w:rPr>
          <w:rFonts w:ascii="Arial Black" w:hAnsi="Arial Black" w:cs="Times New Roman"/>
          <w:b w:val="0"/>
          <w:bCs w:val="0"/>
          <w:outline/>
          <w:sz w:val="22"/>
          <w:szCs w:val="24"/>
          <w:u w:val="wavyHeavy"/>
        </w:rPr>
        <w:t>I. UVOD: BOGASTVO RELIGIJ - VABILO K SOCIOLOGIJI RELIGIJE</w:t>
      </w:r>
    </w:p>
    <w:p w:rsidR="00000000" w:rsidRDefault="00F066C8">
      <w:pPr>
        <w:widowControl w:val="0"/>
        <w:jc w:val="both"/>
        <w:rPr>
          <w:b/>
          <w:sz w:val="22"/>
        </w:rPr>
      </w:pPr>
    </w:p>
    <w:p w:rsidR="00000000" w:rsidRDefault="00F066C8">
      <w:pPr>
        <w:pStyle w:val="Heading2"/>
        <w:pBdr>
          <w:top w:val="none" w:sz="0" w:space="0" w:color="auto"/>
          <w:left w:val="none" w:sz="0" w:space="0" w:color="auto"/>
          <w:bottom w:val="none" w:sz="0" w:space="0" w:color="auto"/>
          <w:right w:val="none" w:sz="0" w:space="0" w:color="auto"/>
        </w:pBdr>
        <w:rPr>
          <w:rFonts w:ascii="Arial Black" w:eastAsia="Arial" w:hAnsi="Arial Black" w:cs="Times New Roman"/>
          <w:b w:val="0"/>
          <w:bCs/>
          <w:sz w:val="22"/>
          <w:u w:val="single"/>
        </w:rPr>
      </w:pPr>
      <w:r>
        <w:rPr>
          <w:rFonts w:ascii="Arial Black" w:eastAsia="Arial" w:hAnsi="Arial Black" w:cs="Times New Roman"/>
          <w:b w:val="0"/>
          <w:bCs/>
          <w:sz w:val="22"/>
          <w:u w:val="single"/>
        </w:rPr>
        <w:t>1. Religija, religije, verstva in sociologija religije</w:t>
      </w:r>
    </w:p>
    <w:p w:rsidR="00000000" w:rsidRDefault="00F066C8">
      <w:pPr>
        <w:widowControl w:val="0"/>
        <w:jc w:val="both"/>
        <w:rPr>
          <w:bCs/>
          <w:sz w:val="22"/>
        </w:rPr>
      </w:pPr>
      <w:r>
        <w:rPr>
          <w:bCs/>
          <w:sz w:val="22"/>
        </w:rPr>
        <w:t xml:space="preserve">- v času komunistične revolucije- mnenje o izumiranju religije </w:t>
      </w:r>
    </w:p>
    <w:p w:rsidR="00000000" w:rsidRDefault="00F066C8">
      <w:pPr>
        <w:jc w:val="both"/>
        <w:rPr>
          <w:sz w:val="22"/>
        </w:rPr>
      </w:pPr>
      <w:r>
        <w:rPr>
          <w:bCs/>
          <w:sz w:val="22"/>
        </w:rPr>
        <w:t>- dan</w:t>
      </w:r>
      <w:r>
        <w:rPr>
          <w:bCs/>
          <w:sz w:val="22"/>
        </w:rPr>
        <w:t xml:space="preserve">es pa spet številni avtorji  opozarjajo, da pomen religioznosti narašča- zanimanje za religioznost (vpliv novih kultur) </w:t>
      </w:r>
    </w:p>
    <w:p w:rsidR="00000000" w:rsidRDefault="00F066C8">
      <w:pPr>
        <w:ind w:firstLine="720"/>
        <w:jc w:val="both"/>
        <w:rPr>
          <w:sz w:val="22"/>
        </w:rPr>
      </w:pPr>
    </w:p>
    <w:p w:rsidR="00000000" w:rsidRDefault="00F066C8">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szCs w:val="24"/>
          <w:u w:val="single"/>
        </w:rPr>
      </w:pPr>
      <w:r>
        <w:rPr>
          <w:rFonts w:ascii="Arial Black" w:hAnsi="Arial Black" w:cs="Times New Roman"/>
          <w:b w:val="0"/>
          <w:bCs/>
          <w:sz w:val="22"/>
          <w:szCs w:val="24"/>
          <w:u w:val="single"/>
        </w:rPr>
        <w:t>2. Verski atlas sveta in Evrope</w:t>
      </w:r>
    </w:p>
    <w:p w:rsidR="00000000" w:rsidRDefault="00F066C8">
      <w:pPr>
        <w:jc w:val="both"/>
        <w:rPr>
          <w:sz w:val="22"/>
        </w:rPr>
      </w:pPr>
      <w:r>
        <w:rPr>
          <w:sz w:val="22"/>
        </w:rPr>
        <w:t xml:space="preserve">Verska podoba sveta- pluralna (različna verstva); različnost pa se pojavlja tudi znotraj posameznih - </w:t>
      </w:r>
      <w:r>
        <w:rPr>
          <w:sz w:val="22"/>
        </w:rPr>
        <w:t xml:space="preserve">posebno največjih svetovnih - verstev. Verska podoba sveta je podvržena nenehnemu spreminjanju. </w:t>
      </w:r>
    </w:p>
    <w:p w:rsidR="00000000" w:rsidRDefault="00F066C8">
      <w:pPr>
        <w:pStyle w:val="BodyText"/>
        <w:widowControl/>
        <w:rPr>
          <w:rFonts w:ascii="Times New Roman" w:hAnsi="Times New Roman" w:cs="Times New Roman"/>
          <w:bCs w:val="0"/>
          <w:sz w:val="22"/>
          <w:szCs w:val="24"/>
        </w:rPr>
      </w:pPr>
    </w:p>
    <w:p w:rsidR="00000000" w:rsidRDefault="00F066C8" w:rsidP="00F066C8">
      <w:pPr>
        <w:pStyle w:val="BodyText"/>
        <w:widowControl/>
        <w:numPr>
          <w:ilvl w:val="0"/>
          <w:numId w:val="2"/>
        </w:numPr>
        <w:rPr>
          <w:rFonts w:ascii="Times New Roman" w:hAnsi="Times New Roman" w:cs="Times New Roman"/>
          <w:bCs w:val="0"/>
          <w:sz w:val="22"/>
          <w:szCs w:val="24"/>
        </w:rPr>
      </w:pPr>
      <w:r>
        <w:rPr>
          <w:rFonts w:ascii="Times New Roman" w:hAnsi="Times New Roman" w:cs="Times New Roman"/>
          <w:bCs w:val="0"/>
          <w:sz w:val="22"/>
          <w:szCs w:val="24"/>
        </w:rPr>
        <w:t>krščanstvo: 1/3 (od tega ½ katoličanov, kar je 1/5 človeštva)</w:t>
      </w:r>
    </w:p>
    <w:p w:rsidR="00000000" w:rsidRDefault="00F066C8" w:rsidP="00F066C8">
      <w:pPr>
        <w:pStyle w:val="BodyText"/>
        <w:widowControl/>
        <w:numPr>
          <w:ilvl w:val="0"/>
          <w:numId w:val="2"/>
        </w:numPr>
        <w:rPr>
          <w:rFonts w:ascii="Times New Roman" w:hAnsi="Times New Roman" w:cs="Times New Roman"/>
          <w:bCs w:val="0"/>
          <w:sz w:val="22"/>
          <w:szCs w:val="24"/>
        </w:rPr>
      </w:pPr>
      <w:r>
        <w:rPr>
          <w:rFonts w:ascii="Times New Roman" w:hAnsi="Times New Roman" w:cs="Times New Roman"/>
          <w:bCs w:val="0"/>
          <w:sz w:val="22"/>
          <w:szCs w:val="24"/>
        </w:rPr>
        <w:t>islam: 1/5</w:t>
      </w:r>
    </w:p>
    <w:p w:rsidR="00000000" w:rsidRDefault="00F066C8" w:rsidP="00F066C8">
      <w:pPr>
        <w:pStyle w:val="BodyText"/>
        <w:widowControl/>
        <w:numPr>
          <w:ilvl w:val="0"/>
          <w:numId w:val="2"/>
        </w:numPr>
        <w:rPr>
          <w:rFonts w:ascii="Times New Roman" w:hAnsi="Times New Roman" w:cs="Times New Roman"/>
          <w:bCs w:val="0"/>
          <w:sz w:val="22"/>
          <w:szCs w:val="24"/>
        </w:rPr>
      </w:pPr>
      <w:r>
        <w:rPr>
          <w:rFonts w:ascii="Times New Roman" w:hAnsi="Times New Roman" w:cs="Times New Roman"/>
          <w:bCs w:val="0"/>
          <w:sz w:val="22"/>
          <w:szCs w:val="24"/>
        </w:rPr>
        <w:t>neopredeljeni: 1/5</w:t>
      </w:r>
    </w:p>
    <w:p w:rsidR="00000000" w:rsidRDefault="00F066C8">
      <w:pPr>
        <w:pStyle w:val="BodyText"/>
        <w:widowControl/>
        <w:rPr>
          <w:rFonts w:ascii="Times New Roman" w:hAnsi="Times New Roman" w:cs="Times New Roman"/>
          <w:bCs w:val="0"/>
          <w:sz w:val="22"/>
          <w:szCs w:val="24"/>
        </w:rPr>
      </w:pPr>
    </w:p>
    <w:p w:rsidR="00000000" w:rsidRDefault="00F066C8">
      <w:pPr>
        <w:pStyle w:val="BodyText"/>
        <w:widowControl/>
        <w:rPr>
          <w:rFonts w:ascii="Times New Roman" w:hAnsi="Times New Roman" w:cs="Times New Roman"/>
          <w:bCs w:val="0"/>
          <w:sz w:val="22"/>
          <w:szCs w:val="24"/>
        </w:rPr>
      </w:pPr>
      <w:r>
        <w:rPr>
          <w:rFonts w:ascii="Times New Roman" w:hAnsi="Times New Roman" w:cs="Times New Roman"/>
          <w:b/>
          <w:i/>
          <w:iCs/>
          <w:sz w:val="22"/>
          <w:szCs w:val="24"/>
        </w:rPr>
        <w:t>longitudinalno</w:t>
      </w:r>
      <w:r>
        <w:rPr>
          <w:rFonts w:ascii="Times New Roman" w:hAnsi="Times New Roman" w:cs="Times New Roman"/>
          <w:bCs w:val="0"/>
          <w:sz w:val="22"/>
          <w:szCs w:val="24"/>
        </w:rPr>
        <w:t>- v daljšem časovnem obdobju: spreminjanje posamezn</w:t>
      </w:r>
      <w:r>
        <w:rPr>
          <w:rFonts w:ascii="Times New Roman" w:hAnsi="Times New Roman" w:cs="Times New Roman"/>
          <w:bCs w:val="0"/>
          <w:sz w:val="22"/>
          <w:szCs w:val="24"/>
        </w:rPr>
        <w:t xml:space="preserve">ih verstev glede na svetovno prebivalstvo: delež Z kristjanov (katoličanov in protestantov) se v 20. stol. poveča, delež V ali pravoslavnih pa zmanjša. Poveča se delež muslimanov in nereligioznih. Vsa ta povečanja gredo na račun zmanjševanja religioznih v </w:t>
      </w:r>
      <w:r>
        <w:rPr>
          <w:rFonts w:ascii="Times New Roman" w:hAnsi="Times New Roman" w:cs="Times New Roman"/>
          <w:bCs w:val="0"/>
          <w:sz w:val="22"/>
          <w:szCs w:val="24"/>
        </w:rPr>
        <w:t xml:space="preserve">populacijsko najštevilčnejši Kitajski. Za to dinamiko je pomemben politični dejavnik. </w:t>
      </w:r>
    </w:p>
    <w:p w:rsidR="00000000" w:rsidRDefault="00F066C8">
      <w:pPr>
        <w:pStyle w:val="BodyText"/>
        <w:widowControl/>
        <w:rPr>
          <w:rFonts w:ascii="Times New Roman" w:hAnsi="Times New Roman" w:cs="Times New Roman"/>
          <w:bCs w:val="0"/>
          <w:sz w:val="22"/>
          <w:szCs w:val="24"/>
        </w:rPr>
      </w:pPr>
    </w:p>
    <w:p w:rsidR="00000000" w:rsidRDefault="00F066C8">
      <w:pPr>
        <w:jc w:val="both"/>
        <w:rPr>
          <w:sz w:val="22"/>
        </w:rPr>
      </w:pPr>
      <w:r>
        <w:rPr>
          <w:sz w:val="22"/>
        </w:rPr>
        <w:t xml:space="preserve">Evropa- pretežno krščanska, vendar obenem versko izrazito raznolika. Od dežele do dežele so velike razlike: od zelo katoliških Irske in Poljske, pa do izrazito </w:t>
      </w:r>
      <w:proofErr w:type="spellStart"/>
      <w:r>
        <w:rPr>
          <w:sz w:val="22"/>
        </w:rPr>
        <w:t>ateizira</w:t>
      </w:r>
      <w:r>
        <w:rPr>
          <w:sz w:val="22"/>
        </w:rPr>
        <w:t>ne</w:t>
      </w:r>
      <w:proofErr w:type="spellEnd"/>
      <w:r>
        <w:rPr>
          <w:sz w:val="22"/>
        </w:rPr>
        <w:t xml:space="preserve"> Češke. </w:t>
      </w:r>
    </w:p>
    <w:p w:rsidR="00000000" w:rsidRDefault="00F066C8">
      <w:pPr>
        <w:jc w:val="both"/>
        <w:rPr>
          <w:sz w:val="22"/>
        </w:rPr>
      </w:pPr>
    </w:p>
    <w:p w:rsidR="00000000" w:rsidRDefault="00F066C8">
      <w:pPr>
        <w:jc w:val="both"/>
        <w:rPr>
          <w:sz w:val="22"/>
        </w:rPr>
      </w:pPr>
      <w:proofErr w:type="spellStart"/>
      <w:r>
        <w:rPr>
          <w:rFonts w:ascii="Comic Sans MS" w:hAnsi="Comic Sans MS"/>
          <w:sz w:val="22"/>
        </w:rPr>
        <w:t>Stoezel</w:t>
      </w:r>
      <w:proofErr w:type="spellEnd"/>
      <w:r>
        <w:rPr>
          <w:sz w:val="22"/>
        </w:rPr>
        <w:t xml:space="preserve"> : štiri tipi evropskih držav: </w:t>
      </w:r>
      <w:r>
        <w:rPr>
          <w:b/>
          <w:bCs/>
          <w:sz w:val="22"/>
        </w:rPr>
        <w:t>katoliške</w:t>
      </w:r>
      <w:r>
        <w:rPr>
          <w:sz w:val="22"/>
        </w:rPr>
        <w:t xml:space="preserve"> (Španija, Italija, Irska), </w:t>
      </w:r>
      <w:r>
        <w:rPr>
          <w:b/>
          <w:bCs/>
          <w:sz w:val="22"/>
        </w:rPr>
        <w:t>pretežno protestantske</w:t>
      </w:r>
      <w:r>
        <w:rPr>
          <w:sz w:val="22"/>
        </w:rPr>
        <w:t xml:space="preserve"> (Danska, Velika Britanija in Severna Irska), </w:t>
      </w:r>
      <w:r>
        <w:rPr>
          <w:b/>
          <w:bCs/>
          <w:sz w:val="22"/>
        </w:rPr>
        <w:t>mešane</w:t>
      </w:r>
      <w:r>
        <w:rPr>
          <w:sz w:val="22"/>
        </w:rPr>
        <w:t xml:space="preserve"> (Zahodna Nemčija) in r</w:t>
      </w:r>
      <w:r>
        <w:rPr>
          <w:b/>
          <w:bCs/>
          <w:sz w:val="22"/>
        </w:rPr>
        <w:t>eligiozno zelo laično</w:t>
      </w:r>
      <w:r>
        <w:rPr>
          <w:sz w:val="22"/>
        </w:rPr>
        <w:t xml:space="preserve"> </w:t>
      </w:r>
      <w:r>
        <w:rPr>
          <w:b/>
          <w:bCs/>
          <w:sz w:val="22"/>
        </w:rPr>
        <w:t>regijo</w:t>
      </w:r>
      <w:r>
        <w:rPr>
          <w:sz w:val="22"/>
        </w:rPr>
        <w:t xml:space="preserve"> (Francija, Belgija, Nizozemska, in po možno</w:t>
      </w:r>
      <w:r>
        <w:rPr>
          <w:sz w:val="22"/>
        </w:rPr>
        <w:t>sti Anglija).</w:t>
      </w:r>
    </w:p>
    <w:p w:rsidR="00000000" w:rsidRDefault="00F066C8">
      <w:pPr>
        <w:ind w:firstLine="708"/>
        <w:jc w:val="both"/>
        <w:rPr>
          <w:sz w:val="22"/>
        </w:rPr>
      </w:pPr>
      <w:proofErr w:type="spellStart"/>
      <w:r>
        <w:rPr>
          <w:b/>
          <w:bCs/>
          <w:sz w:val="22"/>
        </w:rPr>
        <w:t>Apd</w:t>
      </w:r>
      <w:proofErr w:type="spellEnd"/>
      <w:r>
        <w:rPr>
          <w:sz w:val="22"/>
        </w:rPr>
        <w:t xml:space="preserve"> 1, 14-15 </w:t>
      </w:r>
      <w:proofErr w:type="spellStart"/>
      <w:r>
        <w:rPr>
          <w:sz w:val="22"/>
        </w:rPr>
        <w:t>sugerirajo</w:t>
      </w:r>
      <w:proofErr w:type="spellEnd"/>
      <w:r>
        <w:rPr>
          <w:sz w:val="22"/>
        </w:rPr>
        <w:t>, da je bilo nekaj mesecev po Kristusovem križanju in vstajenju 120 vernikov, na drugem mestu (</w:t>
      </w:r>
      <w:proofErr w:type="spellStart"/>
      <w:r>
        <w:rPr>
          <w:sz w:val="22"/>
        </w:rPr>
        <w:t>Apd</w:t>
      </w:r>
      <w:proofErr w:type="spellEnd"/>
      <w:r>
        <w:rPr>
          <w:sz w:val="22"/>
        </w:rPr>
        <w:t xml:space="preserve"> 21, 20) pa isti vir govori o 5000 vernikih. Zelo hitro širjenje krščanstva, nekako o 40% rasti na desetletje. Na začetku</w:t>
      </w:r>
      <w:r>
        <w:rPr>
          <w:sz w:val="22"/>
        </w:rPr>
        <w:t xml:space="preserve"> 4. stoletja, ko dobi krščanstvo svobodo, pa naj bi v grško-rimskem imperiju že okoli 16,6% kristjanov. Srednjeveška Evropa je bila v celoti krščanska.</w:t>
      </w:r>
    </w:p>
    <w:p w:rsidR="00000000" w:rsidRDefault="00F066C8">
      <w:pPr>
        <w:jc w:val="both"/>
        <w:rPr>
          <w:sz w:val="22"/>
        </w:rPr>
      </w:pPr>
      <w:r>
        <w:rPr>
          <w:sz w:val="22"/>
        </w:rPr>
        <w:tab/>
      </w:r>
    </w:p>
    <w:p w:rsidR="00000000" w:rsidRDefault="00F066C8">
      <w:pPr>
        <w:jc w:val="both"/>
        <w:rPr>
          <w:sz w:val="22"/>
        </w:rPr>
      </w:pPr>
      <w:r>
        <w:rPr>
          <w:sz w:val="22"/>
        </w:rPr>
        <w:t>Moč neke religije se seveda ne meri le po številu vernikov. Religija namreč ni vsota vernikov, ampak p</w:t>
      </w:r>
      <w:r>
        <w:rPr>
          <w:sz w:val="22"/>
        </w:rPr>
        <w:t>osebna in kompleksna resničnost. Poleg »notranjega sveta« imajo tudi zunanjo stran (verske nauke, simbole oziroma obrede, oblike organiziranosti).</w:t>
      </w:r>
    </w:p>
    <w:p w:rsidR="00000000" w:rsidRDefault="00F066C8">
      <w:pPr>
        <w:jc w:val="both"/>
        <w:rPr>
          <w:sz w:val="22"/>
        </w:rPr>
      </w:pPr>
      <w:r>
        <w:rPr>
          <w:sz w:val="22"/>
        </w:rPr>
        <w:tab/>
        <w:t xml:space="preserve">Sociološko proučevanje religije nikakor ne more ostati le pri empiričnih podatkih, ampak išče neko globljo, </w:t>
      </w:r>
      <w:r>
        <w:rPr>
          <w:sz w:val="22"/>
        </w:rPr>
        <w:t xml:space="preserve">kompleksnejšo resničnost, ki jo skuša izraziti z bolj splošnim spoznanji. </w:t>
      </w:r>
    </w:p>
    <w:p w:rsidR="00000000" w:rsidRDefault="00F066C8">
      <w:pPr>
        <w:jc w:val="both"/>
        <w:rPr>
          <w:sz w:val="22"/>
        </w:rPr>
      </w:pPr>
    </w:p>
    <w:p w:rsidR="00000000" w:rsidRDefault="00F066C8">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szCs w:val="24"/>
          <w:u w:val="single"/>
        </w:rPr>
      </w:pPr>
      <w:r>
        <w:rPr>
          <w:rFonts w:ascii="Arial Black" w:hAnsi="Arial Black" w:cs="Times New Roman"/>
          <w:b w:val="0"/>
          <w:bCs/>
          <w:sz w:val="22"/>
          <w:szCs w:val="24"/>
          <w:u w:val="single"/>
        </w:rPr>
        <w:t>3. Demografsko verska (konfesionalna) podoba Slovenije</w:t>
      </w:r>
    </w:p>
    <w:p w:rsidR="00000000" w:rsidRDefault="00F066C8">
      <w:pPr>
        <w:jc w:val="both"/>
        <w:rPr>
          <w:sz w:val="22"/>
        </w:rPr>
      </w:pPr>
      <w:r>
        <w:rPr>
          <w:sz w:val="22"/>
        </w:rPr>
        <w:tab/>
        <w:t xml:space="preserve">Verska pripadnost v Sloveniji po popisu prebivalstva: </w:t>
      </w:r>
      <w:r>
        <w:rPr>
          <w:b/>
          <w:bCs/>
          <w:sz w:val="22"/>
        </w:rPr>
        <w:t>padec deleža katoličanov</w:t>
      </w:r>
      <w:r>
        <w:rPr>
          <w:sz w:val="22"/>
        </w:rPr>
        <w:t xml:space="preserve"> (za 13,22%) in porast tistih, ki niso želeli </w:t>
      </w:r>
      <w:r>
        <w:rPr>
          <w:sz w:val="22"/>
        </w:rPr>
        <w:t xml:space="preserve">odgovoriti (od nekaj nad 4% na skoraj 16%). Skoraj za </w:t>
      </w:r>
    </w:p>
    <w:p w:rsidR="00000000" w:rsidRDefault="00F066C8">
      <w:pPr>
        <w:jc w:val="both"/>
        <w:rPr>
          <w:sz w:val="22"/>
        </w:rPr>
      </w:pPr>
      <w:r>
        <w:rPr>
          <w:bCs/>
          <w:sz w:val="22"/>
        </w:rPr>
        <w:t xml:space="preserve">10% se je zmanjšalo število </w:t>
      </w:r>
      <w:proofErr w:type="spellStart"/>
      <w:r>
        <w:rPr>
          <w:bCs/>
          <w:sz w:val="22"/>
        </w:rPr>
        <w:t>nekonfesionalnih</w:t>
      </w:r>
      <w:proofErr w:type="spellEnd"/>
      <w:r>
        <w:rPr>
          <w:bCs/>
          <w:sz w:val="22"/>
        </w:rPr>
        <w:t xml:space="preserve"> vernikov (vernih, ki ne pripadajo nobeni veroizpovedi ali cerkvi). Občutno se je povečal tudi delež neverujočih (za skoraj 6%). P</w:t>
      </w:r>
      <w:r>
        <w:rPr>
          <w:sz w:val="22"/>
        </w:rPr>
        <w:t>ovečalo se je število tisti</w:t>
      </w:r>
      <w:r>
        <w:rPr>
          <w:sz w:val="22"/>
        </w:rPr>
        <w:t>h, ki na vprašanje o vernosti niso hoteli odgovoriti.</w:t>
      </w:r>
    </w:p>
    <w:p w:rsidR="00000000" w:rsidRDefault="00F066C8">
      <w:pPr>
        <w:pStyle w:val="BodyText"/>
        <w:widowControl/>
        <w:ind w:firstLine="708"/>
        <w:rPr>
          <w:rFonts w:ascii="Times New Roman" w:hAnsi="Times New Roman" w:cs="Times New Roman"/>
          <w:bCs w:val="0"/>
          <w:sz w:val="22"/>
          <w:szCs w:val="24"/>
          <w:vertAlign w:val="superscript"/>
        </w:rPr>
      </w:pPr>
      <w:r>
        <w:rPr>
          <w:rFonts w:ascii="Times New Roman" w:hAnsi="Times New Roman" w:cs="Times New Roman"/>
          <w:bCs w:val="0"/>
          <w:sz w:val="22"/>
          <w:szCs w:val="24"/>
        </w:rPr>
        <w:t>Evangeličani (protestanti) večinoma živijo v Prekmurju. Večina muslimanskih in pravoslavnih vernikov je prišla v Slovenijo s priseljevanjem iz republik nekdanje Jugoslavije–v večjih industrijskih središ</w:t>
      </w:r>
      <w:r>
        <w:rPr>
          <w:rFonts w:ascii="Times New Roman" w:hAnsi="Times New Roman" w:cs="Times New Roman"/>
          <w:bCs w:val="0"/>
          <w:sz w:val="22"/>
          <w:szCs w:val="24"/>
        </w:rPr>
        <w:t xml:space="preserve">čih (npr. Velenje, na Jesenice). Nova verska gibanja v glavnem delujejo v največjih mestih. </w:t>
      </w:r>
    </w:p>
    <w:p w:rsidR="00000000" w:rsidRDefault="00F066C8">
      <w:pPr>
        <w:jc w:val="both"/>
        <w:rPr>
          <w:sz w:val="22"/>
        </w:rPr>
      </w:pPr>
      <w:r>
        <w:rPr>
          <w:sz w:val="22"/>
        </w:rPr>
        <w:t>sociologija (religije):</w:t>
      </w:r>
    </w:p>
    <w:p w:rsidR="00000000" w:rsidRDefault="00F066C8">
      <w:pPr>
        <w:ind w:firstLine="720"/>
        <w:jc w:val="both"/>
        <w:rPr>
          <w:sz w:val="22"/>
        </w:rPr>
      </w:pPr>
      <w:r>
        <w:rPr>
          <w:sz w:val="22"/>
        </w:rPr>
        <w:t>- opisuje družbene/religiozne pojave</w:t>
      </w:r>
    </w:p>
    <w:p w:rsidR="00000000" w:rsidRDefault="00F066C8">
      <w:pPr>
        <w:ind w:firstLine="720"/>
        <w:jc w:val="both"/>
        <w:rPr>
          <w:sz w:val="22"/>
        </w:rPr>
      </w:pPr>
      <w:r>
        <w:rPr>
          <w:sz w:val="22"/>
        </w:rPr>
        <w:t>- izlušči dejavnike družbenega/verskega dogajanja;</w:t>
      </w:r>
    </w:p>
    <w:p w:rsidR="00000000" w:rsidRDefault="00F066C8">
      <w:pPr>
        <w:pStyle w:val="BodyText"/>
        <w:widowControl/>
        <w:ind w:firstLine="708"/>
        <w:rPr>
          <w:rFonts w:ascii="Times New Roman" w:hAnsi="Times New Roman" w:cs="Times New Roman"/>
          <w:sz w:val="22"/>
          <w:szCs w:val="24"/>
        </w:rPr>
      </w:pPr>
      <w:r>
        <w:rPr>
          <w:rFonts w:ascii="Times New Roman" w:hAnsi="Times New Roman" w:cs="Times New Roman"/>
          <w:sz w:val="22"/>
          <w:szCs w:val="24"/>
        </w:rPr>
        <w:lastRenderedPageBreak/>
        <w:t>- skuša ugotoviti zakonitosti verskega delovanja (n</w:t>
      </w:r>
      <w:r>
        <w:rPr>
          <w:rFonts w:ascii="Times New Roman" w:hAnsi="Times New Roman" w:cs="Times New Roman"/>
          <w:sz w:val="22"/>
          <w:szCs w:val="24"/>
        </w:rPr>
        <w:t>apoveduje, kako se bodo stvari odvijale v prihodnosti).</w:t>
      </w:r>
    </w:p>
    <w:p w:rsidR="00000000" w:rsidRDefault="00F066C8">
      <w:pPr>
        <w:pStyle w:val="BodyText"/>
        <w:ind w:firstLine="708"/>
        <w:rPr>
          <w:rFonts w:ascii="Times New Roman" w:hAnsi="Times New Roman" w:cs="Times New Roman"/>
          <w:sz w:val="22"/>
        </w:rPr>
      </w:pPr>
      <w:r>
        <w:rPr>
          <w:rFonts w:ascii="Times New Roman" w:hAnsi="Times New Roman" w:cs="Times New Roman"/>
          <w:sz w:val="22"/>
        </w:rPr>
        <w:t xml:space="preserve">Izhodišče našega proučevanja religije/družbe pa je vseskozi tudi v tem, da je resničnosti skupnega življenja </w:t>
      </w:r>
      <w:r>
        <w:rPr>
          <w:rFonts w:ascii="Times New Roman" w:hAnsi="Times New Roman" w:cs="Times New Roman"/>
          <w:b/>
          <w:sz w:val="22"/>
        </w:rPr>
        <w:t>zelo kompleksna</w:t>
      </w:r>
      <w:r>
        <w:rPr>
          <w:rFonts w:ascii="Times New Roman" w:hAnsi="Times New Roman" w:cs="Times New Roman"/>
          <w:sz w:val="22"/>
        </w:rPr>
        <w:t xml:space="preserve">, in je </w:t>
      </w:r>
      <w:r>
        <w:rPr>
          <w:rFonts w:ascii="Times New Roman" w:hAnsi="Times New Roman" w:cs="Times New Roman"/>
          <w:b/>
          <w:sz w:val="22"/>
        </w:rPr>
        <w:t>ne poznamo</w:t>
      </w:r>
      <w:r>
        <w:rPr>
          <w:rFonts w:ascii="Times New Roman" w:hAnsi="Times New Roman" w:cs="Times New Roman"/>
          <w:sz w:val="22"/>
        </w:rPr>
        <w:t xml:space="preserve"> -vprašamo se, koliko se ljudi se pri nas počuti srečno al</w:t>
      </w:r>
      <w:r>
        <w:rPr>
          <w:rFonts w:ascii="Times New Roman" w:hAnsi="Times New Roman" w:cs="Times New Roman"/>
          <w:sz w:val="22"/>
        </w:rPr>
        <w:t>i pa nesrečno. precejšnje presenečenje- Slovenci smo med narodi srednje in vzhodne Evrope najbolj srečni. Če pa te podatke primerjamo z drugimi evropskimi narodi, pa ugotovimo, da je slovenska populacija glede na srečnost zelo nizko (spodnja četrtina). Emp</w:t>
      </w:r>
      <w:r>
        <w:rPr>
          <w:rFonts w:ascii="Times New Roman" w:hAnsi="Times New Roman" w:cs="Times New Roman"/>
          <w:sz w:val="22"/>
        </w:rPr>
        <w:t>irični podatki tudi pokažejo, da so mladi v večini držav (izjema so Nemčija, Velika Britanija, ZDA) bolj srečni, kot pa starejše generacije populacije.</w:t>
      </w:r>
    </w:p>
    <w:p w:rsidR="00000000" w:rsidRDefault="00F066C8">
      <w:pPr>
        <w:jc w:val="both"/>
        <w:rPr>
          <w:sz w:val="22"/>
        </w:rPr>
      </w:pPr>
    </w:p>
    <w:p w:rsidR="00000000" w:rsidRDefault="00F066C8">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u w:val="single"/>
        </w:rPr>
      </w:pPr>
      <w:r>
        <w:rPr>
          <w:rFonts w:ascii="Arial Black" w:hAnsi="Arial Black" w:cs="Times New Roman"/>
          <w:b w:val="0"/>
          <w:bCs/>
          <w:sz w:val="22"/>
          <w:u w:val="single"/>
        </w:rPr>
        <w:t xml:space="preserve">4. Kaj je torej sociologija (religije) in čemu služi? </w:t>
      </w:r>
      <w:r>
        <w:rPr>
          <w:rFonts w:ascii="Arial Black" w:hAnsi="Arial Black" w:cs="Times New Roman"/>
          <w:b w:val="0"/>
          <w:bCs/>
          <w:sz w:val="22"/>
        </w:rPr>
        <w:tab/>
      </w:r>
    </w:p>
    <w:p w:rsidR="00000000" w:rsidRDefault="00F066C8">
      <w:pPr>
        <w:jc w:val="both"/>
        <w:rPr>
          <w:sz w:val="22"/>
        </w:rPr>
      </w:pPr>
      <w:r>
        <w:rPr>
          <w:sz w:val="22"/>
        </w:rPr>
        <w:tab/>
        <w:t xml:space="preserve">Izraz sociologija-1838 prvi uporabil August </w:t>
      </w:r>
      <w:r>
        <w:rPr>
          <w:rFonts w:ascii="Comic Sans MS" w:hAnsi="Comic Sans MS"/>
          <w:sz w:val="22"/>
        </w:rPr>
        <w:t>Co</w:t>
      </w:r>
      <w:r>
        <w:rPr>
          <w:rFonts w:ascii="Comic Sans MS" w:hAnsi="Comic Sans MS"/>
          <w:sz w:val="22"/>
        </w:rPr>
        <w:t>mte</w:t>
      </w:r>
      <w:r>
        <w:rPr>
          <w:sz w:val="22"/>
        </w:rPr>
        <w:t xml:space="preserve"> za sistematični študij družbe v vseh njenih aspektih. </w:t>
      </w:r>
    </w:p>
    <w:p w:rsidR="00000000" w:rsidRDefault="00F066C8">
      <w:pPr>
        <w:pStyle w:val="BodyText3"/>
        <w:jc w:val="both"/>
      </w:pPr>
      <w:r>
        <w:tab/>
        <w:t>Sociologija proučuje celoto človekovega družbenega vedenja- družbene odnose, pravila vedenja, norme in vrednote, ki te odnose regulirajo – in ki v njihovih trdnejših oblikah prehajajo v institucij</w:t>
      </w:r>
      <w:r>
        <w:t>e.</w:t>
      </w:r>
    </w:p>
    <w:p w:rsidR="00000000" w:rsidRDefault="00F066C8">
      <w:pPr>
        <w:pStyle w:val="BodyText3"/>
        <w:jc w:val="both"/>
      </w:pPr>
      <w:r>
        <w:tab/>
        <w:t xml:space="preserve">Sociologija je razpeta med poloma družbe (makro perspektiva) in posameznika (mikroperspektiva). Sociologija kot </w:t>
      </w:r>
      <w:r>
        <w:rPr>
          <w:b/>
          <w:bCs/>
        </w:rPr>
        <w:t>duhovna</w:t>
      </w:r>
      <w:r>
        <w:t xml:space="preserve"> veda - družba kot enkraten zgodovinski pojav in kot </w:t>
      </w:r>
      <w:r>
        <w:rPr>
          <w:b/>
          <w:bCs/>
        </w:rPr>
        <w:t>naravoslovna</w:t>
      </w:r>
      <w:r>
        <w:t xml:space="preserve"> znanost- družba z določenimi splošnimi zakonitostmi (cilj znanosti-</w:t>
      </w:r>
      <w:r>
        <w:t xml:space="preserve"> napoved dogajanja v prihodnosti).</w:t>
      </w:r>
    </w:p>
    <w:p w:rsidR="00000000" w:rsidRDefault="00F066C8">
      <w:pPr>
        <w:pStyle w:val="BodyText3"/>
        <w:jc w:val="both"/>
      </w:pPr>
      <w:r>
        <w:t>- etimološki pomen pojma sociologija (</w:t>
      </w:r>
      <w:r>
        <w:rPr>
          <w:i/>
          <w:iCs/>
        </w:rPr>
        <w:t>socius</w:t>
      </w:r>
      <w:r>
        <w:t xml:space="preserve">: družabnik in </w:t>
      </w:r>
      <w:r>
        <w:rPr>
          <w:i/>
          <w:iCs/>
        </w:rPr>
        <w:t>logia</w:t>
      </w:r>
      <w:r>
        <w:t>: veda): znanost o družbi.</w:t>
      </w:r>
    </w:p>
    <w:p w:rsidR="00000000" w:rsidRDefault="00F066C8">
      <w:pPr>
        <w:widowControl w:val="0"/>
        <w:jc w:val="both"/>
        <w:rPr>
          <w:rFonts w:eastAsia="Arial Unicode MS"/>
          <w:vanish/>
          <w:sz w:val="22"/>
        </w:rPr>
      </w:pPr>
      <w:r>
        <w:rPr>
          <w:sz w:val="22"/>
        </w:rPr>
        <w:t xml:space="preserve">-sociologija religije- preučuje </w:t>
      </w:r>
      <w:r>
        <w:rPr>
          <w:rFonts w:eastAsia="Tahoma"/>
          <w:sz w:val="22"/>
        </w:rPr>
        <w:t>odnose med religijo in družbo; neodvisna metodologija</w:t>
      </w:r>
    </w:p>
    <w:p w:rsidR="00000000" w:rsidRDefault="00F066C8">
      <w:pPr>
        <w:pStyle w:val="BodyTextIndent3"/>
        <w:jc w:val="both"/>
        <w:rPr>
          <w:rFonts w:ascii="Times New Roman" w:hAnsi="Times New Roman" w:cs="Times New Roman"/>
          <w:sz w:val="22"/>
          <w:szCs w:val="24"/>
        </w:rPr>
      </w:pPr>
    </w:p>
    <w:p w:rsidR="00000000" w:rsidRDefault="00F066C8">
      <w:pPr>
        <w:ind w:firstLine="708"/>
        <w:jc w:val="both"/>
        <w:rPr>
          <w:sz w:val="22"/>
        </w:rPr>
      </w:pPr>
      <w:r>
        <w:rPr>
          <w:b/>
          <w:sz w:val="22"/>
        </w:rPr>
        <w:t>obča sociologija</w:t>
      </w:r>
      <w:r>
        <w:rPr>
          <w:sz w:val="22"/>
        </w:rPr>
        <w:t>: splošni vidiki družbenega</w:t>
      </w:r>
      <w:r>
        <w:rPr>
          <w:sz w:val="22"/>
        </w:rPr>
        <w:t xml:space="preserve"> življenja (</w:t>
      </w:r>
      <w:r>
        <w:rPr>
          <w:sz w:val="22"/>
        </w:rPr>
        <w:sym w:font="Symbol" w:char="F0B9"/>
      </w:r>
      <w:r>
        <w:rPr>
          <w:sz w:val="22"/>
        </w:rPr>
        <w:t xml:space="preserve"> soc.rel.- posebna soc.). </w:t>
      </w:r>
    </w:p>
    <w:p w:rsidR="00000000" w:rsidRDefault="00F066C8">
      <w:pPr>
        <w:ind w:firstLine="708"/>
        <w:jc w:val="both"/>
        <w:rPr>
          <w:sz w:val="22"/>
        </w:rPr>
      </w:pPr>
      <w:r>
        <w:rPr>
          <w:b/>
          <w:sz w:val="22"/>
        </w:rPr>
        <w:t xml:space="preserve">filozofija religije: </w:t>
      </w:r>
      <w:r>
        <w:rPr>
          <w:sz w:val="22"/>
        </w:rPr>
        <w:t>najbolj splošna veda o religiji, ki se ukvarja z racionalno obravnavo in kritiko religije. Boga skuša splošno opredeliti. Nevarnosti, da religijo zreducira na raven racionalnosti.</w:t>
      </w:r>
    </w:p>
    <w:p w:rsidR="00000000" w:rsidRDefault="00F066C8">
      <w:pPr>
        <w:ind w:firstLine="708"/>
        <w:jc w:val="both"/>
        <w:rPr>
          <w:sz w:val="22"/>
        </w:rPr>
      </w:pPr>
      <w:r>
        <w:rPr>
          <w:b/>
          <w:sz w:val="22"/>
        </w:rPr>
        <w:t>psihologija rel</w:t>
      </w:r>
      <w:r>
        <w:rPr>
          <w:b/>
          <w:sz w:val="22"/>
        </w:rPr>
        <w:t xml:space="preserve">igije: </w:t>
      </w:r>
      <w:r>
        <w:rPr>
          <w:sz w:val="22"/>
        </w:rPr>
        <w:t>psihološka dejstva: zaupanje, varnost, ljubezen... Psihologija proučuje religijo predvsem kot individualno-psihološki pojav. Sociološko raziskovanje je bolj usmerjeno na zunanje vidike verskega življenja (rituali, skupnost, organizacija).</w:t>
      </w:r>
    </w:p>
    <w:p w:rsidR="00000000" w:rsidRDefault="00F066C8">
      <w:pPr>
        <w:ind w:firstLine="708"/>
        <w:jc w:val="both"/>
        <w:rPr>
          <w:sz w:val="22"/>
        </w:rPr>
      </w:pPr>
      <w:r>
        <w:rPr>
          <w:b/>
          <w:sz w:val="22"/>
        </w:rPr>
        <w:t>religiolog</w:t>
      </w:r>
      <w:r>
        <w:rPr>
          <w:b/>
          <w:sz w:val="22"/>
        </w:rPr>
        <w:t xml:space="preserve">ija: </w:t>
      </w:r>
      <w:r>
        <w:rPr>
          <w:sz w:val="22"/>
        </w:rPr>
        <w:t xml:space="preserve">znanost o religiji, religioznanstvo. </w:t>
      </w:r>
    </w:p>
    <w:p w:rsidR="00000000" w:rsidRDefault="00F066C8">
      <w:pPr>
        <w:ind w:firstLine="708"/>
        <w:jc w:val="both"/>
        <w:rPr>
          <w:sz w:val="22"/>
        </w:rPr>
      </w:pPr>
    </w:p>
    <w:p w:rsidR="00000000" w:rsidRDefault="00F066C8">
      <w:pPr>
        <w:ind w:firstLine="708"/>
        <w:jc w:val="both"/>
        <w:rPr>
          <w:sz w:val="22"/>
        </w:rPr>
      </w:pPr>
      <w:r>
        <w:rPr>
          <w:sz w:val="22"/>
        </w:rPr>
        <w:t xml:space="preserve">Sociologija religije je znanost, ki izhajajoč </w:t>
      </w:r>
      <w:r>
        <w:rPr>
          <w:b/>
          <w:bCs/>
          <w:sz w:val="22"/>
        </w:rPr>
        <w:t>iz svojih hipotez skuša priti do adekvatnega razumevanja predmeta</w:t>
      </w:r>
      <w:r>
        <w:rPr>
          <w:sz w:val="22"/>
        </w:rPr>
        <w:t xml:space="preserve">, pri čemer ugotavlja </w:t>
      </w:r>
      <w:r>
        <w:rPr>
          <w:sz w:val="22"/>
          <w:u w:val="single"/>
        </w:rPr>
        <w:t>konstante in regularnosti, interpretira njihovo genezo, odnose, dinamiko, inten</w:t>
      </w:r>
      <w:r>
        <w:rPr>
          <w:sz w:val="22"/>
          <w:u w:val="single"/>
        </w:rPr>
        <w:t>ziteto, usmerjenost; prizadeva si priti do posplošitev</w:t>
      </w:r>
      <w:r>
        <w:rPr>
          <w:sz w:val="22"/>
        </w:rPr>
        <w:t xml:space="preserve"> in teorij religiozne resničnosti.</w:t>
      </w:r>
    </w:p>
    <w:p w:rsidR="00000000" w:rsidRDefault="00F066C8">
      <w:pPr>
        <w:jc w:val="both"/>
        <w:rPr>
          <w:vanish/>
          <w:sz w:val="22"/>
        </w:rPr>
      </w:pPr>
    </w:p>
    <w:p w:rsidR="00000000" w:rsidRDefault="00F066C8">
      <w:pPr>
        <w:jc w:val="both"/>
        <w:rPr>
          <w:sz w:val="22"/>
        </w:rPr>
      </w:pPr>
    </w:p>
    <w:p w:rsidR="00000000" w:rsidRDefault="00F066C8">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szCs w:val="24"/>
          <w:u w:val="single"/>
        </w:rPr>
      </w:pPr>
      <w:r>
        <w:rPr>
          <w:rFonts w:ascii="Arial Black" w:hAnsi="Arial Black" w:cs="Times New Roman"/>
          <w:b w:val="0"/>
          <w:bCs/>
          <w:sz w:val="22"/>
          <w:szCs w:val="24"/>
          <w:u w:val="single"/>
        </w:rPr>
        <w:t>5. Nastajanje sociologije</w:t>
      </w:r>
    </w:p>
    <w:p w:rsidR="00000000" w:rsidRDefault="00F066C8">
      <w:pPr>
        <w:widowControl w:val="0"/>
        <w:jc w:val="both"/>
        <w:rPr>
          <w:sz w:val="22"/>
        </w:rPr>
      </w:pPr>
      <w:r>
        <w:rPr>
          <w:sz w:val="22"/>
        </w:rPr>
        <w:t xml:space="preserve">Človek se je spraševal o izvoru in usodi svoje družbe, zanimali so ga poglavitni dejavniki skupnega življenja: zakaj je tako? </w:t>
      </w:r>
    </w:p>
    <w:p w:rsidR="00000000" w:rsidRDefault="00F066C8">
      <w:pPr>
        <w:widowControl w:val="0"/>
        <w:jc w:val="both"/>
        <w:rPr>
          <w:sz w:val="22"/>
        </w:rPr>
      </w:pPr>
      <w:r>
        <w:rPr>
          <w:sz w:val="22"/>
        </w:rPr>
        <w:t xml:space="preserve">-tendenco k </w:t>
      </w:r>
      <w:r>
        <w:rPr>
          <w:sz w:val="22"/>
        </w:rPr>
        <w:t xml:space="preserve">posplošitvam: ljudje so se izrekali o rednih in izrednih družbenih pojavih </w:t>
      </w:r>
    </w:p>
    <w:p w:rsidR="00000000" w:rsidRDefault="00F066C8">
      <w:pPr>
        <w:widowControl w:val="0"/>
        <w:jc w:val="both"/>
        <w:rPr>
          <w:sz w:val="22"/>
        </w:rPr>
      </w:pPr>
      <w:r>
        <w:rPr>
          <w:sz w:val="22"/>
        </w:rPr>
        <w:t xml:space="preserve">Miti, religija, filozofija in zgodovina so predhodnice sociologije. </w:t>
      </w:r>
    </w:p>
    <w:p w:rsidR="00000000" w:rsidRDefault="00F066C8">
      <w:pPr>
        <w:widowControl w:val="0"/>
        <w:jc w:val="both"/>
        <w:rPr>
          <w:sz w:val="22"/>
          <w:u w:val="single"/>
        </w:rPr>
      </w:pPr>
      <w:r>
        <w:rPr>
          <w:sz w:val="22"/>
          <w:u w:val="single"/>
        </w:rPr>
        <w:t>obdobja (pred)zgodovine sociologije:</w:t>
      </w:r>
    </w:p>
    <w:p w:rsidR="00000000" w:rsidRDefault="00F066C8">
      <w:pPr>
        <w:widowControl w:val="0"/>
        <w:jc w:val="both"/>
        <w:rPr>
          <w:sz w:val="22"/>
        </w:rPr>
      </w:pPr>
    </w:p>
    <w:p w:rsidR="00000000" w:rsidRDefault="00F066C8">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4"/>
          <w:u w:val="double"/>
        </w:rPr>
      </w:pPr>
      <w:r>
        <w:rPr>
          <w:rFonts w:ascii="Times New Roman" w:hAnsi="Times New Roman" w:cs="Times New Roman"/>
          <w:sz w:val="22"/>
          <w:szCs w:val="24"/>
          <w:u w:val="double"/>
        </w:rPr>
        <w:t>a. Predsociološko (mitsko) pojmovanje družbe</w:t>
      </w:r>
    </w:p>
    <w:p w:rsidR="00000000" w:rsidRDefault="00F066C8">
      <w:pPr>
        <w:widowControl w:val="0"/>
        <w:ind w:firstLine="720"/>
        <w:jc w:val="both"/>
        <w:rPr>
          <w:sz w:val="22"/>
        </w:rPr>
      </w:pPr>
      <w:r>
        <w:rPr>
          <w:sz w:val="22"/>
        </w:rPr>
        <w:t>Mit je legenda, "zgodovina",</w:t>
      </w:r>
      <w:r>
        <w:rPr>
          <w:sz w:val="22"/>
        </w:rPr>
        <w:t xml:space="preserve"> ki spremlja obredje (praznovanje). V njem se združujejo kozmološke, antropološke, družbene, moralne in druge razlage sveta. Mit je središče skupne zavesti. V mitu se nahajajo elementi kasnejše diferencirane duhovne kulture (religija, znanost).</w:t>
      </w:r>
    </w:p>
    <w:p w:rsidR="00000000" w:rsidRDefault="00F066C8">
      <w:pPr>
        <w:widowControl w:val="0"/>
        <w:ind w:firstLine="720"/>
        <w:jc w:val="both"/>
        <w:rPr>
          <w:sz w:val="22"/>
        </w:rPr>
      </w:pPr>
      <w:r>
        <w:rPr>
          <w:sz w:val="22"/>
        </w:rPr>
        <w:t>V času filo</w:t>
      </w:r>
      <w:r>
        <w:rPr>
          <w:sz w:val="22"/>
        </w:rPr>
        <w:t>zofskega in znanstvenega pojmovanja družbe se zaradi psiholoških in družbenih razlogov delno ohrani mitični način razlaganja družbe- politični mit. Danes opazimo, da znanost dobiva značaj mita.</w:t>
      </w:r>
    </w:p>
    <w:p w:rsidR="00000000" w:rsidRDefault="00F066C8">
      <w:pPr>
        <w:widowControl w:val="0"/>
        <w:jc w:val="both"/>
        <w:rPr>
          <w:sz w:val="22"/>
        </w:rPr>
      </w:pPr>
    </w:p>
    <w:p w:rsidR="00000000" w:rsidRDefault="00F066C8">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4"/>
          <w:u w:val="double"/>
        </w:rPr>
      </w:pPr>
      <w:r>
        <w:rPr>
          <w:rFonts w:ascii="Times New Roman" w:hAnsi="Times New Roman" w:cs="Times New Roman"/>
          <w:sz w:val="22"/>
          <w:szCs w:val="24"/>
          <w:u w:val="double"/>
        </w:rPr>
        <w:t>b. Antična in srednjeveška misel o družbi v okviru splošne fi</w:t>
      </w:r>
      <w:r>
        <w:rPr>
          <w:rFonts w:ascii="Times New Roman" w:hAnsi="Times New Roman" w:cs="Times New Roman"/>
          <w:sz w:val="22"/>
          <w:szCs w:val="24"/>
          <w:u w:val="double"/>
        </w:rPr>
        <w:t>lozofije:</w:t>
      </w:r>
    </w:p>
    <w:p w:rsidR="00000000" w:rsidRDefault="00F066C8">
      <w:pPr>
        <w:widowControl w:val="0"/>
        <w:ind w:firstLine="720"/>
        <w:jc w:val="both"/>
        <w:rPr>
          <w:sz w:val="22"/>
        </w:rPr>
      </w:pPr>
      <w:r>
        <w:rPr>
          <w:sz w:val="22"/>
        </w:rPr>
        <w:t>Grčija: kulturno (jezik, vera) enotna, politično pa razdrobljena v množico samostojnih polisov. Atenci so ustvarili visoko obliko demokracije (čeprav so bili iz demokratičnega odločanja izključeni tujci, ženske, dolžniki, prebivalci okoliških vas</w:t>
      </w:r>
      <w:r>
        <w:rPr>
          <w:sz w:val="22"/>
        </w:rPr>
        <w:t xml:space="preserve">i in sužnji). Trdili so, da so državo ustvarili ljudje (niso </w:t>
      </w:r>
      <w:r>
        <w:rPr>
          <w:sz w:val="22"/>
        </w:rPr>
        <w:lastRenderedPageBreak/>
        <w:t xml:space="preserve">več zagovarjali njenega božanskega porekla). Prej pa so ljudje živeli v preddržavnem, "naravnem" stanju, kjer je vladalo naravno pravo. </w:t>
      </w:r>
    </w:p>
    <w:p w:rsidR="00000000" w:rsidRDefault="00F066C8">
      <w:pPr>
        <w:widowControl w:val="0"/>
        <w:ind w:firstLine="720"/>
        <w:jc w:val="both"/>
        <w:rPr>
          <w:sz w:val="22"/>
        </w:rPr>
      </w:pPr>
    </w:p>
    <w:p w:rsidR="00000000" w:rsidRDefault="00F066C8">
      <w:pPr>
        <w:widowControl w:val="0"/>
        <w:ind w:firstLine="720"/>
        <w:jc w:val="both"/>
        <w:rPr>
          <w:sz w:val="22"/>
        </w:rPr>
      </w:pPr>
      <w:r>
        <w:rPr>
          <w:rFonts w:ascii="Comic Sans MS" w:hAnsi="Comic Sans MS"/>
          <w:b/>
          <w:sz w:val="22"/>
        </w:rPr>
        <w:sym w:font="Wingdings" w:char="F0F0"/>
      </w:r>
      <w:r>
        <w:rPr>
          <w:rFonts w:ascii="Comic Sans MS" w:hAnsi="Comic Sans MS"/>
          <w:b/>
          <w:sz w:val="22"/>
        </w:rPr>
        <w:t xml:space="preserve"> Platon</w:t>
      </w:r>
      <w:r>
        <w:rPr>
          <w:sz w:val="22"/>
        </w:rPr>
        <w:t xml:space="preserve"> - nauk o povezanosti narave, družbe in človeka.</w:t>
      </w:r>
    </w:p>
    <w:p w:rsidR="00000000" w:rsidRDefault="00F066C8">
      <w:pPr>
        <w:widowControl w:val="0"/>
        <w:ind w:left="360"/>
        <w:jc w:val="both"/>
        <w:rPr>
          <w:sz w:val="22"/>
        </w:rPr>
      </w:pPr>
      <w:r>
        <w:rPr>
          <w:sz w:val="22"/>
        </w:rPr>
        <w:t xml:space="preserve">1. začetek: </w:t>
      </w:r>
      <w:r>
        <w:rPr>
          <w:b/>
          <w:sz w:val="22"/>
        </w:rPr>
        <w:t>aristokracija</w:t>
      </w:r>
      <w:r>
        <w:rPr>
          <w:sz w:val="22"/>
        </w:rPr>
        <w:t xml:space="preserve"> (vlada manjšina najboljših, najmodrejših); začenja se kvariti in se pretvori v 2. </w:t>
      </w:r>
      <w:r>
        <w:rPr>
          <w:b/>
          <w:sz w:val="22"/>
        </w:rPr>
        <w:t>timokracijo</w:t>
      </w:r>
      <w:r>
        <w:rPr>
          <w:sz w:val="22"/>
        </w:rPr>
        <w:t xml:space="preserve"> (vladavina ambicioznih vojščakov); z obogatitvijo se vladavina spremeni v 3. </w:t>
      </w:r>
      <w:r>
        <w:rPr>
          <w:b/>
          <w:sz w:val="22"/>
        </w:rPr>
        <w:t xml:space="preserve">oligarhijo </w:t>
      </w:r>
      <w:r>
        <w:rPr>
          <w:sz w:val="22"/>
        </w:rPr>
        <w:t>(vladavina bogatih, gre jim le za svojo korist )</w:t>
      </w:r>
      <w:r>
        <w:rPr>
          <w:sz w:val="22"/>
        </w:rPr>
        <w:t xml:space="preserve">; zato se revni združijo ustvarijo 4. </w:t>
      </w:r>
      <w:r>
        <w:rPr>
          <w:b/>
          <w:sz w:val="22"/>
        </w:rPr>
        <w:t xml:space="preserve">demokracijo. </w:t>
      </w:r>
      <w:r>
        <w:rPr>
          <w:bCs/>
          <w:sz w:val="22"/>
        </w:rPr>
        <w:t>K</w:t>
      </w:r>
      <w:r>
        <w:rPr>
          <w:sz w:val="22"/>
        </w:rPr>
        <w:t xml:space="preserve">er pa siromaki niso zmožni ustvariti trajno vladavino, se nadnje povzpne en človek, ki vlada v svojo korist - to je 5. </w:t>
      </w:r>
      <w:r>
        <w:rPr>
          <w:b/>
          <w:sz w:val="22"/>
        </w:rPr>
        <w:t>tiranija</w:t>
      </w:r>
      <w:r>
        <w:rPr>
          <w:sz w:val="22"/>
        </w:rPr>
        <w:t xml:space="preserve"> (najbolj pokvarjena oblika oblasti). Po zamenjavi nekaj tiranov pride na obl</w:t>
      </w:r>
      <w:r>
        <w:rPr>
          <w:sz w:val="22"/>
        </w:rPr>
        <w:t xml:space="preserve">ast </w:t>
      </w:r>
      <w:r>
        <w:rPr>
          <w:sz w:val="22"/>
          <w:u w:val="single"/>
        </w:rPr>
        <w:t>modrec</w:t>
      </w:r>
      <w:r>
        <w:rPr>
          <w:sz w:val="22"/>
        </w:rPr>
        <w:t>, kar pomeni, da se proces začne odvijati znova.</w:t>
      </w:r>
    </w:p>
    <w:p w:rsidR="00000000" w:rsidRDefault="00F066C8">
      <w:pPr>
        <w:widowControl w:val="0"/>
        <w:ind w:firstLine="720"/>
        <w:jc w:val="both"/>
        <w:rPr>
          <w:sz w:val="22"/>
        </w:rPr>
      </w:pPr>
      <w:r>
        <w:rPr>
          <w:sz w:val="22"/>
        </w:rPr>
        <w:t xml:space="preserve">Ta razvoj je mogoče zaustaviti, ko bodo vsi ljudje delali tisto, kar jim je po naravi usojeno. Pri tem je izhajal iz </w:t>
      </w:r>
      <w:r>
        <w:rPr>
          <w:i/>
          <w:iCs/>
          <w:sz w:val="22"/>
        </w:rPr>
        <w:t>tripartitne klasifikacije ljudi</w:t>
      </w:r>
      <w:r>
        <w:rPr>
          <w:sz w:val="22"/>
        </w:rPr>
        <w:t xml:space="preserve">: - ljudje, v katerih prevladuje </w:t>
      </w:r>
      <w:r>
        <w:rPr>
          <w:b/>
          <w:sz w:val="22"/>
        </w:rPr>
        <w:t>nagon</w:t>
      </w:r>
      <w:r>
        <w:rPr>
          <w:sz w:val="22"/>
        </w:rPr>
        <w:t xml:space="preserve"> (proizvaja</w:t>
      </w:r>
      <w:r>
        <w:rPr>
          <w:sz w:val="22"/>
        </w:rPr>
        <w:t xml:space="preserve">lci, imajo družino in čuvajo imetje); - ljudje, v katerih prevladuje </w:t>
      </w:r>
      <w:r>
        <w:rPr>
          <w:b/>
          <w:sz w:val="22"/>
        </w:rPr>
        <w:t>volja</w:t>
      </w:r>
      <w:r>
        <w:rPr>
          <w:sz w:val="22"/>
        </w:rPr>
        <w:t xml:space="preserve"> (naj bodo vojaki); - ljudje, v katerih prevladuje </w:t>
      </w:r>
      <w:r>
        <w:rPr>
          <w:b/>
          <w:sz w:val="22"/>
        </w:rPr>
        <w:t xml:space="preserve">razum </w:t>
      </w:r>
      <w:r>
        <w:rPr>
          <w:sz w:val="22"/>
        </w:rPr>
        <w:t>(popolni ljudje - zato ne potrebujejo nobenih institucij in predpisov - naj vladajo brez omejitev; posvečajo naj se izključno</w:t>
      </w:r>
      <w:r>
        <w:rPr>
          <w:sz w:val="22"/>
        </w:rPr>
        <w:t xml:space="preserve"> kontemplativnim in intelektualnim dejavnostim).</w:t>
      </w:r>
    </w:p>
    <w:p w:rsidR="00000000" w:rsidRDefault="00F066C8">
      <w:pPr>
        <w:widowControl w:val="0"/>
        <w:ind w:firstLine="720"/>
        <w:jc w:val="both"/>
        <w:rPr>
          <w:sz w:val="22"/>
        </w:rPr>
      </w:pPr>
    </w:p>
    <w:p w:rsidR="00000000" w:rsidRDefault="00F066C8">
      <w:pPr>
        <w:widowControl w:val="0"/>
        <w:ind w:firstLine="720"/>
        <w:jc w:val="both"/>
        <w:rPr>
          <w:sz w:val="22"/>
        </w:rPr>
      </w:pPr>
      <w:r>
        <w:rPr>
          <w:rFonts w:ascii="Comic Sans MS" w:hAnsi="Comic Sans MS"/>
          <w:b/>
          <w:sz w:val="22"/>
        </w:rPr>
        <w:sym w:font="Wingdings" w:char="F0F0"/>
      </w:r>
      <w:r>
        <w:rPr>
          <w:rFonts w:ascii="Comic Sans MS" w:hAnsi="Comic Sans MS"/>
          <w:b/>
          <w:sz w:val="22"/>
        </w:rPr>
        <w:t xml:space="preserve"> Aristotel</w:t>
      </w:r>
      <w:r>
        <w:rPr>
          <w:b/>
          <w:sz w:val="22"/>
        </w:rPr>
        <w:t xml:space="preserve">: </w:t>
      </w:r>
      <w:r>
        <w:rPr>
          <w:sz w:val="22"/>
        </w:rPr>
        <w:t xml:space="preserve">človek je </w:t>
      </w:r>
      <w:r>
        <w:rPr>
          <w:b/>
          <w:sz w:val="22"/>
        </w:rPr>
        <w:t>zoon politikon</w:t>
      </w:r>
      <w:r>
        <w:rPr>
          <w:sz w:val="22"/>
        </w:rPr>
        <w:t xml:space="preserve"> (politična žival), torej »družbeno bitje«. ---- dva sistema družbenega življenja: </w:t>
      </w:r>
      <w:r>
        <w:rPr>
          <w:sz w:val="22"/>
          <w:u w:val="single"/>
        </w:rPr>
        <w:t>političnega</w:t>
      </w:r>
      <w:r>
        <w:rPr>
          <w:sz w:val="22"/>
        </w:rPr>
        <w:t xml:space="preserve"> in </w:t>
      </w:r>
      <w:r>
        <w:rPr>
          <w:sz w:val="22"/>
          <w:u w:val="single"/>
        </w:rPr>
        <w:t>ekonomskega</w:t>
      </w:r>
      <w:r>
        <w:rPr>
          <w:sz w:val="22"/>
        </w:rPr>
        <w:t>. Suženjstvo je smatral za naraven pojav (suženj je govoreče</w:t>
      </w:r>
      <w:r>
        <w:rPr>
          <w:sz w:val="22"/>
        </w:rPr>
        <w:t xml:space="preserve"> orodje). Razpravljal je o delitvi dela in vneto zagovarjal privatno lastnino, češ da le ta odgovarja človekovi naravi (kolektivna lastnina pa ne spodbuja dela). Idealna država ni uresničljiva, ker ni absolutne pravičnosti. Najbolj je cenil demokratično ur</w:t>
      </w:r>
      <w:r>
        <w:rPr>
          <w:sz w:val="22"/>
        </w:rPr>
        <w:t>editev (ker pa narod ni sposoben, da sam neposredno odloča, se je zavzemal za predstavniško demokracijo). Mnogi smatrajo za začetnika politične sociologije.</w:t>
      </w:r>
    </w:p>
    <w:p w:rsidR="00000000" w:rsidRDefault="00F066C8">
      <w:pPr>
        <w:widowControl w:val="0"/>
        <w:ind w:firstLine="720"/>
        <w:jc w:val="both"/>
        <w:rPr>
          <w:sz w:val="22"/>
        </w:rPr>
      </w:pPr>
    </w:p>
    <w:p w:rsidR="00000000" w:rsidRDefault="00F066C8">
      <w:pPr>
        <w:widowControl w:val="0"/>
        <w:ind w:firstLine="720"/>
        <w:jc w:val="both"/>
        <w:rPr>
          <w:sz w:val="22"/>
        </w:rPr>
      </w:pPr>
      <w:r>
        <w:rPr>
          <w:sz w:val="22"/>
        </w:rPr>
        <w:t xml:space="preserve">V Stari Grčiji- </w:t>
      </w:r>
      <w:r>
        <w:rPr>
          <w:sz w:val="22"/>
          <w:u w:val="single"/>
        </w:rPr>
        <w:t>filozofske šole</w:t>
      </w:r>
      <w:r>
        <w:rPr>
          <w:sz w:val="22"/>
        </w:rPr>
        <w:t xml:space="preserve">: </w:t>
      </w:r>
    </w:p>
    <w:p w:rsidR="00000000" w:rsidRDefault="00F066C8">
      <w:pPr>
        <w:widowControl w:val="0"/>
        <w:jc w:val="both"/>
        <w:rPr>
          <w:sz w:val="22"/>
        </w:rPr>
      </w:pPr>
      <w:r>
        <w:rPr>
          <w:rFonts w:ascii="Comic Sans MS" w:hAnsi="Comic Sans MS"/>
          <w:b/>
          <w:sz w:val="22"/>
        </w:rPr>
        <w:sym w:font="Wingdings" w:char="F0F0"/>
      </w:r>
      <w:r>
        <w:rPr>
          <w:rFonts w:ascii="Comic Sans MS" w:hAnsi="Comic Sans MS"/>
          <w:b/>
          <w:sz w:val="22"/>
        </w:rPr>
        <w:t xml:space="preserve"> </w:t>
      </w:r>
      <w:r>
        <w:rPr>
          <w:b/>
          <w:sz w:val="22"/>
        </w:rPr>
        <w:t xml:space="preserve">Stoiki </w:t>
      </w:r>
      <w:r>
        <w:rPr>
          <w:sz w:val="22"/>
        </w:rPr>
        <w:t xml:space="preserve">-enakost vseh ljudi  </w:t>
      </w:r>
    </w:p>
    <w:p w:rsidR="00000000" w:rsidRDefault="00F066C8">
      <w:pPr>
        <w:widowControl w:val="0"/>
        <w:jc w:val="both"/>
        <w:rPr>
          <w:sz w:val="22"/>
        </w:rPr>
      </w:pPr>
      <w:r>
        <w:rPr>
          <w:rFonts w:ascii="Comic Sans MS" w:hAnsi="Comic Sans MS"/>
          <w:b/>
          <w:sz w:val="22"/>
        </w:rPr>
        <w:sym w:font="Wingdings" w:char="F0F0"/>
      </w:r>
      <w:r>
        <w:rPr>
          <w:rFonts w:ascii="Comic Sans MS" w:hAnsi="Comic Sans MS"/>
          <w:b/>
          <w:sz w:val="22"/>
        </w:rPr>
        <w:t xml:space="preserve"> </w:t>
      </w:r>
      <w:r>
        <w:rPr>
          <w:b/>
          <w:sz w:val="22"/>
        </w:rPr>
        <w:t>Epikurejci</w:t>
      </w:r>
      <w:r>
        <w:rPr>
          <w:sz w:val="22"/>
        </w:rPr>
        <w:t xml:space="preserve"> - sebičnost je koren</w:t>
      </w:r>
      <w:r>
        <w:rPr>
          <w:sz w:val="22"/>
        </w:rPr>
        <w:t>ina človeškega</w:t>
      </w:r>
    </w:p>
    <w:p w:rsidR="00000000" w:rsidRDefault="00F066C8">
      <w:pPr>
        <w:widowControl w:val="0"/>
        <w:jc w:val="both"/>
        <w:rPr>
          <w:sz w:val="22"/>
        </w:rPr>
      </w:pPr>
    </w:p>
    <w:p w:rsidR="00000000" w:rsidRDefault="00F066C8">
      <w:pPr>
        <w:widowControl w:val="0"/>
        <w:ind w:firstLine="720"/>
        <w:jc w:val="both"/>
        <w:rPr>
          <w:sz w:val="22"/>
        </w:rPr>
      </w:pPr>
      <w:r>
        <w:rPr>
          <w:rFonts w:ascii="Comic Sans MS" w:hAnsi="Comic Sans MS"/>
          <w:b/>
          <w:sz w:val="22"/>
        </w:rPr>
        <w:sym w:font="Wingdings" w:char="F0F0"/>
      </w:r>
      <w:r>
        <w:rPr>
          <w:rFonts w:ascii="Comic Sans MS" w:hAnsi="Comic Sans MS"/>
          <w:b/>
          <w:sz w:val="22"/>
        </w:rPr>
        <w:t xml:space="preserve"> </w:t>
      </w:r>
      <w:r>
        <w:rPr>
          <w:b/>
          <w:sz w:val="22"/>
        </w:rPr>
        <w:t>Antični Rim</w:t>
      </w:r>
      <w:r>
        <w:rPr>
          <w:sz w:val="22"/>
        </w:rPr>
        <w:t xml:space="preserve"> - tržno, in organizacijsko usmerjen. </w:t>
      </w:r>
    </w:p>
    <w:p w:rsidR="00000000" w:rsidRDefault="00F066C8">
      <w:pPr>
        <w:widowControl w:val="0"/>
        <w:ind w:firstLine="720"/>
        <w:jc w:val="both"/>
        <w:rPr>
          <w:sz w:val="22"/>
        </w:rPr>
      </w:pPr>
      <w:r>
        <w:rPr>
          <w:rFonts w:ascii="Comic Sans MS" w:hAnsi="Comic Sans MS"/>
          <w:b/>
          <w:sz w:val="22"/>
        </w:rPr>
        <w:sym w:font="Wingdings" w:char="F0F0"/>
      </w:r>
      <w:r>
        <w:rPr>
          <w:rFonts w:ascii="Comic Sans MS" w:hAnsi="Comic Sans MS"/>
          <w:b/>
          <w:sz w:val="22"/>
        </w:rPr>
        <w:t xml:space="preserve"> </w:t>
      </w:r>
      <w:r>
        <w:rPr>
          <w:b/>
          <w:sz w:val="22"/>
        </w:rPr>
        <w:t>Srednjeveška družbena misel</w:t>
      </w:r>
      <w:r>
        <w:rPr>
          <w:sz w:val="22"/>
        </w:rPr>
        <w:t xml:space="preserve">: razlagalci družbenega dogajanja - </w:t>
      </w:r>
      <w:r>
        <w:rPr>
          <w:b/>
          <w:bCs/>
          <w:sz w:val="22"/>
        </w:rPr>
        <w:t>teologi</w:t>
      </w:r>
      <w:r>
        <w:rPr>
          <w:sz w:val="22"/>
        </w:rPr>
        <w:t>. (npr. Avguštin in Tomaž Akvinski) . Razmišljajo predvsem o "božji dr</w:t>
      </w:r>
      <w:r>
        <w:rPr>
          <w:sz w:val="22"/>
        </w:rPr>
        <w:softHyphen/>
        <w:t>žavi" na zemlji.</w:t>
      </w:r>
    </w:p>
    <w:p w:rsidR="00000000" w:rsidRDefault="00F066C8">
      <w:pPr>
        <w:widowControl w:val="0"/>
        <w:ind w:firstLine="720"/>
        <w:jc w:val="both"/>
        <w:rPr>
          <w:sz w:val="22"/>
        </w:rPr>
      </w:pPr>
      <w:r>
        <w:rPr>
          <w:rFonts w:ascii="Comic Sans MS" w:hAnsi="Comic Sans MS"/>
          <w:b/>
          <w:sz w:val="22"/>
        </w:rPr>
        <w:sym w:font="Wingdings" w:char="F0F0"/>
      </w:r>
      <w:r>
        <w:rPr>
          <w:rFonts w:ascii="Comic Sans MS" w:hAnsi="Comic Sans MS"/>
          <w:b/>
          <w:sz w:val="22"/>
        </w:rPr>
        <w:t xml:space="preserve"> </w:t>
      </w:r>
      <w:r>
        <w:rPr>
          <w:b/>
          <w:sz w:val="22"/>
        </w:rPr>
        <w:t>zgodo</w:t>
      </w:r>
      <w:r>
        <w:rPr>
          <w:b/>
          <w:sz w:val="22"/>
        </w:rPr>
        <w:softHyphen/>
        <w:t>vinarji</w:t>
      </w:r>
      <w:r>
        <w:rPr>
          <w:sz w:val="22"/>
        </w:rPr>
        <w:t>: npr. arabsk</w:t>
      </w:r>
      <w:r>
        <w:rPr>
          <w:sz w:val="22"/>
        </w:rPr>
        <w:t xml:space="preserve">i zgodovinar islama v severni Afriki </w:t>
      </w:r>
      <w:r>
        <w:rPr>
          <w:sz w:val="22"/>
          <w:u w:val="single"/>
        </w:rPr>
        <w:t>Ibn Kha</w:t>
      </w:r>
      <w:r>
        <w:rPr>
          <w:sz w:val="22"/>
          <w:u w:val="single"/>
        </w:rPr>
        <w:softHyphen/>
        <w:t>ldun</w:t>
      </w:r>
      <w:r>
        <w:rPr>
          <w:sz w:val="22"/>
        </w:rPr>
        <w:t xml:space="preserve"> (14.stol.) obravnava odnose med nad- in podrejenimi in govori celo o tehnikah, kako priti do oblasti in jo obdržati.</w:t>
      </w:r>
    </w:p>
    <w:p w:rsidR="00000000" w:rsidRDefault="00F066C8">
      <w:pPr>
        <w:widowControl w:val="0"/>
        <w:ind w:firstLine="720"/>
        <w:jc w:val="both"/>
        <w:rPr>
          <w:sz w:val="22"/>
        </w:rPr>
      </w:pPr>
    </w:p>
    <w:p w:rsidR="00000000" w:rsidRDefault="00F066C8">
      <w:pPr>
        <w:widowControl w:val="0"/>
        <w:ind w:firstLine="720"/>
        <w:jc w:val="both"/>
        <w:rPr>
          <w:sz w:val="22"/>
        </w:rPr>
      </w:pPr>
      <w:r>
        <w:rPr>
          <w:sz w:val="22"/>
          <w:u w:val="single"/>
        </w:rPr>
        <w:t>Renesanse in razsvetljenstvo</w:t>
      </w:r>
      <w:r>
        <w:rPr>
          <w:sz w:val="22"/>
        </w:rPr>
        <w:t xml:space="preserve"> (17.stol.)- zanimanje za družbena vp</w:t>
      </w:r>
      <w:r>
        <w:rPr>
          <w:sz w:val="22"/>
        </w:rPr>
        <w:softHyphen/>
        <w:t>rašanja:</w:t>
      </w:r>
    </w:p>
    <w:p w:rsidR="00000000" w:rsidRDefault="00F066C8">
      <w:pPr>
        <w:widowControl w:val="0"/>
        <w:ind w:firstLine="720"/>
        <w:jc w:val="both"/>
        <w:rPr>
          <w:sz w:val="22"/>
        </w:rPr>
      </w:pPr>
      <w:r>
        <w:rPr>
          <w:rFonts w:ascii="Comic Sans MS" w:hAnsi="Comic Sans MS"/>
          <w:b/>
          <w:sz w:val="22"/>
        </w:rPr>
        <w:sym w:font="Wingdings" w:char="F0F0"/>
      </w:r>
      <w:r>
        <w:rPr>
          <w:rFonts w:ascii="Comic Sans MS" w:hAnsi="Comic Sans MS"/>
          <w:b/>
          <w:sz w:val="22"/>
        </w:rPr>
        <w:t xml:space="preserve"> </w:t>
      </w:r>
      <w:r>
        <w:rPr>
          <w:b/>
          <w:sz w:val="22"/>
        </w:rPr>
        <w:t>Descartes</w:t>
      </w:r>
      <w:r>
        <w:rPr>
          <w:sz w:val="22"/>
        </w:rPr>
        <w:t xml:space="preserve"> -</w:t>
      </w:r>
      <w:r>
        <w:rPr>
          <w:sz w:val="22"/>
        </w:rPr>
        <w:t xml:space="preserve"> hoče reše</w:t>
      </w:r>
      <w:r>
        <w:rPr>
          <w:sz w:val="22"/>
        </w:rPr>
        <w:softHyphen/>
        <w:t xml:space="preserve">vati posameznika pred institucijami. </w:t>
      </w:r>
    </w:p>
    <w:p w:rsidR="00000000" w:rsidRDefault="00F066C8">
      <w:pPr>
        <w:widowControl w:val="0"/>
        <w:ind w:firstLine="720"/>
        <w:jc w:val="both"/>
        <w:rPr>
          <w:sz w:val="22"/>
        </w:rPr>
      </w:pPr>
      <w:r>
        <w:rPr>
          <w:rFonts w:ascii="Comic Sans MS" w:hAnsi="Comic Sans MS"/>
          <w:b/>
          <w:sz w:val="22"/>
        </w:rPr>
        <w:sym w:font="Wingdings" w:char="F0F0"/>
      </w:r>
      <w:r>
        <w:rPr>
          <w:rFonts w:ascii="Comic Sans MS" w:hAnsi="Comic Sans MS"/>
          <w:b/>
          <w:sz w:val="22"/>
        </w:rPr>
        <w:t xml:space="preserve"> </w:t>
      </w:r>
      <w:r>
        <w:rPr>
          <w:b/>
          <w:sz w:val="22"/>
        </w:rPr>
        <w:t>Leibnitz</w:t>
      </w:r>
      <w:r>
        <w:rPr>
          <w:sz w:val="22"/>
        </w:rPr>
        <w:t xml:space="preserve">- mrtve atome (Descartes) je nadomesti z živimi monadami; Bog je pramonada, ki vse monade usklajuje v harmonično urejen svet. </w:t>
      </w:r>
    </w:p>
    <w:p w:rsidR="00000000" w:rsidRDefault="00F066C8">
      <w:pPr>
        <w:widowControl w:val="0"/>
        <w:ind w:firstLine="720"/>
        <w:jc w:val="both"/>
        <w:rPr>
          <w:sz w:val="22"/>
        </w:rPr>
      </w:pPr>
      <w:r>
        <w:rPr>
          <w:rFonts w:ascii="Comic Sans MS" w:hAnsi="Comic Sans MS"/>
          <w:b/>
          <w:sz w:val="22"/>
        </w:rPr>
        <w:sym w:font="Wingdings" w:char="F0F0"/>
      </w:r>
      <w:r>
        <w:rPr>
          <w:rFonts w:ascii="Comic Sans MS" w:hAnsi="Comic Sans MS"/>
          <w:b/>
          <w:sz w:val="22"/>
        </w:rPr>
        <w:t xml:space="preserve"> </w:t>
      </w:r>
      <w:r>
        <w:rPr>
          <w:b/>
          <w:sz w:val="22"/>
        </w:rPr>
        <w:t>Pascal</w:t>
      </w:r>
      <w:r>
        <w:rPr>
          <w:sz w:val="22"/>
        </w:rPr>
        <w:t xml:space="preserve"> , človek kot revež pred veličino stvarstva </w:t>
      </w:r>
    </w:p>
    <w:p w:rsidR="00000000" w:rsidRDefault="00F066C8">
      <w:pPr>
        <w:widowControl w:val="0"/>
        <w:ind w:firstLine="720"/>
        <w:jc w:val="both"/>
        <w:rPr>
          <w:sz w:val="22"/>
        </w:rPr>
      </w:pPr>
    </w:p>
    <w:p w:rsidR="00000000" w:rsidRDefault="00F066C8">
      <w:pPr>
        <w:widowControl w:val="0"/>
        <w:ind w:firstLine="720"/>
        <w:jc w:val="both"/>
        <w:rPr>
          <w:sz w:val="22"/>
        </w:rPr>
      </w:pPr>
      <w:r>
        <w:rPr>
          <w:sz w:val="22"/>
        </w:rPr>
        <w:t>17. in 18. stol.</w:t>
      </w:r>
      <w:r>
        <w:rPr>
          <w:sz w:val="22"/>
        </w:rPr>
        <w:t xml:space="preserve"> </w:t>
      </w:r>
      <w:r>
        <w:rPr>
          <w:rFonts w:ascii="Comic Sans MS" w:hAnsi="Comic Sans MS"/>
          <w:b/>
          <w:sz w:val="22"/>
        </w:rPr>
        <w:sym w:font="Wingdings" w:char="F0F0"/>
      </w:r>
      <w:r>
        <w:rPr>
          <w:rFonts w:ascii="Comic Sans MS" w:hAnsi="Comic Sans MS"/>
          <w:b/>
          <w:sz w:val="22"/>
        </w:rPr>
        <w:t xml:space="preserve"> </w:t>
      </w:r>
      <w:r>
        <w:rPr>
          <w:b/>
          <w:sz w:val="22"/>
        </w:rPr>
        <w:t>Voltaire</w:t>
      </w:r>
      <w:r>
        <w:rPr>
          <w:sz w:val="22"/>
        </w:rPr>
        <w:t xml:space="preserve"> -značilnosti družbe: enakost v dobrinah, splošno poš</w:t>
      </w:r>
      <w:r>
        <w:rPr>
          <w:sz w:val="22"/>
        </w:rPr>
        <w:softHyphen/>
        <w:t>tenje, obče dobro naj bi bili temeljni elementi nove meščanske utopije.</w:t>
      </w:r>
    </w:p>
    <w:p w:rsidR="00000000" w:rsidRDefault="00F066C8">
      <w:pPr>
        <w:widowControl w:val="0"/>
        <w:ind w:firstLine="720"/>
        <w:jc w:val="both"/>
        <w:rPr>
          <w:sz w:val="22"/>
        </w:rPr>
      </w:pPr>
      <w:r>
        <w:rPr>
          <w:rFonts w:ascii="Comic Sans MS" w:hAnsi="Comic Sans MS"/>
          <w:b/>
          <w:sz w:val="22"/>
        </w:rPr>
        <w:sym w:font="Wingdings" w:char="F0F0"/>
      </w:r>
      <w:r>
        <w:rPr>
          <w:rFonts w:ascii="Comic Sans MS" w:hAnsi="Comic Sans MS"/>
          <w:b/>
          <w:sz w:val="22"/>
        </w:rPr>
        <w:t xml:space="preserve"> </w:t>
      </w:r>
      <w:r>
        <w:rPr>
          <w:b/>
          <w:sz w:val="22"/>
        </w:rPr>
        <w:t>Montesquieu</w:t>
      </w:r>
      <w:r>
        <w:rPr>
          <w:sz w:val="22"/>
        </w:rPr>
        <w:t>- v evropski zavesti je odkril sociološko razsežnost. Zveza med kultur</w:t>
      </w:r>
      <w:r>
        <w:rPr>
          <w:sz w:val="22"/>
        </w:rPr>
        <w:softHyphen/>
        <w:t>nimi (navade, religija) značilnostm</w:t>
      </w:r>
      <w:r>
        <w:rPr>
          <w:sz w:val="22"/>
        </w:rPr>
        <w:t>i in druž</w:t>
      </w:r>
      <w:r>
        <w:rPr>
          <w:sz w:val="22"/>
        </w:rPr>
        <w:softHyphen/>
        <w:t>benimi institucijami. Torej ne more biti najprej država predmet zanimanja družbenega misleca, ampak zadaj stoječa družba- "koper</w:t>
      </w:r>
      <w:r>
        <w:rPr>
          <w:sz w:val="22"/>
        </w:rPr>
        <w:softHyphen/>
        <w:t>nikanski obrat". Zakoni naj bodo pri</w:t>
      </w:r>
      <w:r>
        <w:rPr>
          <w:sz w:val="22"/>
        </w:rPr>
        <w:softHyphen/>
        <w:t>lagojeni fizičnim karakteristikam dežele, tudi klimi in veli</w:t>
      </w:r>
      <w:r>
        <w:rPr>
          <w:sz w:val="22"/>
        </w:rPr>
        <w:softHyphen/>
        <w:t xml:space="preserve">kosti. Smatrajo ga </w:t>
      </w:r>
      <w:r>
        <w:rPr>
          <w:sz w:val="22"/>
        </w:rPr>
        <w:t>za predhodnika francoske revolucije.</w:t>
      </w:r>
    </w:p>
    <w:p w:rsidR="00000000" w:rsidRDefault="00F066C8">
      <w:pPr>
        <w:widowControl w:val="0"/>
        <w:ind w:firstLine="720"/>
        <w:jc w:val="both"/>
        <w:rPr>
          <w:sz w:val="22"/>
        </w:rPr>
      </w:pPr>
      <w:r>
        <w:rPr>
          <w:rFonts w:ascii="Comic Sans MS" w:hAnsi="Comic Sans MS"/>
          <w:b/>
          <w:sz w:val="22"/>
        </w:rPr>
        <w:sym w:font="Wingdings" w:char="F0F0"/>
      </w:r>
      <w:r>
        <w:rPr>
          <w:rFonts w:ascii="Comic Sans MS" w:hAnsi="Comic Sans MS"/>
          <w:b/>
          <w:sz w:val="22"/>
        </w:rPr>
        <w:t xml:space="preserve"> </w:t>
      </w:r>
      <w:r>
        <w:rPr>
          <w:b/>
          <w:sz w:val="22"/>
        </w:rPr>
        <w:t>Rousseau</w:t>
      </w:r>
      <w:r>
        <w:rPr>
          <w:sz w:val="22"/>
        </w:rPr>
        <w:t xml:space="preserve">- napredek pomeni družbeno nesrečo. Moderna civilizacija je ljudi oddaljila od narave in jih zaradi izgube notranje svobode potisnila v sužnost. Svoboden pa je človek pri volitvah </w:t>
      </w:r>
    </w:p>
    <w:p w:rsidR="00000000" w:rsidRDefault="00F066C8">
      <w:pPr>
        <w:widowControl w:val="0"/>
        <w:tabs>
          <w:tab w:val="center" w:pos="4478"/>
        </w:tabs>
        <w:jc w:val="both"/>
        <w:rPr>
          <w:sz w:val="22"/>
        </w:rPr>
      </w:pPr>
      <w:r>
        <w:rPr>
          <w:rFonts w:ascii="Comic Sans MS" w:hAnsi="Comic Sans MS"/>
          <w:b/>
          <w:sz w:val="22"/>
        </w:rPr>
        <w:sym w:font="Wingdings" w:char="F0F0"/>
      </w:r>
      <w:r>
        <w:rPr>
          <w:rFonts w:ascii="Comic Sans MS" w:hAnsi="Comic Sans MS"/>
          <w:b/>
          <w:sz w:val="22"/>
        </w:rPr>
        <w:t xml:space="preserve"> </w:t>
      </w:r>
      <w:r>
        <w:rPr>
          <w:b/>
          <w:sz w:val="22"/>
        </w:rPr>
        <w:t>Saint Simon</w:t>
      </w:r>
      <w:r>
        <w:rPr>
          <w:sz w:val="22"/>
        </w:rPr>
        <w:t>- utopični soci</w:t>
      </w:r>
      <w:r>
        <w:rPr>
          <w:sz w:val="22"/>
        </w:rPr>
        <w:t>alist, skupnost gospodarjev in delavcev</w:t>
      </w:r>
    </w:p>
    <w:p w:rsidR="00000000" w:rsidRDefault="00F066C8">
      <w:pPr>
        <w:widowControl w:val="0"/>
        <w:tabs>
          <w:tab w:val="center" w:pos="4478"/>
        </w:tabs>
        <w:jc w:val="both"/>
        <w:rPr>
          <w:sz w:val="22"/>
        </w:rPr>
      </w:pPr>
    </w:p>
    <w:p w:rsidR="00000000" w:rsidRDefault="00F066C8">
      <w:pPr>
        <w:widowControl w:val="0"/>
        <w:tabs>
          <w:tab w:val="center" w:pos="4478"/>
        </w:tabs>
        <w:jc w:val="both"/>
        <w:rPr>
          <w:sz w:val="22"/>
        </w:rPr>
      </w:pPr>
      <w:r>
        <w:rPr>
          <w:sz w:val="22"/>
        </w:rPr>
        <w:t xml:space="preserve">                                                                  *    *      *</w:t>
      </w:r>
    </w:p>
    <w:p w:rsidR="00000000" w:rsidRDefault="00F066C8">
      <w:pPr>
        <w:widowControl w:val="0"/>
        <w:ind w:firstLine="720"/>
        <w:jc w:val="both"/>
        <w:rPr>
          <w:sz w:val="22"/>
        </w:rPr>
      </w:pPr>
      <w:r>
        <w:rPr>
          <w:sz w:val="22"/>
        </w:rPr>
        <w:t xml:space="preserve">Ob izteku 18. stol.- prepričanje, da je družbeno dogajanje podrejeno določenim zakonitostim. </w:t>
      </w:r>
      <w:r>
        <w:rPr>
          <w:sz w:val="22"/>
        </w:rPr>
        <w:lastRenderedPageBreak/>
        <w:t>Lahko rečemo, da teološke razlage več ne z</w:t>
      </w:r>
      <w:r>
        <w:rPr>
          <w:sz w:val="22"/>
        </w:rPr>
        <w:t xml:space="preserve">adostujejo. Družbeno življenje začenjajo videti kot človeško dejavnost, za katero je potrebna posebna znanstvena disciplina. </w:t>
      </w:r>
    </w:p>
    <w:p w:rsidR="00000000" w:rsidRDefault="00F066C8">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4"/>
          <w:u w:val="double"/>
        </w:rPr>
      </w:pPr>
    </w:p>
    <w:p w:rsidR="00000000" w:rsidRDefault="00F066C8">
      <w:pPr>
        <w:pStyle w:val="Heading7"/>
        <w:pBdr>
          <w:top w:val="none" w:sz="0" w:space="0" w:color="auto"/>
          <w:left w:val="none" w:sz="0" w:space="0" w:color="auto"/>
          <w:bottom w:val="none" w:sz="0" w:space="0" w:color="auto"/>
          <w:right w:val="none" w:sz="0" w:space="0" w:color="auto"/>
        </w:pBdr>
        <w:jc w:val="both"/>
        <w:rPr>
          <w:rFonts w:ascii="Times New Roman" w:hAnsi="Times New Roman" w:cs="Times New Roman"/>
          <w:sz w:val="22"/>
          <w:szCs w:val="24"/>
          <w:u w:val="double"/>
        </w:rPr>
      </w:pPr>
      <w:r>
        <w:rPr>
          <w:rFonts w:ascii="Times New Roman" w:hAnsi="Times New Roman" w:cs="Times New Roman"/>
          <w:sz w:val="22"/>
          <w:szCs w:val="24"/>
          <w:u w:val="double"/>
        </w:rPr>
        <w:t>c. Začetki samostojne družbene vede - Comte</w:t>
      </w:r>
    </w:p>
    <w:p w:rsidR="00000000" w:rsidRDefault="00F066C8">
      <w:pPr>
        <w:jc w:val="both"/>
        <w:rPr>
          <w:sz w:val="22"/>
        </w:rPr>
      </w:pPr>
    </w:p>
    <w:p w:rsidR="00000000" w:rsidRDefault="00F066C8">
      <w:pPr>
        <w:jc w:val="both"/>
        <w:rPr>
          <w:sz w:val="22"/>
        </w:rPr>
      </w:pPr>
      <w:r>
        <w:rPr>
          <w:rFonts w:ascii="Comic Sans MS" w:hAnsi="Comic Sans MS"/>
          <w:b/>
          <w:bCs/>
          <w:sz w:val="22"/>
        </w:rPr>
        <w:t>Avguste Comte</w:t>
      </w:r>
      <w:r>
        <w:rPr>
          <w:sz w:val="22"/>
        </w:rPr>
        <w:t xml:space="preserve"> (19.stol.) Saint Simonov učenec; oče sociologije:</w:t>
      </w:r>
    </w:p>
    <w:p w:rsidR="00000000" w:rsidRDefault="00F066C8">
      <w:pPr>
        <w:jc w:val="both"/>
        <w:rPr>
          <w:sz w:val="22"/>
        </w:rPr>
      </w:pPr>
      <w:r>
        <w:rPr>
          <w:sz w:val="22"/>
        </w:rPr>
        <w:t>- je avtor pojma "so</w:t>
      </w:r>
      <w:r>
        <w:rPr>
          <w:sz w:val="22"/>
        </w:rPr>
        <w:t xml:space="preserve">ciologija" , prej: nova znanost (Vico); znanost o človeku (Hume); družbena fizika (Simon)- sestavljenka iz lat. in gr.besede- proces znanstvenega in družbenega razvoja </w:t>
      </w:r>
    </w:p>
    <w:p w:rsidR="00000000" w:rsidRDefault="00F066C8">
      <w:pPr>
        <w:jc w:val="both"/>
        <w:rPr>
          <w:sz w:val="22"/>
        </w:rPr>
      </w:pPr>
      <w:r>
        <w:rPr>
          <w:sz w:val="22"/>
        </w:rPr>
        <w:t xml:space="preserve">Že v mladosti je zavrgel vero v Boga. Spoštoval je znanost. Ustanovil je </w:t>
      </w:r>
      <w:r>
        <w:rPr>
          <w:sz w:val="22"/>
          <w:u w:val="single"/>
        </w:rPr>
        <w:t>"Pozitivno dru</w:t>
      </w:r>
      <w:r>
        <w:rPr>
          <w:sz w:val="22"/>
          <w:u w:val="single"/>
        </w:rPr>
        <w:t>štvo"</w:t>
      </w:r>
      <w:r>
        <w:rPr>
          <w:sz w:val="22"/>
        </w:rPr>
        <w:t xml:space="preserve">. Proti koncu življenja pa začne snovati </w:t>
      </w:r>
      <w:r>
        <w:rPr>
          <w:sz w:val="22"/>
          <w:u w:val="single"/>
        </w:rPr>
        <w:t>"religijo človeštva"</w:t>
      </w:r>
      <w:r>
        <w:rPr>
          <w:sz w:val="22"/>
        </w:rPr>
        <w:t xml:space="preserve">- pozitivna religija katere najvišji pastir je sam. Ekonomisti = voditelji vernikov. Namesto Boga priznava človeštvo za najvišjo vrednoto.. </w:t>
      </w:r>
    </w:p>
    <w:p w:rsidR="00000000" w:rsidRDefault="00F066C8">
      <w:pPr>
        <w:ind w:firstLine="720"/>
        <w:jc w:val="both"/>
        <w:rPr>
          <w:sz w:val="22"/>
        </w:rPr>
      </w:pPr>
      <w:r>
        <w:rPr>
          <w:sz w:val="22"/>
        </w:rPr>
        <w:t>-delo v 6. zvezkih: "</w:t>
      </w:r>
      <w:r>
        <w:rPr>
          <w:sz w:val="22"/>
          <w:u w:val="single"/>
        </w:rPr>
        <w:t>Cours de philosophie positiv</w:t>
      </w:r>
      <w:r>
        <w:rPr>
          <w:sz w:val="22"/>
          <w:u w:val="single"/>
        </w:rPr>
        <w:t>e"</w:t>
      </w:r>
      <w:r>
        <w:rPr>
          <w:sz w:val="22"/>
        </w:rPr>
        <w:t xml:space="preserve"> . pozitivna filozofija: pri spoznavanju moramo začeti s tistim, kar vemo neposredno iz izkustva in se odreči iskanju tistega, kar se skriva za fenomeni. </w:t>
      </w:r>
    </w:p>
    <w:p w:rsidR="00000000" w:rsidRDefault="00F066C8">
      <w:pPr>
        <w:ind w:firstLine="720"/>
        <w:jc w:val="both"/>
        <w:rPr>
          <w:sz w:val="22"/>
        </w:rPr>
      </w:pPr>
      <w:r>
        <w:rPr>
          <w:sz w:val="22"/>
          <w:u w:val="single"/>
        </w:rPr>
        <w:t>tristadijski zakon</w:t>
      </w:r>
      <w:r>
        <w:rPr>
          <w:sz w:val="22"/>
        </w:rPr>
        <w:t xml:space="preserve">, družbenega in duhovnega razvoja: </w:t>
      </w:r>
    </w:p>
    <w:p w:rsidR="00000000" w:rsidRDefault="00F066C8">
      <w:pPr>
        <w:ind w:firstLine="720"/>
        <w:jc w:val="both"/>
        <w:rPr>
          <w:sz w:val="22"/>
        </w:rPr>
      </w:pPr>
    </w:p>
    <w:tbl>
      <w:tblPr>
        <w:tblW w:w="0" w:type="auto"/>
        <w:tblCellSpacing w:w="20" w:type="dxa"/>
        <w:tblInd w:w="55" w:type="dxa"/>
        <w:tblBorders>
          <w:top w:val="outset" w:sz="6" w:space="0" w:color="auto"/>
          <w:left w:val="outset" w:sz="6" w:space="0" w:color="auto"/>
          <w:bottom w:val="outset" w:sz="6" w:space="0" w:color="auto"/>
          <w:right w:val="outset" w:sz="6" w:space="0" w:color="auto"/>
        </w:tblBorders>
        <w:tblLayout w:type="fixed"/>
        <w:tblCellMar>
          <w:left w:w="70" w:type="dxa"/>
          <w:right w:w="70" w:type="dxa"/>
        </w:tblCellMar>
        <w:tblLook w:val="0000" w:firstRow="0" w:lastRow="0" w:firstColumn="0" w:lastColumn="0" w:noHBand="0" w:noVBand="0"/>
      </w:tblPr>
      <w:tblGrid>
        <w:gridCol w:w="1510"/>
        <w:gridCol w:w="1740"/>
        <w:gridCol w:w="1740"/>
        <w:gridCol w:w="1740"/>
        <w:gridCol w:w="1740"/>
      </w:tblGrid>
      <w:tr w:rsidR="00000000">
        <w:trPr>
          <w:tblCellSpacing w:w="20" w:type="dxa"/>
        </w:trPr>
        <w:tc>
          <w:tcPr>
            <w:tcW w:w="1450" w:type="dxa"/>
            <w:tcBorders>
              <w:top w:val="outset" w:sz="6" w:space="0" w:color="auto"/>
              <w:left w:val="outset" w:sz="6" w:space="0" w:color="auto"/>
              <w:bottom w:val="outset" w:sz="6" w:space="0" w:color="auto"/>
              <w:right w:val="outset" w:sz="6" w:space="0" w:color="auto"/>
            </w:tcBorders>
          </w:tcPr>
          <w:p w:rsidR="00000000" w:rsidRDefault="00F066C8">
            <w:pPr>
              <w:jc w:val="both"/>
              <w:rPr>
                <w:b/>
                <w:sz w:val="22"/>
              </w:rPr>
            </w:pPr>
            <w:r>
              <w:rPr>
                <w:b/>
                <w:sz w:val="22"/>
              </w:rPr>
              <w:t>OBDOBJE</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b/>
                <w:sz w:val="22"/>
              </w:rPr>
            </w:pPr>
            <w:r>
              <w:rPr>
                <w:b/>
                <w:sz w:val="22"/>
              </w:rPr>
              <w:t>UREDITEV</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b/>
                <w:sz w:val="22"/>
              </w:rPr>
            </w:pPr>
            <w:r>
              <w:rPr>
                <w:b/>
                <w:sz w:val="22"/>
              </w:rPr>
              <w:t>VODILNI SLOJ</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b/>
                <w:sz w:val="22"/>
              </w:rPr>
            </w:pPr>
            <w:r>
              <w:rPr>
                <w:b/>
                <w:sz w:val="22"/>
              </w:rPr>
              <w:t>ENOTA</w:t>
            </w:r>
          </w:p>
        </w:tc>
        <w:tc>
          <w:tcPr>
            <w:tcW w:w="1680" w:type="dxa"/>
            <w:tcBorders>
              <w:top w:val="outset" w:sz="6" w:space="0" w:color="auto"/>
              <w:left w:val="outset" w:sz="6" w:space="0" w:color="auto"/>
              <w:bottom w:val="outset" w:sz="6" w:space="0" w:color="auto"/>
              <w:right w:val="outset" w:sz="6" w:space="0" w:color="auto"/>
            </w:tcBorders>
          </w:tcPr>
          <w:p w:rsidR="00000000" w:rsidRDefault="00F066C8">
            <w:pPr>
              <w:jc w:val="both"/>
              <w:rPr>
                <w:b/>
                <w:sz w:val="22"/>
              </w:rPr>
            </w:pPr>
            <w:r>
              <w:rPr>
                <w:b/>
                <w:sz w:val="22"/>
              </w:rPr>
              <w:t>RED</w:t>
            </w:r>
          </w:p>
        </w:tc>
      </w:tr>
      <w:tr w:rsidR="00000000">
        <w:trPr>
          <w:tblCellSpacing w:w="20" w:type="dxa"/>
        </w:trPr>
        <w:tc>
          <w:tcPr>
            <w:tcW w:w="145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TEO</w:t>
            </w:r>
            <w:r>
              <w:rPr>
                <w:sz w:val="22"/>
              </w:rPr>
              <w:t>LOŠKO</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militaristična</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duhovniki, vojaki</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družina</w:t>
            </w:r>
          </w:p>
        </w:tc>
        <w:tc>
          <w:tcPr>
            <w:tcW w:w="168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dom</w:t>
            </w:r>
          </w:p>
        </w:tc>
      </w:tr>
      <w:tr w:rsidR="00000000">
        <w:trPr>
          <w:tblCellSpacing w:w="20" w:type="dxa"/>
        </w:trPr>
        <w:tc>
          <w:tcPr>
            <w:tcW w:w="145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METAFIZIČNO</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legalna</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filozofi, pravniki</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država</w:t>
            </w:r>
          </w:p>
        </w:tc>
        <w:tc>
          <w:tcPr>
            <w:tcW w:w="168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kolektivni</w:t>
            </w:r>
          </w:p>
        </w:tc>
      </w:tr>
      <w:tr w:rsidR="00000000">
        <w:trPr>
          <w:tblCellSpacing w:w="20" w:type="dxa"/>
        </w:trPr>
        <w:tc>
          <w:tcPr>
            <w:tcW w:w="145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POZITIVNO</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industrijska</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ekonomisti,</w:t>
            </w:r>
          </w:p>
          <w:p w:rsidR="00000000" w:rsidRDefault="00F066C8">
            <w:pPr>
              <w:jc w:val="both"/>
              <w:rPr>
                <w:sz w:val="22"/>
              </w:rPr>
            </w:pPr>
            <w:r>
              <w:rPr>
                <w:sz w:val="22"/>
              </w:rPr>
              <w:t>znanstveniki</w:t>
            </w:r>
          </w:p>
        </w:tc>
        <w:tc>
          <w:tcPr>
            <w:tcW w:w="170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človeštvo</w:t>
            </w:r>
          </w:p>
        </w:tc>
        <w:tc>
          <w:tcPr>
            <w:tcW w:w="1680" w:type="dxa"/>
            <w:tcBorders>
              <w:top w:val="outset" w:sz="6" w:space="0" w:color="auto"/>
              <w:left w:val="outset" w:sz="6" w:space="0" w:color="auto"/>
              <w:bottom w:val="outset" w:sz="6" w:space="0" w:color="auto"/>
              <w:right w:val="outset" w:sz="6" w:space="0" w:color="auto"/>
            </w:tcBorders>
          </w:tcPr>
          <w:p w:rsidR="00000000" w:rsidRDefault="00F066C8">
            <w:pPr>
              <w:jc w:val="both"/>
              <w:rPr>
                <w:sz w:val="22"/>
              </w:rPr>
            </w:pPr>
            <w:r>
              <w:rPr>
                <w:sz w:val="22"/>
              </w:rPr>
              <w:t>univerzalen</w:t>
            </w:r>
          </w:p>
        </w:tc>
      </w:tr>
    </w:tbl>
    <w:p w:rsidR="00000000" w:rsidRDefault="00F066C8">
      <w:pPr>
        <w:jc w:val="both"/>
        <w:rPr>
          <w:sz w:val="22"/>
        </w:rPr>
      </w:pPr>
    </w:p>
    <w:p w:rsidR="00000000" w:rsidRDefault="00F066C8">
      <w:pPr>
        <w:ind w:firstLine="720"/>
        <w:jc w:val="both"/>
        <w:rPr>
          <w:sz w:val="22"/>
        </w:rPr>
      </w:pPr>
      <w:r>
        <w:rPr>
          <w:sz w:val="22"/>
        </w:rPr>
        <w:t>Religijo je postavil v »otroško« dobo razvoja človeštva, v zrelejših obdob</w:t>
      </w:r>
      <w:r>
        <w:rPr>
          <w:sz w:val="22"/>
        </w:rPr>
        <w:t>jih zgodovine pa bo odveč.</w:t>
      </w:r>
    </w:p>
    <w:p w:rsidR="00000000" w:rsidRDefault="00F066C8">
      <w:pPr>
        <w:ind w:firstLine="720"/>
        <w:jc w:val="both"/>
        <w:rPr>
          <w:sz w:val="22"/>
        </w:rPr>
      </w:pPr>
      <w:r>
        <w:rPr>
          <w:sz w:val="22"/>
        </w:rPr>
        <w:t>Menil je, da predvsem dve silnici spodbujata razvoj:</w:t>
      </w:r>
    </w:p>
    <w:p w:rsidR="00000000" w:rsidRDefault="00F066C8">
      <w:pPr>
        <w:jc w:val="both"/>
        <w:rPr>
          <w:sz w:val="22"/>
        </w:rPr>
      </w:pPr>
      <w:r>
        <w:rPr>
          <w:sz w:val="22"/>
        </w:rPr>
        <w:t>- številčna rast prebivalstva (vodi v delitev dela in nove medčloveške odnose);</w:t>
      </w:r>
    </w:p>
    <w:p w:rsidR="00000000" w:rsidRDefault="00F066C8">
      <w:pPr>
        <w:jc w:val="both"/>
        <w:rPr>
          <w:sz w:val="22"/>
        </w:rPr>
      </w:pPr>
      <w:r>
        <w:rPr>
          <w:sz w:val="22"/>
        </w:rPr>
        <w:t>- dolgočasje (zato si ljudje izmišljajo nove ideje).</w:t>
      </w:r>
    </w:p>
    <w:p w:rsidR="00000000" w:rsidRDefault="00F066C8">
      <w:pPr>
        <w:jc w:val="both"/>
        <w:rPr>
          <w:b/>
          <w:sz w:val="22"/>
        </w:rPr>
      </w:pPr>
    </w:p>
    <w:p w:rsidR="00000000" w:rsidRDefault="00F066C8">
      <w:pPr>
        <w:ind w:firstLine="708"/>
        <w:jc w:val="both"/>
        <w:rPr>
          <w:sz w:val="22"/>
        </w:rPr>
      </w:pPr>
      <w:r>
        <w:rPr>
          <w:sz w:val="22"/>
        </w:rPr>
        <w:t xml:space="preserve">Razmejil je predmet sociologije v </w:t>
      </w:r>
      <w:r>
        <w:rPr>
          <w:i/>
          <w:sz w:val="22"/>
        </w:rPr>
        <w:t>statični</w:t>
      </w:r>
      <w:r>
        <w:rPr>
          <w:i/>
          <w:sz w:val="22"/>
        </w:rPr>
        <w:t xml:space="preserve"> </w:t>
      </w:r>
      <w:r>
        <w:rPr>
          <w:sz w:val="22"/>
        </w:rPr>
        <w:t xml:space="preserve">in </w:t>
      </w:r>
      <w:r>
        <w:rPr>
          <w:i/>
          <w:sz w:val="22"/>
        </w:rPr>
        <w:t>dinamični vidik</w:t>
      </w:r>
      <w:r>
        <w:rPr>
          <w:sz w:val="22"/>
        </w:rPr>
        <w:t>. Družbene vede je afirmiral kot pozitivno znanost.</w:t>
      </w:r>
    </w:p>
    <w:p w:rsidR="00000000" w:rsidRDefault="00F066C8">
      <w:pPr>
        <w:ind w:firstLine="708"/>
        <w:jc w:val="both"/>
        <w:rPr>
          <w:sz w:val="22"/>
        </w:rPr>
      </w:pPr>
    </w:p>
    <w:p w:rsidR="00000000" w:rsidRDefault="00F066C8">
      <w:pPr>
        <w:ind w:firstLine="708"/>
        <w:jc w:val="both"/>
        <w:rPr>
          <w:sz w:val="22"/>
        </w:rPr>
      </w:pPr>
      <w:r>
        <w:rPr>
          <w:b/>
          <w:bCs/>
          <w:sz w:val="22"/>
        </w:rPr>
        <w:t>b</w:t>
      </w:r>
      <w:r>
        <w:rPr>
          <w:b/>
          <w:sz w:val="22"/>
        </w:rPr>
        <w:t xml:space="preserve">istvene pomanjkljivosti </w:t>
      </w:r>
      <w:r>
        <w:rPr>
          <w:sz w:val="22"/>
        </w:rPr>
        <w:t>njegove sociologije: delitev v tri obdobja je blizu zgodovinskemu determinizmu; površnost pri razlagi dinamičnih sil razvoja; glede religije človeštva je utopi</w:t>
      </w:r>
      <w:r>
        <w:rPr>
          <w:sz w:val="22"/>
        </w:rPr>
        <w:t>čen; sociologiji pripisuje odrešujočo oz. religiozno vlogo.</w:t>
      </w:r>
    </w:p>
    <w:p w:rsidR="00000000" w:rsidRDefault="00F066C8">
      <w:pPr>
        <w:ind w:firstLine="720"/>
        <w:jc w:val="both"/>
        <w:rPr>
          <w:sz w:val="22"/>
        </w:rPr>
      </w:pPr>
    </w:p>
    <w:p w:rsidR="00000000" w:rsidRDefault="00F066C8">
      <w:pPr>
        <w:jc w:val="both"/>
        <w:rPr>
          <w:sz w:val="22"/>
        </w:rPr>
      </w:pPr>
      <w:r>
        <w:rPr>
          <w:sz w:val="22"/>
        </w:rPr>
        <w:t xml:space="preserve"> </w:t>
      </w:r>
      <w:r>
        <w:rPr>
          <w:sz w:val="22"/>
        </w:rPr>
        <w:tab/>
      </w:r>
      <w:r>
        <w:rPr>
          <w:rFonts w:ascii="Comic Sans MS" w:hAnsi="Comic Sans MS"/>
          <w:b/>
          <w:sz w:val="22"/>
        </w:rPr>
        <w:t>Spencer</w:t>
      </w:r>
      <w:r>
        <w:rPr>
          <w:sz w:val="22"/>
        </w:rPr>
        <w:t>- oče sociologije, evolucionist; Evolucija družbe je v prehodu od militaristične k industrijski družbi.</w:t>
      </w:r>
    </w:p>
    <w:p w:rsidR="00000000" w:rsidRDefault="00F066C8">
      <w:pPr>
        <w:jc w:val="both"/>
        <w:rPr>
          <w:sz w:val="22"/>
        </w:rPr>
      </w:pPr>
    </w:p>
    <w:p w:rsidR="00000000" w:rsidRDefault="00F066C8">
      <w:pPr>
        <w:ind w:firstLine="708"/>
        <w:jc w:val="both"/>
        <w:rPr>
          <w:sz w:val="22"/>
        </w:rPr>
      </w:pPr>
      <w:r>
        <w:rPr>
          <w:sz w:val="22"/>
        </w:rPr>
        <w:t xml:space="preserve">Med soustanovitelje sociologije (religije) sodi tudi </w:t>
      </w:r>
      <w:r>
        <w:rPr>
          <w:rFonts w:ascii="Comic Sans MS" w:hAnsi="Comic Sans MS"/>
          <w:b/>
          <w:bCs/>
          <w:sz w:val="22"/>
        </w:rPr>
        <w:t>Marx</w:t>
      </w:r>
      <w:r>
        <w:rPr>
          <w:sz w:val="22"/>
        </w:rPr>
        <w:t xml:space="preserve"> in marksisti- razredni </w:t>
      </w:r>
      <w:r>
        <w:rPr>
          <w:sz w:val="22"/>
        </w:rPr>
        <w:t>boj med vladajočim in podrejenim razredom. Religija je opij ljudstva.</w:t>
      </w:r>
    </w:p>
    <w:p w:rsidR="00000000" w:rsidRDefault="00F066C8">
      <w:pPr>
        <w:ind w:firstLine="708"/>
        <w:jc w:val="both"/>
        <w:rPr>
          <w:sz w:val="22"/>
        </w:rPr>
      </w:pPr>
    </w:p>
    <w:p w:rsidR="00000000" w:rsidRDefault="00F066C8">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u w:val="single"/>
        </w:rPr>
      </w:pPr>
      <w:r>
        <w:rPr>
          <w:rFonts w:ascii="Arial Black" w:hAnsi="Arial Black" w:cs="Times New Roman"/>
          <w:b w:val="0"/>
          <w:bCs/>
          <w:sz w:val="22"/>
          <w:u w:val="single"/>
        </w:rPr>
        <w:t xml:space="preserve">6. Od začetkov klasičnega obdobja sociologije in sociologije religije </w:t>
      </w:r>
    </w:p>
    <w:p w:rsidR="00000000" w:rsidRDefault="00F066C8">
      <w:pPr>
        <w:widowControl w:val="0"/>
        <w:jc w:val="both"/>
        <w:rPr>
          <w:sz w:val="22"/>
        </w:rPr>
      </w:pPr>
      <w:r>
        <w:rPr>
          <w:sz w:val="22"/>
        </w:rPr>
        <w:t xml:space="preserve">Sociologija je postajala avtonomna znanost. </w:t>
      </w:r>
    </w:p>
    <w:p w:rsidR="00000000" w:rsidRDefault="00F066C8">
      <w:pPr>
        <w:widowControl w:val="0"/>
        <w:jc w:val="both"/>
        <w:rPr>
          <w:b/>
          <w:sz w:val="22"/>
        </w:rPr>
      </w:pPr>
      <w:r>
        <w:rPr>
          <w:sz w:val="22"/>
        </w:rPr>
        <w:t>"Klasično obdobje":</w:t>
      </w:r>
    </w:p>
    <w:p w:rsidR="00000000" w:rsidRDefault="00F066C8">
      <w:pPr>
        <w:pStyle w:val="Heading4"/>
        <w:jc w:val="both"/>
        <w:rPr>
          <w:rFonts w:ascii="Times New Roman" w:hAnsi="Times New Roman" w:cs="Times New Roman"/>
          <w:sz w:val="22"/>
          <w:szCs w:val="24"/>
        </w:rPr>
      </w:pPr>
      <w:r>
        <w:rPr>
          <w:rFonts w:ascii="Times New Roman" w:hAnsi="Times New Roman" w:cs="Times New Roman"/>
          <w:sz w:val="22"/>
          <w:szCs w:val="24"/>
        </w:rPr>
        <w:t xml:space="preserve">a) Emile </w:t>
      </w:r>
      <w:r>
        <w:rPr>
          <w:rFonts w:ascii="Comic Sans MS" w:hAnsi="Comic Sans MS" w:cs="Times New Roman"/>
          <w:sz w:val="22"/>
          <w:szCs w:val="24"/>
        </w:rPr>
        <w:t>DURKHEIM</w:t>
      </w:r>
      <w:r>
        <w:rPr>
          <w:rFonts w:ascii="Times New Roman" w:hAnsi="Times New Roman" w:cs="Times New Roman"/>
          <w:sz w:val="22"/>
          <w:szCs w:val="24"/>
        </w:rPr>
        <w:t>: Religiozna narava družbe</w:t>
      </w:r>
      <w:r>
        <w:rPr>
          <w:sz w:val="22"/>
        </w:rPr>
        <w:t xml:space="preserve"> -fran</w:t>
      </w:r>
      <w:r>
        <w:rPr>
          <w:sz w:val="22"/>
        </w:rPr>
        <w:t>coska sociološka šola</w:t>
      </w:r>
    </w:p>
    <w:p w:rsidR="00000000" w:rsidRDefault="00F066C8">
      <w:pPr>
        <w:ind w:firstLine="720"/>
        <w:jc w:val="both"/>
        <w:rPr>
          <w:sz w:val="22"/>
        </w:rPr>
      </w:pPr>
      <w:r>
        <w:rPr>
          <w:sz w:val="22"/>
        </w:rPr>
        <w:t xml:space="preserve">Izhaja iz močno religiozne judovske družine. </w:t>
      </w:r>
    </w:p>
    <w:p w:rsidR="00000000" w:rsidRDefault="00F066C8">
      <w:pPr>
        <w:ind w:firstLine="720"/>
        <w:jc w:val="both"/>
        <w:rPr>
          <w:sz w:val="22"/>
        </w:rPr>
      </w:pPr>
      <w:r>
        <w:rPr>
          <w:sz w:val="22"/>
        </w:rPr>
        <w:t>-pozitivist (sam se oceni za agnostika). Durkheim se je identificiral z levim taborom.</w:t>
      </w:r>
    </w:p>
    <w:p w:rsidR="00000000" w:rsidRDefault="00F066C8">
      <w:pPr>
        <w:ind w:firstLine="720"/>
        <w:jc w:val="both"/>
        <w:rPr>
          <w:sz w:val="22"/>
        </w:rPr>
      </w:pPr>
      <w:r>
        <w:rPr>
          <w:sz w:val="22"/>
        </w:rPr>
        <w:t>Po jasni zmagi levih, je bilo l. 1905 uresničeno načelo ločitve Cerkve in države (iz državnih šol izk</w:t>
      </w:r>
      <w:r>
        <w:rPr>
          <w:sz w:val="22"/>
        </w:rPr>
        <w:t xml:space="preserve">ljučen verouk). Vlada je naročila Durkheimu, naj razišče, kako brez verouka otroke moralno </w:t>
      </w:r>
      <w:r>
        <w:rPr>
          <w:sz w:val="22"/>
        </w:rPr>
        <w:lastRenderedPageBreak/>
        <w:t>vzgojiti. Prepričan je bil, da sociologija na ta problem lahko odgovori oziroma nadomesti verouk. Cilj: s pomočjo sociologije pomagati družbi v krizi Družbena resnič</w:t>
      </w:r>
      <w:r>
        <w:rPr>
          <w:sz w:val="22"/>
        </w:rPr>
        <w:t xml:space="preserve">nost lahko razlagajo le družbene vede z objektivno metodo (statistika, merjenje, opazovanje). </w:t>
      </w:r>
    </w:p>
    <w:p w:rsidR="00000000" w:rsidRDefault="00F066C8">
      <w:pPr>
        <w:pStyle w:val="Caption"/>
        <w:ind w:firstLine="708"/>
        <w:jc w:val="both"/>
        <w:rPr>
          <w:rFonts w:ascii="Times New Roman" w:hAnsi="Times New Roman" w:cs="Times New Roman"/>
          <w:b w:val="0"/>
          <w:bCs w:val="0"/>
          <w:sz w:val="22"/>
          <w:szCs w:val="24"/>
        </w:rPr>
      </w:pPr>
      <w:r>
        <w:rPr>
          <w:rFonts w:ascii="Times New Roman" w:hAnsi="Times New Roman" w:cs="Times New Roman"/>
          <w:b w:val="0"/>
          <w:bCs w:val="0"/>
          <w:sz w:val="22"/>
          <w:szCs w:val="24"/>
        </w:rPr>
        <w:t xml:space="preserve">S pomočjo statističnih podatkov je ugotovil, da je samomor </w:t>
      </w:r>
      <w:r>
        <w:rPr>
          <w:rFonts w:ascii="Times New Roman" w:hAnsi="Times New Roman" w:cs="Times New Roman"/>
          <w:b w:val="0"/>
          <w:bCs w:val="0"/>
          <w:sz w:val="22"/>
          <w:szCs w:val="24"/>
          <w:u w:val="single"/>
        </w:rPr>
        <w:t>pogostejši med katoličani kot Judi</w:t>
      </w:r>
      <w:r>
        <w:rPr>
          <w:rFonts w:ascii="Times New Roman" w:hAnsi="Times New Roman" w:cs="Times New Roman"/>
          <w:b w:val="0"/>
          <w:bCs w:val="0"/>
          <w:sz w:val="22"/>
          <w:szCs w:val="24"/>
        </w:rPr>
        <w:t xml:space="preserve">, med </w:t>
      </w:r>
      <w:r>
        <w:rPr>
          <w:rFonts w:ascii="Times New Roman" w:hAnsi="Times New Roman" w:cs="Times New Roman"/>
          <w:b w:val="0"/>
          <w:bCs w:val="0"/>
          <w:sz w:val="22"/>
          <w:szCs w:val="24"/>
          <w:u w:val="single"/>
        </w:rPr>
        <w:t>protestanti</w:t>
      </w:r>
      <w:r>
        <w:rPr>
          <w:rFonts w:ascii="Times New Roman" w:hAnsi="Times New Roman" w:cs="Times New Roman"/>
          <w:b w:val="0"/>
          <w:bCs w:val="0"/>
          <w:sz w:val="22"/>
          <w:szCs w:val="24"/>
        </w:rPr>
        <w:t xml:space="preserve"> pa še višji kot katoličani. Prav tako višji med mo</w:t>
      </w:r>
      <w:r>
        <w:rPr>
          <w:rFonts w:ascii="Times New Roman" w:hAnsi="Times New Roman" w:cs="Times New Roman"/>
          <w:b w:val="0"/>
          <w:bCs w:val="0"/>
          <w:sz w:val="22"/>
          <w:szCs w:val="24"/>
        </w:rPr>
        <w:t xml:space="preserve">škimi kot ženskami; tudi več med izobraženimi. Ti podatki so potrjevali njegovo domnevo, da je pri tem odločilno dejstvo integracija družbe, katere je manj med protestanti, izobraženimi, moškimi. </w:t>
      </w:r>
    </w:p>
    <w:p w:rsidR="00000000" w:rsidRDefault="00F066C8">
      <w:pPr>
        <w:pStyle w:val="Caption"/>
        <w:jc w:val="both"/>
        <w:rPr>
          <w:rFonts w:ascii="Times New Roman" w:hAnsi="Times New Roman" w:cs="Times New Roman"/>
          <w:sz w:val="22"/>
        </w:rPr>
      </w:pPr>
      <w:r>
        <w:rPr>
          <w:rFonts w:ascii="Times New Roman" w:hAnsi="Times New Roman" w:cs="Times New Roman"/>
          <w:sz w:val="22"/>
        </w:rPr>
        <w:t>Tipi samomora po Durkheimu</w:t>
      </w:r>
    </w:p>
    <w:p w:rsidR="00000000" w:rsidRDefault="00F066C8">
      <w:pPr>
        <w:ind w:firstLine="720"/>
        <w:jc w:val="both"/>
        <w:rPr>
          <w:sz w:val="22"/>
        </w:rPr>
      </w:pPr>
      <w:r>
        <w:rPr>
          <w:sz w:val="22"/>
        </w:rPr>
        <w:pict>
          <v:shapetype id="_x0000_t202" coordsize="21600,21600" o:spt="202" path="m,l,21600r21600,l21600,xe">
            <v:stroke joinstyle="miter"/>
            <v:path gradientshapeok="t" o:connecttype="rect"/>
          </v:shapetype>
          <v:shape id="_x0000_s1026" type="#_x0000_t202" style="position:absolute;left:0;text-align:left;margin-left:18pt;margin-top:10.45pt;width:333.45pt;height:232.9pt;z-index:1;mso-wrap-style:none">
            <v:textbox style="mso-next-textbox:#_x0000_s1026">
              <w:txbxContent>
                <w:p w:rsidR="00000000" w:rsidRDefault="00F066C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95pt;height:225.25pt">
                        <v:imagedata r:id="rId5" o:title=""/>
                      </v:shape>
                    </w:pict>
                  </w:r>
                </w:p>
              </w:txbxContent>
            </v:textbox>
            <w10:wrap anchorx="page"/>
          </v:shape>
        </w:pict>
      </w: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jc w:val="both"/>
        <w:rPr>
          <w:sz w:val="22"/>
        </w:rPr>
      </w:pPr>
    </w:p>
    <w:p w:rsidR="00000000" w:rsidRDefault="00F066C8">
      <w:pPr>
        <w:jc w:val="both"/>
        <w:rPr>
          <w:sz w:val="22"/>
        </w:rPr>
      </w:pPr>
    </w:p>
    <w:p w:rsidR="00000000" w:rsidRDefault="00F066C8">
      <w:pPr>
        <w:jc w:val="both"/>
        <w:rPr>
          <w:sz w:val="22"/>
        </w:rPr>
      </w:pPr>
    </w:p>
    <w:p w:rsidR="00000000" w:rsidRDefault="00F066C8">
      <w:pPr>
        <w:jc w:val="both"/>
      </w:pPr>
      <w:r>
        <w:rPr>
          <w:b/>
          <w:bCs/>
        </w:rPr>
        <w:t>Anomija</w:t>
      </w:r>
      <w:r>
        <w:t>: br</w:t>
      </w:r>
      <w:r>
        <w:t xml:space="preserve">ezpravje; solidarnost deficitarna. Do anomije prihaja v časih hitrih družbenih sprememb, ko prejšnje norme izginjajo, novih pa še ni. </w:t>
      </w:r>
    </w:p>
    <w:p w:rsidR="00000000" w:rsidRDefault="00F066C8">
      <w:pPr>
        <w:jc w:val="both"/>
        <w:rPr>
          <w:sz w:val="22"/>
        </w:rPr>
      </w:pPr>
    </w:p>
    <w:p w:rsidR="00000000" w:rsidRDefault="00F066C8">
      <w:pPr>
        <w:pStyle w:val="Heading4"/>
        <w:jc w:val="both"/>
        <w:rPr>
          <w:rFonts w:ascii="Times New Roman" w:hAnsi="Times New Roman" w:cs="Times New Roman"/>
          <w:sz w:val="22"/>
        </w:rPr>
      </w:pPr>
      <w:r>
        <w:rPr>
          <w:rFonts w:ascii="Times New Roman" w:hAnsi="Times New Roman" w:cs="Times New Roman"/>
          <w:sz w:val="22"/>
        </w:rPr>
        <w:t xml:space="preserve">b) Max </w:t>
      </w:r>
      <w:r>
        <w:rPr>
          <w:rFonts w:ascii="Comic Sans MS" w:hAnsi="Comic Sans MS" w:cs="Times New Roman"/>
          <w:sz w:val="22"/>
        </w:rPr>
        <w:t>WEBER</w:t>
      </w:r>
      <w:r>
        <w:rPr>
          <w:rFonts w:ascii="Times New Roman" w:hAnsi="Times New Roman" w:cs="Times New Roman"/>
          <w:sz w:val="22"/>
        </w:rPr>
        <w:t>:  Religija in vloga verskih (etičnih) vrednot-</w:t>
      </w:r>
      <w:r>
        <w:rPr>
          <w:sz w:val="22"/>
        </w:rPr>
        <w:t xml:space="preserve"> nemška sociološka šola</w:t>
      </w:r>
    </w:p>
    <w:p w:rsidR="00000000" w:rsidRDefault="00F066C8">
      <w:pPr>
        <w:ind w:firstLine="720"/>
        <w:jc w:val="both"/>
        <w:rPr>
          <w:sz w:val="22"/>
        </w:rPr>
      </w:pPr>
      <w:r>
        <w:rPr>
          <w:sz w:val="22"/>
        </w:rPr>
        <w:t>-oče moderne sociologije, razumevajoč</w:t>
      </w:r>
      <w:r>
        <w:rPr>
          <w:sz w:val="22"/>
        </w:rPr>
        <w:t>e sociologije, »vrednotno svobodno sociologijo«.</w:t>
      </w:r>
    </w:p>
    <w:p w:rsidR="00000000" w:rsidRDefault="00F066C8">
      <w:pPr>
        <w:ind w:firstLine="720"/>
        <w:jc w:val="both"/>
        <w:rPr>
          <w:sz w:val="22"/>
        </w:rPr>
      </w:pPr>
      <w:r>
        <w:rPr>
          <w:sz w:val="22"/>
        </w:rPr>
        <w:t>Sin protestantskih staršev. Dokazoval, da nastanek moderne (»kapitalistične«) družbe ni odvisen le od ekonomskih dejavnikov, ampak tudi od  človeškega duha. Družba je skupek družbenih odnosov množice delujoč</w:t>
      </w:r>
      <w:r>
        <w:rPr>
          <w:sz w:val="22"/>
        </w:rPr>
        <w:t>ih individuov.</w:t>
      </w:r>
      <w:r>
        <w:rPr>
          <w:sz w:val="22"/>
        </w:rPr>
        <w:tab/>
      </w:r>
    </w:p>
    <w:p w:rsidR="00000000" w:rsidRDefault="00F066C8">
      <w:pPr>
        <w:ind w:firstLine="720"/>
        <w:jc w:val="both"/>
        <w:rPr>
          <w:sz w:val="22"/>
        </w:rPr>
      </w:pPr>
    </w:p>
    <w:p w:rsidR="00000000" w:rsidRDefault="00F066C8">
      <w:pPr>
        <w:jc w:val="both"/>
        <w:rPr>
          <w:sz w:val="22"/>
        </w:rPr>
      </w:pPr>
      <w:r>
        <w:rPr>
          <w:sz w:val="22"/>
        </w:rPr>
        <w:t>4 idealne tipe družbenega delovanja:</w:t>
      </w:r>
    </w:p>
    <w:p w:rsidR="00000000" w:rsidRDefault="00F066C8" w:rsidP="00F066C8">
      <w:pPr>
        <w:numPr>
          <w:ilvl w:val="0"/>
          <w:numId w:val="1"/>
        </w:numPr>
        <w:tabs>
          <w:tab w:val="num" w:pos="720"/>
        </w:tabs>
        <w:jc w:val="both"/>
        <w:rPr>
          <w:sz w:val="22"/>
        </w:rPr>
      </w:pPr>
      <w:r>
        <w:rPr>
          <w:b/>
          <w:sz w:val="22"/>
        </w:rPr>
        <w:t>Vrednotno racionalno</w:t>
      </w:r>
      <w:r>
        <w:rPr>
          <w:sz w:val="22"/>
        </w:rPr>
        <w:t xml:space="preserve"> : nekdo deluje izključno na temelju prepričanja, vere, vrednot, ne glede na okoliščine in učinke. Nekdo daruje za karitas, ker je to dobro, pri tem pa se ne sprašuje, koliko mu bo t</w:t>
      </w:r>
      <w:r>
        <w:rPr>
          <w:sz w:val="22"/>
        </w:rPr>
        <w:t>o koristilo.</w:t>
      </w:r>
    </w:p>
    <w:p w:rsidR="00000000" w:rsidRDefault="00F066C8" w:rsidP="00F066C8">
      <w:pPr>
        <w:numPr>
          <w:ilvl w:val="0"/>
          <w:numId w:val="1"/>
        </w:numPr>
        <w:tabs>
          <w:tab w:val="num" w:pos="720"/>
        </w:tabs>
        <w:jc w:val="both"/>
        <w:rPr>
          <w:sz w:val="22"/>
        </w:rPr>
      </w:pPr>
      <w:r>
        <w:rPr>
          <w:b/>
          <w:sz w:val="22"/>
        </w:rPr>
        <w:t>Ciljno racionalno delovanje</w:t>
      </w:r>
      <w:r>
        <w:rPr>
          <w:sz w:val="22"/>
        </w:rPr>
        <w:t xml:space="preserve">:: nekdo deluje tako, da uresničuje lastne cilje, pri tem pa upošteva okoliščine in sredstva (npr. nekdo daruje za karitas (tudi zato), ker se mu to šteje v davčno olajšavo). </w:t>
      </w:r>
    </w:p>
    <w:p w:rsidR="00000000" w:rsidRDefault="00F066C8" w:rsidP="00F066C8">
      <w:pPr>
        <w:numPr>
          <w:ilvl w:val="0"/>
          <w:numId w:val="1"/>
        </w:numPr>
        <w:tabs>
          <w:tab w:val="num" w:pos="720"/>
        </w:tabs>
        <w:jc w:val="both"/>
        <w:rPr>
          <w:sz w:val="22"/>
        </w:rPr>
      </w:pPr>
      <w:r>
        <w:rPr>
          <w:b/>
          <w:sz w:val="22"/>
        </w:rPr>
        <w:t>Afektivno:</w:t>
      </w:r>
      <w:r>
        <w:rPr>
          <w:sz w:val="22"/>
        </w:rPr>
        <w:t xml:space="preserve"> delovanje pogojujejo čustveni</w:t>
      </w:r>
      <w:r>
        <w:rPr>
          <w:sz w:val="22"/>
        </w:rPr>
        <w:t xml:space="preserve"> motivi, afekti, duševno stanje.</w:t>
      </w:r>
    </w:p>
    <w:p w:rsidR="00000000" w:rsidRDefault="00F066C8" w:rsidP="00F066C8">
      <w:pPr>
        <w:numPr>
          <w:ilvl w:val="0"/>
          <w:numId w:val="1"/>
        </w:numPr>
        <w:tabs>
          <w:tab w:val="num" w:pos="720"/>
        </w:tabs>
        <w:jc w:val="both"/>
        <w:rPr>
          <w:sz w:val="22"/>
        </w:rPr>
      </w:pPr>
      <w:r>
        <w:rPr>
          <w:b/>
          <w:sz w:val="22"/>
        </w:rPr>
        <w:t>Tradicionalno:</w:t>
      </w:r>
      <w:r>
        <w:rPr>
          <w:sz w:val="22"/>
        </w:rPr>
        <w:t xml:space="preserve"> nekdo ravna iz navade, kar se je delalo že od nekdaj, posnema običaje</w:t>
      </w: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ind w:firstLine="720"/>
        <w:jc w:val="both"/>
        <w:rPr>
          <w:sz w:val="22"/>
        </w:rPr>
      </w:pPr>
    </w:p>
    <w:p w:rsidR="00000000" w:rsidRDefault="00F066C8">
      <w:pPr>
        <w:jc w:val="both"/>
      </w:pPr>
    </w:p>
    <w:p w:rsidR="00000000" w:rsidRDefault="00F066C8">
      <w:pPr>
        <w:pStyle w:val="Caption"/>
        <w:rPr>
          <w:sz w:val="24"/>
          <w:szCs w:val="24"/>
        </w:rPr>
      </w:pPr>
      <w:r>
        <w:lastRenderedPageBreak/>
        <w:t xml:space="preserve">Shema </w:t>
      </w:r>
      <w:r>
        <w:fldChar w:fldCharType="begin"/>
      </w:r>
      <w:r>
        <w:instrText xml:space="preserve"> SEQ Shema \* ARABIC </w:instrText>
      </w:r>
      <w:r>
        <w:fldChar w:fldCharType="separate"/>
      </w:r>
      <w:r>
        <w:rPr>
          <w:noProof/>
        </w:rPr>
        <w:t>1</w:t>
      </w:r>
      <w:r>
        <w:fldChar w:fldCharType="end"/>
      </w:r>
      <w:r>
        <w:rPr>
          <w:sz w:val="24"/>
          <w:szCs w:val="24"/>
        </w:rPr>
        <w:t>: Tipi delovanja (akcije, aktivnosti)</w:t>
      </w:r>
    </w:p>
    <w:p w:rsidR="00000000" w:rsidRDefault="00F066C8">
      <w:pPr>
        <w:ind w:firstLine="720"/>
        <w:jc w:val="both"/>
      </w:pPr>
      <w:r>
        <w:rPr>
          <w:noProof/>
        </w:rPr>
        <w:pict>
          <v:shape id="_x0000_s1027" type="#_x0000_t202" style="position:absolute;left:0;text-align:left;margin-left:162pt;margin-top:2pt;width:108pt;height:27pt;z-index:2">
            <v:textbox style="mso-next-textbox:#_x0000_s1027">
              <w:txbxContent>
                <w:p w:rsidR="00000000" w:rsidRDefault="00F066C8">
                  <w:pPr>
                    <w:jc w:val="center"/>
                  </w:pPr>
                  <w:r>
                    <w:t>RACIONALNO</w:t>
                  </w:r>
                </w:p>
              </w:txbxContent>
            </v:textbox>
          </v:shape>
        </w:pict>
      </w:r>
      <w:r>
        <w:tab/>
      </w:r>
      <w:r>
        <w:tab/>
      </w:r>
      <w:r>
        <w:tab/>
      </w:r>
    </w:p>
    <w:p w:rsidR="00000000" w:rsidRDefault="00F066C8">
      <w:pPr>
        <w:ind w:firstLine="720"/>
        <w:jc w:val="both"/>
      </w:pPr>
    </w:p>
    <w:p w:rsidR="00000000" w:rsidRDefault="00F066C8">
      <w:pPr>
        <w:ind w:firstLine="720"/>
        <w:jc w:val="both"/>
      </w:pPr>
      <w:r>
        <w:rPr>
          <w:noProof/>
        </w:rPr>
        <w:pict>
          <v:line id="_x0000_s1028" style="position:absolute;left:0;text-align:left;z-index:3" from="3in,9.05pt" to="3in,117.05pt"/>
        </w:pict>
      </w:r>
    </w:p>
    <w:p w:rsidR="00000000" w:rsidRDefault="00F066C8">
      <w:pPr>
        <w:ind w:firstLine="720"/>
        <w:jc w:val="both"/>
      </w:pPr>
      <w:r>
        <w:tab/>
      </w:r>
      <w:r>
        <w:tab/>
      </w:r>
      <w:r>
        <w:tab/>
        <w:t xml:space="preserve">   ciljno</w:t>
      </w:r>
      <w:r>
        <w:tab/>
      </w:r>
      <w:r>
        <w:tab/>
        <w:t>vrednotno</w:t>
      </w:r>
    </w:p>
    <w:p w:rsidR="00000000" w:rsidRDefault="00F066C8">
      <w:pPr>
        <w:ind w:firstLine="720"/>
        <w:jc w:val="both"/>
      </w:pPr>
      <w:r>
        <w:tab/>
      </w:r>
      <w:r>
        <w:tab/>
      </w:r>
      <w:r>
        <w:tab/>
        <w:t>racionalno</w:t>
      </w:r>
      <w:r>
        <w:tab/>
      </w:r>
      <w:r>
        <w:tab/>
        <w:t>racionalno</w:t>
      </w:r>
    </w:p>
    <w:p w:rsidR="00000000" w:rsidRDefault="00F066C8">
      <w:pPr>
        <w:ind w:firstLine="720"/>
        <w:jc w:val="both"/>
      </w:pPr>
      <w:r>
        <w:rPr>
          <w:noProof/>
        </w:rPr>
        <w:pict>
          <v:shape id="_x0000_s1032" type="#_x0000_t202" style="position:absolute;left:0;text-align:left;margin-left:4in;margin-top:1.6pt;width:108pt;height:36pt;z-index:7">
            <v:textbox style="mso-next-textbox:#_x0000_s1032">
              <w:txbxContent>
                <w:p w:rsidR="00000000" w:rsidRDefault="00F066C8">
                  <w:r>
                    <w:t>NOTRANJA</w:t>
                  </w:r>
                </w:p>
                <w:p w:rsidR="00000000" w:rsidRDefault="00F066C8">
                  <w:r>
                    <w:t>ORIENTIRANOST</w:t>
                  </w:r>
                </w:p>
              </w:txbxContent>
            </v:textbox>
          </v:shape>
        </w:pict>
      </w:r>
      <w:r>
        <w:rPr>
          <w:noProof/>
        </w:rPr>
        <w:pict>
          <v:shape id="_x0000_s1031" type="#_x0000_t202" style="position:absolute;left:0;text-align:left;margin-left:27pt;margin-top:1.6pt;width:108pt;height:36pt;z-index:6">
            <v:textbox style="mso-next-textbox:#_x0000_s1031">
              <w:txbxContent>
                <w:p w:rsidR="00000000" w:rsidRDefault="00F066C8">
                  <w:r>
                    <w:t>ZUNANJA</w:t>
                  </w:r>
                </w:p>
                <w:p w:rsidR="00000000" w:rsidRDefault="00F066C8">
                  <w:r>
                    <w:t>ORIENTIRANOST</w:t>
                  </w:r>
                </w:p>
              </w:txbxContent>
            </v:textbox>
          </v:shape>
        </w:pict>
      </w:r>
    </w:p>
    <w:p w:rsidR="00000000" w:rsidRDefault="00F066C8">
      <w:pPr>
        <w:ind w:firstLine="720"/>
        <w:jc w:val="both"/>
      </w:pPr>
      <w:r>
        <w:rPr>
          <w:noProof/>
        </w:rPr>
        <w:pict>
          <v:line id="_x0000_s1030" style="position:absolute;left:0;text-align:left;z-index:5" from="2in,5.1pt" to="279pt,5.1pt"/>
        </w:pict>
      </w:r>
    </w:p>
    <w:p w:rsidR="00000000" w:rsidRDefault="00F066C8">
      <w:pPr>
        <w:ind w:firstLine="720"/>
        <w:jc w:val="both"/>
      </w:pPr>
    </w:p>
    <w:p w:rsidR="00000000" w:rsidRDefault="00F066C8">
      <w:pPr>
        <w:ind w:firstLine="720"/>
        <w:jc w:val="both"/>
      </w:pPr>
      <w:r>
        <w:tab/>
      </w:r>
      <w:r>
        <w:tab/>
      </w:r>
      <w:r>
        <w:tab/>
        <w:t xml:space="preserve">  tradicija</w:t>
      </w:r>
      <w:r>
        <w:tab/>
      </w:r>
      <w:r>
        <w:tab/>
        <w:t>afektivnost</w:t>
      </w:r>
    </w:p>
    <w:p w:rsidR="00000000" w:rsidRDefault="00F066C8">
      <w:pPr>
        <w:ind w:firstLine="720"/>
        <w:jc w:val="both"/>
      </w:pPr>
    </w:p>
    <w:p w:rsidR="00000000" w:rsidRDefault="00F066C8">
      <w:pPr>
        <w:ind w:firstLine="720"/>
        <w:jc w:val="both"/>
      </w:pPr>
      <w:r>
        <w:rPr>
          <w:noProof/>
        </w:rPr>
        <w:pict>
          <v:shape id="_x0000_s1029" type="#_x0000_t202" style="position:absolute;left:0;text-align:left;margin-left:162pt;margin-top:9pt;width:117pt;height:27pt;z-index:4">
            <v:textbox style="mso-next-textbox:#_x0000_s1029">
              <w:txbxContent>
                <w:p w:rsidR="00000000" w:rsidRDefault="00F066C8">
                  <w:pPr>
                    <w:jc w:val="center"/>
                  </w:pPr>
                  <w:r>
                    <w:t>NE-RACIONALNO</w:t>
                  </w:r>
                </w:p>
              </w:txbxContent>
            </v:textbox>
          </v:shape>
        </w:pict>
      </w:r>
    </w:p>
    <w:p w:rsidR="00000000" w:rsidRDefault="00F066C8">
      <w:pPr>
        <w:ind w:firstLine="720"/>
        <w:jc w:val="both"/>
      </w:pPr>
    </w:p>
    <w:p w:rsidR="00000000" w:rsidRDefault="00F066C8">
      <w:pPr>
        <w:ind w:firstLine="720"/>
        <w:jc w:val="both"/>
      </w:pPr>
    </w:p>
    <w:p w:rsidR="00000000" w:rsidRDefault="00F066C8">
      <w:pPr>
        <w:ind w:firstLine="720"/>
        <w:jc w:val="both"/>
      </w:pPr>
    </w:p>
    <w:p w:rsidR="00000000" w:rsidRDefault="00F066C8">
      <w:pPr>
        <w:ind w:firstLine="720"/>
        <w:jc w:val="both"/>
        <w:rPr>
          <w:sz w:val="22"/>
        </w:rPr>
      </w:pPr>
      <w:r>
        <w:rPr>
          <w:sz w:val="22"/>
        </w:rPr>
        <w:t>Opaža evolucijo od tradicionalnega v smeri vedno bolj racionalnega delovanja (</w:t>
      </w:r>
      <w:r>
        <w:rPr>
          <w:b/>
          <w:sz w:val="22"/>
        </w:rPr>
        <w:t>proces racionalizacije</w:t>
      </w:r>
      <w:r>
        <w:rPr>
          <w:sz w:val="22"/>
        </w:rPr>
        <w:t xml:space="preserve"> v Z svetu- povezan s </w:t>
      </w:r>
      <w:r>
        <w:rPr>
          <w:b/>
          <w:sz w:val="22"/>
        </w:rPr>
        <w:t>procesom diferenciacije</w:t>
      </w:r>
      <w:r>
        <w:rPr>
          <w:sz w:val="22"/>
        </w:rPr>
        <w:t xml:space="preserve"> celotnega življenja- kompleksnost življenja: narašča delitev dela; politika</w:t>
      </w:r>
      <w:r>
        <w:rPr>
          <w:sz w:val="22"/>
        </w:rPr>
        <w:t xml:space="preserve">, družina, religija... pa postajajo vse bolj avtonomni – tudi zato, ker vsak razvije svojo terminologijo, ki je drugim podsistemov večkrat nerazumljiva. </w:t>
      </w:r>
    </w:p>
    <w:p w:rsidR="00000000" w:rsidRDefault="00F066C8">
      <w:pPr>
        <w:ind w:firstLine="720"/>
        <w:jc w:val="both"/>
        <w:rPr>
          <w:sz w:val="22"/>
        </w:rPr>
      </w:pPr>
    </w:p>
    <w:p w:rsidR="00000000" w:rsidRDefault="00F066C8">
      <w:pPr>
        <w:jc w:val="both"/>
        <w:rPr>
          <w:sz w:val="22"/>
        </w:rPr>
      </w:pPr>
      <w:r>
        <w:rPr>
          <w:sz w:val="22"/>
        </w:rPr>
        <w:t xml:space="preserve">Weber je zelo natančno analiziral mnoge </w:t>
      </w:r>
      <w:r>
        <w:rPr>
          <w:b/>
          <w:sz w:val="22"/>
        </w:rPr>
        <w:t>družbene vloge</w:t>
      </w:r>
      <w:r>
        <w:rPr>
          <w:sz w:val="22"/>
        </w:rPr>
        <w:t>- razlikuje tri vrste avtoritete:</w:t>
      </w:r>
    </w:p>
    <w:p w:rsidR="00000000" w:rsidRDefault="00F066C8">
      <w:pPr>
        <w:ind w:firstLine="720"/>
        <w:jc w:val="both"/>
        <w:rPr>
          <w:sz w:val="22"/>
        </w:rPr>
      </w:pPr>
      <w:r>
        <w:rPr>
          <w:sz w:val="22"/>
          <w:u w:val="single"/>
        </w:rPr>
        <w:sym w:font="Wingdings 3" w:char="F0C6"/>
      </w:r>
      <w:r>
        <w:rPr>
          <w:sz w:val="22"/>
          <w:u w:val="single"/>
        </w:rPr>
        <w:t xml:space="preserve"> </w:t>
      </w:r>
      <w:r>
        <w:rPr>
          <w:b/>
          <w:bCs/>
          <w:sz w:val="22"/>
          <w:u w:val="single"/>
        </w:rPr>
        <w:t>tradicional</w:t>
      </w:r>
      <w:r>
        <w:rPr>
          <w:b/>
          <w:bCs/>
          <w:sz w:val="22"/>
          <w:u w:val="single"/>
        </w:rPr>
        <w:t>no</w:t>
      </w:r>
      <w:r>
        <w:rPr>
          <w:sz w:val="22"/>
          <w:u w:val="single"/>
        </w:rPr>
        <w:t xml:space="preserve">- temelji na </w:t>
      </w:r>
      <w:r>
        <w:rPr>
          <w:sz w:val="22"/>
        </w:rPr>
        <w:t>sorodstvenih vezah</w:t>
      </w:r>
    </w:p>
    <w:p w:rsidR="00000000" w:rsidRDefault="00F066C8">
      <w:pPr>
        <w:ind w:firstLine="720"/>
        <w:jc w:val="both"/>
        <w:rPr>
          <w:sz w:val="22"/>
        </w:rPr>
      </w:pPr>
      <w:r>
        <w:rPr>
          <w:sz w:val="22"/>
          <w:u w:val="single"/>
        </w:rPr>
        <w:sym w:font="Wingdings 3" w:char="F0C6"/>
      </w:r>
      <w:r>
        <w:rPr>
          <w:sz w:val="22"/>
          <w:u w:val="single"/>
        </w:rPr>
        <w:t xml:space="preserve"> </w:t>
      </w:r>
      <w:r>
        <w:rPr>
          <w:b/>
          <w:bCs/>
          <w:sz w:val="22"/>
          <w:u w:val="single"/>
        </w:rPr>
        <w:t>karizmatično</w:t>
      </w:r>
      <w:r>
        <w:rPr>
          <w:sz w:val="22"/>
        </w:rPr>
        <w:t>- odločilne osebne kvalitete voditelja</w:t>
      </w:r>
    </w:p>
    <w:p w:rsidR="00000000" w:rsidRDefault="00F066C8">
      <w:pPr>
        <w:ind w:firstLine="720"/>
        <w:jc w:val="both"/>
        <w:rPr>
          <w:sz w:val="22"/>
        </w:rPr>
      </w:pPr>
      <w:r>
        <w:rPr>
          <w:sz w:val="22"/>
          <w:u w:val="single"/>
        </w:rPr>
        <w:sym w:font="Wingdings 3" w:char="F0C6"/>
      </w:r>
      <w:r>
        <w:rPr>
          <w:sz w:val="22"/>
          <w:u w:val="single"/>
        </w:rPr>
        <w:t xml:space="preserve"> </w:t>
      </w:r>
      <w:r>
        <w:rPr>
          <w:b/>
          <w:bCs/>
          <w:sz w:val="22"/>
          <w:u w:val="single"/>
        </w:rPr>
        <w:t>racionalno</w:t>
      </w:r>
      <w:r>
        <w:rPr>
          <w:sz w:val="22"/>
        </w:rPr>
        <w:t>- legitimnost norm.</w:t>
      </w:r>
    </w:p>
    <w:p w:rsidR="00000000" w:rsidRDefault="00F066C8">
      <w:pPr>
        <w:jc w:val="both"/>
        <w:rPr>
          <w:b/>
          <w:bCs/>
          <w:i/>
          <w:iCs/>
          <w:sz w:val="22"/>
        </w:rPr>
      </w:pPr>
    </w:p>
    <w:p w:rsidR="00000000" w:rsidRDefault="00F066C8">
      <w:pPr>
        <w:jc w:val="both"/>
        <w:rPr>
          <w:sz w:val="22"/>
        </w:rPr>
      </w:pPr>
      <w:r>
        <w:rPr>
          <w:b/>
          <w:bCs/>
          <w:i/>
          <w:iCs/>
          <w:sz w:val="22"/>
        </w:rPr>
        <w:t>Karizmatična skupnost</w:t>
      </w:r>
      <w:r>
        <w:rPr>
          <w:sz w:val="22"/>
        </w:rPr>
        <w:t xml:space="preserve"> (ki se zbere ob karizmatičnem voditelju) je tudi prva stopnja </w:t>
      </w:r>
      <w:r>
        <w:rPr>
          <w:b/>
          <w:bCs/>
          <w:sz w:val="22"/>
        </w:rPr>
        <w:t>institucionalizacije</w:t>
      </w:r>
      <w:r>
        <w:rPr>
          <w:sz w:val="22"/>
        </w:rPr>
        <w:t xml:space="preserve"> religije, ki sledi trem obdobje</w:t>
      </w:r>
      <w:r>
        <w:rPr>
          <w:sz w:val="22"/>
        </w:rPr>
        <w:t>m:</w:t>
      </w:r>
    </w:p>
    <w:p w:rsidR="00000000" w:rsidRDefault="00F066C8">
      <w:pPr>
        <w:jc w:val="both"/>
        <w:rPr>
          <w:b/>
          <w:bCs/>
          <w:sz w:val="22"/>
        </w:rPr>
      </w:pPr>
      <w:r>
        <w:rPr>
          <w:sz w:val="22"/>
        </w:rPr>
        <w:tab/>
      </w:r>
      <w:r>
        <w:rPr>
          <w:b/>
          <w:bCs/>
          <w:sz w:val="22"/>
        </w:rPr>
        <w:t>1. karizmatično obdobje</w:t>
      </w:r>
    </w:p>
    <w:p w:rsidR="00000000" w:rsidRDefault="00F066C8">
      <w:pPr>
        <w:jc w:val="both"/>
        <w:rPr>
          <w:b/>
          <w:bCs/>
          <w:sz w:val="22"/>
        </w:rPr>
      </w:pPr>
      <w:r>
        <w:rPr>
          <w:b/>
          <w:bCs/>
          <w:sz w:val="22"/>
        </w:rPr>
        <w:tab/>
        <w:t>2. rutinizacija karizme</w:t>
      </w:r>
    </w:p>
    <w:p w:rsidR="00000000" w:rsidRDefault="00F066C8">
      <w:pPr>
        <w:jc w:val="both"/>
        <w:rPr>
          <w:b/>
          <w:bCs/>
          <w:sz w:val="22"/>
        </w:rPr>
      </w:pPr>
      <w:r>
        <w:rPr>
          <w:b/>
          <w:bCs/>
          <w:sz w:val="22"/>
        </w:rPr>
        <w:tab/>
        <w:t>3. institucionalizirana verska skupnost</w:t>
      </w:r>
    </w:p>
    <w:p w:rsidR="00000000" w:rsidRDefault="00F066C8">
      <w:pPr>
        <w:jc w:val="both"/>
        <w:rPr>
          <w:vanish/>
          <w:sz w:val="22"/>
        </w:rPr>
      </w:pPr>
      <w:r>
        <w:rPr>
          <w:vanish/>
          <w:sz w:val="22"/>
        </w:rPr>
        <w:t>1. karizmatično obdobje</w:t>
      </w:r>
    </w:p>
    <w:p w:rsidR="00000000" w:rsidRDefault="00F066C8">
      <w:pPr>
        <w:jc w:val="both"/>
        <w:rPr>
          <w:vanish/>
          <w:sz w:val="22"/>
        </w:rPr>
      </w:pPr>
      <w:r>
        <w:rPr>
          <w:vanish/>
          <w:sz w:val="22"/>
        </w:rPr>
        <w:tab/>
        <w:t>2. rutinizacija karizme</w:t>
      </w:r>
    </w:p>
    <w:p w:rsidR="00000000" w:rsidRDefault="00F066C8">
      <w:pPr>
        <w:jc w:val="both"/>
        <w:rPr>
          <w:vanish/>
          <w:sz w:val="22"/>
        </w:rPr>
      </w:pPr>
      <w:r>
        <w:rPr>
          <w:vanish/>
          <w:sz w:val="22"/>
        </w:rPr>
        <w:tab/>
        <w:t>3. institucionalizirana verska skupnost</w:t>
      </w:r>
    </w:p>
    <w:p w:rsidR="00000000" w:rsidRDefault="00F066C8">
      <w:pPr>
        <w:ind w:firstLine="720"/>
        <w:jc w:val="both"/>
        <w:rPr>
          <w:vanish/>
          <w:sz w:val="22"/>
        </w:rPr>
      </w:pPr>
    </w:p>
    <w:p w:rsidR="00000000" w:rsidRDefault="00F066C8">
      <w:pPr>
        <w:jc w:val="both"/>
        <w:rPr>
          <w:sz w:val="22"/>
        </w:rPr>
      </w:pPr>
    </w:p>
    <w:p w:rsidR="00000000" w:rsidRDefault="00F066C8">
      <w:pPr>
        <w:jc w:val="both"/>
        <w:rPr>
          <w:sz w:val="22"/>
        </w:rPr>
      </w:pPr>
      <w:r>
        <w:rPr>
          <w:b/>
          <w:bCs/>
          <w:sz w:val="22"/>
        </w:rPr>
        <w:t xml:space="preserve">c)  </w:t>
      </w:r>
      <w:r>
        <w:rPr>
          <w:rFonts w:ascii="Comic Sans MS" w:hAnsi="Comic Sans MS"/>
          <w:b/>
          <w:bCs/>
          <w:sz w:val="22"/>
        </w:rPr>
        <w:t>BELLAH</w:t>
      </w:r>
      <w:r>
        <w:rPr>
          <w:b/>
          <w:bCs/>
          <w:sz w:val="22"/>
        </w:rPr>
        <w:t xml:space="preserve">-  </w:t>
      </w:r>
      <w:r>
        <w:rPr>
          <w:sz w:val="22"/>
        </w:rPr>
        <w:t>esej: Civilna religija in pa po evolucijski teoriji relig</w:t>
      </w:r>
      <w:r>
        <w:rPr>
          <w:sz w:val="22"/>
        </w:rPr>
        <w:t>ije- 5 stopenj razvoja religije.</w:t>
      </w:r>
    </w:p>
    <w:p w:rsidR="00000000" w:rsidRDefault="00F066C8">
      <w:pPr>
        <w:jc w:val="both"/>
        <w:rPr>
          <w:sz w:val="22"/>
        </w:rPr>
      </w:pPr>
      <w:r>
        <w:rPr>
          <w:sz w:val="22"/>
        </w:rPr>
        <w:t>Za izhodišče mu služita predvsem Durkheimov evolucionizem in Parsonova sociologija (njegov učenec). Zgodovinski razvoj družbe in religije pogojuje rastoča diferenciacija družbe in religije. S tem razvojem se povečuje človek</w:t>
      </w:r>
      <w:r>
        <w:rPr>
          <w:sz w:val="22"/>
        </w:rPr>
        <w:t>ova svoboda naproti naravnemu okolju, pa tudi fleksibilnost v prilagajanju okolju.</w:t>
      </w:r>
    </w:p>
    <w:p w:rsidR="00000000" w:rsidRDefault="00F066C8">
      <w:pPr>
        <w:jc w:val="both"/>
        <w:rPr>
          <w:sz w:val="22"/>
        </w:rPr>
      </w:pPr>
    </w:p>
    <w:p w:rsidR="00000000" w:rsidRDefault="00F066C8">
      <w:pPr>
        <w:jc w:val="both"/>
        <w:rPr>
          <w:sz w:val="22"/>
        </w:rPr>
      </w:pPr>
      <w:r>
        <w:rPr>
          <w:b/>
          <w:bCs/>
          <w:sz w:val="22"/>
        </w:rPr>
        <w:t xml:space="preserve">d) </w:t>
      </w:r>
      <w:r>
        <w:rPr>
          <w:rFonts w:ascii="Comic Sans MS" w:hAnsi="Comic Sans MS"/>
          <w:b/>
          <w:bCs/>
          <w:sz w:val="22"/>
        </w:rPr>
        <w:t>STARK</w:t>
      </w:r>
      <w:r>
        <w:rPr>
          <w:sz w:val="22"/>
        </w:rPr>
        <w:t>- religija kot sestavljen pojav – peterih razsežnosti: izkustvena, obredna, ideološka, intelektualna, posledična.</w:t>
      </w:r>
    </w:p>
    <w:p w:rsidR="00000000" w:rsidRDefault="00F066C8">
      <w:pPr>
        <w:jc w:val="both"/>
        <w:rPr>
          <w:sz w:val="22"/>
        </w:rPr>
      </w:pPr>
      <w:r>
        <w:rPr>
          <w:sz w:val="22"/>
        </w:rPr>
        <w:tab/>
      </w:r>
    </w:p>
    <w:p w:rsidR="00000000" w:rsidRDefault="00F066C8">
      <w:pPr>
        <w:pStyle w:val="Heading4"/>
        <w:jc w:val="both"/>
        <w:rPr>
          <w:rFonts w:ascii="Times New Roman" w:hAnsi="Times New Roman" w:cs="Times New Roman"/>
          <w:sz w:val="22"/>
          <w:u w:val="single"/>
        </w:rPr>
      </w:pPr>
      <w:r>
        <w:rPr>
          <w:rFonts w:ascii="Times New Roman" w:hAnsi="Times New Roman" w:cs="Times New Roman"/>
          <w:sz w:val="22"/>
          <w:u w:val="single"/>
        </w:rPr>
        <w:t xml:space="preserve">Sociologija religije – ključne teze </w:t>
      </w:r>
    </w:p>
    <w:p w:rsidR="00000000" w:rsidRDefault="00F066C8">
      <w:pPr>
        <w:ind w:firstLine="708"/>
        <w:jc w:val="both"/>
        <w:rPr>
          <w:sz w:val="22"/>
        </w:rPr>
      </w:pPr>
      <w:r>
        <w:rPr>
          <w:sz w:val="22"/>
        </w:rPr>
        <w:t>Fürstenberg</w:t>
      </w:r>
      <w:r>
        <w:rPr>
          <w:sz w:val="22"/>
        </w:rPr>
        <w:t>:</w:t>
      </w:r>
    </w:p>
    <w:p w:rsidR="00000000" w:rsidRDefault="00F066C8" w:rsidP="00F066C8">
      <w:pPr>
        <w:numPr>
          <w:ilvl w:val="0"/>
          <w:numId w:val="2"/>
        </w:numPr>
        <w:jc w:val="both"/>
        <w:rPr>
          <w:sz w:val="22"/>
        </w:rPr>
      </w:pPr>
      <w:r>
        <w:rPr>
          <w:b/>
          <w:sz w:val="22"/>
        </w:rPr>
        <w:t>Kompenzacijska teza:</w:t>
      </w:r>
      <w:r>
        <w:rPr>
          <w:sz w:val="22"/>
        </w:rPr>
        <w:t xml:space="preserve"> religija na </w:t>
      </w:r>
      <w:r>
        <w:rPr>
          <w:sz w:val="22"/>
          <w:u w:val="single"/>
        </w:rPr>
        <w:t>mikrosociološki</w:t>
      </w:r>
      <w:r>
        <w:rPr>
          <w:sz w:val="22"/>
        </w:rPr>
        <w:t xml:space="preserve"> ravni, kot nadomestek za tusvetne želje, ki jih družba ne zmore zadovoljiti. Marx (religija= opij ljudstva). </w:t>
      </w:r>
    </w:p>
    <w:p w:rsidR="00000000" w:rsidRDefault="00F066C8" w:rsidP="00F066C8">
      <w:pPr>
        <w:numPr>
          <w:ilvl w:val="0"/>
          <w:numId w:val="2"/>
        </w:numPr>
        <w:jc w:val="both"/>
        <w:rPr>
          <w:sz w:val="22"/>
        </w:rPr>
      </w:pPr>
      <w:r>
        <w:rPr>
          <w:b/>
          <w:sz w:val="22"/>
        </w:rPr>
        <w:t>Integracijska teza</w:t>
      </w:r>
      <w:r>
        <w:rPr>
          <w:sz w:val="22"/>
        </w:rPr>
        <w:t xml:space="preserve">: religija na </w:t>
      </w:r>
      <w:r>
        <w:rPr>
          <w:sz w:val="22"/>
          <w:u w:val="single"/>
        </w:rPr>
        <w:t>makrosociološki</w:t>
      </w:r>
      <w:r>
        <w:rPr>
          <w:sz w:val="22"/>
        </w:rPr>
        <w:t xml:space="preserve"> ravni. Francoski sociologi z Durkheim na čelu. </w:t>
      </w:r>
      <w:r>
        <w:rPr>
          <w:sz w:val="22"/>
        </w:rPr>
        <w:t>Glavna naloga religije je vzpostavitev enotnosti določene družbe. Durkheim: Bog je le simbol družbe in religiozno delovanje le izraz družbene enotnosti.</w:t>
      </w:r>
    </w:p>
    <w:p w:rsidR="00000000" w:rsidRDefault="00F066C8" w:rsidP="00F066C8">
      <w:pPr>
        <w:numPr>
          <w:ilvl w:val="0"/>
          <w:numId w:val="2"/>
        </w:numPr>
        <w:jc w:val="both"/>
        <w:rPr>
          <w:sz w:val="22"/>
        </w:rPr>
      </w:pPr>
      <w:r>
        <w:rPr>
          <w:b/>
          <w:sz w:val="22"/>
        </w:rPr>
        <w:t>Sekularizacijska teza</w:t>
      </w:r>
      <w:r>
        <w:rPr>
          <w:sz w:val="22"/>
        </w:rPr>
        <w:t xml:space="preserve">- raven </w:t>
      </w:r>
      <w:r>
        <w:rPr>
          <w:sz w:val="22"/>
          <w:u w:val="single"/>
        </w:rPr>
        <w:t>družbenih sprememb</w:t>
      </w:r>
      <w:r>
        <w:rPr>
          <w:sz w:val="22"/>
        </w:rPr>
        <w:t>. Opisuje proces postopnega odmikanja načinov vedenja od</w:t>
      </w:r>
      <w:r>
        <w:rPr>
          <w:sz w:val="22"/>
        </w:rPr>
        <w:t xml:space="preserve"> religije in cerkvene vezanosti. Max Weber in Ernest Troeltsch, »cerkveni sociolog« Gabriel Le Bras. S sekularizacijo se do danes ukvarja veliko avtorjev, med njimi pa ni enotnega mnenja – eni vidijo sekularizacijo kot zelo ključen pojav, drugi pa že govor</w:t>
      </w:r>
      <w:r>
        <w:rPr>
          <w:sz w:val="22"/>
        </w:rPr>
        <w:t>ijo o krizi sekularizacije.</w:t>
      </w:r>
    </w:p>
    <w:p w:rsidR="00000000" w:rsidRDefault="00F066C8">
      <w:pPr>
        <w:jc w:val="both"/>
        <w:rPr>
          <w:sz w:val="22"/>
        </w:rPr>
      </w:pPr>
      <w:r>
        <w:rPr>
          <w:sz w:val="22"/>
        </w:rPr>
        <w:lastRenderedPageBreak/>
        <w:tab/>
      </w:r>
      <w:r>
        <w:rPr>
          <w:b/>
          <w:sz w:val="22"/>
          <w:u w:val="single"/>
        </w:rPr>
        <w:t>Institucionalizacije</w:t>
      </w:r>
      <w:r>
        <w:rPr>
          <w:sz w:val="22"/>
        </w:rPr>
        <w:t xml:space="preserve"> religije. Avtorji (od Gehlena) poudarjajo, da je človek bitje, ki po svoji naravi </w:t>
      </w:r>
      <w:r>
        <w:rPr>
          <w:b/>
          <w:bCs/>
          <w:i/>
          <w:iCs/>
          <w:sz w:val="22"/>
        </w:rPr>
        <w:t>teži k določeni varnosti</w:t>
      </w:r>
      <w:r>
        <w:rPr>
          <w:sz w:val="22"/>
        </w:rPr>
        <w:t>. Zdi se, da ima pri tem nepogrešljivo vlogo verovanje, saj brez verovanj niso možne. S tem se relig</w:t>
      </w:r>
      <w:r>
        <w:rPr>
          <w:sz w:val="22"/>
        </w:rPr>
        <w:t>ija pokaže kot sredstvo reševanja temeljnih življenjskih vprašanj, do ponudbe življenjskega smisla (Luckmann).</w:t>
      </w:r>
    </w:p>
    <w:p w:rsidR="00000000" w:rsidRDefault="00F066C8">
      <w:pPr>
        <w:jc w:val="both"/>
        <w:rPr>
          <w:sz w:val="22"/>
        </w:rPr>
      </w:pPr>
    </w:p>
    <w:p w:rsidR="00000000" w:rsidRDefault="00F066C8">
      <w:pPr>
        <w:pStyle w:val="Heading2"/>
        <w:pBdr>
          <w:top w:val="none" w:sz="0" w:space="0" w:color="auto"/>
          <w:left w:val="none" w:sz="0" w:space="0" w:color="auto"/>
          <w:bottom w:val="none" w:sz="0" w:space="0" w:color="auto"/>
          <w:right w:val="none" w:sz="0" w:space="0" w:color="auto"/>
        </w:pBdr>
        <w:rPr>
          <w:rFonts w:ascii="Arial Black" w:hAnsi="Arial Black" w:cs="Times New Roman"/>
          <w:b w:val="0"/>
          <w:bCs/>
          <w:sz w:val="22"/>
          <w:szCs w:val="24"/>
          <w:u w:val="single"/>
        </w:rPr>
      </w:pPr>
      <w:r>
        <w:rPr>
          <w:rFonts w:ascii="Arial Black" w:hAnsi="Arial Black" w:cs="Times New Roman"/>
          <w:b w:val="0"/>
          <w:bCs/>
          <w:sz w:val="22"/>
          <w:szCs w:val="24"/>
          <w:u w:val="single"/>
        </w:rPr>
        <w:t xml:space="preserve">7. Odnos katoličanov do sociologije </w:t>
      </w:r>
    </w:p>
    <w:p w:rsidR="00000000" w:rsidRDefault="00F066C8">
      <w:pPr>
        <w:jc w:val="both"/>
        <w:rPr>
          <w:sz w:val="22"/>
        </w:rPr>
      </w:pPr>
      <w:r>
        <w:rPr>
          <w:sz w:val="22"/>
        </w:rPr>
        <w:tab/>
      </w:r>
      <w:r>
        <w:rPr>
          <w:b/>
          <w:bCs/>
          <w:sz w:val="22"/>
          <w:u w:val="single"/>
        </w:rPr>
        <w:t>Carrier</w:t>
      </w:r>
      <w:r>
        <w:rPr>
          <w:sz w:val="22"/>
        </w:rPr>
        <w:t xml:space="preserve"> -štiri obdobja:  </w:t>
      </w:r>
    </w:p>
    <w:p w:rsidR="00000000" w:rsidRDefault="00F066C8">
      <w:pPr>
        <w:jc w:val="both"/>
        <w:rPr>
          <w:sz w:val="22"/>
        </w:rPr>
      </w:pPr>
      <w:r>
        <w:rPr>
          <w:sz w:val="22"/>
        </w:rPr>
        <w:t xml:space="preserve">- </w:t>
      </w:r>
      <w:r>
        <w:rPr>
          <w:b/>
          <w:sz w:val="22"/>
        </w:rPr>
        <w:t>obdobje opozicije</w:t>
      </w:r>
      <w:r>
        <w:rPr>
          <w:sz w:val="22"/>
        </w:rPr>
        <w:t>: ker prvi sociologi (Comte, Spencer, Durkheim) niso skrivali</w:t>
      </w:r>
      <w:r>
        <w:rPr>
          <w:sz w:val="22"/>
        </w:rPr>
        <w:t xml:space="preserve"> agnostičnih in ateističnih namenov, je razumljivo, da je katoliška Cerkev sprva novi znanosti nasprotovala</w:t>
      </w:r>
    </w:p>
    <w:p w:rsidR="00000000" w:rsidRDefault="00F066C8">
      <w:pPr>
        <w:jc w:val="both"/>
        <w:rPr>
          <w:sz w:val="22"/>
        </w:rPr>
      </w:pPr>
      <w:r>
        <w:rPr>
          <w:sz w:val="22"/>
        </w:rPr>
        <w:t xml:space="preserve">- </w:t>
      </w:r>
      <w:r>
        <w:rPr>
          <w:b/>
          <w:sz w:val="22"/>
        </w:rPr>
        <w:t>obdobje postopnega in previdnega sprejemanja</w:t>
      </w:r>
      <w:r>
        <w:rPr>
          <w:sz w:val="22"/>
        </w:rPr>
        <w:t xml:space="preserve">: ko so postajali sociološki pojmi manj ohlapni in so s tem izginjali mnogi nesporazumi. </w:t>
      </w:r>
    </w:p>
    <w:p w:rsidR="00000000" w:rsidRDefault="00F066C8">
      <w:pPr>
        <w:jc w:val="both"/>
        <w:rPr>
          <w:sz w:val="22"/>
        </w:rPr>
      </w:pPr>
      <w:r>
        <w:rPr>
          <w:b/>
          <w:sz w:val="22"/>
        </w:rPr>
        <w:t>- obdobje so</w:t>
      </w:r>
      <w:r>
        <w:rPr>
          <w:b/>
          <w:sz w:val="22"/>
        </w:rPr>
        <w:t>delovanja</w:t>
      </w:r>
      <w:r>
        <w:rPr>
          <w:sz w:val="22"/>
        </w:rPr>
        <w:t xml:space="preserve"> in prvih prispevkov Katoličanov, npr. Federic Le Play </w:t>
      </w:r>
    </w:p>
    <w:p w:rsidR="00000000" w:rsidRDefault="00F066C8">
      <w:pPr>
        <w:ind w:left="360"/>
        <w:jc w:val="both"/>
        <w:rPr>
          <w:sz w:val="22"/>
        </w:rPr>
      </w:pPr>
    </w:p>
    <w:p w:rsidR="00000000" w:rsidRDefault="00F066C8">
      <w:pPr>
        <w:jc w:val="both"/>
        <w:rPr>
          <w:sz w:val="22"/>
        </w:rPr>
      </w:pPr>
      <w:r>
        <w:rPr>
          <w:sz w:val="22"/>
        </w:rPr>
        <w:tab/>
      </w:r>
      <w:r>
        <w:rPr>
          <w:b/>
          <w:bCs/>
          <w:sz w:val="22"/>
        </w:rPr>
        <w:t xml:space="preserve">Gabriela Le </w:t>
      </w:r>
      <w:r>
        <w:rPr>
          <w:rFonts w:ascii="Century Gothic" w:hAnsi="Century Gothic"/>
          <w:b/>
          <w:bCs/>
          <w:sz w:val="22"/>
        </w:rPr>
        <w:t>Bras</w:t>
      </w:r>
      <w:r>
        <w:rPr>
          <w:b/>
          <w:bCs/>
          <w:sz w:val="22"/>
        </w:rPr>
        <w:t xml:space="preserve">- religiozna sociologija. </w:t>
      </w:r>
      <w:r>
        <w:rPr>
          <w:sz w:val="22"/>
          <w:u w:val="single"/>
        </w:rPr>
        <w:t>5 kategorij vernikov</w:t>
      </w:r>
      <w:r>
        <w:rPr>
          <w:sz w:val="22"/>
        </w:rPr>
        <w:t>: sezonski konformisti, praktikanti, pobožni, krščeni-nepraktikanti, krščeni-nepripadniki. Zaslužen je za odstranjevanje predso</w:t>
      </w:r>
      <w:r>
        <w:rPr>
          <w:sz w:val="22"/>
        </w:rPr>
        <w:t>dkov pred novo znanostjo.</w:t>
      </w:r>
    </w:p>
    <w:p w:rsidR="00000000" w:rsidRDefault="00F066C8">
      <w:pPr>
        <w:jc w:val="both"/>
        <w:rPr>
          <w:sz w:val="22"/>
        </w:rPr>
      </w:pPr>
      <w:r>
        <w:rPr>
          <w:sz w:val="22"/>
        </w:rPr>
        <w:tab/>
        <w:t xml:space="preserve">Z njim sociologija postane </w:t>
      </w:r>
      <w:r>
        <w:rPr>
          <w:b/>
          <w:sz w:val="22"/>
        </w:rPr>
        <w:t>ena izmed znanosti o religiji:</w:t>
      </w:r>
      <w:r>
        <w:rPr>
          <w:sz w:val="22"/>
        </w:rPr>
        <w:t xml:space="preserve"> nastanejo prvi katoliški sociološki instituti (v Rimu, Louwenu in mnogi v ZDA). </w:t>
      </w:r>
    </w:p>
    <w:p w:rsidR="00000000" w:rsidRDefault="00F066C8">
      <w:pPr>
        <w:ind w:firstLine="708"/>
        <w:jc w:val="both"/>
        <w:rPr>
          <w:sz w:val="22"/>
        </w:rPr>
      </w:pPr>
      <w:r>
        <w:rPr>
          <w:sz w:val="22"/>
        </w:rPr>
        <w:t xml:space="preserve">Katoličani razvijejo posebno smer sociologije religije- </w:t>
      </w:r>
      <w:r>
        <w:rPr>
          <w:b/>
          <w:bCs/>
          <w:sz w:val="22"/>
        </w:rPr>
        <w:t>PASTORALNA SOCIOLOGIJA</w:t>
      </w:r>
      <w:r>
        <w:rPr>
          <w:sz w:val="22"/>
        </w:rPr>
        <w:t xml:space="preserve">. </w:t>
      </w:r>
    </w:p>
    <w:p w:rsidR="00000000" w:rsidRDefault="00F066C8">
      <w:pPr>
        <w:pStyle w:val="Heading4"/>
        <w:jc w:val="both"/>
        <w:rPr>
          <w:rFonts w:ascii="Times New Roman" w:hAnsi="Times New Roman" w:cs="Times New Roman"/>
          <w:sz w:val="22"/>
        </w:rPr>
      </w:pPr>
      <w:r>
        <w:rPr>
          <w:rFonts w:ascii="Times New Roman" w:hAnsi="Times New Roman" w:cs="Times New Roman"/>
          <w:sz w:val="22"/>
        </w:rPr>
        <w:tab/>
      </w:r>
    </w:p>
    <w:p w:rsidR="00000000" w:rsidRDefault="00F066C8">
      <w:pPr>
        <w:pStyle w:val="Heading4"/>
        <w:ind w:firstLine="708"/>
        <w:jc w:val="both"/>
        <w:rPr>
          <w:rFonts w:ascii="Times New Roman" w:hAnsi="Times New Roman" w:cs="Times New Roman"/>
          <w:sz w:val="22"/>
          <w:szCs w:val="24"/>
          <w:u w:val="single"/>
        </w:rPr>
      </w:pPr>
      <w:r>
        <w:rPr>
          <w:rFonts w:ascii="Times New Roman" w:hAnsi="Times New Roman" w:cs="Times New Roman"/>
          <w:sz w:val="22"/>
          <w:u w:val="single"/>
        </w:rPr>
        <w:t>2.</w:t>
      </w:r>
      <w:r>
        <w:rPr>
          <w:sz w:val="22"/>
          <w:u w:val="single"/>
        </w:rPr>
        <w:t xml:space="preserve"> </w:t>
      </w:r>
      <w:r>
        <w:rPr>
          <w:rFonts w:ascii="Times New Roman" w:hAnsi="Times New Roman" w:cs="Times New Roman"/>
          <w:sz w:val="22"/>
          <w:szCs w:val="24"/>
          <w:u w:val="single"/>
        </w:rPr>
        <w:t>Vati</w:t>
      </w:r>
      <w:r>
        <w:rPr>
          <w:rFonts w:ascii="Times New Roman" w:hAnsi="Times New Roman" w:cs="Times New Roman"/>
          <w:sz w:val="22"/>
          <w:szCs w:val="24"/>
          <w:u w:val="single"/>
        </w:rPr>
        <w:t xml:space="preserve">kanski koncil </w:t>
      </w:r>
    </w:p>
    <w:p w:rsidR="00000000" w:rsidRDefault="00F066C8">
      <w:pPr>
        <w:ind w:firstLine="708"/>
        <w:jc w:val="both"/>
        <w:rPr>
          <w:b/>
          <w:bCs/>
          <w:sz w:val="22"/>
        </w:rPr>
      </w:pPr>
      <w:r>
        <w:rPr>
          <w:sz w:val="22"/>
        </w:rPr>
        <w:t xml:space="preserve">Vatikanski koncil: novejše razumevanje pomena sociologije oz. </w:t>
      </w:r>
      <w:r>
        <w:rPr>
          <w:b/>
          <w:bCs/>
          <w:sz w:val="22"/>
        </w:rPr>
        <w:t>družbenih ved v Cerkvi</w:t>
      </w:r>
      <w:r>
        <w:rPr>
          <w:sz w:val="22"/>
        </w:rPr>
        <w:t>. Cerkev mora pri svojem poslanstvu »v zadostni meri poznati in uporabljati ne le teološka načela, ampak tudi izsledke svetnih znanosti, zlasti psihologije i</w:t>
      </w:r>
      <w:r>
        <w:rPr>
          <w:sz w:val="22"/>
        </w:rPr>
        <w:t xml:space="preserve">n sociologije, tako da bo tudi vernike mogoče voditi k čistejšemu in bolj zrelemu verskemu življenju« </w:t>
      </w:r>
      <w:r>
        <w:rPr>
          <w:b/>
          <w:bCs/>
          <w:sz w:val="22"/>
        </w:rPr>
        <w:t>(CS 62,2).</w:t>
      </w:r>
    </w:p>
    <w:p w:rsidR="00000000" w:rsidRDefault="00F066C8">
      <w:pPr>
        <w:pStyle w:val="Heading4"/>
        <w:ind w:firstLine="708"/>
        <w:jc w:val="both"/>
        <w:rPr>
          <w:rFonts w:ascii="Times New Roman" w:hAnsi="Times New Roman" w:cs="Times New Roman"/>
          <w:sz w:val="22"/>
          <w:szCs w:val="24"/>
        </w:rPr>
      </w:pPr>
    </w:p>
    <w:p w:rsidR="00000000" w:rsidRDefault="00F066C8">
      <w:pPr>
        <w:pStyle w:val="Heading4"/>
        <w:ind w:firstLine="708"/>
        <w:jc w:val="both"/>
        <w:rPr>
          <w:rFonts w:ascii="Times New Roman" w:hAnsi="Times New Roman" w:cs="Times New Roman"/>
          <w:sz w:val="22"/>
          <w:szCs w:val="24"/>
          <w:u w:val="single"/>
        </w:rPr>
      </w:pPr>
      <w:r>
        <w:rPr>
          <w:rFonts w:ascii="Times New Roman" w:hAnsi="Times New Roman" w:cs="Times New Roman"/>
          <w:sz w:val="22"/>
          <w:szCs w:val="24"/>
          <w:u w:val="single"/>
        </w:rPr>
        <w:t>V Sloveniji</w:t>
      </w:r>
    </w:p>
    <w:p w:rsidR="00000000" w:rsidRDefault="00F066C8">
      <w:pPr>
        <w:ind w:firstLine="708"/>
        <w:jc w:val="both"/>
        <w:rPr>
          <w:sz w:val="22"/>
        </w:rPr>
      </w:pPr>
      <w:r>
        <w:rPr>
          <w:sz w:val="22"/>
        </w:rPr>
        <w:t xml:space="preserve">O sociologiji so veliko pisali že bogoslovni profesorji </w:t>
      </w:r>
      <w:r>
        <w:rPr>
          <w:b/>
          <w:bCs/>
          <w:sz w:val="22"/>
        </w:rPr>
        <w:t>Krek, Ušeničnik, Jeraj</w:t>
      </w:r>
      <w:r>
        <w:rPr>
          <w:sz w:val="22"/>
        </w:rPr>
        <w:t>. Po 2. svetovni vojni prevlada marksistična sociolo</w:t>
      </w:r>
      <w:r>
        <w:rPr>
          <w:sz w:val="22"/>
        </w:rPr>
        <w:t xml:space="preserve">gija religije; med najbolj znane sociologe religije sodita </w:t>
      </w:r>
      <w:r>
        <w:rPr>
          <w:b/>
          <w:bCs/>
          <w:sz w:val="22"/>
        </w:rPr>
        <w:t>Roter</w:t>
      </w:r>
      <w:r>
        <w:rPr>
          <w:sz w:val="22"/>
        </w:rPr>
        <w:t xml:space="preserve"> in </w:t>
      </w:r>
      <w:r>
        <w:rPr>
          <w:b/>
          <w:bCs/>
          <w:sz w:val="22"/>
        </w:rPr>
        <w:t>Kerševan</w:t>
      </w:r>
      <w:r>
        <w:rPr>
          <w:sz w:val="22"/>
        </w:rPr>
        <w:t xml:space="preserve"> (začetki v 65-ih). </w:t>
      </w:r>
    </w:p>
    <w:p w:rsidR="00000000" w:rsidRDefault="00F066C8">
      <w:pPr>
        <w:ind w:firstLine="708"/>
        <w:jc w:val="both"/>
        <w:rPr>
          <w:sz w:val="22"/>
        </w:rPr>
      </w:pPr>
      <w:r>
        <w:rPr>
          <w:sz w:val="22"/>
        </w:rPr>
        <w:t xml:space="preserve">1957 mariborski škof </w:t>
      </w:r>
      <w:r>
        <w:rPr>
          <w:b/>
          <w:bCs/>
          <w:sz w:val="22"/>
        </w:rPr>
        <w:t>Držečnik</w:t>
      </w:r>
      <w:r>
        <w:rPr>
          <w:sz w:val="22"/>
        </w:rPr>
        <w:t xml:space="preserve"> ustanovi mariborski pastoralno sociološki krog ter na 2. vat. koncilu spregovoril o pomenu sociologije in vplival na stališča cel</w:t>
      </w:r>
      <w:r>
        <w:rPr>
          <w:sz w:val="22"/>
        </w:rPr>
        <w:t>otne Cerkve.</w:t>
      </w:r>
    </w:p>
    <w:p w:rsidR="00000000" w:rsidRDefault="00F066C8">
      <w:pPr>
        <w:ind w:firstLine="708"/>
        <w:jc w:val="both"/>
        <w:rPr>
          <w:sz w:val="22"/>
        </w:rPr>
      </w:pPr>
    </w:p>
    <w:p w:rsidR="00000000" w:rsidRDefault="00F066C8">
      <w:pPr>
        <w:pStyle w:val="Heading2"/>
        <w:pBdr>
          <w:top w:val="none" w:sz="0" w:space="0" w:color="auto"/>
          <w:left w:val="none" w:sz="0" w:space="0" w:color="auto"/>
          <w:bottom w:val="none" w:sz="0" w:space="0" w:color="auto"/>
          <w:right w:val="none" w:sz="0" w:space="0" w:color="auto"/>
        </w:pBdr>
        <w:ind w:firstLine="708"/>
        <w:rPr>
          <w:rFonts w:ascii="Times New Roman" w:hAnsi="Times New Roman" w:cs="Times New Roman"/>
          <w:b w:val="0"/>
          <w:sz w:val="22"/>
          <w:szCs w:val="24"/>
        </w:rPr>
      </w:pPr>
      <w:r>
        <w:rPr>
          <w:rFonts w:ascii="Times New Roman" w:hAnsi="Times New Roman" w:cs="Times New Roman"/>
          <w:bCs/>
          <w:sz w:val="22"/>
          <w:szCs w:val="24"/>
          <w:u w:val="single"/>
        </w:rPr>
        <w:t>Sklep</w:t>
      </w:r>
      <w:r>
        <w:rPr>
          <w:rFonts w:ascii="Times New Roman" w:hAnsi="Times New Roman" w:cs="Times New Roman"/>
          <w:bCs/>
          <w:sz w:val="22"/>
          <w:szCs w:val="24"/>
        </w:rPr>
        <w:t xml:space="preserve">: Poseben predmet in metoda raziskovanja </w:t>
      </w:r>
    </w:p>
    <w:p w:rsidR="00000000" w:rsidRDefault="00F066C8">
      <w:pPr>
        <w:ind w:firstLine="708"/>
        <w:jc w:val="both"/>
        <w:rPr>
          <w:sz w:val="22"/>
        </w:rPr>
      </w:pPr>
      <w:r>
        <w:rPr>
          <w:sz w:val="22"/>
        </w:rPr>
        <w:t>Zgodovinski pogled je pokazal na težavnost objekta raziskovanja. Ni predmet sociološkega proučevanja religije vera ali milost, marveč le objektivizacije vere (verske izkušnje) – kako jih živijo v</w:t>
      </w:r>
      <w:r>
        <w:rPr>
          <w:sz w:val="22"/>
        </w:rPr>
        <w:t xml:space="preserve"> okviru neke družbe.</w:t>
      </w:r>
    </w:p>
    <w:p w:rsidR="00000000" w:rsidRDefault="00F066C8">
      <w:pPr>
        <w:ind w:firstLine="708"/>
        <w:jc w:val="both"/>
        <w:rPr>
          <w:sz w:val="22"/>
        </w:rPr>
      </w:pPr>
    </w:p>
    <w:p w:rsidR="00000000" w:rsidRDefault="00F066C8">
      <w:pPr>
        <w:ind w:firstLine="708"/>
        <w:jc w:val="both"/>
        <w:rPr>
          <w:bCs/>
          <w:sz w:val="22"/>
        </w:rPr>
      </w:pPr>
      <w:r>
        <w:rPr>
          <w:b/>
          <w:bCs/>
          <w:sz w:val="22"/>
        </w:rPr>
        <w:t>SOCIOLOŠKA METODA</w:t>
      </w:r>
      <w:r>
        <w:rPr>
          <w:bCs/>
          <w:sz w:val="22"/>
        </w:rPr>
        <w:t xml:space="preserve"> je metoda </w:t>
      </w:r>
      <w:r>
        <w:rPr>
          <w:bCs/>
          <w:sz w:val="22"/>
          <w:u w:val="single"/>
        </w:rPr>
        <w:t>humanističnih in družboslovnih</w:t>
      </w:r>
      <w:r>
        <w:rPr>
          <w:bCs/>
          <w:sz w:val="22"/>
        </w:rPr>
        <w:t xml:space="preserve"> ved, pri čemer so ključni trije koraki: PROBLEM-HIPOTEZA-VERIFIKACIJA</w:t>
      </w:r>
    </w:p>
    <w:p w:rsidR="00000000" w:rsidRDefault="00F066C8">
      <w:pPr>
        <w:jc w:val="both"/>
        <w:rPr>
          <w:sz w:val="22"/>
        </w:rPr>
      </w:pPr>
    </w:p>
    <w:p w:rsidR="00000000" w:rsidRDefault="00F066C8">
      <w:pPr>
        <w:jc w:val="both"/>
        <w:rPr>
          <w:sz w:val="22"/>
        </w:rPr>
      </w:pPr>
    </w:p>
    <w:p w:rsidR="00000000" w:rsidRDefault="00F066C8">
      <w:pPr>
        <w:jc w:val="both"/>
        <w:rPr>
          <w:sz w:val="22"/>
        </w:rPr>
      </w:pPr>
    </w:p>
    <w:p w:rsidR="00000000" w:rsidRDefault="00F066C8">
      <w:pPr>
        <w:jc w:val="both"/>
        <w:rPr>
          <w:sz w:val="22"/>
        </w:rPr>
      </w:pPr>
    </w:p>
    <w:p w:rsidR="00F066C8" w:rsidRDefault="00F066C8"/>
    <w:sectPr w:rsidR="00F06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4463E"/>
    <w:multiLevelType w:val="hybridMultilevel"/>
    <w:tmpl w:val="D17034A4"/>
    <w:lvl w:ilvl="0" w:tplc="0EC2656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7EE02F5E"/>
    <w:multiLevelType w:val="hybridMultilevel"/>
    <w:tmpl w:val="50204304"/>
    <w:lvl w:ilvl="0" w:tplc="04240019">
      <w:start w:val="1"/>
      <w:numFmt w:val="lowerLetter"/>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2B3"/>
    <w:rsid w:val="003712B3"/>
    <w:rsid w:val="00F066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jc w:val="both"/>
      <w:outlineLvl w:val="0"/>
    </w:pPr>
    <w:rPr>
      <w:rFonts w:ascii="Tahoma" w:hAnsi="Tahoma" w:cs="Tahoma"/>
      <w:b/>
      <w:bCs/>
      <w:szCs w:val="2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ahoma" w:hAnsi="Tahoma" w:cs="Tahoma"/>
      <w:b/>
      <w:szCs w:val="20"/>
    </w:rPr>
  </w:style>
  <w:style w:type="paragraph" w:styleId="Heading4">
    <w:name w:val="heading 4"/>
    <w:basedOn w:val="Normal"/>
    <w:next w:val="Normal"/>
    <w:qFormat/>
    <w:pPr>
      <w:keepNext/>
      <w:outlineLvl w:val="3"/>
    </w:pPr>
    <w:rPr>
      <w:rFonts w:ascii="Tahoma" w:hAnsi="Tahoma" w:cs="Tahoma"/>
      <w:b/>
      <w:bCs/>
      <w:sz w:val="20"/>
      <w:szCs w:val="2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Tahoma" w:hAnsi="Tahoma" w:cs="Tahoma"/>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jc w:val="both"/>
    </w:pPr>
    <w:rPr>
      <w:rFonts w:ascii="Tahoma" w:hAnsi="Tahoma" w:cs="Tahoma"/>
      <w:bCs/>
      <w:szCs w:val="20"/>
    </w:rPr>
  </w:style>
  <w:style w:type="paragraph" w:styleId="BodyText3">
    <w:name w:val="Body Text 3"/>
    <w:basedOn w:val="Normal"/>
    <w:semiHidden/>
    <w:rPr>
      <w:sz w:val="22"/>
    </w:rPr>
  </w:style>
  <w:style w:type="paragraph" w:styleId="BodyTextIndent3">
    <w:name w:val="Body Text Indent 3"/>
    <w:basedOn w:val="Normal"/>
    <w:semiHidden/>
    <w:pPr>
      <w:ind w:firstLine="360"/>
    </w:pPr>
    <w:rPr>
      <w:rFonts w:ascii="Tahoma" w:eastAsia="Tahoma" w:hAnsi="Tahoma" w:cs="Tahoma"/>
      <w:sz w:val="20"/>
      <w:szCs w:val="32"/>
    </w:rPr>
  </w:style>
  <w:style w:type="paragraph" w:styleId="Caption">
    <w:name w:val="caption"/>
    <w:basedOn w:val="Normal"/>
    <w:next w:val="Normal"/>
    <w:qFormat/>
    <w:pPr>
      <w:spacing w:before="120" w:after="120"/>
    </w:pPr>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3003</Words>
  <Characters>17121</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ffj</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Jaka</cp:lastModifiedBy>
  <cp:revision>2</cp:revision>
  <dcterms:created xsi:type="dcterms:W3CDTF">2014-03-12T08:21:00Z</dcterms:created>
  <dcterms:modified xsi:type="dcterms:W3CDTF">2014-03-12T08:21:00Z</dcterms:modified>
</cp:coreProperties>
</file>