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03" w:rsidRDefault="007C5703" w:rsidP="007C5703">
      <w:pPr>
        <w:rPr>
          <w:lang w:val="sl-SI"/>
        </w:rPr>
      </w:pPr>
    </w:p>
    <w:p w:rsidR="00C725ED" w:rsidRDefault="00C725ED" w:rsidP="007C5703">
      <w:pPr>
        <w:rPr>
          <w:lang w:val="sl-SI"/>
        </w:rPr>
      </w:pPr>
    </w:p>
    <w:p w:rsidR="00C725ED" w:rsidRDefault="00C725ED" w:rsidP="007C5703">
      <w:pPr>
        <w:rPr>
          <w:lang w:val="sl-SI"/>
        </w:rPr>
      </w:pPr>
    </w:p>
    <w:p w:rsidR="00C725ED" w:rsidRDefault="00C725ED" w:rsidP="007C5703">
      <w:pPr>
        <w:rPr>
          <w:lang w:val="sl-SI"/>
        </w:rPr>
      </w:pPr>
    </w:p>
    <w:p w:rsidR="00C725ED" w:rsidRDefault="00C725ED" w:rsidP="00C725ED">
      <w:pPr>
        <w:spacing w:line="360" w:lineRule="auto"/>
        <w:jc w:val="center"/>
        <w:rPr>
          <w:rFonts w:ascii="Comic Sans MS" w:hAnsi="Comic Sans MS"/>
          <w:b/>
          <w:sz w:val="40"/>
          <w:szCs w:val="40"/>
          <w:lang w:val="sl-SI"/>
        </w:rPr>
      </w:pPr>
    </w:p>
    <w:p w:rsidR="00C725ED" w:rsidRDefault="00C725ED" w:rsidP="00C725ED">
      <w:pPr>
        <w:spacing w:line="360" w:lineRule="auto"/>
        <w:jc w:val="center"/>
        <w:rPr>
          <w:rFonts w:ascii="Comic Sans MS" w:hAnsi="Comic Sans MS"/>
          <w:b/>
          <w:sz w:val="40"/>
          <w:szCs w:val="40"/>
          <w:lang w:val="sl-SI"/>
        </w:rPr>
      </w:pPr>
    </w:p>
    <w:p w:rsidR="00C725ED" w:rsidRDefault="00C725ED" w:rsidP="00C725ED">
      <w:pPr>
        <w:spacing w:line="360" w:lineRule="auto"/>
        <w:jc w:val="center"/>
        <w:rPr>
          <w:rFonts w:ascii="Comic Sans MS" w:hAnsi="Comic Sans MS"/>
          <w:b/>
          <w:sz w:val="40"/>
          <w:szCs w:val="40"/>
          <w:lang w:val="sl-SI"/>
        </w:rPr>
      </w:pPr>
    </w:p>
    <w:p w:rsidR="00C725ED" w:rsidRDefault="00C725ED" w:rsidP="00C725ED">
      <w:pPr>
        <w:spacing w:line="360" w:lineRule="auto"/>
        <w:jc w:val="center"/>
        <w:rPr>
          <w:rFonts w:ascii="Comic Sans MS" w:hAnsi="Comic Sans MS"/>
          <w:b/>
          <w:sz w:val="40"/>
          <w:szCs w:val="40"/>
          <w:lang w:val="sl-SI"/>
        </w:rPr>
      </w:pPr>
      <w:r w:rsidRPr="00C725ED">
        <w:rPr>
          <w:rFonts w:ascii="Comic Sans MS" w:hAnsi="Comic Sans MS"/>
          <w:b/>
          <w:sz w:val="40"/>
          <w:szCs w:val="40"/>
          <w:lang w:val="sl-SI"/>
        </w:rPr>
        <w:t>M</w:t>
      </w:r>
      <w:r w:rsidRPr="00C725ED">
        <w:rPr>
          <w:rFonts w:ascii="Comic Sans MS" w:hAnsi="Comic Sans MS"/>
          <w:b/>
          <w:color w:val="FF0000"/>
          <w:sz w:val="40"/>
          <w:szCs w:val="40"/>
          <w:lang w:val="sl-SI"/>
        </w:rPr>
        <w:t>E</w:t>
      </w:r>
      <w:r w:rsidRPr="00C725ED">
        <w:rPr>
          <w:rFonts w:ascii="Comic Sans MS" w:hAnsi="Comic Sans MS"/>
          <w:b/>
          <w:sz w:val="40"/>
          <w:szCs w:val="40"/>
          <w:lang w:val="sl-SI"/>
        </w:rPr>
        <w:t>R</w:t>
      </w:r>
      <w:r w:rsidRPr="00C725ED">
        <w:rPr>
          <w:rFonts w:ascii="Comic Sans MS" w:hAnsi="Comic Sans MS"/>
          <w:b/>
          <w:color w:val="FF0000"/>
          <w:sz w:val="40"/>
          <w:szCs w:val="40"/>
          <w:lang w:val="sl-SI"/>
        </w:rPr>
        <w:t>J</w:t>
      </w:r>
      <w:r w:rsidRPr="00C725ED">
        <w:rPr>
          <w:rFonts w:ascii="Comic Sans MS" w:hAnsi="Comic Sans MS"/>
          <w:b/>
          <w:sz w:val="40"/>
          <w:szCs w:val="40"/>
          <w:lang w:val="sl-SI"/>
        </w:rPr>
        <w:t>E</w:t>
      </w:r>
      <w:r w:rsidRPr="00C725ED">
        <w:rPr>
          <w:rFonts w:ascii="Comic Sans MS" w:hAnsi="Comic Sans MS"/>
          <w:b/>
          <w:color w:val="FF0000"/>
          <w:sz w:val="40"/>
          <w:szCs w:val="40"/>
          <w:lang w:val="sl-SI"/>
        </w:rPr>
        <w:t>N</w:t>
      </w:r>
      <w:r w:rsidRPr="00C725ED">
        <w:rPr>
          <w:rFonts w:ascii="Comic Sans MS" w:hAnsi="Comic Sans MS"/>
          <w:b/>
          <w:sz w:val="40"/>
          <w:szCs w:val="40"/>
          <w:lang w:val="sl-SI"/>
        </w:rPr>
        <w:t>J</w:t>
      </w:r>
      <w:r w:rsidRPr="00C725ED">
        <w:rPr>
          <w:rFonts w:ascii="Comic Sans MS" w:hAnsi="Comic Sans MS"/>
          <w:b/>
          <w:color w:val="FF0000"/>
          <w:sz w:val="40"/>
          <w:szCs w:val="40"/>
          <w:lang w:val="sl-SI"/>
        </w:rPr>
        <w:t>E</w:t>
      </w:r>
      <w:r>
        <w:rPr>
          <w:rFonts w:ascii="Comic Sans MS" w:hAnsi="Comic Sans MS"/>
          <w:b/>
          <w:sz w:val="40"/>
          <w:szCs w:val="40"/>
          <w:lang w:val="sl-SI"/>
        </w:rPr>
        <w:t xml:space="preserve"> </w:t>
      </w:r>
      <w:r w:rsidRPr="00C725ED">
        <w:rPr>
          <w:rFonts w:ascii="Comic Sans MS" w:hAnsi="Comic Sans MS"/>
          <w:b/>
          <w:sz w:val="40"/>
          <w:szCs w:val="40"/>
          <w:lang w:val="sl-SI"/>
        </w:rPr>
        <w:t xml:space="preserve"> H</w:t>
      </w:r>
      <w:r w:rsidRPr="00C725ED">
        <w:rPr>
          <w:rFonts w:ascii="Comic Sans MS" w:hAnsi="Comic Sans MS"/>
          <w:b/>
          <w:color w:val="FF0000"/>
          <w:sz w:val="40"/>
          <w:szCs w:val="40"/>
          <w:lang w:val="sl-SI"/>
        </w:rPr>
        <w:t>I</w:t>
      </w:r>
      <w:r w:rsidRPr="00C725ED">
        <w:rPr>
          <w:rFonts w:ascii="Comic Sans MS" w:hAnsi="Comic Sans MS"/>
          <w:b/>
          <w:sz w:val="40"/>
          <w:szCs w:val="40"/>
          <w:lang w:val="sl-SI"/>
        </w:rPr>
        <w:t>T</w:t>
      </w:r>
      <w:r w:rsidRPr="00C725ED">
        <w:rPr>
          <w:rFonts w:ascii="Comic Sans MS" w:hAnsi="Comic Sans MS"/>
          <w:b/>
          <w:color w:val="FF0000"/>
          <w:sz w:val="40"/>
          <w:szCs w:val="40"/>
          <w:lang w:val="sl-SI"/>
        </w:rPr>
        <w:t>R</w:t>
      </w:r>
      <w:r w:rsidRPr="00C725ED">
        <w:rPr>
          <w:rFonts w:ascii="Comic Sans MS" w:hAnsi="Comic Sans MS"/>
          <w:b/>
          <w:sz w:val="40"/>
          <w:szCs w:val="40"/>
          <w:lang w:val="sl-SI"/>
        </w:rPr>
        <w:t>O</w:t>
      </w:r>
      <w:r w:rsidRPr="00C725ED">
        <w:rPr>
          <w:rFonts w:ascii="Comic Sans MS" w:hAnsi="Comic Sans MS"/>
          <w:b/>
          <w:color w:val="FF0000"/>
          <w:sz w:val="40"/>
          <w:szCs w:val="40"/>
          <w:lang w:val="sl-SI"/>
        </w:rPr>
        <w:t>S</w:t>
      </w:r>
      <w:r w:rsidRPr="00C725ED">
        <w:rPr>
          <w:rFonts w:ascii="Comic Sans MS" w:hAnsi="Comic Sans MS"/>
          <w:b/>
          <w:sz w:val="40"/>
          <w:szCs w:val="40"/>
          <w:lang w:val="sl-SI"/>
        </w:rPr>
        <w:t>T</w:t>
      </w:r>
      <w:r w:rsidRPr="00C725ED">
        <w:rPr>
          <w:rFonts w:ascii="Comic Sans MS" w:hAnsi="Comic Sans MS"/>
          <w:b/>
          <w:color w:val="FF0000"/>
          <w:sz w:val="40"/>
          <w:szCs w:val="40"/>
          <w:lang w:val="sl-SI"/>
        </w:rPr>
        <w:t>I</w:t>
      </w:r>
      <w:r>
        <w:rPr>
          <w:rFonts w:ascii="Comic Sans MS" w:hAnsi="Comic Sans MS"/>
          <w:b/>
          <w:sz w:val="40"/>
          <w:szCs w:val="40"/>
          <w:lang w:val="sl-SI"/>
        </w:rPr>
        <w:t xml:space="preserve"> </w:t>
      </w:r>
      <w:r w:rsidRPr="00C725ED">
        <w:rPr>
          <w:rFonts w:ascii="Comic Sans MS" w:hAnsi="Comic Sans MS"/>
          <w:b/>
          <w:sz w:val="40"/>
          <w:szCs w:val="40"/>
          <w:lang w:val="sl-SI"/>
        </w:rPr>
        <w:t xml:space="preserve"> E</w:t>
      </w:r>
      <w:r w:rsidRPr="00C725ED">
        <w:rPr>
          <w:rFonts w:ascii="Comic Sans MS" w:hAnsi="Comic Sans MS"/>
          <w:b/>
          <w:color w:val="FF0000"/>
          <w:sz w:val="40"/>
          <w:szCs w:val="40"/>
          <w:lang w:val="sl-SI"/>
        </w:rPr>
        <w:t>N</w:t>
      </w:r>
      <w:r w:rsidRPr="00C725ED">
        <w:rPr>
          <w:rFonts w:ascii="Comic Sans MS" w:hAnsi="Comic Sans MS"/>
          <w:b/>
          <w:sz w:val="40"/>
          <w:szCs w:val="40"/>
          <w:lang w:val="sl-SI"/>
        </w:rPr>
        <w:t>C</w:t>
      </w:r>
      <w:r w:rsidRPr="00C725ED">
        <w:rPr>
          <w:rFonts w:ascii="Comic Sans MS" w:hAnsi="Comic Sans MS"/>
          <w:b/>
          <w:color w:val="FF0000"/>
          <w:sz w:val="40"/>
          <w:szCs w:val="40"/>
          <w:lang w:val="sl-SI"/>
        </w:rPr>
        <w:t>I</w:t>
      </w:r>
      <w:r w:rsidRPr="00C725ED">
        <w:rPr>
          <w:rFonts w:ascii="Comic Sans MS" w:hAnsi="Comic Sans MS"/>
          <w:b/>
          <w:sz w:val="40"/>
          <w:szCs w:val="40"/>
          <w:lang w:val="sl-SI"/>
        </w:rPr>
        <w:t>M</w:t>
      </w:r>
      <w:r w:rsidRPr="00C725ED">
        <w:rPr>
          <w:rFonts w:ascii="Comic Sans MS" w:hAnsi="Comic Sans MS"/>
          <w:b/>
          <w:color w:val="FF0000"/>
          <w:sz w:val="40"/>
          <w:szCs w:val="40"/>
          <w:lang w:val="sl-SI"/>
        </w:rPr>
        <w:t>S</w:t>
      </w:r>
      <w:r w:rsidRPr="00C725ED">
        <w:rPr>
          <w:rFonts w:ascii="Comic Sans MS" w:hAnsi="Comic Sans MS"/>
          <w:b/>
          <w:sz w:val="40"/>
          <w:szCs w:val="40"/>
          <w:lang w:val="sl-SI"/>
        </w:rPr>
        <w:t>K</w:t>
      </w:r>
      <w:r w:rsidRPr="00C725ED">
        <w:rPr>
          <w:rFonts w:ascii="Comic Sans MS" w:hAnsi="Comic Sans MS"/>
          <w:b/>
          <w:color w:val="FF0000"/>
          <w:sz w:val="40"/>
          <w:szCs w:val="40"/>
          <w:lang w:val="sl-SI"/>
        </w:rPr>
        <w:t>O</w:t>
      </w:r>
      <w:r w:rsidRPr="00C725ED">
        <w:rPr>
          <w:rFonts w:ascii="Comic Sans MS" w:hAnsi="Comic Sans MS"/>
          <w:b/>
          <w:sz w:val="40"/>
          <w:szCs w:val="40"/>
          <w:lang w:val="sl-SI"/>
        </w:rPr>
        <w:t xml:space="preserve"> K</w:t>
      </w:r>
      <w:r w:rsidRPr="00C725ED">
        <w:rPr>
          <w:rFonts w:ascii="Comic Sans MS" w:hAnsi="Comic Sans MS"/>
          <w:b/>
          <w:color w:val="FF0000"/>
          <w:sz w:val="40"/>
          <w:szCs w:val="40"/>
          <w:lang w:val="sl-SI"/>
        </w:rPr>
        <w:t>A</w:t>
      </w:r>
      <w:r w:rsidRPr="00C725ED">
        <w:rPr>
          <w:rFonts w:ascii="Comic Sans MS" w:hAnsi="Comic Sans MS"/>
          <w:b/>
          <w:sz w:val="40"/>
          <w:szCs w:val="40"/>
          <w:lang w:val="sl-SI"/>
        </w:rPr>
        <w:t>T</w:t>
      </w:r>
      <w:r w:rsidRPr="00C725ED">
        <w:rPr>
          <w:rFonts w:ascii="Comic Sans MS" w:hAnsi="Comic Sans MS"/>
          <w:b/>
          <w:color w:val="FF0000"/>
          <w:sz w:val="40"/>
          <w:szCs w:val="40"/>
          <w:lang w:val="sl-SI"/>
        </w:rPr>
        <w:t>A</w:t>
      </w:r>
      <w:r w:rsidRPr="00C725ED">
        <w:rPr>
          <w:rFonts w:ascii="Comic Sans MS" w:hAnsi="Comic Sans MS"/>
          <w:b/>
          <w:sz w:val="40"/>
          <w:szCs w:val="40"/>
          <w:lang w:val="sl-SI"/>
        </w:rPr>
        <w:t>L</w:t>
      </w:r>
      <w:r w:rsidRPr="00C725ED">
        <w:rPr>
          <w:rFonts w:ascii="Comic Sans MS" w:hAnsi="Comic Sans MS"/>
          <w:b/>
          <w:color w:val="FF0000"/>
          <w:sz w:val="40"/>
          <w:szCs w:val="40"/>
          <w:lang w:val="sl-SI"/>
        </w:rPr>
        <w:t>I</w:t>
      </w:r>
      <w:r w:rsidRPr="00C725ED">
        <w:rPr>
          <w:rFonts w:ascii="Comic Sans MS" w:hAnsi="Comic Sans MS"/>
          <w:b/>
          <w:sz w:val="40"/>
          <w:szCs w:val="40"/>
          <w:lang w:val="sl-SI"/>
        </w:rPr>
        <w:t>Z</w:t>
      </w:r>
      <w:r w:rsidRPr="00C725ED">
        <w:rPr>
          <w:rFonts w:ascii="Comic Sans MS" w:hAnsi="Comic Sans MS"/>
          <w:b/>
          <w:color w:val="FF0000"/>
          <w:sz w:val="40"/>
          <w:szCs w:val="40"/>
          <w:lang w:val="sl-SI"/>
        </w:rPr>
        <w:t>I</w:t>
      </w:r>
      <w:r w:rsidRPr="00C725ED">
        <w:rPr>
          <w:rFonts w:ascii="Comic Sans MS" w:hAnsi="Comic Sans MS"/>
          <w:b/>
          <w:sz w:val="40"/>
          <w:szCs w:val="40"/>
          <w:lang w:val="sl-SI"/>
        </w:rPr>
        <w:t>R</w:t>
      </w:r>
      <w:r w:rsidRPr="00C725ED">
        <w:rPr>
          <w:rFonts w:ascii="Comic Sans MS" w:hAnsi="Comic Sans MS"/>
          <w:b/>
          <w:color w:val="FF0000"/>
          <w:sz w:val="40"/>
          <w:szCs w:val="40"/>
          <w:lang w:val="sl-SI"/>
        </w:rPr>
        <w:t>A</w:t>
      </w:r>
      <w:r w:rsidRPr="00C725ED">
        <w:rPr>
          <w:rFonts w:ascii="Comic Sans MS" w:hAnsi="Comic Sans MS"/>
          <w:b/>
          <w:sz w:val="40"/>
          <w:szCs w:val="40"/>
          <w:lang w:val="sl-SI"/>
        </w:rPr>
        <w:t>N</w:t>
      </w:r>
      <w:r w:rsidRPr="00C725ED">
        <w:rPr>
          <w:rFonts w:ascii="Comic Sans MS" w:hAnsi="Comic Sans MS"/>
          <w:b/>
          <w:color w:val="FF0000"/>
          <w:sz w:val="40"/>
          <w:szCs w:val="40"/>
          <w:lang w:val="sl-SI"/>
        </w:rPr>
        <w:t>E</w:t>
      </w:r>
      <w:r w:rsidRPr="00C725ED">
        <w:rPr>
          <w:rFonts w:ascii="Comic Sans MS" w:hAnsi="Comic Sans MS"/>
          <w:b/>
          <w:sz w:val="40"/>
          <w:szCs w:val="40"/>
          <w:lang w:val="sl-SI"/>
        </w:rPr>
        <w:t xml:space="preserve"> </w:t>
      </w:r>
      <w:r>
        <w:rPr>
          <w:rFonts w:ascii="Comic Sans MS" w:hAnsi="Comic Sans MS"/>
          <w:b/>
          <w:sz w:val="40"/>
          <w:szCs w:val="40"/>
          <w:lang w:val="sl-SI"/>
        </w:rPr>
        <w:t xml:space="preserve"> </w:t>
      </w:r>
      <w:r w:rsidRPr="00C725ED">
        <w:rPr>
          <w:rFonts w:ascii="Comic Sans MS" w:hAnsi="Comic Sans MS"/>
          <w:b/>
          <w:sz w:val="40"/>
          <w:szCs w:val="40"/>
          <w:lang w:val="sl-SI"/>
        </w:rPr>
        <w:t>R</w:t>
      </w:r>
      <w:r w:rsidRPr="00C725ED">
        <w:rPr>
          <w:rFonts w:ascii="Comic Sans MS" w:hAnsi="Comic Sans MS"/>
          <w:b/>
          <w:color w:val="FF0000"/>
          <w:sz w:val="40"/>
          <w:szCs w:val="40"/>
          <w:lang w:val="sl-SI"/>
        </w:rPr>
        <w:t>E</w:t>
      </w:r>
      <w:r w:rsidRPr="00C725ED">
        <w:rPr>
          <w:rFonts w:ascii="Comic Sans MS" w:hAnsi="Comic Sans MS"/>
          <w:b/>
          <w:sz w:val="40"/>
          <w:szCs w:val="40"/>
          <w:lang w:val="sl-SI"/>
        </w:rPr>
        <w:t>A</w:t>
      </w:r>
      <w:r w:rsidRPr="00C725ED">
        <w:rPr>
          <w:rFonts w:ascii="Comic Sans MS" w:hAnsi="Comic Sans MS"/>
          <w:b/>
          <w:color w:val="FF0000"/>
          <w:sz w:val="40"/>
          <w:szCs w:val="40"/>
          <w:lang w:val="sl-SI"/>
        </w:rPr>
        <w:t>K</w:t>
      </w:r>
      <w:r w:rsidRPr="00C725ED">
        <w:rPr>
          <w:rFonts w:ascii="Comic Sans MS" w:hAnsi="Comic Sans MS"/>
          <w:b/>
          <w:sz w:val="40"/>
          <w:szCs w:val="40"/>
          <w:lang w:val="sl-SI"/>
        </w:rPr>
        <w:t>C</w:t>
      </w:r>
      <w:r w:rsidRPr="00C725ED">
        <w:rPr>
          <w:rFonts w:ascii="Comic Sans MS" w:hAnsi="Comic Sans MS"/>
          <w:b/>
          <w:color w:val="FF0000"/>
          <w:sz w:val="40"/>
          <w:szCs w:val="40"/>
          <w:lang w:val="sl-SI"/>
        </w:rPr>
        <w:t>I</w:t>
      </w:r>
      <w:r w:rsidRPr="00C725ED">
        <w:rPr>
          <w:rFonts w:ascii="Comic Sans MS" w:hAnsi="Comic Sans MS"/>
          <w:b/>
          <w:sz w:val="40"/>
          <w:szCs w:val="40"/>
          <w:lang w:val="sl-SI"/>
        </w:rPr>
        <w:t>J</w:t>
      </w:r>
      <w:r w:rsidRPr="00C725ED">
        <w:rPr>
          <w:rFonts w:ascii="Comic Sans MS" w:hAnsi="Comic Sans MS"/>
          <w:b/>
          <w:color w:val="FF0000"/>
          <w:sz w:val="40"/>
          <w:szCs w:val="40"/>
          <w:lang w:val="sl-SI"/>
        </w:rPr>
        <w:t>E</w:t>
      </w:r>
    </w:p>
    <w:p w:rsidR="00C725ED" w:rsidRDefault="00C725ED" w:rsidP="00C725ED">
      <w:pPr>
        <w:spacing w:line="360" w:lineRule="auto"/>
        <w:jc w:val="center"/>
        <w:rPr>
          <w:rFonts w:ascii="Comic Sans MS" w:hAnsi="Comic Sans MS"/>
          <w:b/>
          <w:sz w:val="40"/>
          <w:szCs w:val="40"/>
          <w:lang w:val="sl-SI"/>
        </w:rPr>
      </w:pPr>
    </w:p>
    <w:p w:rsidR="00C725ED" w:rsidRDefault="00C725ED" w:rsidP="00C725ED">
      <w:pPr>
        <w:spacing w:line="360" w:lineRule="auto"/>
        <w:jc w:val="center"/>
        <w:rPr>
          <w:rFonts w:ascii="Comic Sans MS" w:hAnsi="Comic Sans MS"/>
          <w:b/>
          <w:sz w:val="40"/>
          <w:szCs w:val="40"/>
          <w:lang w:val="sl-SI"/>
        </w:rPr>
      </w:pPr>
    </w:p>
    <w:p w:rsidR="00C725ED" w:rsidRDefault="00C725ED" w:rsidP="00C725ED">
      <w:pPr>
        <w:spacing w:line="360" w:lineRule="auto"/>
        <w:jc w:val="center"/>
        <w:rPr>
          <w:rFonts w:ascii="Comic Sans MS" w:hAnsi="Comic Sans MS"/>
          <w:b/>
          <w:sz w:val="40"/>
          <w:szCs w:val="40"/>
          <w:lang w:val="sl-SI"/>
        </w:rPr>
      </w:pPr>
    </w:p>
    <w:p w:rsidR="00C725ED" w:rsidRDefault="00C725ED" w:rsidP="00C725ED">
      <w:pPr>
        <w:spacing w:line="360" w:lineRule="auto"/>
        <w:jc w:val="center"/>
        <w:rPr>
          <w:rFonts w:ascii="Comic Sans MS" w:hAnsi="Comic Sans MS"/>
          <w:b/>
          <w:sz w:val="40"/>
          <w:szCs w:val="40"/>
          <w:lang w:val="sl-SI"/>
        </w:rPr>
      </w:pPr>
    </w:p>
    <w:p w:rsidR="00C725ED" w:rsidRDefault="00C725ED" w:rsidP="00C725ED">
      <w:pPr>
        <w:spacing w:line="360" w:lineRule="auto"/>
        <w:jc w:val="center"/>
        <w:rPr>
          <w:rFonts w:ascii="Comic Sans MS" w:hAnsi="Comic Sans MS"/>
          <w:b/>
          <w:sz w:val="40"/>
          <w:szCs w:val="40"/>
          <w:lang w:val="sl-SI"/>
        </w:rPr>
      </w:pPr>
    </w:p>
    <w:p w:rsidR="00C725ED" w:rsidRPr="00C725ED" w:rsidRDefault="00C725ED" w:rsidP="00C725ED">
      <w:pPr>
        <w:jc w:val="center"/>
        <w:rPr>
          <w:rFonts w:ascii="Comic Sans MS" w:hAnsi="Comic Sans MS"/>
          <w:b/>
          <w:sz w:val="40"/>
          <w:szCs w:val="40"/>
          <w:lang w:val="sl-SI"/>
        </w:rPr>
      </w:pPr>
    </w:p>
    <w:p w:rsidR="00C725ED" w:rsidRPr="00C725ED" w:rsidRDefault="00C725ED" w:rsidP="00C725ED">
      <w:pPr>
        <w:spacing w:line="360" w:lineRule="auto"/>
        <w:rPr>
          <w:rFonts w:ascii="Comic Sans MS" w:hAnsi="Comic Sans MS"/>
          <w:b/>
          <w:sz w:val="40"/>
          <w:szCs w:val="40"/>
          <w:lang w:val="sl-SI"/>
        </w:rPr>
      </w:pPr>
    </w:p>
    <w:p w:rsidR="00C725ED" w:rsidRDefault="00C725ED" w:rsidP="007C5703">
      <w:pPr>
        <w:rPr>
          <w:lang w:val="sl-SI"/>
        </w:rPr>
      </w:pPr>
    </w:p>
    <w:p w:rsidR="00C725ED" w:rsidRDefault="00C725ED" w:rsidP="007C5703">
      <w:pPr>
        <w:rPr>
          <w:lang w:val="sl-SI"/>
        </w:rPr>
      </w:pPr>
    </w:p>
    <w:p w:rsidR="00C725ED" w:rsidRDefault="00C725ED" w:rsidP="007C5703">
      <w:pPr>
        <w:rPr>
          <w:lang w:val="sl-SI"/>
        </w:rPr>
      </w:pPr>
    </w:p>
    <w:p w:rsidR="00C725ED" w:rsidRDefault="00C725ED" w:rsidP="007C5703">
      <w:pPr>
        <w:rPr>
          <w:lang w:val="sl-SI"/>
        </w:rPr>
      </w:pPr>
    </w:p>
    <w:p w:rsidR="00C725ED" w:rsidRDefault="00C725ED" w:rsidP="007C5703">
      <w:pPr>
        <w:rPr>
          <w:lang w:val="sl-SI"/>
        </w:rPr>
      </w:pPr>
    </w:p>
    <w:p w:rsidR="00C725ED" w:rsidRDefault="00C725ED" w:rsidP="007C5703">
      <w:pPr>
        <w:rPr>
          <w:lang w:val="sl-SI"/>
        </w:rPr>
      </w:pPr>
    </w:p>
    <w:p w:rsidR="004F3522" w:rsidRPr="004F3522" w:rsidRDefault="004F3522" w:rsidP="004F3522">
      <w:pPr>
        <w:rPr>
          <w:b/>
          <w:color w:val="339966"/>
          <w:sz w:val="28"/>
          <w:szCs w:val="28"/>
          <w:lang w:val="sl-SI"/>
        </w:rPr>
      </w:pPr>
      <w:bookmarkStart w:id="0" w:name="_GoBack"/>
      <w:bookmarkEnd w:id="0"/>
    </w:p>
    <w:p w:rsidR="00C725ED" w:rsidRPr="00E76FF1" w:rsidRDefault="00C725ED" w:rsidP="00C725ED">
      <w:pPr>
        <w:numPr>
          <w:ilvl w:val="0"/>
          <w:numId w:val="1"/>
        </w:numPr>
        <w:rPr>
          <w:b/>
          <w:color w:val="339966"/>
          <w:sz w:val="28"/>
          <w:szCs w:val="28"/>
          <w:lang w:val="sl-SI"/>
        </w:rPr>
      </w:pPr>
      <w:r w:rsidRPr="00E76FF1">
        <w:rPr>
          <w:b/>
          <w:color w:val="339966"/>
          <w:sz w:val="28"/>
          <w:szCs w:val="28"/>
          <w:lang w:val="sl-SI"/>
        </w:rPr>
        <w:lastRenderedPageBreak/>
        <w:t>UVOD</w:t>
      </w:r>
    </w:p>
    <w:p w:rsidR="00C725ED" w:rsidRDefault="00C725ED" w:rsidP="007C5703">
      <w:pPr>
        <w:rPr>
          <w:lang w:val="sl-SI"/>
        </w:rPr>
      </w:pPr>
    </w:p>
    <w:p w:rsidR="007C5703" w:rsidRDefault="007C5703" w:rsidP="007C5703">
      <w:pPr>
        <w:rPr>
          <w:lang w:val="sl-SI"/>
        </w:rPr>
      </w:pPr>
      <w:r>
        <w:rPr>
          <w:lang w:val="sl-SI"/>
        </w:rPr>
        <w:t>Encimi so biološki katalizatorji, ki povečujejo hitrost reakcije za 10</w:t>
      </w:r>
      <w:r>
        <w:rPr>
          <w:vertAlign w:val="superscript"/>
          <w:lang w:val="sl-SI"/>
        </w:rPr>
        <w:t xml:space="preserve">6 </w:t>
      </w:r>
      <w:r>
        <w:rPr>
          <w:lang w:val="sl-SI"/>
        </w:rPr>
        <w:t>do 10</w:t>
      </w:r>
      <w:r>
        <w:rPr>
          <w:vertAlign w:val="superscript"/>
          <w:lang w:val="sl-SI"/>
        </w:rPr>
        <w:t>12</w:t>
      </w:r>
      <w:r>
        <w:rPr>
          <w:lang w:val="sl-SI"/>
        </w:rPr>
        <w:t xml:space="preserve">-krat s tem, da znižajo aktivacijsko energijo reakcije. Delujejo v milih reakcijskih pogojih, specifično prepoznajo substrat in tvorijo specifične produkte, sami pa iz reakcije izstopajo </w:t>
      </w:r>
      <w:r w:rsidR="006912E4">
        <w:rPr>
          <w:lang w:val="sl-SI"/>
        </w:rPr>
        <w:t>nespremenjeni</w:t>
      </w:r>
      <w:r>
        <w:rPr>
          <w:lang w:val="sl-SI"/>
        </w:rPr>
        <w:t xml:space="preserve">. So pod vplivom različnih tipov regulacije, kot sta </w:t>
      </w:r>
      <w:r w:rsidR="006912E4">
        <w:rPr>
          <w:lang w:val="sl-SI"/>
        </w:rPr>
        <w:t>alosterična</w:t>
      </w:r>
      <w:r>
        <w:rPr>
          <w:lang w:val="sl-SI"/>
        </w:rPr>
        <w:t xml:space="preserve"> regulacija in kovalentna modifikacija. Encimi katalizirajo pretvorbo substrata v produkt, tako da nase vežejo eno ali nekaj molekul substrata, da nastane funkcionalni kompleks encim-substrat. Vezava encima </w:t>
      </w:r>
      <w:r w:rsidR="006912E4">
        <w:rPr>
          <w:lang w:val="sl-SI"/>
        </w:rPr>
        <w:t>in substrata</w:t>
      </w:r>
      <w:r>
        <w:rPr>
          <w:lang w:val="sl-SI"/>
        </w:rPr>
        <w:t xml:space="preserve"> pa je zelo specifična, substrat se veže na alosterično mesto na encimu. </w:t>
      </w:r>
    </w:p>
    <w:p w:rsidR="00E76FF1" w:rsidRDefault="007C5703" w:rsidP="007C5703">
      <w:pPr>
        <w:rPr>
          <w:lang w:val="sl-SI"/>
        </w:rPr>
      </w:pPr>
      <w:r>
        <w:rPr>
          <w:lang w:val="sl-SI"/>
        </w:rPr>
        <w:t xml:space="preserve"> </w:t>
      </w:r>
    </w:p>
    <w:p w:rsidR="007C5703" w:rsidRDefault="007C5703" w:rsidP="007C5703">
      <w:pPr>
        <w:rPr>
          <w:lang w:val="sl-SI"/>
        </w:rPr>
      </w:pPr>
      <w:r>
        <w:rPr>
          <w:lang w:val="sl-SI"/>
        </w:rPr>
        <w:t>Encimi so po sestavi enostavne ali sestavljene beljakovine, nekateri za svoje delovanje potrebujejo kofaktorje oz. koencime, ki so nanje vezani kovalentno ali nekovalentno. Na podlagi reakcij, ki jih katalizirajo, delimo encime na:</w:t>
      </w:r>
    </w:p>
    <w:p w:rsidR="007C5703" w:rsidRDefault="007C5703" w:rsidP="007C5703">
      <w:pPr>
        <w:rPr>
          <w:lang w:val="sl-SI"/>
        </w:rPr>
      </w:pPr>
      <w:r>
        <w:rPr>
          <w:lang w:val="sl-SI"/>
        </w:rPr>
        <w:t>- oksidoreduktaze: katalizirajo reakcije redukcije in oksidacije</w:t>
      </w:r>
    </w:p>
    <w:p w:rsidR="007C5703" w:rsidRDefault="007C5703" w:rsidP="007C5703">
      <w:pPr>
        <w:rPr>
          <w:lang w:val="sl-SI"/>
        </w:rPr>
      </w:pPr>
      <w:r>
        <w:rPr>
          <w:lang w:val="sl-SI"/>
        </w:rPr>
        <w:t>- transferaze: pomagajo pri prenosu funkcionalnih skupin</w:t>
      </w:r>
    </w:p>
    <w:p w:rsidR="007C5703" w:rsidRDefault="007C5703" w:rsidP="007C5703">
      <w:pPr>
        <w:rPr>
          <w:lang w:val="sl-SI"/>
        </w:rPr>
      </w:pPr>
      <w:r>
        <w:rPr>
          <w:lang w:val="sl-SI"/>
        </w:rPr>
        <w:t>- hidrolaze: cepijo vezi</w:t>
      </w:r>
    </w:p>
    <w:p w:rsidR="007C5703" w:rsidRDefault="007C5703" w:rsidP="007C5703">
      <w:pPr>
        <w:rPr>
          <w:lang w:val="sl-SI"/>
        </w:rPr>
      </w:pPr>
      <w:r>
        <w:rPr>
          <w:lang w:val="sl-SI"/>
        </w:rPr>
        <w:t>- liaze: sodelujejo pri nastanku dvojnih vezi</w:t>
      </w:r>
    </w:p>
    <w:p w:rsidR="007C5703" w:rsidRDefault="007C5703" w:rsidP="007C5703">
      <w:pPr>
        <w:rPr>
          <w:lang w:val="sl-SI"/>
        </w:rPr>
      </w:pPr>
      <w:r>
        <w:rPr>
          <w:lang w:val="sl-SI"/>
        </w:rPr>
        <w:t>- izomeraze: sodelujejo pri izomerizaciji</w:t>
      </w:r>
    </w:p>
    <w:p w:rsidR="007C5703" w:rsidRDefault="007C5703" w:rsidP="007C5703">
      <w:pPr>
        <w:rPr>
          <w:lang w:val="sl-SI"/>
        </w:rPr>
      </w:pPr>
      <w:r>
        <w:rPr>
          <w:lang w:val="sl-SI"/>
        </w:rPr>
        <w:t>- ligaze: sodelujejo pri nastanku novih vezi</w:t>
      </w:r>
    </w:p>
    <w:p w:rsidR="007C5703" w:rsidRDefault="007C5703" w:rsidP="007C5703">
      <w:pPr>
        <w:rPr>
          <w:lang w:val="sl-SI"/>
        </w:rPr>
      </w:pPr>
    </w:p>
    <w:p w:rsidR="007C5703" w:rsidRDefault="007C5703" w:rsidP="007C5703">
      <w:pPr>
        <w:rPr>
          <w:lang w:val="sl-SI"/>
        </w:rPr>
      </w:pPr>
      <w:r>
        <w:rPr>
          <w:lang w:val="sl-SI"/>
        </w:rPr>
        <w:t xml:space="preserve">Encimsko aktivnost najpogosteje izražamo z U, katalom ali z specifično aktivnostjo in so definirane kot število molov substrata, ki se preoblikuje v produkt v neki časovni enoti. Encimska aktivnost pa je odvisna od koncentracije substrata, </w:t>
      </w:r>
      <w:r w:rsidR="006912E4">
        <w:rPr>
          <w:lang w:val="sl-SI"/>
        </w:rPr>
        <w:t>kofaktorje</w:t>
      </w:r>
      <w:r>
        <w:rPr>
          <w:lang w:val="sl-SI"/>
        </w:rPr>
        <w:t xml:space="preserve">, pH, </w:t>
      </w:r>
      <w:r w:rsidR="006912E4">
        <w:rPr>
          <w:lang w:val="sl-SI"/>
        </w:rPr>
        <w:t>temperature</w:t>
      </w:r>
      <w:r>
        <w:rPr>
          <w:lang w:val="sl-SI"/>
        </w:rPr>
        <w:t xml:space="preserve"> in ionske moči.</w:t>
      </w:r>
    </w:p>
    <w:p w:rsidR="006912E4" w:rsidRDefault="006912E4" w:rsidP="007C5703">
      <w:pPr>
        <w:rPr>
          <w:lang w:val="sl-SI"/>
        </w:rPr>
      </w:pPr>
      <w:r>
        <w:rPr>
          <w:lang w:val="sl-SI"/>
        </w:rPr>
        <w:t xml:space="preserve">Hitrost encimske reakcije lahko določamo tako, da merimo porabo substrata ali pa nastajanje produkta v odvisnosti od časa. Splošna enačba za encimsko reakcijo Michaelis-Mentelnov model, ki predpostavlja, da je reakcija nastanka kompleksa encim-substrat reverzibilna, reakcija razpada tega kompleksa na encim in substrat pa ireverzibilna. Hitrost reakcije je odvisna le od hitrosti pretvorbe kompleksa encim-substrat v produkt in encim. Saj je povratek v substrat in encim zanemarljiva. Ta model se uporablja za </w:t>
      </w:r>
      <w:smartTag w:uri="urn:schemas-microsoft-com:office:smarttags" w:element="metricconverter">
        <w:smartTagPr>
          <w:attr w:name="ProductID" w:val="1 in"/>
        </w:smartTagPr>
        <w:r>
          <w:rPr>
            <w:lang w:val="sl-SI"/>
          </w:rPr>
          <w:t>1 in</w:t>
        </w:r>
      </w:smartTag>
      <w:r>
        <w:rPr>
          <w:lang w:val="sl-SI"/>
        </w:rPr>
        <w:t xml:space="preserve"> 2 substratne reakcije, ter takrat ko ima encim samo eno podenoto. Sicer pa uporabljamo koperativni model sinteze.</w:t>
      </w:r>
    </w:p>
    <w:p w:rsidR="006912E4" w:rsidRDefault="006912E4" w:rsidP="007C5703">
      <w:pPr>
        <w:rPr>
          <w:lang w:val="sl-SI"/>
        </w:rPr>
      </w:pPr>
      <w:r>
        <w:rPr>
          <w:lang w:val="sl-SI"/>
        </w:rPr>
        <w:t xml:space="preserve">Na delovanje encima vpliva koncentracija encima, konc. substrata, efektorji encimskega delovanja, temperatura in pH. Večinoma encimov je aktivnih pri razponu temperature od </w:t>
      </w:r>
      <w:smartTag w:uri="urn:schemas-microsoft-com:office:smarttags" w:element="metricconverter">
        <w:smartTagPr>
          <w:attr w:name="ProductID" w:val="25ﾰC"/>
        </w:smartTagPr>
        <w:r>
          <w:rPr>
            <w:lang w:val="sl-SI"/>
          </w:rPr>
          <w:t>25°C</w:t>
        </w:r>
      </w:smartTag>
      <w:r>
        <w:rPr>
          <w:lang w:val="sl-SI"/>
        </w:rPr>
        <w:t xml:space="preserve"> pa do </w:t>
      </w:r>
      <w:smartTag w:uri="urn:schemas-microsoft-com:office:smarttags" w:element="metricconverter">
        <w:smartTagPr>
          <w:attr w:name="ProductID" w:val="50ﾰC"/>
        </w:smartTagPr>
        <w:r>
          <w:rPr>
            <w:lang w:val="sl-SI"/>
          </w:rPr>
          <w:t>50°C</w:t>
        </w:r>
      </w:smartTag>
      <w:r>
        <w:rPr>
          <w:lang w:val="sl-SI"/>
        </w:rPr>
        <w:t>.</w:t>
      </w:r>
    </w:p>
    <w:p w:rsidR="00E76FF1" w:rsidRDefault="00E76FF1" w:rsidP="007C5703">
      <w:pPr>
        <w:rPr>
          <w:b/>
          <w:sz w:val="28"/>
          <w:szCs w:val="28"/>
          <w:lang w:val="sl-SI"/>
        </w:rPr>
      </w:pPr>
    </w:p>
    <w:p w:rsidR="00E76FF1" w:rsidRDefault="00E76FF1" w:rsidP="007C5703">
      <w:pPr>
        <w:rPr>
          <w:b/>
          <w:sz w:val="28"/>
          <w:szCs w:val="28"/>
          <w:lang w:val="sl-SI"/>
        </w:rPr>
      </w:pPr>
    </w:p>
    <w:p w:rsidR="00E76FF1" w:rsidRDefault="00E76FF1" w:rsidP="007C5703">
      <w:pPr>
        <w:rPr>
          <w:b/>
          <w:sz w:val="28"/>
          <w:szCs w:val="28"/>
          <w:lang w:val="sl-SI"/>
        </w:rPr>
      </w:pPr>
    </w:p>
    <w:p w:rsidR="00E76FF1" w:rsidRDefault="00E76FF1" w:rsidP="007C5703">
      <w:pPr>
        <w:rPr>
          <w:b/>
          <w:sz w:val="28"/>
          <w:szCs w:val="28"/>
          <w:lang w:val="sl-SI"/>
        </w:rPr>
      </w:pPr>
    </w:p>
    <w:p w:rsidR="00E76FF1" w:rsidRDefault="00E76FF1" w:rsidP="007C5703">
      <w:pPr>
        <w:rPr>
          <w:b/>
          <w:sz w:val="28"/>
          <w:szCs w:val="28"/>
          <w:lang w:val="sl-SI"/>
        </w:rPr>
      </w:pPr>
    </w:p>
    <w:p w:rsidR="00E76FF1" w:rsidRDefault="00E76FF1" w:rsidP="007C5703">
      <w:pPr>
        <w:rPr>
          <w:b/>
          <w:sz w:val="28"/>
          <w:szCs w:val="28"/>
          <w:lang w:val="sl-SI"/>
        </w:rPr>
      </w:pPr>
    </w:p>
    <w:p w:rsidR="00E76FF1" w:rsidRDefault="00E76FF1" w:rsidP="007C5703">
      <w:pPr>
        <w:rPr>
          <w:b/>
          <w:sz w:val="28"/>
          <w:szCs w:val="28"/>
          <w:lang w:val="sl-SI"/>
        </w:rPr>
      </w:pPr>
    </w:p>
    <w:p w:rsidR="00E76FF1" w:rsidRDefault="00E76FF1" w:rsidP="007C5703">
      <w:pPr>
        <w:rPr>
          <w:b/>
          <w:sz w:val="28"/>
          <w:szCs w:val="28"/>
          <w:lang w:val="sl-SI"/>
        </w:rPr>
      </w:pPr>
    </w:p>
    <w:p w:rsidR="00E76FF1" w:rsidRPr="00E76FF1" w:rsidRDefault="00E76FF1" w:rsidP="007C5703">
      <w:pPr>
        <w:rPr>
          <w:b/>
          <w:sz w:val="28"/>
          <w:szCs w:val="28"/>
          <w:lang w:val="sl-SI"/>
        </w:rPr>
      </w:pPr>
    </w:p>
    <w:p w:rsidR="00E76FF1" w:rsidRDefault="00E76FF1" w:rsidP="00E76FF1">
      <w:pPr>
        <w:numPr>
          <w:ilvl w:val="0"/>
          <w:numId w:val="1"/>
        </w:numPr>
        <w:rPr>
          <w:b/>
          <w:color w:val="339966"/>
          <w:sz w:val="28"/>
          <w:szCs w:val="28"/>
          <w:lang w:val="sl-SI"/>
        </w:rPr>
      </w:pPr>
      <w:r w:rsidRPr="00E76FF1">
        <w:rPr>
          <w:b/>
          <w:color w:val="339966"/>
          <w:sz w:val="28"/>
          <w:szCs w:val="28"/>
          <w:lang w:val="sl-SI"/>
        </w:rPr>
        <w:lastRenderedPageBreak/>
        <w:t>REZULTATI</w:t>
      </w:r>
    </w:p>
    <w:p w:rsidR="00E76FF1" w:rsidRDefault="00E76FF1" w:rsidP="00E76FF1">
      <w:pPr>
        <w:rPr>
          <w:b/>
          <w:color w:val="339966"/>
          <w:sz w:val="28"/>
          <w:szCs w:val="28"/>
          <w:lang w:val="sl-SI"/>
        </w:rPr>
      </w:pPr>
    </w:p>
    <w:p w:rsidR="00E76FF1" w:rsidRDefault="00E76FF1" w:rsidP="00E76FF1">
      <w:pPr>
        <w:rPr>
          <w:b/>
          <w:color w:val="339966"/>
          <w:sz w:val="28"/>
          <w:szCs w:val="28"/>
          <w:lang w:val="sl-SI"/>
        </w:rPr>
      </w:pPr>
    </w:p>
    <w:p w:rsidR="00E76FF1" w:rsidRPr="00E76FF1" w:rsidRDefault="00E76FF1" w:rsidP="00E76FF1">
      <w:pPr>
        <w:rPr>
          <w:b/>
          <w:i/>
          <w:color w:val="339966"/>
          <w:sz w:val="28"/>
          <w:szCs w:val="28"/>
          <w:u w:val="single"/>
          <w:lang w:val="sl-SI"/>
        </w:rPr>
      </w:pPr>
      <w:r w:rsidRPr="00E76FF1">
        <w:rPr>
          <w:lang w:val="sl-SI"/>
        </w:rPr>
        <w:t>a)</w:t>
      </w:r>
      <w:r w:rsidRPr="00E76FF1">
        <w:rPr>
          <w:i/>
          <w:u w:val="single"/>
          <w:lang w:val="sl-SI"/>
        </w:rPr>
        <w:t xml:space="preserve"> Hitrost odvisna od koncentracije substrat:</w:t>
      </w:r>
    </w:p>
    <w:p w:rsidR="00E76FF1" w:rsidRDefault="00E76FF1" w:rsidP="00E76FF1">
      <w:pPr>
        <w:rPr>
          <w:lang w:val="sl-SI"/>
        </w:rPr>
      </w:pPr>
    </w:p>
    <w:tbl>
      <w:tblPr>
        <w:tblW w:w="10548"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3060"/>
        <w:gridCol w:w="3380"/>
      </w:tblGrid>
      <w:tr w:rsidR="00B11E64" w:rsidRPr="004F3522" w:rsidTr="004F3522">
        <w:tc>
          <w:tcPr>
            <w:tcW w:w="4108" w:type="dxa"/>
            <w:shd w:val="clear" w:color="auto" w:fill="B3B3B3"/>
          </w:tcPr>
          <w:p w:rsidR="00B11E64" w:rsidRPr="004F3522" w:rsidRDefault="00B11E64" w:rsidP="00051F9E">
            <w:pPr>
              <w:rPr>
                <w:b/>
                <w:color w:val="0000FF"/>
                <w:lang w:val="sl-SI"/>
              </w:rPr>
            </w:pPr>
            <w:r w:rsidRPr="004F3522">
              <w:rPr>
                <w:b/>
                <w:color w:val="0000FF"/>
                <w:lang w:val="sl-SI"/>
              </w:rPr>
              <w:t>Koncentracija substrata (M)  [1/S]</w:t>
            </w:r>
          </w:p>
        </w:tc>
        <w:tc>
          <w:tcPr>
            <w:tcW w:w="3060" w:type="dxa"/>
            <w:shd w:val="clear" w:color="auto" w:fill="B3B3B3"/>
          </w:tcPr>
          <w:p w:rsidR="00B11E64" w:rsidRPr="004F3522" w:rsidRDefault="00B11E64" w:rsidP="00051F9E">
            <w:pPr>
              <w:rPr>
                <w:b/>
                <w:color w:val="0000FF"/>
                <w:lang w:val="sl-SI"/>
              </w:rPr>
            </w:pPr>
            <w:r w:rsidRPr="004F3522">
              <w:rPr>
                <w:b/>
                <w:color w:val="0000FF"/>
                <w:lang w:val="sl-SI"/>
              </w:rPr>
              <w:t>Absorpcija  (A 410)</w:t>
            </w:r>
          </w:p>
        </w:tc>
        <w:tc>
          <w:tcPr>
            <w:tcW w:w="3380" w:type="dxa"/>
            <w:shd w:val="clear" w:color="auto" w:fill="B3B3B3"/>
          </w:tcPr>
          <w:p w:rsidR="00B11E64" w:rsidRPr="004F3522" w:rsidRDefault="00B11E64" w:rsidP="00B11E64">
            <w:pPr>
              <w:rPr>
                <w:b/>
                <w:color w:val="0000FF"/>
                <w:lang w:val="sl-SI"/>
              </w:rPr>
            </w:pPr>
            <w:r w:rsidRPr="004F3522">
              <w:rPr>
                <w:b/>
                <w:color w:val="0000FF"/>
                <w:lang w:val="sl-SI"/>
              </w:rPr>
              <w:t>1/v</w:t>
            </w:r>
          </w:p>
        </w:tc>
      </w:tr>
      <w:tr w:rsidR="00B11E64" w:rsidRPr="004F3522" w:rsidTr="004F3522">
        <w:tc>
          <w:tcPr>
            <w:tcW w:w="4108" w:type="dxa"/>
            <w:shd w:val="clear" w:color="auto" w:fill="auto"/>
          </w:tcPr>
          <w:p w:rsidR="00B11E64" w:rsidRPr="004F3522" w:rsidRDefault="00B11E64" w:rsidP="00051F9E">
            <w:pPr>
              <w:rPr>
                <w:lang w:val="sl-SI"/>
              </w:rPr>
            </w:pPr>
            <w:r w:rsidRPr="004F3522">
              <w:rPr>
                <w:lang w:val="sl-SI"/>
              </w:rPr>
              <w:t>0.00200  (500)</w:t>
            </w:r>
          </w:p>
        </w:tc>
        <w:tc>
          <w:tcPr>
            <w:tcW w:w="3060" w:type="dxa"/>
            <w:shd w:val="clear" w:color="auto" w:fill="auto"/>
          </w:tcPr>
          <w:p w:rsidR="00B11E64" w:rsidRPr="004F3522" w:rsidRDefault="00B11E64" w:rsidP="00051F9E">
            <w:pPr>
              <w:rPr>
                <w:lang w:val="sl-SI"/>
              </w:rPr>
            </w:pPr>
            <w:r w:rsidRPr="004F3522">
              <w:rPr>
                <w:lang w:val="sl-SI"/>
              </w:rPr>
              <w:t>2.415</w:t>
            </w:r>
          </w:p>
        </w:tc>
        <w:tc>
          <w:tcPr>
            <w:tcW w:w="3380" w:type="dxa"/>
            <w:shd w:val="clear" w:color="auto" w:fill="auto"/>
          </w:tcPr>
          <w:p w:rsidR="00B11E64" w:rsidRPr="004F3522" w:rsidRDefault="00B11E64" w:rsidP="00B11E64">
            <w:pPr>
              <w:rPr>
                <w:lang w:val="sl-SI"/>
              </w:rPr>
            </w:pPr>
            <w:r w:rsidRPr="004F3522">
              <w:rPr>
                <w:lang w:val="sl-SI"/>
              </w:rPr>
              <w:t>41410</w:t>
            </w:r>
          </w:p>
        </w:tc>
      </w:tr>
      <w:tr w:rsidR="00B11E64" w:rsidRPr="004F3522" w:rsidTr="004F3522">
        <w:tc>
          <w:tcPr>
            <w:tcW w:w="4108" w:type="dxa"/>
            <w:shd w:val="clear" w:color="auto" w:fill="auto"/>
          </w:tcPr>
          <w:p w:rsidR="00B11E64" w:rsidRPr="004F3522" w:rsidRDefault="00B11E64" w:rsidP="00051F9E">
            <w:pPr>
              <w:rPr>
                <w:lang w:val="sl-SI"/>
              </w:rPr>
            </w:pPr>
            <w:r w:rsidRPr="004F3522">
              <w:rPr>
                <w:lang w:val="sl-SI"/>
              </w:rPr>
              <w:t>0.00100  (1000)</w:t>
            </w:r>
          </w:p>
        </w:tc>
        <w:tc>
          <w:tcPr>
            <w:tcW w:w="3060" w:type="dxa"/>
            <w:shd w:val="clear" w:color="auto" w:fill="auto"/>
          </w:tcPr>
          <w:p w:rsidR="00B11E64" w:rsidRPr="004F3522" w:rsidRDefault="00B11E64" w:rsidP="00051F9E">
            <w:pPr>
              <w:rPr>
                <w:lang w:val="sl-SI"/>
              </w:rPr>
            </w:pPr>
            <w:r w:rsidRPr="004F3522">
              <w:rPr>
                <w:lang w:val="sl-SI"/>
              </w:rPr>
              <w:t>1.424</w:t>
            </w:r>
          </w:p>
        </w:tc>
        <w:tc>
          <w:tcPr>
            <w:tcW w:w="3380" w:type="dxa"/>
            <w:shd w:val="clear" w:color="auto" w:fill="auto"/>
          </w:tcPr>
          <w:p w:rsidR="00B11E64" w:rsidRPr="004F3522" w:rsidRDefault="00B11E64" w:rsidP="00B11E64">
            <w:pPr>
              <w:rPr>
                <w:lang w:val="sl-SI"/>
              </w:rPr>
            </w:pPr>
            <w:r w:rsidRPr="004F3522">
              <w:rPr>
                <w:lang w:val="sl-SI"/>
              </w:rPr>
              <w:t>70220</w:t>
            </w:r>
          </w:p>
        </w:tc>
      </w:tr>
      <w:tr w:rsidR="00B11E64" w:rsidRPr="004F3522" w:rsidTr="004F3522">
        <w:tc>
          <w:tcPr>
            <w:tcW w:w="4108" w:type="dxa"/>
            <w:shd w:val="clear" w:color="auto" w:fill="auto"/>
          </w:tcPr>
          <w:p w:rsidR="00B11E64" w:rsidRPr="004F3522" w:rsidRDefault="00B11E64" w:rsidP="00051F9E">
            <w:pPr>
              <w:rPr>
                <w:lang w:val="sl-SI"/>
              </w:rPr>
            </w:pPr>
            <w:r w:rsidRPr="004F3522">
              <w:rPr>
                <w:lang w:val="sl-SI"/>
              </w:rPr>
              <w:t>0.00070  (1430)</w:t>
            </w:r>
          </w:p>
        </w:tc>
        <w:tc>
          <w:tcPr>
            <w:tcW w:w="3060" w:type="dxa"/>
            <w:shd w:val="clear" w:color="auto" w:fill="auto"/>
          </w:tcPr>
          <w:p w:rsidR="00B11E64" w:rsidRPr="004F3522" w:rsidRDefault="00B11E64" w:rsidP="00051F9E">
            <w:pPr>
              <w:rPr>
                <w:lang w:val="sl-SI"/>
              </w:rPr>
            </w:pPr>
            <w:r w:rsidRPr="004F3522">
              <w:rPr>
                <w:lang w:val="sl-SI"/>
              </w:rPr>
              <w:t>1.280</w:t>
            </w:r>
          </w:p>
        </w:tc>
        <w:tc>
          <w:tcPr>
            <w:tcW w:w="3380" w:type="dxa"/>
            <w:shd w:val="clear" w:color="auto" w:fill="auto"/>
          </w:tcPr>
          <w:p w:rsidR="00B11E64" w:rsidRPr="004F3522" w:rsidRDefault="00B11E64" w:rsidP="00B11E64">
            <w:pPr>
              <w:rPr>
                <w:lang w:val="sl-SI"/>
              </w:rPr>
            </w:pPr>
            <w:r w:rsidRPr="004F3522">
              <w:rPr>
                <w:lang w:val="sl-SI"/>
              </w:rPr>
              <w:t>78130</w:t>
            </w:r>
          </w:p>
        </w:tc>
      </w:tr>
      <w:tr w:rsidR="00B11E64" w:rsidRPr="004F3522" w:rsidTr="004F3522">
        <w:tc>
          <w:tcPr>
            <w:tcW w:w="4108" w:type="dxa"/>
            <w:shd w:val="clear" w:color="auto" w:fill="auto"/>
          </w:tcPr>
          <w:p w:rsidR="00B11E64" w:rsidRPr="004F3522" w:rsidRDefault="00B11E64" w:rsidP="00051F9E">
            <w:pPr>
              <w:rPr>
                <w:lang w:val="sl-SI"/>
              </w:rPr>
            </w:pPr>
            <w:r w:rsidRPr="004F3522">
              <w:rPr>
                <w:lang w:val="sl-SI"/>
              </w:rPr>
              <w:t>0.00049  (2040)</w:t>
            </w:r>
          </w:p>
        </w:tc>
        <w:tc>
          <w:tcPr>
            <w:tcW w:w="3060" w:type="dxa"/>
            <w:shd w:val="clear" w:color="auto" w:fill="auto"/>
          </w:tcPr>
          <w:p w:rsidR="00B11E64" w:rsidRPr="004F3522" w:rsidRDefault="00B11E64" w:rsidP="00051F9E">
            <w:pPr>
              <w:rPr>
                <w:lang w:val="sl-SI"/>
              </w:rPr>
            </w:pPr>
            <w:r w:rsidRPr="004F3522">
              <w:rPr>
                <w:lang w:val="sl-SI"/>
              </w:rPr>
              <w:t>0.877</w:t>
            </w:r>
          </w:p>
        </w:tc>
        <w:tc>
          <w:tcPr>
            <w:tcW w:w="3380" w:type="dxa"/>
            <w:shd w:val="clear" w:color="auto" w:fill="auto"/>
          </w:tcPr>
          <w:p w:rsidR="00B11E64" w:rsidRPr="004F3522" w:rsidRDefault="00B11E64" w:rsidP="00B11E64">
            <w:pPr>
              <w:rPr>
                <w:lang w:val="sl-SI"/>
              </w:rPr>
            </w:pPr>
            <w:r w:rsidRPr="004F3522">
              <w:rPr>
                <w:lang w:val="sl-SI"/>
              </w:rPr>
              <w:t>114030</w:t>
            </w:r>
          </w:p>
        </w:tc>
      </w:tr>
      <w:tr w:rsidR="00B11E64" w:rsidRPr="004F3522" w:rsidTr="004F3522">
        <w:tc>
          <w:tcPr>
            <w:tcW w:w="4108" w:type="dxa"/>
            <w:shd w:val="clear" w:color="auto" w:fill="auto"/>
          </w:tcPr>
          <w:p w:rsidR="00B11E64" w:rsidRPr="004F3522" w:rsidRDefault="00B11E64" w:rsidP="00051F9E">
            <w:pPr>
              <w:rPr>
                <w:lang w:val="sl-SI"/>
              </w:rPr>
            </w:pPr>
            <w:r w:rsidRPr="004F3522">
              <w:rPr>
                <w:lang w:val="sl-SI"/>
              </w:rPr>
              <w:t>0.00024  (4170)</w:t>
            </w:r>
          </w:p>
        </w:tc>
        <w:tc>
          <w:tcPr>
            <w:tcW w:w="3060" w:type="dxa"/>
            <w:shd w:val="clear" w:color="auto" w:fill="auto"/>
          </w:tcPr>
          <w:p w:rsidR="00B11E64" w:rsidRPr="004F3522" w:rsidRDefault="00B11E64" w:rsidP="00051F9E">
            <w:pPr>
              <w:rPr>
                <w:lang w:val="sl-SI"/>
              </w:rPr>
            </w:pPr>
            <w:r w:rsidRPr="004F3522">
              <w:rPr>
                <w:lang w:val="sl-SI"/>
              </w:rPr>
              <w:t>0.422</w:t>
            </w:r>
          </w:p>
        </w:tc>
        <w:tc>
          <w:tcPr>
            <w:tcW w:w="3380" w:type="dxa"/>
            <w:shd w:val="clear" w:color="auto" w:fill="auto"/>
          </w:tcPr>
          <w:p w:rsidR="00B11E64" w:rsidRPr="004F3522" w:rsidRDefault="00B11E64" w:rsidP="00B11E64">
            <w:pPr>
              <w:rPr>
                <w:lang w:val="sl-SI"/>
              </w:rPr>
            </w:pPr>
            <w:r w:rsidRPr="004F3522">
              <w:rPr>
                <w:lang w:val="sl-SI"/>
              </w:rPr>
              <w:t>236970</w:t>
            </w:r>
          </w:p>
        </w:tc>
      </w:tr>
    </w:tbl>
    <w:p w:rsidR="00E76FF1" w:rsidRDefault="00E76FF1" w:rsidP="00E76FF1">
      <w:pPr>
        <w:rPr>
          <w:lang w:val="sl-SI"/>
        </w:rPr>
      </w:pPr>
    </w:p>
    <w:p w:rsidR="00E76FF1" w:rsidRDefault="00E76FF1" w:rsidP="00E76FF1">
      <w:pPr>
        <w:rPr>
          <w:i/>
          <w:u w:val="single"/>
          <w:lang w:val="sl-SI"/>
        </w:rPr>
      </w:pPr>
      <w:r w:rsidRPr="00E76FF1">
        <w:rPr>
          <w:lang w:val="sl-SI"/>
        </w:rPr>
        <w:t>b)</w:t>
      </w:r>
      <w:r w:rsidRPr="00E76FF1">
        <w:rPr>
          <w:i/>
          <w:u w:val="single"/>
          <w:lang w:val="sl-SI"/>
        </w:rPr>
        <w:t xml:space="preserve"> Merjenje časovne odvisnosti razgradnje</w:t>
      </w:r>
      <w:r w:rsidR="009904FE">
        <w:rPr>
          <w:i/>
          <w:u w:val="single"/>
          <w:lang w:val="sl-SI"/>
        </w:rPr>
        <w:t>:</w:t>
      </w:r>
    </w:p>
    <w:p w:rsidR="009904FE" w:rsidRDefault="009904FE" w:rsidP="00E76FF1">
      <w:pPr>
        <w:rPr>
          <w:lang w:val="sl-SI"/>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gridCol w:w="4140"/>
      </w:tblGrid>
      <w:tr w:rsidR="00E76FF1" w:rsidRPr="004F3522" w:rsidTr="004F3522">
        <w:tc>
          <w:tcPr>
            <w:tcW w:w="3420" w:type="dxa"/>
            <w:shd w:val="clear" w:color="auto" w:fill="B3B3B3"/>
          </w:tcPr>
          <w:p w:rsidR="00E76FF1" w:rsidRPr="004F3522" w:rsidRDefault="00E76FF1" w:rsidP="00051F9E">
            <w:pPr>
              <w:rPr>
                <w:b/>
                <w:color w:val="0000FF"/>
                <w:lang w:val="sl-SI"/>
              </w:rPr>
            </w:pPr>
            <w:r w:rsidRPr="004F3522">
              <w:rPr>
                <w:b/>
                <w:color w:val="0000FF"/>
                <w:lang w:val="sl-SI"/>
              </w:rPr>
              <w:t xml:space="preserve">Koncentracija </w:t>
            </w:r>
            <w:proofErr w:type="spellStart"/>
            <w:r w:rsidRPr="004F3522">
              <w:rPr>
                <w:b/>
                <w:color w:val="0000FF"/>
                <w:lang w:val="sl-SI"/>
              </w:rPr>
              <w:t>sub</w:t>
            </w:r>
            <w:proofErr w:type="spellEnd"/>
            <w:r w:rsidRPr="004F3522">
              <w:rPr>
                <w:b/>
                <w:color w:val="0000FF"/>
                <w:lang w:val="sl-SI"/>
              </w:rPr>
              <w:t>. (M)</w:t>
            </w:r>
          </w:p>
        </w:tc>
        <w:tc>
          <w:tcPr>
            <w:tcW w:w="3060" w:type="dxa"/>
            <w:shd w:val="clear" w:color="auto" w:fill="B3B3B3"/>
          </w:tcPr>
          <w:p w:rsidR="00E76FF1" w:rsidRPr="004F3522" w:rsidRDefault="00E76FF1" w:rsidP="00051F9E">
            <w:pPr>
              <w:rPr>
                <w:b/>
                <w:color w:val="0000FF"/>
                <w:lang w:val="sl-SI"/>
              </w:rPr>
            </w:pPr>
            <w:r w:rsidRPr="004F3522">
              <w:rPr>
                <w:b/>
                <w:color w:val="0000FF"/>
                <w:lang w:val="sl-SI"/>
              </w:rPr>
              <w:t xml:space="preserve">Čas </w:t>
            </w:r>
            <w:proofErr w:type="spellStart"/>
            <w:r w:rsidRPr="004F3522">
              <w:rPr>
                <w:b/>
                <w:color w:val="0000FF"/>
                <w:lang w:val="sl-SI"/>
              </w:rPr>
              <w:t>inkubiranja</w:t>
            </w:r>
            <w:proofErr w:type="spellEnd"/>
            <w:r w:rsidRPr="004F3522">
              <w:rPr>
                <w:b/>
                <w:color w:val="0000FF"/>
                <w:lang w:val="sl-SI"/>
              </w:rPr>
              <w:t xml:space="preserve"> (min)  </w:t>
            </w:r>
          </w:p>
        </w:tc>
        <w:tc>
          <w:tcPr>
            <w:tcW w:w="4140" w:type="dxa"/>
            <w:shd w:val="clear" w:color="auto" w:fill="B3B3B3"/>
          </w:tcPr>
          <w:p w:rsidR="00E76FF1" w:rsidRPr="004F3522" w:rsidRDefault="00E76FF1" w:rsidP="00051F9E">
            <w:pPr>
              <w:rPr>
                <w:b/>
                <w:color w:val="0000FF"/>
                <w:lang w:val="sl-SI"/>
              </w:rPr>
            </w:pPr>
            <w:r w:rsidRPr="004F3522">
              <w:rPr>
                <w:b/>
                <w:color w:val="0000FF"/>
                <w:lang w:val="sl-SI"/>
              </w:rPr>
              <w:t>Absorpcija ( A 410)</w:t>
            </w:r>
          </w:p>
        </w:tc>
      </w:tr>
      <w:tr w:rsidR="00E76FF1" w:rsidRPr="004F3522" w:rsidTr="004F3522">
        <w:tc>
          <w:tcPr>
            <w:tcW w:w="3420" w:type="dxa"/>
            <w:shd w:val="clear" w:color="auto" w:fill="auto"/>
          </w:tcPr>
          <w:p w:rsidR="00E76FF1" w:rsidRPr="004F3522" w:rsidRDefault="00E76FF1" w:rsidP="00051F9E">
            <w:pPr>
              <w:rPr>
                <w:lang w:val="sl-SI"/>
              </w:rPr>
            </w:pPr>
            <w:r w:rsidRPr="004F3522">
              <w:rPr>
                <w:lang w:val="sl-SI"/>
              </w:rPr>
              <w:t>0.00100</w:t>
            </w:r>
          </w:p>
        </w:tc>
        <w:tc>
          <w:tcPr>
            <w:tcW w:w="3060" w:type="dxa"/>
            <w:shd w:val="clear" w:color="auto" w:fill="auto"/>
          </w:tcPr>
          <w:p w:rsidR="00E76FF1" w:rsidRPr="004F3522" w:rsidRDefault="00E76FF1" w:rsidP="00051F9E">
            <w:pPr>
              <w:rPr>
                <w:lang w:val="sl-SI"/>
              </w:rPr>
            </w:pPr>
            <w:r w:rsidRPr="004F3522">
              <w:rPr>
                <w:lang w:val="sl-SI"/>
              </w:rPr>
              <w:t>5</w:t>
            </w:r>
          </w:p>
        </w:tc>
        <w:tc>
          <w:tcPr>
            <w:tcW w:w="4140" w:type="dxa"/>
            <w:shd w:val="clear" w:color="auto" w:fill="auto"/>
          </w:tcPr>
          <w:p w:rsidR="00E76FF1" w:rsidRPr="004F3522" w:rsidRDefault="00E76FF1" w:rsidP="00051F9E">
            <w:pPr>
              <w:rPr>
                <w:lang w:val="sl-SI"/>
              </w:rPr>
            </w:pPr>
            <w:r w:rsidRPr="004F3522">
              <w:rPr>
                <w:lang w:val="sl-SI"/>
              </w:rPr>
              <w:t>0.550</w:t>
            </w:r>
          </w:p>
        </w:tc>
      </w:tr>
      <w:tr w:rsidR="00E76FF1" w:rsidRPr="004F3522" w:rsidTr="004F3522">
        <w:tc>
          <w:tcPr>
            <w:tcW w:w="3420" w:type="dxa"/>
            <w:shd w:val="clear" w:color="auto" w:fill="auto"/>
          </w:tcPr>
          <w:p w:rsidR="00E76FF1" w:rsidRPr="004F3522" w:rsidRDefault="00E76FF1" w:rsidP="00051F9E">
            <w:pPr>
              <w:rPr>
                <w:lang w:val="sl-SI"/>
              </w:rPr>
            </w:pPr>
            <w:r w:rsidRPr="004F3522">
              <w:rPr>
                <w:lang w:val="sl-SI"/>
              </w:rPr>
              <w:t>0.00100</w:t>
            </w:r>
          </w:p>
        </w:tc>
        <w:tc>
          <w:tcPr>
            <w:tcW w:w="3060" w:type="dxa"/>
            <w:shd w:val="clear" w:color="auto" w:fill="auto"/>
          </w:tcPr>
          <w:p w:rsidR="00E76FF1" w:rsidRPr="004F3522" w:rsidRDefault="00E76FF1" w:rsidP="00051F9E">
            <w:pPr>
              <w:rPr>
                <w:lang w:val="sl-SI"/>
              </w:rPr>
            </w:pPr>
            <w:r w:rsidRPr="004F3522">
              <w:rPr>
                <w:lang w:val="sl-SI"/>
              </w:rPr>
              <w:t>10</w:t>
            </w:r>
          </w:p>
        </w:tc>
        <w:tc>
          <w:tcPr>
            <w:tcW w:w="4140" w:type="dxa"/>
            <w:shd w:val="clear" w:color="auto" w:fill="auto"/>
          </w:tcPr>
          <w:p w:rsidR="00E76FF1" w:rsidRPr="004F3522" w:rsidRDefault="00E76FF1" w:rsidP="00051F9E">
            <w:pPr>
              <w:rPr>
                <w:lang w:val="sl-SI"/>
              </w:rPr>
            </w:pPr>
            <w:r w:rsidRPr="004F3522">
              <w:rPr>
                <w:lang w:val="sl-SI"/>
              </w:rPr>
              <w:t>0.739</w:t>
            </w:r>
          </w:p>
        </w:tc>
      </w:tr>
      <w:tr w:rsidR="00E76FF1" w:rsidRPr="004F3522" w:rsidTr="004F3522">
        <w:tc>
          <w:tcPr>
            <w:tcW w:w="3420" w:type="dxa"/>
            <w:shd w:val="clear" w:color="auto" w:fill="auto"/>
          </w:tcPr>
          <w:p w:rsidR="00E76FF1" w:rsidRPr="004F3522" w:rsidRDefault="00E76FF1" w:rsidP="00051F9E">
            <w:pPr>
              <w:rPr>
                <w:lang w:val="sl-SI"/>
              </w:rPr>
            </w:pPr>
            <w:r w:rsidRPr="004F3522">
              <w:rPr>
                <w:lang w:val="sl-SI"/>
              </w:rPr>
              <w:t>0.00100</w:t>
            </w:r>
          </w:p>
        </w:tc>
        <w:tc>
          <w:tcPr>
            <w:tcW w:w="3060" w:type="dxa"/>
            <w:shd w:val="clear" w:color="auto" w:fill="auto"/>
          </w:tcPr>
          <w:p w:rsidR="00E76FF1" w:rsidRPr="004F3522" w:rsidRDefault="00E76FF1" w:rsidP="00051F9E">
            <w:pPr>
              <w:rPr>
                <w:lang w:val="sl-SI"/>
              </w:rPr>
            </w:pPr>
            <w:r w:rsidRPr="004F3522">
              <w:rPr>
                <w:lang w:val="sl-SI"/>
              </w:rPr>
              <w:t>15</w:t>
            </w:r>
          </w:p>
        </w:tc>
        <w:tc>
          <w:tcPr>
            <w:tcW w:w="4140" w:type="dxa"/>
            <w:shd w:val="clear" w:color="auto" w:fill="auto"/>
          </w:tcPr>
          <w:p w:rsidR="00E76FF1" w:rsidRPr="004F3522" w:rsidRDefault="00E76FF1" w:rsidP="00051F9E">
            <w:pPr>
              <w:rPr>
                <w:lang w:val="sl-SI"/>
              </w:rPr>
            </w:pPr>
            <w:r w:rsidRPr="004F3522">
              <w:rPr>
                <w:lang w:val="sl-SI"/>
              </w:rPr>
              <w:t>1.618</w:t>
            </w:r>
          </w:p>
        </w:tc>
      </w:tr>
      <w:tr w:rsidR="00E76FF1" w:rsidRPr="004F3522" w:rsidTr="004F3522">
        <w:tc>
          <w:tcPr>
            <w:tcW w:w="3420" w:type="dxa"/>
            <w:shd w:val="clear" w:color="auto" w:fill="auto"/>
          </w:tcPr>
          <w:p w:rsidR="00E76FF1" w:rsidRPr="004F3522" w:rsidRDefault="00E76FF1" w:rsidP="00051F9E">
            <w:pPr>
              <w:rPr>
                <w:lang w:val="sl-SI"/>
              </w:rPr>
            </w:pPr>
            <w:r w:rsidRPr="004F3522">
              <w:rPr>
                <w:lang w:val="sl-SI"/>
              </w:rPr>
              <w:t>0.00100</w:t>
            </w:r>
          </w:p>
        </w:tc>
        <w:tc>
          <w:tcPr>
            <w:tcW w:w="3060" w:type="dxa"/>
            <w:shd w:val="clear" w:color="auto" w:fill="auto"/>
          </w:tcPr>
          <w:p w:rsidR="00E76FF1" w:rsidRPr="004F3522" w:rsidRDefault="00E76FF1" w:rsidP="00051F9E">
            <w:pPr>
              <w:rPr>
                <w:lang w:val="sl-SI"/>
              </w:rPr>
            </w:pPr>
            <w:r w:rsidRPr="004F3522">
              <w:rPr>
                <w:lang w:val="sl-SI"/>
              </w:rPr>
              <w:t>30</w:t>
            </w:r>
          </w:p>
        </w:tc>
        <w:tc>
          <w:tcPr>
            <w:tcW w:w="4140" w:type="dxa"/>
            <w:shd w:val="clear" w:color="auto" w:fill="auto"/>
          </w:tcPr>
          <w:p w:rsidR="00E76FF1" w:rsidRPr="004F3522" w:rsidRDefault="00E76FF1" w:rsidP="00051F9E">
            <w:pPr>
              <w:rPr>
                <w:lang w:val="sl-SI"/>
              </w:rPr>
            </w:pPr>
            <w:r w:rsidRPr="004F3522">
              <w:rPr>
                <w:lang w:val="sl-SI"/>
              </w:rPr>
              <w:t>1.737</w:t>
            </w:r>
          </w:p>
        </w:tc>
      </w:tr>
    </w:tbl>
    <w:p w:rsidR="00E76FF1" w:rsidRDefault="00E76FF1" w:rsidP="00E76FF1">
      <w:pPr>
        <w:rPr>
          <w:lang w:val="sl-SI"/>
        </w:rPr>
      </w:pPr>
    </w:p>
    <w:p w:rsidR="00E76FF1" w:rsidRPr="00E76FF1" w:rsidRDefault="00E76FF1" w:rsidP="00E76FF1">
      <w:pPr>
        <w:rPr>
          <w:i/>
          <w:lang w:val="sl-SI"/>
        </w:rPr>
      </w:pPr>
      <w:r w:rsidRPr="00E76FF1">
        <w:rPr>
          <w:lang w:val="sl-SI"/>
        </w:rPr>
        <w:t>c)</w:t>
      </w:r>
      <w:r w:rsidRPr="00E76FF1">
        <w:rPr>
          <w:i/>
          <w:lang w:val="sl-SI"/>
        </w:rPr>
        <w:t xml:space="preserve"> </w:t>
      </w:r>
      <w:r w:rsidRPr="00E76FF1">
        <w:rPr>
          <w:i/>
          <w:u w:val="single"/>
          <w:lang w:val="sl-SI"/>
        </w:rPr>
        <w:t xml:space="preserve">pH </w:t>
      </w:r>
      <w:proofErr w:type="spellStart"/>
      <w:r w:rsidRPr="00E76FF1">
        <w:rPr>
          <w:i/>
          <w:u w:val="single"/>
          <w:lang w:val="sl-SI"/>
        </w:rPr>
        <w:t>optimum</w:t>
      </w:r>
      <w:proofErr w:type="spellEnd"/>
    </w:p>
    <w:p w:rsidR="00E76FF1" w:rsidRDefault="00E76FF1" w:rsidP="00E76FF1">
      <w:pPr>
        <w:rPr>
          <w:lang w:val="sl-SI"/>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gridCol w:w="4140"/>
      </w:tblGrid>
      <w:tr w:rsidR="00E76FF1" w:rsidRPr="004F3522" w:rsidTr="004F3522">
        <w:tc>
          <w:tcPr>
            <w:tcW w:w="3420" w:type="dxa"/>
            <w:shd w:val="clear" w:color="auto" w:fill="B3B3B3"/>
          </w:tcPr>
          <w:p w:rsidR="00E76FF1" w:rsidRPr="004F3522" w:rsidRDefault="00E76FF1" w:rsidP="00051F9E">
            <w:pPr>
              <w:rPr>
                <w:b/>
                <w:color w:val="0000FF"/>
                <w:lang w:val="sl-SI"/>
              </w:rPr>
            </w:pPr>
            <w:r w:rsidRPr="004F3522">
              <w:rPr>
                <w:b/>
                <w:color w:val="0000FF"/>
                <w:lang w:val="sl-SI"/>
              </w:rPr>
              <w:t xml:space="preserve">Koncentracija  </w:t>
            </w:r>
            <w:proofErr w:type="spellStart"/>
            <w:r w:rsidRPr="004F3522">
              <w:rPr>
                <w:b/>
                <w:color w:val="0000FF"/>
                <w:lang w:val="sl-SI"/>
              </w:rPr>
              <w:t>sub</w:t>
            </w:r>
            <w:proofErr w:type="spellEnd"/>
            <w:r w:rsidRPr="004F3522">
              <w:rPr>
                <w:b/>
                <w:color w:val="0000FF"/>
                <w:lang w:val="sl-SI"/>
              </w:rPr>
              <w:t>. (M)</w:t>
            </w:r>
          </w:p>
        </w:tc>
        <w:tc>
          <w:tcPr>
            <w:tcW w:w="3060" w:type="dxa"/>
            <w:shd w:val="clear" w:color="auto" w:fill="B3B3B3"/>
          </w:tcPr>
          <w:p w:rsidR="00E76FF1" w:rsidRPr="004F3522" w:rsidRDefault="00E76FF1" w:rsidP="00051F9E">
            <w:pPr>
              <w:rPr>
                <w:b/>
                <w:color w:val="0000FF"/>
                <w:lang w:val="sl-SI"/>
              </w:rPr>
            </w:pPr>
            <w:r w:rsidRPr="004F3522">
              <w:rPr>
                <w:b/>
                <w:color w:val="0000FF"/>
                <w:lang w:val="sl-SI"/>
              </w:rPr>
              <w:t>pH</w:t>
            </w:r>
          </w:p>
        </w:tc>
        <w:tc>
          <w:tcPr>
            <w:tcW w:w="4140" w:type="dxa"/>
            <w:shd w:val="clear" w:color="auto" w:fill="B3B3B3"/>
          </w:tcPr>
          <w:p w:rsidR="00E76FF1" w:rsidRPr="004F3522" w:rsidRDefault="00E76FF1" w:rsidP="00051F9E">
            <w:pPr>
              <w:rPr>
                <w:b/>
                <w:color w:val="0000FF"/>
                <w:lang w:val="sl-SI"/>
              </w:rPr>
            </w:pPr>
            <w:r w:rsidRPr="004F3522">
              <w:rPr>
                <w:b/>
                <w:color w:val="0000FF"/>
                <w:lang w:val="sl-SI"/>
              </w:rPr>
              <w:t>Absorpcija (A 410)</w:t>
            </w:r>
          </w:p>
        </w:tc>
      </w:tr>
      <w:tr w:rsidR="00E76FF1" w:rsidRPr="004F3522" w:rsidTr="004F3522">
        <w:tc>
          <w:tcPr>
            <w:tcW w:w="3420" w:type="dxa"/>
            <w:shd w:val="clear" w:color="auto" w:fill="auto"/>
          </w:tcPr>
          <w:p w:rsidR="00E76FF1" w:rsidRPr="004F3522" w:rsidRDefault="00E76FF1" w:rsidP="00051F9E">
            <w:pPr>
              <w:rPr>
                <w:lang w:val="sl-SI"/>
              </w:rPr>
            </w:pPr>
            <w:r w:rsidRPr="004F3522">
              <w:rPr>
                <w:lang w:val="sl-SI"/>
              </w:rPr>
              <w:t>0.001</w:t>
            </w:r>
          </w:p>
        </w:tc>
        <w:tc>
          <w:tcPr>
            <w:tcW w:w="3060" w:type="dxa"/>
            <w:shd w:val="clear" w:color="auto" w:fill="auto"/>
          </w:tcPr>
          <w:p w:rsidR="00E76FF1" w:rsidRPr="004F3522" w:rsidRDefault="00E76FF1" w:rsidP="00051F9E">
            <w:pPr>
              <w:rPr>
                <w:lang w:val="sl-SI"/>
              </w:rPr>
            </w:pPr>
            <w:r w:rsidRPr="004F3522">
              <w:rPr>
                <w:lang w:val="sl-SI"/>
              </w:rPr>
              <w:t>4</w:t>
            </w:r>
          </w:p>
        </w:tc>
        <w:tc>
          <w:tcPr>
            <w:tcW w:w="4140" w:type="dxa"/>
            <w:shd w:val="clear" w:color="auto" w:fill="auto"/>
          </w:tcPr>
          <w:p w:rsidR="00E76FF1" w:rsidRPr="004F3522" w:rsidRDefault="00E76FF1" w:rsidP="00051F9E">
            <w:pPr>
              <w:rPr>
                <w:lang w:val="sl-SI"/>
              </w:rPr>
            </w:pPr>
            <w:r w:rsidRPr="004F3522">
              <w:rPr>
                <w:lang w:val="sl-SI"/>
              </w:rPr>
              <w:t>0.002</w:t>
            </w:r>
          </w:p>
        </w:tc>
      </w:tr>
      <w:tr w:rsidR="00E76FF1" w:rsidRPr="004F3522" w:rsidTr="004F3522">
        <w:tc>
          <w:tcPr>
            <w:tcW w:w="3420" w:type="dxa"/>
            <w:shd w:val="clear" w:color="auto" w:fill="auto"/>
          </w:tcPr>
          <w:p w:rsidR="00E76FF1" w:rsidRPr="004F3522" w:rsidRDefault="00E76FF1" w:rsidP="00051F9E">
            <w:pPr>
              <w:rPr>
                <w:lang w:val="sl-SI"/>
              </w:rPr>
            </w:pPr>
            <w:r w:rsidRPr="004F3522">
              <w:rPr>
                <w:lang w:val="sl-SI"/>
              </w:rPr>
              <w:t>0.001</w:t>
            </w:r>
          </w:p>
        </w:tc>
        <w:tc>
          <w:tcPr>
            <w:tcW w:w="3060" w:type="dxa"/>
            <w:shd w:val="clear" w:color="auto" w:fill="auto"/>
          </w:tcPr>
          <w:p w:rsidR="00E76FF1" w:rsidRPr="004F3522" w:rsidRDefault="00E76FF1" w:rsidP="00051F9E">
            <w:pPr>
              <w:rPr>
                <w:lang w:val="sl-SI"/>
              </w:rPr>
            </w:pPr>
            <w:r w:rsidRPr="004F3522">
              <w:rPr>
                <w:lang w:val="sl-SI"/>
              </w:rPr>
              <w:t>5</w:t>
            </w:r>
          </w:p>
        </w:tc>
        <w:tc>
          <w:tcPr>
            <w:tcW w:w="4140" w:type="dxa"/>
            <w:shd w:val="clear" w:color="auto" w:fill="auto"/>
          </w:tcPr>
          <w:p w:rsidR="00E76FF1" w:rsidRPr="004F3522" w:rsidRDefault="00E76FF1" w:rsidP="00051F9E">
            <w:pPr>
              <w:rPr>
                <w:lang w:val="sl-SI"/>
              </w:rPr>
            </w:pPr>
            <w:r w:rsidRPr="004F3522">
              <w:rPr>
                <w:lang w:val="sl-SI"/>
              </w:rPr>
              <w:t>0.002</w:t>
            </w:r>
          </w:p>
        </w:tc>
      </w:tr>
      <w:tr w:rsidR="00E76FF1" w:rsidRPr="004F3522" w:rsidTr="004F3522">
        <w:tc>
          <w:tcPr>
            <w:tcW w:w="3420" w:type="dxa"/>
            <w:shd w:val="clear" w:color="auto" w:fill="auto"/>
          </w:tcPr>
          <w:p w:rsidR="00E76FF1" w:rsidRPr="004F3522" w:rsidRDefault="00E76FF1" w:rsidP="00051F9E">
            <w:pPr>
              <w:rPr>
                <w:lang w:val="sl-SI"/>
              </w:rPr>
            </w:pPr>
            <w:r w:rsidRPr="004F3522">
              <w:rPr>
                <w:lang w:val="sl-SI"/>
              </w:rPr>
              <w:t>0.001</w:t>
            </w:r>
          </w:p>
        </w:tc>
        <w:tc>
          <w:tcPr>
            <w:tcW w:w="3060" w:type="dxa"/>
            <w:shd w:val="clear" w:color="auto" w:fill="auto"/>
          </w:tcPr>
          <w:p w:rsidR="00E76FF1" w:rsidRPr="004F3522" w:rsidRDefault="00E76FF1" w:rsidP="00051F9E">
            <w:pPr>
              <w:rPr>
                <w:lang w:val="sl-SI"/>
              </w:rPr>
            </w:pPr>
            <w:r w:rsidRPr="004F3522">
              <w:rPr>
                <w:lang w:val="sl-SI"/>
              </w:rPr>
              <w:t>6</w:t>
            </w:r>
          </w:p>
        </w:tc>
        <w:tc>
          <w:tcPr>
            <w:tcW w:w="4140" w:type="dxa"/>
            <w:shd w:val="clear" w:color="auto" w:fill="auto"/>
          </w:tcPr>
          <w:p w:rsidR="00E76FF1" w:rsidRPr="004F3522" w:rsidRDefault="00E76FF1" w:rsidP="00051F9E">
            <w:pPr>
              <w:rPr>
                <w:lang w:val="sl-SI"/>
              </w:rPr>
            </w:pPr>
            <w:r w:rsidRPr="004F3522">
              <w:rPr>
                <w:lang w:val="sl-SI"/>
              </w:rPr>
              <w:t>0.021</w:t>
            </w:r>
          </w:p>
        </w:tc>
      </w:tr>
      <w:tr w:rsidR="00E76FF1" w:rsidRPr="004F3522" w:rsidTr="004F3522">
        <w:tc>
          <w:tcPr>
            <w:tcW w:w="3420" w:type="dxa"/>
            <w:shd w:val="clear" w:color="auto" w:fill="auto"/>
          </w:tcPr>
          <w:p w:rsidR="00E76FF1" w:rsidRPr="004F3522" w:rsidRDefault="00E76FF1" w:rsidP="00051F9E">
            <w:pPr>
              <w:rPr>
                <w:lang w:val="sl-SI"/>
              </w:rPr>
            </w:pPr>
            <w:r w:rsidRPr="004F3522">
              <w:rPr>
                <w:lang w:val="sl-SI"/>
              </w:rPr>
              <w:t>0.001</w:t>
            </w:r>
          </w:p>
        </w:tc>
        <w:tc>
          <w:tcPr>
            <w:tcW w:w="3060" w:type="dxa"/>
            <w:shd w:val="clear" w:color="auto" w:fill="auto"/>
          </w:tcPr>
          <w:p w:rsidR="00E76FF1" w:rsidRPr="004F3522" w:rsidRDefault="00E76FF1" w:rsidP="00051F9E">
            <w:pPr>
              <w:rPr>
                <w:lang w:val="sl-SI"/>
              </w:rPr>
            </w:pPr>
            <w:r w:rsidRPr="004F3522">
              <w:rPr>
                <w:lang w:val="sl-SI"/>
              </w:rPr>
              <w:t>7</w:t>
            </w:r>
          </w:p>
        </w:tc>
        <w:tc>
          <w:tcPr>
            <w:tcW w:w="4140" w:type="dxa"/>
            <w:shd w:val="clear" w:color="auto" w:fill="auto"/>
          </w:tcPr>
          <w:p w:rsidR="00E76FF1" w:rsidRPr="004F3522" w:rsidRDefault="00E76FF1" w:rsidP="00051F9E">
            <w:pPr>
              <w:rPr>
                <w:lang w:val="sl-SI"/>
              </w:rPr>
            </w:pPr>
            <w:r w:rsidRPr="004F3522">
              <w:rPr>
                <w:lang w:val="sl-SI"/>
              </w:rPr>
              <w:t>0.77</w:t>
            </w:r>
          </w:p>
        </w:tc>
      </w:tr>
      <w:tr w:rsidR="00E76FF1" w:rsidRPr="004F3522" w:rsidTr="004F3522">
        <w:tc>
          <w:tcPr>
            <w:tcW w:w="3420" w:type="dxa"/>
            <w:shd w:val="clear" w:color="auto" w:fill="auto"/>
          </w:tcPr>
          <w:p w:rsidR="00E76FF1" w:rsidRPr="004F3522" w:rsidRDefault="00E76FF1" w:rsidP="00051F9E">
            <w:pPr>
              <w:rPr>
                <w:lang w:val="sl-SI"/>
              </w:rPr>
            </w:pPr>
            <w:r w:rsidRPr="004F3522">
              <w:rPr>
                <w:lang w:val="sl-SI"/>
              </w:rPr>
              <w:t>0.001</w:t>
            </w:r>
          </w:p>
        </w:tc>
        <w:tc>
          <w:tcPr>
            <w:tcW w:w="3060" w:type="dxa"/>
            <w:shd w:val="clear" w:color="auto" w:fill="auto"/>
          </w:tcPr>
          <w:p w:rsidR="00E76FF1" w:rsidRPr="004F3522" w:rsidRDefault="00E76FF1" w:rsidP="00051F9E">
            <w:pPr>
              <w:rPr>
                <w:lang w:val="sl-SI"/>
              </w:rPr>
            </w:pPr>
            <w:r w:rsidRPr="004F3522">
              <w:rPr>
                <w:lang w:val="sl-SI"/>
              </w:rPr>
              <w:t>8</w:t>
            </w:r>
          </w:p>
        </w:tc>
        <w:tc>
          <w:tcPr>
            <w:tcW w:w="4140" w:type="dxa"/>
            <w:shd w:val="clear" w:color="auto" w:fill="auto"/>
          </w:tcPr>
          <w:p w:rsidR="00E76FF1" w:rsidRPr="004F3522" w:rsidRDefault="00E76FF1" w:rsidP="00051F9E">
            <w:pPr>
              <w:rPr>
                <w:lang w:val="sl-SI"/>
              </w:rPr>
            </w:pPr>
            <w:r w:rsidRPr="004F3522">
              <w:rPr>
                <w:lang w:val="sl-SI"/>
              </w:rPr>
              <w:t>0.874</w:t>
            </w:r>
          </w:p>
        </w:tc>
      </w:tr>
      <w:tr w:rsidR="00E76FF1" w:rsidRPr="004F3522" w:rsidTr="004F3522">
        <w:tc>
          <w:tcPr>
            <w:tcW w:w="3420" w:type="dxa"/>
            <w:shd w:val="clear" w:color="auto" w:fill="auto"/>
          </w:tcPr>
          <w:p w:rsidR="00E76FF1" w:rsidRPr="004F3522" w:rsidRDefault="00E76FF1" w:rsidP="00051F9E">
            <w:pPr>
              <w:rPr>
                <w:lang w:val="sl-SI"/>
              </w:rPr>
            </w:pPr>
            <w:r w:rsidRPr="004F3522">
              <w:rPr>
                <w:lang w:val="sl-SI"/>
              </w:rPr>
              <w:t>0.001</w:t>
            </w:r>
          </w:p>
        </w:tc>
        <w:tc>
          <w:tcPr>
            <w:tcW w:w="3060" w:type="dxa"/>
            <w:shd w:val="clear" w:color="auto" w:fill="auto"/>
          </w:tcPr>
          <w:p w:rsidR="00E76FF1" w:rsidRPr="004F3522" w:rsidRDefault="00E76FF1" w:rsidP="00051F9E">
            <w:pPr>
              <w:rPr>
                <w:lang w:val="sl-SI"/>
              </w:rPr>
            </w:pPr>
            <w:r w:rsidRPr="004F3522">
              <w:rPr>
                <w:lang w:val="sl-SI"/>
              </w:rPr>
              <w:t>9</w:t>
            </w:r>
          </w:p>
        </w:tc>
        <w:tc>
          <w:tcPr>
            <w:tcW w:w="4140" w:type="dxa"/>
            <w:shd w:val="clear" w:color="auto" w:fill="auto"/>
          </w:tcPr>
          <w:p w:rsidR="00E76FF1" w:rsidRPr="004F3522" w:rsidRDefault="00E76FF1" w:rsidP="00051F9E">
            <w:pPr>
              <w:rPr>
                <w:lang w:val="sl-SI"/>
              </w:rPr>
            </w:pPr>
            <w:r w:rsidRPr="004F3522">
              <w:rPr>
                <w:lang w:val="sl-SI"/>
              </w:rPr>
              <w:t>0.948</w:t>
            </w:r>
          </w:p>
        </w:tc>
      </w:tr>
      <w:tr w:rsidR="00E76FF1" w:rsidRPr="004F3522" w:rsidTr="004F3522">
        <w:tc>
          <w:tcPr>
            <w:tcW w:w="3420" w:type="dxa"/>
            <w:shd w:val="clear" w:color="auto" w:fill="auto"/>
          </w:tcPr>
          <w:p w:rsidR="00E76FF1" w:rsidRPr="004F3522" w:rsidRDefault="00E76FF1" w:rsidP="00051F9E">
            <w:pPr>
              <w:rPr>
                <w:lang w:val="sl-SI"/>
              </w:rPr>
            </w:pPr>
            <w:r w:rsidRPr="004F3522">
              <w:rPr>
                <w:lang w:val="sl-SI"/>
              </w:rPr>
              <w:t>0.001</w:t>
            </w:r>
          </w:p>
        </w:tc>
        <w:tc>
          <w:tcPr>
            <w:tcW w:w="3060" w:type="dxa"/>
            <w:shd w:val="clear" w:color="auto" w:fill="auto"/>
          </w:tcPr>
          <w:p w:rsidR="00E76FF1" w:rsidRPr="004F3522" w:rsidRDefault="00E76FF1" w:rsidP="00051F9E">
            <w:pPr>
              <w:rPr>
                <w:lang w:val="sl-SI"/>
              </w:rPr>
            </w:pPr>
            <w:r w:rsidRPr="004F3522">
              <w:rPr>
                <w:lang w:val="sl-SI"/>
              </w:rPr>
              <w:t>10</w:t>
            </w:r>
          </w:p>
        </w:tc>
        <w:tc>
          <w:tcPr>
            <w:tcW w:w="4140" w:type="dxa"/>
            <w:shd w:val="clear" w:color="auto" w:fill="auto"/>
          </w:tcPr>
          <w:p w:rsidR="00E76FF1" w:rsidRPr="004F3522" w:rsidRDefault="00E76FF1" w:rsidP="00051F9E">
            <w:pPr>
              <w:rPr>
                <w:lang w:val="sl-SI"/>
              </w:rPr>
            </w:pPr>
            <w:r w:rsidRPr="004F3522">
              <w:rPr>
                <w:lang w:val="sl-SI"/>
              </w:rPr>
              <w:t>0.881</w:t>
            </w:r>
          </w:p>
        </w:tc>
      </w:tr>
    </w:tbl>
    <w:p w:rsidR="00E76FF1" w:rsidRDefault="00E76FF1" w:rsidP="00E76FF1">
      <w:pPr>
        <w:rPr>
          <w:lang w:val="sl-SI"/>
        </w:rPr>
      </w:pPr>
    </w:p>
    <w:p w:rsidR="00E76FF1" w:rsidRPr="00E76FF1" w:rsidRDefault="00E76FF1" w:rsidP="00E76FF1">
      <w:pPr>
        <w:rPr>
          <w:i/>
          <w:u w:val="single"/>
          <w:lang w:val="sl-SI"/>
        </w:rPr>
      </w:pPr>
      <w:r>
        <w:rPr>
          <w:lang w:val="sl-SI"/>
        </w:rPr>
        <w:t xml:space="preserve">d) </w:t>
      </w:r>
      <w:r w:rsidRPr="00E76FF1">
        <w:rPr>
          <w:i/>
          <w:u w:val="single"/>
          <w:lang w:val="sl-SI"/>
        </w:rPr>
        <w:t>Odvisnost delovanja encima od temperature:</w:t>
      </w:r>
    </w:p>
    <w:p w:rsidR="00E76FF1" w:rsidRDefault="00E76FF1" w:rsidP="00E76FF1">
      <w:pPr>
        <w:rPr>
          <w:lang w:val="sl-SI"/>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gridCol w:w="4140"/>
      </w:tblGrid>
      <w:tr w:rsidR="00E76FF1" w:rsidRPr="004F3522" w:rsidTr="004F3522">
        <w:tc>
          <w:tcPr>
            <w:tcW w:w="3420" w:type="dxa"/>
            <w:shd w:val="clear" w:color="auto" w:fill="B3B3B3"/>
          </w:tcPr>
          <w:p w:rsidR="00E76FF1" w:rsidRPr="004F3522" w:rsidRDefault="00E76FF1" w:rsidP="00051F9E">
            <w:pPr>
              <w:rPr>
                <w:b/>
                <w:color w:val="0000FF"/>
                <w:lang w:val="sl-SI"/>
              </w:rPr>
            </w:pPr>
            <w:r w:rsidRPr="004F3522">
              <w:rPr>
                <w:b/>
                <w:color w:val="0000FF"/>
                <w:lang w:val="sl-SI"/>
              </w:rPr>
              <w:t>Čas inkubacije</w:t>
            </w:r>
          </w:p>
        </w:tc>
        <w:tc>
          <w:tcPr>
            <w:tcW w:w="3060" w:type="dxa"/>
            <w:shd w:val="clear" w:color="auto" w:fill="B3B3B3"/>
          </w:tcPr>
          <w:p w:rsidR="00E76FF1" w:rsidRPr="004F3522" w:rsidRDefault="00E76FF1" w:rsidP="00051F9E">
            <w:pPr>
              <w:rPr>
                <w:b/>
                <w:color w:val="0000FF"/>
                <w:lang w:val="sl-SI"/>
              </w:rPr>
            </w:pPr>
            <w:r w:rsidRPr="004F3522">
              <w:rPr>
                <w:b/>
                <w:color w:val="0000FF"/>
                <w:lang w:val="sl-SI"/>
              </w:rPr>
              <w:t>T (˚C)</w:t>
            </w:r>
          </w:p>
        </w:tc>
        <w:tc>
          <w:tcPr>
            <w:tcW w:w="4140" w:type="dxa"/>
            <w:shd w:val="clear" w:color="auto" w:fill="B3B3B3"/>
          </w:tcPr>
          <w:p w:rsidR="00E76FF1" w:rsidRPr="004F3522" w:rsidRDefault="00E76FF1" w:rsidP="00051F9E">
            <w:pPr>
              <w:rPr>
                <w:b/>
                <w:color w:val="0000FF"/>
                <w:lang w:val="sl-SI"/>
              </w:rPr>
            </w:pPr>
            <w:r w:rsidRPr="004F3522">
              <w:rPr>
                <w:b/>
                <w:color w:val="0000FF"/>
                <w:lang w:val="sl-SI"/>
              </w:rPr>
              <w:t>Absorpcija (A 410)</w:t>
            </w:r>
          </w:p>
        </w:tc>
      </w:tr>
      <w:tr w:rsidR="009904FE" w:rsidRPr="004F3522" w:rsidTr="004F3522">
        <w:tc>
          <w:tcPr>
            <w:tcW w:w="3420" w:type="dxa"/>
            <w:vMerge w:val="restart"/>
            <w:shd w:val="clear" w:color="auto" w:fill="auto"/>
          </w:tcPr>
          <w:p w:rsidR="009904FE" w:rsidRPr="004F3522" w:rsidRDefault="009904FE" w:rsidP="00051F9E">
            <w:pPr>
              <w:rPr>
                <w:lang w:val="sl-SI"/>
              </w:rPr>
            </w:pPr>
            <w:r w:rsidRPr="004F3522">
              <w:rPr>
                <w:lang w:val="sl-SI"/>
              </w:rPr>
              <w:t>5</w:t>
            </w:r>
          </w:p>
          <w:p w:rsidR="009904FE" w:rsidRPr="004F3522" w:rsidRDefault="009904FE" w:rsidP="00051F9E">
            <w:pPr>
              <w:rPr>
                <w:lang w:val="sl-SI"/>
              </w:rPr>
            </w:pPr>
          </w:p>
        </w:tc>
        <w:tc>
          <w:tcPr>
            <w:tcW w:w="3060" w:type="dxa"/>
            <w:shd w:val="clear" w:color="auto" w:fill="auto"/>
          </w:tcPr>
          <w:p w:rsidR="009904FE" w:rsidRPr="004F3522" w:rsidRDefault="009904FE" w:rsidP="00051F9E">
            <w:pPr>
              <w:rPr>
                <w:lang w:val="sl-SI"/>
              </w:rPr>
            </w:pPr>
            <w:r w:rsidRPr="004F3522">
              <w:rPr>
                <w:lang w:val="sl-SI"/>
              </w:rPr>
              <w:t>4</w:t>
            </w:r>
          </w:p>
        </w:tc>
        <w:tc>
          <w:tcPr>
            <w:tcW w:w="4140" w:type="dxa"/>
            <w:shd w:val="clear" w:color="auto" w:fill="auto"/>
          </w:tcPr>
          <w:p w:rsidR="009904FE" w:rsidRPr="004F3522" w:rsidRDefault="009904FE" w:rsidP="00051F9E">
            <w:pPr>
              <w:rPr>
                <w:lang w:val="sl-SI"/>
              </w:rPr>
            </w:pPr>
            <w:r w:rsidRPr="004F3522">
              <w:rPr>
                <w:lang w:val="sl-SI"/>
              </w:rPr>
              <w:t>0.446</w:t>
            </w:r>
          </w:p>
        </w:tc>
      </w:tr>
      <w:tr w:rsidR="009904FE" w:rsidRPr="004F3522" w:rsidTr="004F3522">
        <w:tc>
          <w:tcPr>
            <w:tcW w:w="3420" w:type="dxa"/>
            <w:vMerge/>
            <w:shd w:val="clear" w:color="auto" w:fill="auto"/>
          </w:tcPr>
          <w:p w:rsidR="009904FE" w:rsidRPr="004F3522" w:rsidRDefault="009904FE" w:rsidP="00051F9E">
            <w:pPr>
              <w:rPr>
                <w:lang w:val="sl-SI"/>
              </w:rPr>
            </w:pPr>
          </w:p>
        </w:tc>
        <w:tc>
          <w:tcPr>
            <w:tcW w:w="3060" w:type="dxa"/>
            <w:shd w:val="clear" w:color="auto" w:fill="auto"/>
          </w:tcPr>
          <w:p w:rsidR="009904FE" w:rsidRPr="004F3522" w:rsidRDefault="009904FE" w:rsidP="00051F9E">
            <w:pPr>
              <w:rPr>
                <w:lang w:val="sl-SI"/>
              </w:rPr>
            </w:pPr>
            <w:r w:rsidRPr="004F3522">
              <w:rPr>
                <w:lang w:val="sl-SI"/>
              </w:rPr>
              <w:t>20</w:t>
            </w:r>
          </w:p>
        </w:tc>
        <w:tc>
          <w:tcPr>
            <w:tcW w:w="4140" w:type="dxa"/>
            <w:shd w:val="clear" w:color="auto" w:fill="auto"/>
          </w:tcPr>
          <w:p w:rsidR="009904FE" w:rsidRPr="004F3522" w:rsidRDefault="009904FE" w:rsidP="00051F9E">
            <w:pPr>
              <w:rPr>
                <w:lang w:val="sl-SI"/>
              </w:rPr>
            </w:pPr>
            <w:r w:rsidRPr="004F3522">
              <w:rPr>
                <w:lang w:val="sl-SI"/>
              </w:rPr>
              <w:t>0.691</w:t>
            </w:r>
          </w:p>
        </w:tc>
      </w:tr>
      <w:tr w:rsidR="009904FE" w:rsidRPr="004F3522" w:rsidTr="004F3522">
        <w:tc>
          <w:tcPr>
            <w:tcW w:w="3420" w:type="dxa"/>
            <w:vMerge/>
            <w:shd w:val="clear" w:color="auto" w:fill="auto"/>
          </w:tcPr>
          <w:p w:rsidR="009904FE" w:rsidRPr="004F3522" w:rsidRDefault="009904FE" w:rsidP="00051F9E">
            <w:pPr>
              <w:rPr>
                <w:lang w:val="sl-SI"/>
              </w:rPr>
            </w:pPr>
          </w:p>
        </w:tc>
        <w:tc>
          <w:tcPr>
            <w:tcW w:w="3060" w:type="dxa"/>
            <w:shd w:val="clear" w:color="auto" w:fill="auto"/>
          </w:tcPr>
          <w:p w:rsidR="009904FE" w:rsidRPr="004F3522" w:rsidRDefault="009904FE" w:rsidP="00051F9E">
            <w:pPr>
              <w:rPr>
                <w:lang w:val="sl-SI"/>
              </w:rPr>
            </w:pPr>
            <w:r w:rsidRPr="004F3522">
              <w:rPr>
                <w:lang w:val="sl-SI"/>
              </w:rPr>
              <w:t>37</w:t>
            </w:r>
          </w:p>
        </w:tc>
        <w:tc>
          <w:tcPr>
            <w:tcW w:w="4140" w:type="dxa"/>
            <w:shd w:val="clear" w:color="auto" w:fill="auto"/>
          </w:tcPr>
          <w:p w:rsidR="009904FE" w:rsidRPr="004F3522" w:rsidRDefault="009904FE" w:rsidP="00051F9E">
            <w:pPr>
              <w:rPr>
                <w:lang w:val="sl-SI"/>
              </w:rPr>
            </w:pPr>
            <w:r w:rsidRPr="004F3522">
              <w:rPr>
                <w:lang w:val="sl-SI"/>
              </w:rPr>
              <w:t>1.660</w:t>
            </w:r>
          </w:p>
        </w:tc>
      </w:tr>
      <w:tr w:rsidR="009904FE" w:rsidRPr="004F3522" w:rsidTr="004F3522">
        <w:tc>
          <w:tcPr>
            <w:tcW w:w="3420" w:type="dxa"/>
            <w:vMerge/>
            <w:shd w:val="clear" w:color="auto" w:fill="auto"/>
          </w:tcPr>
          <w:p w:rsidR="009904FE" w:rsidRPr="004F3522" w:rsidRDefault="009904FE" w:rsidP="00051F9E">
            <w:pPr>
              <w:rPr>
                <w:lang w:val="sl-SI"/>
              </w:rPr>
            </w:pPr>
          </w:p>
        </w:tc>
        <w:tc>
          <w:tcPr>
            <w:tcW w:w="3060" w:type="dxa"/>
            <w:shd w:val="clear" w:color="auto" w:fill="auto"/>
          </w:tcPr>
          <w:p w:rsidR="009904FE" w:rsidRPr="004F3522" w:rsidRDefault="009904FE" w:rsidP="00051F9E">
            <w:pPr>
              <w:rPr>
                <w:lang w:val="sl-SI"/>
              </w:rPr>
            </w:pPr>
            <w:r w:rsidRPr="004F3522">
              <w:rPr>
                <w:lang w:val="sl-SI"/>
              </w:rPr>
              <w:t>60</w:t>
            </w:r>
          </w:p>
        </w:tc>
        <w:tc>
          <w:tcPr>
            <w:tcW w:w="4140" w:type="dxa"/>
            <w:shd w:val="clear" w:color="auto" w:fill="auto"/>
          </w:tcPr>
          <w:p w:rsidR="009904FE" w:rsidRPr="004F3522" w:rsidRDefault="009904FE" w:rsidP="00051F9E">
            <w:pPr>
              <w:rPr>
                <w:lang w:val="sl-SI"/>
              </w:rPr>
            </w:pPr>
            <w:r w:rsidRPr="004F3522">
              <w:rPr>
                <w:lang w:val="sl-SI"/>
              </w:rPr>
              <w:t>1.104</w:t>
            </w:r>
          </w:p>
        </w:tc>
      </w:tr>
      <w:tr w:rsidR="009904FE" w:rsidRPr="004F3522" w:rsidTr="004F3522">
        <w:tc>
          <w:tcPr>
            <w:tcW w:w="3420" w:type="dxa"/>
            <w:vMerge w:val="restart"/>
            <w:shd w:val="clear" w:color="auto" w:fill="auto"/>
          </w:tcPr>
          <w:p w:rsidR="009904FE" w:rsidRPr="004F3522" w:rsidRDefault="009904FE" w:rsidP="00051F9E">
            <w:pPr>
              <w:rPr>
                <w:lang w:val="sl-SI"/>
              </w:rPr>
            </w:pPr>
            <w:r w:rsidRPr="004F3522">
              <w:rPr>
                <w:lang w:val="sl-SI"/>
              </w:rPr>
              <w:t>30</w:t>
            </w:r>
          </w:p>
          <w:p w:rsidR="009904FE" w:rsidRPr="004F3522" w:rsidRDefault="009904FE" w:rsidP="00051F9E">
            <w:pPr>
              <w:rPr>
                <w:lang w:val="sl-SI"/>
              </w:rPr>
            </w:pPr>
          </w:p>
        </w:tc>
        <w:tc>
          <w:tcPr>
            <w:tcW w:w="3060" w:type="dxa"/>
            <w:shd w:val="clear" w:color="auto" w:fill="auto"/>
          </w:tcPr>
          <w:p w:rsidR="009904FE" w:rsidRPr="004F3522" w:rsidRDefault="009904FE" w:rsidP="00051F9E">
            <w:pPr>
              <w:rPr>
                <w:lang w:val="sl-SI"/>
              </w:rPr>
            </w:pPr>
            <w:r w:rsidRPr="004F3522">
              <w:rPr>
                <w:lang w:val="sl-SI"/>
              </w:rPr>
              <w:t>4</w:t>
            </w:r>
          </w:p>
        </w:tc>
        <w:tc>
          <w:tcPr>
            <w:tcW w:w="4140" w:type="dxa"/>
            <w:shd w:val="clear" w:color="auto" w:fill="auto"/>
          </w:tcPr>
          <w:p w:rsidR="009904FE" w:rsidRPr="004F3522" w:rsidRDefault="009904FE" w:rsidP="00051F9E">
            <w:pPr>
              <w:rPr>
                <w:lang w:val="sl-SI"/>
              </w:rPr>
            </w:pPr>
            <w:r w:rsidRPr="004F3522">
              <w:rPr>
                <w:lang w:val="sl-SI"/>
              </w:rPr>
              <w:t>0.799</w:t>
            </w:r>
          </w:p>
        </w:tc>
      </w:tr>
      <w:tr w:rsidR="009904FE" w:rsidRPr="004F3522" w:rsidTr="004F3522">
        <w:tc>
          <w:tcPr>
            <w:tcW w:w="3420" w:type="dxa"/>
            <w:vMerge/>
            <w:shd w:val="clear" w:color="auto" w:fill="auto"/>
          </w:tcPr>
          <w:p w:rsidR="009904FE" w:rsidRPr="004F3522" w:rsidRDefault="009904FE" w:rsidP="00051F9E">
            <w:pPr>
              <w:rPr>
                <w:lang w:val="sl-SI"/>
              </w:rPr>
            </w:pPr>
          </w:p>
        </w:tc>
        <w:tc>
          <w:tcPr>
            <w:tcW w:w="3060" w:type="dxa"/>
            <w:shd w:val="clear" w:color="auto" w:fill="auto"/>
          </w:tcPr>
          <w:p w:rsidR="009904FE" w:rsidRPr="004F3522" w:rsidRDefault="009904FE" w:rsidP="00051F9E">
            <w:pPr>
              <w:rPr>
                <w:lang w:val="sl-SI"/>
              </w:rPr>
            </w:pPr>
            <w:r w:rsidRPr="004F3522">
              <w:rPr>
                <w:lang w:val="sl-SI"/>
              </w:rPr>
              <w:t>20</w:t>
            </w:r>
          </w:p>
        </w:tc>
        <w:tc>
          <w:tcPr>
            <w:tcW w:w="4140" w:type="dxa"/>
            <w:shd w:val="clear" w:color="auto" w:fill="auto"/>
          </w:tcPr>
          <w:p w:rsidR="009904FE" w:rsidRPr="004F3522" w:rsidRDefault="009904FE" w:rsidP="00051F9E">
            <w:pPr>
              <w:rPr>
                <w:lang w:val="sl-SI"/>
              </w:rPr>
            </w:pPr>
            <w:r w:rsidRPr="004F3522">
              <w:rPr>
                <w:lang w:val="sl-SI"/>
              </w:rPr>
              <w:t>1.430</w:t>
            </w:r>
          </w:p>
        </w:tc>
      </w:tr>
      <w:tr w:rsidR="009904FE" w:rsidRPr="004F3522" w:rsidTr="004F3522">
        <w:tc>
          <w:tcPr>
            <w:tcW w:w="3420" w:type="dxa"/>
            <w:vMerge/>
            <w:shd w:val="clear" w:color="auto" w:fill="auto"/>
          </w:tcPr>
          <w:p w:rsidR="009904FE" w:rsidRPr="004F3522" w:rsidRDefault="009904FE" w:rsidP="00051F9E">
            <w:pPr>
              <w:rPr>
                <w:lang w:val="sl-SI"/>
              </w:rPr>
            </w:pPr>
          </w:p>
        </w:tc>
        <w:tc>
          <w:tcPr>
            <w:tcW w:w="3060" w:type="dxa"/>
            <w:shd w:val="clear" w:color="auto" w:fill="auto"/>
          </w:tcPr>
          <w:p w:rsidR="009904FE" w:rsidRPr="004F3522" w:rsidRDefault="009904FE" w:rsidP="00051F9E">
            <w:pPr>
              <w:rPr>
                <w:lang w:val="sl-SI"/>
              </w:rPr>
            </w:pPr>
            <w:r w:rsidRPr="004F3522">
              <w:rPr>
                <w:lang w:val="sl-SI"/>
              </w:rPr>
              <w:t>37</w:t>
            </w:r>
          </w:p>
        </w:tc>
        <w:tc>
          <w:tcPr>
            <w:tcW w:w="4140" w:type="dxa"/>
            <w:shd w:val="clear" w:color="auto" w:fill="auto"/>
          </w:tcPr>
          <w:p w:rsidR="009904FE" w:rsidRPr="004F3522" w:rsidRDefault="009904FE" w:rsidP="00051F9E">
            <w:pPr>
              <w:rPr>
                <w:lang w:val="sl-SI"/>
              </w:rPr>
            </w:pPr>
            <w:r w:rsidRPr="004F3522">
              <w:rPr>
                <w:lang w:val="sl-SI"/>
              </w:rPr>
              <w:t>2.100</w:t>
            </w:r>
          </w:p>
        </w:tc>
      </w:tr>
      <w:tr w:rsidR="009904FE" w:rsidRPr="004F3522" w:rsidTr="004F3522">
        <w:tc>
          <w:tcPr>
            <w:tcW w:w="3420" w:type="dxa"/>
            <w:vMerge/>
            <w:shd w:val="clear" w:color="auto" w:fill="auto"/>
          </w:tcPr>
          <w:p w:rsidR="009904FE" w:rsidRPr="004F3522" w:rsidRDefault="009904FE" w:rsidP="00051F9E">
            <w:pPr>
              <w:rPr>
                <w:lang w:val="sl-SI"/>
              </w:rPr>
            </w:pPr>
          </w:p>
        </w:tc>
        <w:tc>
          <w:tcPr>
            <w:tcW w:w="3060" w:type="dxa"/>
            <w:shd w:val="clear" w:color="auto" w:fill="auto"/>
          </w:tcPr>
          <w:p w:rsidR="009904FE" w:rsidRPr="004F3522" w:rsidRDefault="009904FE" w:rsidP="00051F9E">
            <w:pPr>
              <w:rPr>
                <w:lang w:val="sl-SI"/>
              </w:rPr>
            </w:pPr>
            <w:r w:rsidRPr="004F3522">
              <w:rPr>
                <w:lang w:val="sl-SI"/>
              </w:rPr>
              <w:t>60</w:t>
            </w:r>
          </w:p>
        </w:tc>
        <w:tc>
          <w:tcPr>
            <w:tcW w:w="4140" w:type="dxa"/>
            <w:shd w:val="clear" w:color="auto" w:fill="auto"/>
          </w:tcPr>
          <w:p w:rsidR="009904FE" w:rsidRPr="004F3522" w:rsidRDefault="009904FE" w:rsidP="00051F9E">
            <w:pPr>
              <w:rPr>
                <w:lang w:val="sl-SI"/>
              </w:rPr>
            </w:pPr>
            <w:r w:rsidRPr="004F3522">
              <w:rPr>
                <w:lang w:val="sl-SI"/>
              </w:rPr>
              <w:t>1.673</w:t>
            </w:r>
          </w:p>
        </w:tc>
      </w:tr>
    </w:tbl>
    <w:p w:rsidR="00E76FF1" w:rsidRDefault="00E76FF1" w:rsidP="00E76FF1">
      <w:pPr>
        <w:rPr>
          <w:lang w:val="sl-SI"/>
        </w:rPr>
      </w:pPr>
    </w:p>
    <w:p w:rsidR="009904FE" w:rsidRDefault="009904FE" w:rsidP="00E76FF1">
      <w:pPr>
        <w:rPr>
          <w:b/>
          <w:lang w:val="sl-SI"/>
        </w:rPr>
      </w:pPr>
    </w:p>
    <w:p w:rsidR="009904FE" w:rsidRDefault="009904FE" w:rsidP="00E76FF1">
      <w:pPr>
        <w:rPr>
          <w:b/>
          <w:lang w:val="sl-SI"/>
        </w:rPr>
      </w:pPr>
    </w:p>
    <w:p w:rsidR="009904FE" w:rsidRDefault="009904FE" w:rsidP="00E76FF1">
      <w:pPr>
        <w:rPr>
          <w:b/>
          <w:lang w:val="sl-SI"/>
        </w:rPr>
      </w:pPr>
    </w:p>
    <w:p w:rsidR="00B11E64" w:rsidRPr="00B11E64" w:rsidRDefault="00B11E64" w:rsidP="00E76FF1">
      <w:pPr>
        <w:rPr>
          <w:i/>
          <w:lang w:val="sl-SI"/>
        </w:rPr>
      </w:pPr>
      <w:r w:rsidRPr="00B11E64">
        <w:rPr>
          <w:b/>
          <w:lang w:val="sl-SI"/>
        </w:rPr>
        <w:t>GRAF</w:t>
      </w:r>
      <w:r w:rsidRPr="00B11E64">
        <w:rPr>
          <w:lang w:val="sl-SI"/>
        </w:rPr>
        <w:t xml:space="preserve"> </w:t>
      </w:r>
      <w:r w:rsidRPr="00B11E64">
        <w:rPr>
          <w:i/>
          <w:lang w:val="sl-SI"/>
        </w:rPr>
        <w:t>a)</w:t>
      </w:r>
    </w:p>
    <w:p w:rsidR="00B11E64" w:rsidRDefault="00B11E64" w:rsidP="00E76FF1">
      <w:pPr>
        <w:rPr>
          <w:lang w:val="sl-SI"/>
        </w:rPr>
      </w:pPr>
    </w:p>
    <w:p w:rsidR="00B11E64" w:rsidRDefault="00B11E64" w:rsidP="00E76FF1">
      <w:r w:rsidRPr="007A6A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79pt">
            <v:imagedata r:id="rId5" o:title=""/>
          </v:shape>
        </w:pict>
      </w:r>
    </w:p>
    <w:p w:rsidR="009904FE" w:rsidRDefault="009904FE" w:rsidP="00E76FF1"/>
    <w:p w:rsidR="009904FE" w:rsidRDefault="009904FE" w:rsidP="00E76FF1"/>
    <w:p w:rsidR="009904FE" w:rsidRDefault="009904FE" w:rsidP="00E76FF1"/>
    <w:p w:rsidR="009904FE" w:rsidRPr="009904FE" w:rsidRDefault="009904FE" w:rsidP="00E76FF1">
      <w:pPr>
        <w:rPr>
          <w:i/>
        </w:rPr>
      </w:pPr>
      <w:r w:rsidRPr="009904FE">
        <w:rPr>
          <w:b/>
        </w:rPr>
        <w:t>GRAF</w:t>
      </w:r>
      <w:r>
        <w:t xml:space="preserve"> </w:t>
      </w:r>
      <w:r w:rsidRPr="009904FE">
        <w:rPr>
          <w:i/>
        </w:rPr>
        <w:t>b)</w:t>
      </w:r>
    </w:p>
    <w:p w:rsidR="00B11E64" w:rsidRDefault="00B11E64" w:rsidP="00E76FF1"/>
    <w:p w:rsidR="00B11E64" w:rsidRDefault="009904FE" w:rsidP="00E76FF1">
      <w:r w:rsidRPr="00B94D4C">
        <w:pict>
          <v:shape id="_x0000_i1026" type="#_x0000_t75" style="width:368pt;height:261pt">
            <v:imagedata r:id="rId6" o:title=""/>
          </v:shape>
        </w:pict>
      </w:r>
    </w:p>
    <w:p w:rsidR="009904FE" w:rsidRDefault="009904FE" w:rsidP="00E76FF1"/>
    <w:p w:rsidR="009904FE" w:rsidRDefault="009904FE" w:rsidP="00E76FF1"/>
    <w:p w:rsidR="009904FE" w:rsidRDefault="009904FE" w:rsidP="00E76FF1"/>
    <w:p w:rsidR="009904FE" w:rsidRDefault="009904FE" w:rsidP="00E76FF1"/>
    <w:p w:rsidR="009904FE" w:rsidRDefault="009904FE" w:rsidP="00E76FF1"/>
    <w:p w:rsidR="009904FE" w:rsidRDefault="009904FE" w:rsidP="00E76FF1"/>
    <w:p w:rsidR="009904FE" w:rsidRDefault="009904FE" w:rsidP="00E76FF1"/>
    <w:p w:rsidR="009904FE" w:rsidRPr="009904FE" w:rsidRDefault="009904FE" w:rsidP="00E76FF1">
      <w:pPr>
        <w:rPr>
          <w:i/>
        </w:rPr>
      </w:pPr>
      <w:r w:rsidRPr="009904FE">
        <w:rPr>
          <w:b/>
        </w:rPr>
        <w:lastRenderedPageBreak/>
        <w:t>GRAF</w:t>
      </w:r>
      <w:r>
        <w:t xml:space="preserve"> </w:t>
      </w:r>
      <w:r w:rsidRPr="009904FE">
        <w:rPr>
          <w:i/>
        </w:rPr>
        <w:t>c)</w:t>
      </w:r>
    </w:p>
    <w:p w:rsidR="009904FE" w:rsidRDefault="009904FE" w:rsidP="00E76FF1"/>
    <w:p w:rsidR="009904FE" w:rsidRDefault="009904FE" w:rsidP="00E76FF1">
      <w:r w:rsidRPr="00B94D4C">
        <w:pict>
          <v:shape id="_x0000_i1027" type="#_x0000_t75" style="width:279pt;height:172pt">
            <v:imagedata r:id="rId7" o:title=""/>
          </v:shape>
        </w:pict>
      </w:r>
    </w:p>
    <w:p w:rsidR="009904FE" w:rsidRDefault="009904FE" w:rsidP="00E76FF1"/>
    <w:p w:rsidR="009904FE" w:rsidRPr="009904FE" w:rsidRDefault="009904FE" w:rsidP="00E76FF1">
      <w:pPr>
        <w:rPr>
          <w:i/>
        </w:rPr>
      </w:pPr>
      <w:r w:rsidRPr="009904FE">
        <w:rPr>
          <w:b/>
        </w:rPr>
        <w:t>GRAF</w:t>
      </w:r>
      <w:r>
        <w:t xml:space="preserve"> </w:t>
      </w:r>
      <w:r w:rsidRPr="009904FE">
        <w:rPr>
          <w:i/>
        </w:rPr>
        <w:t>d)</w:t>
      </w:r>
    </w:p>
    <w:p w:rsidR="009904FE" w:rsidRDefault="009904FE" w:rsidP="00E76FF1"/>
    <w:p w:rsidR="00B11E64" w:rsidRDefault="009904FE" w:rsidP="00E76FF1">
      <w:r w:rsidRPr="00B94D4C">
        <w:pict>
          <v:shape id="_x0000_i1028" type="#_x0000_t75" style="width:297pt;height:211pt">
            <v:imagedata r:id="rId8" o:title=""/>
          </v:shape>
        </w:pict>
      </w:r>
    </w:p>
    <w:p w:rsidR="009904FE" w:rsidRDefault="009904FE" w:rsidP="00E76FF1"/>
    <w:p w:rsidR="009904FE" w:rsidRDefault="009904FE" w:rsidP="00E76FF1"/>
    <w:p w:rsidR="009904FE" w:rsidRPr="009904FE" w:rsidRDefault="009904FE" w:rsidP="009904FE">
      <w:pPr>
        <w:numPr>
          <w:ilvl w:val="0"/>
          <w:numId w:val="1"/>
        </w:numPr>
        <w:rPr>
          <w:b/>
          <w:color w:val="339966"/>
          <w:sz w:val="28"/>
          <w:szCs w:val="28"/>
        </w:rPr>
      </w:pPr>
      <w:r w:rsidRPr="009904FE">
        <w:rPr>
          <w:b/>
          <w:color w:val="339966"/>
          <w:sz w:val="28"/>
          <w:szCs w:val="28"/>
        </w:rPr>
        <w:t>ZAKLJUČEK</w:t>
      </w:r>
    </w:p>
    <w:p w:rsidR="009904FE" w:rsidRPr="009904FE" w:rsidRDefault="009904FE" w:rsidP="009904FE">
      <w:pPr>
        <w:rPr>
          <w:lang w:val="sl-SI"/>
        </w:rPr>
      </w:pPr>
    </w:p>
    <w:p w:rsidR="009904FE" w:rsidRPr="007C5703" w:rsidRDefault="009904FE" w:rsidP="009904FE">
      <w:pPr>
        <w:rPr>
          <w:lang w:val="sl-SI"/>
        </w:rPr>
      </w:pPr>
      <w:r w:rsidRPr="009904FE">
        <w:rPr>
          <w:color w:val="000000"/>
          <w:lang w:val="sl-SI"/>
        </w:rPr>
        <w:t>Narisani grafi</w:t>
      </w:r>
      <w:r>
        <w:rPr>
          <w:color w:val="000000"/>
        </w:rPr>
        <w:t xml:space="preserve"> </w:t>
      </w:r>
      <w:proofErr w:type="spellStart"/>
      <w:r>
        <w:rPr>
          <w:color w:val="000000"/>
        </w:rPr>
        <w:t>nam</w:t>
      </w:r>
      <w:proofErr w:type="spellEnd"/>
      <w:r>
        <w:rPr>
          <w:color w:val="000000"/>
        </w:rPr>
        <w:t xml:space="preserve"> </w:t>
      </w:r>
      <w:proofErr w:type="spellStart"/>
      <w:r>
        <w:rPr>
          <w:color w:val="000000"/>
        </w:rPr>
        <w:t>omogočajo</w:t>
      </w:r>
      <w:proofErr w:type="spellEnd"/>
      <w:r>
        <w:rPr>
          <w:color w:val="000000"/>
        </w:rPr>
        <w:t xml:space="preserve">, da </w:t>
      </w:r>
      <w:proofErr w:type="spellStart"/>
      <w:r>
        <w:rPr>
          <w:color w:val="000000"/>
        </w:rPr>
        <w:t>lažje</w:t>
      </w:r>
      <w:proofErr w:type="spellEnd"/>
      <w:r>
        <w:rPr>
          <w:color w:val="000000"/>
        </w:rPr>
        <w:t xml:space="preserve"> </w:t>
      </w:r>
      <w:proofErr w:type="spellStart"/>
      <w:r>
        <w:rPr>
          <w:color w:val="000000"/>
        </w:rPr>
        <w:t>razberemo</w:t>
      </w:r>
      <w:proofErr w:type="spellEnd"/>
      <w:r>
        <w:rPr>
          <w:color w:val="000000"/>
        </w:rPr>
        <w:t xml:space="preserve"> </w:t>
      </w:r>
      <w:proofErr w:type="spellStart"/>
      <w:r>
        <w:rPr>
          <w:color w:val="000000"/>
        </w:rPr>
        <w:t>optimume</w:t>
      </w:r>
      <w:proofErr w:type="spellEnd"/>
      <w:r>
        <w:rPr>
          <w:color w:val="000000"/>
        </w:rPr>
        <w:t xml:space="preserve"> </w:t>
      </w:r>
      <w:proofErr w:type="spellStart"/>
      <w:r>
        <w:rPr>
          <w:color w:val="000000"/>
        </w:rPr>
        <w:t>delovanja</w:t>
      </w:r>
      <w:proofErr w:type="spellEnd"/>
      <w:r>
        <w:rPr>
          <w:color w:val="000000"/>
        </w:rPr>
        <w:t xml:space="preserve"> </w:t>
      </w:r>
      <w:proofErr w:type="spellStart"/>
      <w:r>
        <w:rPr>
          <w:color w:val="000000"/>
        </w:rPr>
        <w:t>encima</w:t>
      </w:r>
      <w:proofErr w:type="spellEnd"/>
      <w:r>
        <w:rPr>
          <w:color w:val="000000"/>
        </w:rPr>
        <w:t xml:space="preserve"> </w:t>
      </w:r>
      <w:proofErr w:type="spellStart"/>
      <w:r>
        <w:rPr>
          <w:color w:val="000000"/>
        </w:rPr>
        <w:t>pri</w:t>
      </w:r>
      <w:proofErr w:type="spellEnd"/>
      <w:r>
        <w:rPr>
          <w:color w:val="000000"/>
        </w:rPr>
        <w:t xml:space="preserve"> </w:t>
      </w:r>
      <w:proofErr w:type="spellStart"/>
      <w:r>
        <w:rPr>
          <w:color w:val="000000"/>
        </w:rPr>
        <w:t>različnih</w:t>
      </w:r>
      <w:proofErr w:type="spellEnd"/>
      <w:r>
        <w:rPr>
          <w:color w:val="000000"/>
        </w:rPr>
        <w:t xml:space="preserve"> </w:t>
      </w:r>
      <w:proofErr w:type="spellStart"/>
      <w:r>
        <w:rPr>
          <w:color w:val="000000"/>
        </w:rPr>
        <w:t>okoliščinah</w:t>
      </w:r>
      <w:proofErr w:type="spellEnd"/>
      <w:r>
        <w:rPr>
          <w:color w:val="000000"/>
        </w:rPr>
        <w:t xml:space="preserve">. </w:t>
      </w:r>
      <w:proofErr w:type="spellStart"/>
      <w:r>
        <w:rPr>
          <w:color w:val="000000"/>
        </w:rPr>
        <w:t>Tako</w:t>
      </w:r>
      <w:proofErr w:type="spellEnd"/>
      <w:r>
        <w:rPr>
          <w:color w:val="000000"/>
        </w:rPr>
        <w:t xml:space="preserve"> </w:t>
      </w:r>
      <w:proofErr w:type="spellStart"/>
      <w:r>
        <w:rPr>
          <w:color w:val="000000"/>
        </w:rPr>
        <w:t>smo</w:t>
      </w:r>
      <w:proofErr w:type="spellEnd"/>
      <w:r>
        <w:rPr>
          <w:color w:val="000000"/>
        </w:rPr>
        <w:t xml:space="preserve"> to </w:t>
      </w:r>
      <w:proofErr w:type="spellStart"/>
      <w:r>
        <w:rPr>
          <w:color w:val="000000"/>
        </w:rPr>
        <w:t>preverjali</w:t>
      </w:r>
      <w:proofErr w:type="spellEnd"/>
      <w:r>
        <w:rPr>
          <w:color w:val="000000"/>
        </w:rPr>
        <w:t xml:space="preserve"> </w:t>
      </w:r>
      <w:proofErr w:type="spellStart"/>
      <w:r>
        <w:rPr>
          <w:color w:val="000000"/>
        </w:rPr>
        <w:t>pri</w:t>
      </w:r>
      <w:proofErr w:type="spellEnd"/>
      <w:r>
        <w:rPr>
          <w:color w:val="000000"/>
        </w:rPr>
        <w:t xml:space="preserve"> </w:t>
      </w:r>
      <w:proofErr w:type="spellStart"/>
      <w:r>
        <w:rPr>
          <w:color w:val="000000"/>
        </w:rPr>
        <w:t>spreminjanju</w:t>
      </w:r>
      <w:proofErr w:type="spellEnd"/>
      <w:r>
        <w:rPr>
          <w:color w:val="000000"/>
        </w:rPr>
        <w:t xml:space="preserve"> temperature</w:t>
      </w:r>
      <w:r w:rsidR="009E177F">
        <w:rPr>
          <w:color w:val="000000"/>
        </w:rPr>
        <w:t xml:space="preserve">, </w:t>
      </w:r>
      <w:proofErr w:type="spellStart"/>
      <w:r w:rsidR="009E177F">
        <w:rPr>
          <w:color w:val="000000"/>
        </w:rPr>
        <w:t>koncentracije</w:t>
      </w:r>
      <w:proofErr w:type="spellEnd"/>
      <w:r w:rsidR="009E177F">
        <w:rPr>
          <w:color w:val="000000"/>
        </w:rPr>
        <w:t xml:space="preserve"> substrata, pH-</w:t>
      </w:r>
      <w:proofErr w:type="spellStart"/>
      <w:r w:rsidR="009E177F">
        <w:rPr>
          <w:color w:val="000000"/>
        </w:rPr>
        <w:t>ja</w:t>
      </w:r>
      <w:proofErr w:type="spellEnd"/>
      <w:r w:rsidR="009E177F">
        <w:rPr>
          <w:color w:val="000000"/>
        </w:rPr>
        <w:t xml:space="preserve"> in </w:t>
      </w:r>
      <w:proofErr w:type="spellStart"/>
      <w:r w:rsidR="009E177F">
        <w:rPr>
          <w:color w:val="000000"/>
        </w:rPr>
        <w:t>razgradnjo</w:t>
      </w:r>
      <w:proofErr w:type="spellEnd"/>
      <w:r w:rsidR="009E177F">
        <w:rPr>
          <w:color w:val="000000"/>
        </w:rPr>
        <w:t xml:space="preserve"> v </w:t>
      </w:r>
      <w:proofErr w:type="spellStart"/>
      <w:r w:rsidR="009E177F">
        <w:rPr>
          <w:color w:val="000000"/>
        </w:rPr>
        <w:t>odvisnosti</w:t>
      </w:r>
      <w:proofErr w:type="spellEnd"/>
      <w:r w:rsidR="009E177F">
        <w:rPr>
          <w:color w:val="000000"/>
        </w:rPr>
        <w:t xml:space="preserve"> </w:t>
      </w:r>
      <w:proofErr w:type="spellStart"/>
      <w:proofErr w:type="gramStart"/>
      <w:r w:rsidR="009E177F">
        <w:rPr>
          <w:color w:val="000000"/>
        </w:rPr>
        <w:t>od</w:t>
      </w:r>
      <w:proofErr w:type="spellEnd"/>
      <w:proofErr w:type="gramEnd"/>
      <w:r w:rsidR="009E177F">
        <w:rPr>
          <w:color w:val="000000"/>
        </w:rPr>
        <w:t xml:space="preserve"> </w:t>
      </w:r>
      <w:proofErr w:type="spellStart"/>
      <w:r w:rsidR="009E177F">
        <w:rPr>
          <w:color w:val="000000"/>
        </w:rPr>
        <w:t>časa</w:t>
      </w:r>
      <w:proofErr w:type="spellEnd"/>
      <w:r w:rsidR="009E177F">
        <w:rPr>
          <w:color w:val="000000"/>
        </w:rPr>
        <w:t xml:space="preserve">. </w:t>
      </w:r>
      <w:proofErr w:type="spellStart"/>
      <w:r w:rsidR="009E177F">
        <w:rPr>
          <w:color w:val="000000"/>
        </w:rPr>
        <w:t>Menim</w:t>
      </w:r>
      <w:proofErr w:type="spellEnd"/>
      <w:r w:rsidR="009E177F">
        <w:rPr>
          <w:color w:val="000000"/>
        </w:rPr>
        <w:t xml:space="preserve">, da je </w:t>
      </w:r>
      <w:proofErr w:type="spellStart"/>
      <w:r w:rsidR="009E177F">
        <w:rPr>
          <w:color w:val="000000"/>
        </w:rPr>
        <w:t>vaja</w:t>
      </w:r>
      <w:proofErr w:type="spellEnd"/>
      <w:r w:rsidR="009E177F">
        <w:rPr>
          <w:color w:val="000000"/>
        </w:rPr>
        <w:t xml:space="preserve"> </w:t>
      </w:r>
      <w:proofErr w:type="spellStart"/>
      <w:r w:rsidR="009E177F">
        <w:rPr>
          <w:color w:val="000000"/>
        </w:rPr>
        <w:t>bila</w:t>
      </w:r>
      <w:proofErr w:type="spellEnd"/>
      <w:r w:rsidR="009E177F">
        <w:rPr>
          <w:color w:val="000000"/>
        </w:rPr>
        <w:t xml:space="preserve"> </w:t>
      </w:r>
      <w:proofErr w:type="spellStart"/>
      <w:r w:rsidR="009E177F">
        <w:rPr>
          <w:color w:val="000000"/>
        </w:rPr>
        <w:t>uspešna</w:t>
      </w:r>
      <w:proofErr w:type="spellEnd"/>
      <w:r w:rsidR="009E177F">
        <w:rPr>
          <w:color w:val="000000"/>
        </w:rPr>
        <w:t xml:space="preserve">, </w:t>
      </w:r>
      <w:proofErr w:type="spellStart"/>
      <w:r w:rsidR="009E177F">
        <w:rPr>
          <w:color w:val="000000"/>
        </w:rPr>
        <w:t>saj</w:t>
      </w:r>
      <w:proofErr w:type="spellEnd"/>
      <w:r w:rsidR="009E177F">
        <w:rPr>
          <w:color w:val="000000"/>
        </w:rPr>
        <w:t xml:space="preserve"> </w:t>
      </w:r>
      <w:proofErr w:type="spellStart"/>
      <w:proofErr w:type="gramStart"/>
      <w:r w:rsidR="009E177F">
        <w:rPr>
          <w:color w:val="000000"/>
        </w:rPr>
        <w:t>ni</w:t>
      </w:r>
      <w:proofErr w:type="spellEnd"/>
      <w:proofErr w:type="gramEnd"/>
      <w:r w:rsidR="009E177F">
        <w:rPr>
          <w:color w:val="000000"/>
        </w:rPr>
        <w:t xml:space="preserve"> </w:t>
      </w:r>
      <w:proofErr w:type="spellStart"/>
      <w:r w:rsidR="009E177F">
        <w:rPr>
          <w:color w:val="000000"/>
        </w:rPr>
        <w:t>prišlo</w:t>
      </w:r>
      <w:proofErr w:type="spellEnd"/>
      <w:r w:rsidR="009E177F">
        <w:rPr>
          <w:color w:val="000000"/>
        </w:rPr>
        <w:t xml:space="preserve"> do </w:t>
      </w:r>
      <w:proofErr w:type="spellStart"/>
      <w:r w:rsidR="009E177F">
        <w:rPr>
          <w:color w:val="000000"/>
        </w:rPr>
        <w:t>vidnejših</w:t>
      </w:r>
      <w:proofErr w:type="spellEnd"/>
      <w:r w:rsidR="009E177F">
        <w:rPr>
          <w:color w:val="000000"/>
        </w:rPr>
        <w:t xml:space="preserve"> </w:t>
      </w:r>
      <w:proofErr w:type="spellStart"/>
      <w:r w:rsidR="009E177F">
        <w:rPr>
          <w:color w:val="000000"/>
        </w:rPr>
        <w:t>odstopanj</w:t>
      </w:r>
      <w:proofErr w:type="spellEnd"/>
      <w:r w:rsidR="009E177F">
        <w:rPr>
          <w:color w:val="000000"/>
        </w:rPr>
        <w:t xml:space="preserve"> oz. </w:t>
      </w:r>
      <w:proofErr w:type="spellStart"/>
      <w:r w:rsidR="009E177F">
        <w:rPr>
          <w:color w:val="000000"/>
        </w:rPr>
        <w:t>napak</w:t>
      </w:r>
      <w:proofErr w:type="spellEnd"/>
      <w:r w:rsidR="009E177F">
        <w:rPr>
          <w:color w:val="000000"/>
        </w:rPr>
        <w:t xml:space="preserve"> </w:t>
      </w:r>
      <w:proofErr w:type="spellStart"/>
      <w:r w:rsidR="009E177F">
        <w:rPr>
          <w:color w:val="000000"/>
        </w:rPr>
        <w:t>napram</w:t>
      </w:r>
      <w:proofErr w:type="spellEnd"/>
      <w:r w:rsidR="009E177F">
        <w:rPr>
          <w:color w:val="000000"/>
        </w:rPr>
        <w:t xml:space="preserve"> </w:t>
      </w:r>
      <w:proofErr w:type="spellStart"/>
      <w:r w:rsidR="009E177F">
        <w:rPr>
          <w:color w:val="000000"/>
        </w:rPr>
        <w:t>ostalim</w:t>
      </w:r>
      <w:proofErr w:type="spellEnd"/>
      <w:r w:rsidR="009E177F">
        <w:rPr>
          <w:color w:val="000000"/>
        </w:rPr>
        <w:t xml:space="preserve">. </w:t>
      </w:r>
      <w:proofErr w:type="spellStart"/>
      <w:r w:rsidR="009E177F">
        <w:rPr>
          <w:color w:val="000000"/>
        </w:rPr>
        <w:t>Seveda</w:t>
      </w:r>
      <w:proofErr w:type="spellEnd"/>
      <w:r w:rsidR="009E177F">
        <w:rPr>
          <w:color w:val="000000"/>
        </w:rPr>
        <w:t xml:space="preserve"> pa </w:t>
      </w:r>
      <w:proofErr w:type="spellStart"/>
      <w:r w:rsidR="009E177F">
        <w:rPr>
          <w:color w:val="000000"/>
        </w:rPr>
        <w:t>lahko</w:t>
      </w:r>
      <w:proofErr w:type="spellEnd"/>
      <w:r w:rsidR="009E177F">
        <w:rPr>
          <w:color w:val="000000"/>
        </w:rPr>
        <w:t xml:space="preserve"> do </w:t>
      </w:r>
      <w:proofErr w:type="spellStart"/>
      <w:r w:rsidR="009E177F">
        <w:rPr>
          <w:color w:val="000000"/>
        </w:rPr>
        <w:t>manjših</w:t>
      </w:r>
      <w:proofErr w:type="spellEnd"/>
      <w:r w:rsidR="009E177F">
        <w:rPr>
          <w:color w:val="000000"/>
        </w:rPr>
        <w:t xml:space="preserve"> </w:t>
      </w:r>
      <w:proofErr w:type="spellStart"/>
      <w:r w:rsidR="009E177F">
        <w:rPr>
          <w:color w:val="000000"/>
        </w:rPr>
        <w:t>napak</w:t>
      </w:r>
      <w:proofErr w:type="spellEnd"/>
      <w:r w:rsidR="009E177F">
        <w:rPr>
          <w:color w:val="000000"/>
        </w:rPr>
        <w:t xml:space="preserve"> </w:t>
      </w:r>
      <w:proofErr w:type="spellStart"/>
      <w:r w:rsidR="009E177F">
        <w:rPr>
          <w:color w:val="000000"/>
        </w:rPr>
        <w:t>zmerom</w:t>
      </w:r>
      <w:proofErr w:type="spellEnd"/>
      <w:r w:rsidR="009E177F">
        <w:rPr>
          <w:color w:val="000000"/>
        </w:rPr>
        <w:t xml:space="preserve"> pride </w:t>
      </w:r>
      <w:proofErr w:type="spellStart"/>
      <w:proofErr w:type="gramStart"/>
      <w:r w:rsidR="009E177F">
        <w:rPr>
          <w:color w:val="000000"/>
        </w:rPr>
        <w:t>npr</w:t>
      </w:r>
      <w:proofErr w:type="spellEnd"/>
      <w:proofErr w:type="gramEnd"/>
      <w:r w:rsidR="009E177F">
        <w:rPr>
          <w:color w:val="000000"/>
        </w:rPr>
        <w:t xml:space="preserve">. </w:t>
      </w:r>
      <w:proofErr w:type="spellStart"/>
      <w:proofErr w:type="gramStart"/>
      <w:r w:rsidR="009E177F">
        <w:rPr>
          <w:color w:val="000000"/>
        </w:rPr>
        <w:t>pri</w:t>
      </w:r>
      <w:proofErr w:type="spellEnd"/>
      <w:proofErr w:type="gramEnd"/>
      <w:r w:rsidR="009E177F">
        <w:rPr>
          <w:color w:val="000000"/>
        </w:rPr>
        <w:t xml:space="preserve"> </w:t>
      </w:r>
      <w:proofErr w:type="spellStart"/>
      <w:r w:rsidR="009E177F">
        <w:rPr>
          <w:color w:val="000000"/>
        </w:rPr>
        <w:t>odmerjanju</w:t>
      </w:r>
      <w:proofErr w:type="spellEnd"/>
      <w:r w:rsidR="009E177F">
        <w:rPr>
          <w:color w:val="000000"/>
        </w:rPr>
        <w:t xml:space="preserve"> </w:t>
      </w:r>
      <w:proofErr w:type="spellStart"/>
      <w:r w:rsidR="009E177F">
        <w:rPr>
          <w:color w:val="000000"/>
        </w:rPr>
        <w:t>volumna</w:t>
      </w:r>
      <w:proofErr w:type="spellEnd"/>
      <w:r w:rsidR="009E177F">
        <w:rPr>
          <w:color w:val="000000"/>
        </w:rPr>
        <w:t xml:space="preserve"> </w:t>
      </w:r>
      <w:proofErr w:type="spellStart"/>
      <w:r w:rsidR="009E177F">
        <w:rPr>
          <w:color w:val="000000"/>
        </w:rPr>
        <w:t>snovi</w:t>
      </w:r>
      <w:proofErr w:type="spellEnd"/>
      <w:r w:rsidR="009E177F">
        <w:rPr>
          <w:color w:val="000000"/>
        </w:rPr>
        <w:t xml:space="preserve"> </w:t>
      </w:r>
      <w:proofErr w:type="spellStart"/>
      <w:r w:rsidR="009E177F">
        <w:rPr>
          <w:color w:val="000000"/>
        </w:rPr>
        <w:t>ali</w:t>
      </w:r>
      <w:proofErr w:type="spellEnd"/>
      <w:r w:rsidR="009E177F">
        <w:rPr>
          <w:color w:val="000000"/>
        </w:rPr>
        <w:t xml:space="preserve"> pa je </w:t>
      </w:r>
      <w:proofErr w:type="spellStart"/>
      <w:r w:rsidR="009E177F">
        <w:rPr>
          <w:color w:val="000000"/>
        </w:rPr>
        <w:t>lahko</w:t>
      </w:r>
      <w:proofErr w:type="spellEnd"/>
      <w:r w:rsidR="009E177F">
        <w:rPr>
          <w:color w:val="000000"/>
        </w:rPr>
        <w:t xml:space="preserve"> </w:t>
      </w:r>
      <w:proofErr w:type="spellStart"/>
      <w:r w:rsidR="009E177F">
        <w:rPr>
          <w:color w:val="000000"/>
        </w:rPr>
        <w:t>epruveta</w:t>
      </w:r>
      <w:proofErr w:type="spellEnd"/>
      <w:r w:rsidR="009E177F">
        <w:rPr>
          <w:color w:val="000000"/>
        </w:rPr>
        <w:t xml:space="preserve"> </w:t>
      </w:r>
      <w:proofErr w:type="spellStart"/>
      <w:r w:rsidR="009E177F">
        <w:rPr>
          <w:color w:val="000000"/>
        </w:rPr>
        <w:t>nečista</w:t>
      </w:r>
      <w:proofErr w:type="spellEnd"/>
      <w:r w:rsidR="009E177F">
        <w:rPr>
          <w:color w:val="000000"/>
        </w:rPr>
        <w:t xml:space="preserve"> in </w:t>
      </w:r>
      <w:proofErr w:type="spellStart"/>
      <w:r w:rsidR="009E177F">
        <w:rPr>
          <w:color w:val="000000"/>
        </w:rPr>
        <w:t>lahko</w:t>
      </w:r>
      <w:proofErr w:type="spellEnd"/>
      <w:r w:rsidR="009E177F">
        <w:rPr>
          <w:color w:val="000000"/>
        </w:rPr>
        <w:t xml:space="preserve"> pride do </w:t>
      </w:r>
      <w:proofErr w:type="spellStart"/>
      <w:r w:rsidR="009E177F">
        <w:rPr>
          <w:color w:val="000000"/>
        </w:rPr>
        <w:t>napak</w:t>
      </w:r>
      <w:proofErr w:type="spellEnd"/>
      <w:r w:rsidR="009E177F">
        <w:rPr>
          <w:color w:val="000000"/>
        </w:rPr>
        <w:t xml:space="preserve"> </w:t>
      </w:r>
      <w:proofErr w:type="spellStart"/>
      <w:r w:rsidR="009E177F">
        <w:rPr>
          <w:color w:val="000000"/>
        </w:rPr>
        <w:t>pri</w:t>
      </w:r>
      <w:proofErr w:type="spellEnd"/>
      <w:r w:rsidR="009E177F">
        <w:rPr>
          <w:color w:val="000000"/>
        </w:rPr>
        <w:t xml:space="preserve"> </w:t>
      </w:r>
      <w:proofErr w:type="spellStart"/>
      <w:r w:rsidR="009E177F">
        <w:rPr>
          <w:color w:val="000000"/>
        </w:rPr>
        <w:t>meritvah</w:t>
      </w:r>
      <w:proofErr w:type="spellEnd"/>
      <w:r w:rsidR="009E177F">
        <w:rPr>
          <w:color w:val="000000"/>
        </w:rPr>
        <w:t xml:space="preserve"> v </w:t>
      </w:r>
      <w:proofErr w:type="spellStart"/>
      <w:r w:rsidR="009E177F">
        <w:rPr>
          <w:color w:val="000000"/>
        </w:rPr>
        <w:t>spektro-fotometru</w:t>
      </w:r>
      <w:proofErr w:type="spellEnd"/>
      <w:r w:rsidR="009E177F">
        <w:rPr>
          <w:color w:val="000000"/>
        </w:rPr>
        <w:t>.</w:t>
      </w:r>
    </w:p>
    <w:sectPr w:rsidR="009904FE" w:rsidRPr="007C5703" w:rsidSect="009904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238E"/>
    <w:multiLevelType w:val="hybridMultilevel"/>
    <w:tmpl w:val="AAF2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703"/>
    <w:rsid w:val="00051F9E"/>
    <w:rsid w:val="00485B91"/>
    <w:rsid w:val="004F3522"/>
    <w:rsid w:val="006912E4"/>
    <w:rsid w:val="00710B4B"/>
    <w:rsid w:val="007C5703"/>
    <w:rsid w:val="009904FE"/>
    <w:rsid w:val="009E177F"/>
    <w:rsid w:val="00B11E64"/>
    <w:rsid w:val="00C725ED"/>
    <w:rsid w:val="00E6720D"/>
    <w:rsid w:val="00E76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76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552</Words>
  <Characters>3149</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miki</dc:creator>
  <cp:lastModifiedBy>Jaka</cp:lastModifiedBy>
  <cp:revision>2</cp:revision>
  <dcterms:created xsi:type="dcterms:W3CDTF">2014-01-12T11:02:00Z</dcterms:created>
  <dcterms:modified xsi:type="dcterms:W3CDTF">2014-01-12T11:02:00Z</dcterms:modified>
</cp:coreProperties>
</file>