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A22A5">
      <w:pPr>
        <w:pStyle w:val="Title"/>
      </w:pPr>
      <w:bookmarkStart w:id="0" w:name="_GoBack"/>
      <w:bookmarkEnd w:id="0"/>
      <w:r>
        <w:t>CAV – AVIARNA ANEMIJA</w:t>
      </w:r>
    </w:p>
    <w:p w:rsidR="00000000" w:rsidRDefault="00BA22A5">
      <w:pPr>
        <w:rPr>
          <w:sz w:val="24"/>
        </w:rPr>
      </w:pPr>
    </w:p>
    <w:p w:rsidR="00000000" w:rsidRDefault="00BA22A5">
      <w:pPr>
        <w:rPr>
          <w:sz w:val="24"/>
        </w:rPr>
      </w:pPr>
    </w:p>
    <w:p w:rsidR="00000000" w:rsidRDefault="00BA22A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aviarna anemija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virusna bolezen mladih piščancev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lahko se okužijo vse starostne kategorije, znaki pa se pojavijo le pri piščancih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aplastična anemija (še posebej v timusu → imunosupresija)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generalizirana limfoidna atrofija (uničenje </w:t>
      </w:r>
      <w:r>
        <w:rPr>
          <w:sz w:val="24"/>
        </w:rPr>
        <w:t>limfatičnih celic)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posledična imunosupresija </w:t>
      </w:r>
    </w:p>
    <w:p w:rsidR="00000000" w:rsidRDefault="00BA22A5">
      <w:pPr>
        <w:rPr>
          <w:sz w:val="24"/>
        </w:rPr>
      </w:pP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nekaj časa ni bilo jasno kaj povzroča bolezen, zato so povzročitelja poimenovali »angel«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značilni je znak blue wing disease (hemoragične diateze na krilih), zaradi motnje v strjevanju krvi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leta 1979 so Japonci</w:t>
      </w:r>
      <w:r>
        <w:rPr>
          <w:sz w:val="24"/>
        </w:rPr>
        <w:t xml:space="preserve"> izolirali virus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virus je ubikvitaren – je v vseh državah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prvič v Slo je bilo ugotovljeno na Primorskem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virusi v Slo se ujemajo z virusi v Pkistanu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naši virusi niso primerni za cepljenje, ker je patogen</w:t>
      </w:r>
    </w:p>
    <w:p w:rsidR="00000000" w:rsidRDefault="00BA22A5">
      <w:pPr>
        <w:rPr>
          <w:sz w:val="24"/>
        </w:rPr>
      </w:pPr>
    </w:p>
    <w:p w:rsidR="00000000" w:rsidRDefault="00BA22A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povzročitelj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DNA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Circoviridae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Rod Gyrovirus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Rod Circ</w:t>
      </w:r>
      <w:r>
        <w:rPr>
          <w:sz w:val="24"/>
        </w:rPr>
        <w:t>ovirus (PCV, PC, PBF – poškodba kljuna in perja pri papigah, DV)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brez ovojnice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premer 23-25 nm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genom enojna krožna DNA, negativna polarnost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je zelo spremenljiv v replikaciji</w:t>
      </w:r>
    </w:p>
    <w:p w:rsidR="00000000" w:rsidRDefault="00BA22A5">
      <w:pPr>
        <w:rPr>
          <w:sz w:val="24"/>
        </w:rPr>
      </w:pPr>
    </w:p>
    <w:p w:rsidR="00000000" w:rsidRDefault="00BA22A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glavni proteini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VP 1 (50kDa) – glavni kapsidni protein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VP 2 (30kDa) – ima funkcij</w:t>
      </w:r>
      <w:r>
        <w:rPr>
          <w:sz w:val="24"/>
        </w:rPr>
        <w:t>o?fosfataze?, določena zaporedja na VP2 določajo patogenost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VP 3 (16kDa) – apoptin (programirana celična smrt timocitov; propad limfoidnega tkiva in hemopoetskih celic)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en serotip, vendar se izolati razlikujejo v patogenosti</w:t>
      </w:r>
    </w:p>
    <w:p w:rsidR="00000000" w:rsidRDefault="00BA22A5">
      <w:pPr>
        <w:rPr>
          <w:sz w:val="24"/>
        </w:rPr>
      </w:pPr>
    </w:p>
    <w:p w:rsidR="00000000" w:rsidRDefault="00BA22A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obstojnost in rezistenca virus</w:t>
      </w:r>
      <w:r>
        <w:rPr>
          <w:sz w:val="24"/>
        </w:rPr>
        <w:t>ov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rezistenten na etil eter, aceton, formaldehid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stabilen pri pH 3 za 3 ure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inaktivacija s 50% fenolom v jeterni suspenziji v 5 minutah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učinkujejo hipoklorid in jodovi preparati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zelo obstojen ker ima DNA (RNA manj obstojni) in ker je brez ovojnice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živali l</w:t>
      </w:r>
      <w:r>
        <w:rPr>
          <w:sz w:val="24"/>
        </w:rPr>
        <w:t>ahko imajo virus, vendar niso zbolele (način obstojnosti virusa)</w:t>
      </w:r>
    </w:p>
    <w:p w:rsidR="00000000" w:rsidRDefault="00BA22A5">
      <w:pPr>
        <w:rPr>
          <w:sz w:val="24"/>
        </w:rPr>
      </w:pPr>
    </w:p>
    <w:p w:rsidR="00000000" w:rsidRDefault="00BA22A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replikacija virusa in patogeneza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 celico preidejo z absorbcijo in penetracijo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virusna Ak dokazljiva po 8 urah, največje količine po 48 urah po infekciji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replikacija v hematopoetskih prekurz</w:t>
      </w:r>
      <w:r>
        <w:rPr>
          <w:sz w:val="24"/>
        </w:rPr>
        <w:t>orskih celicah kostnega mozga in timusa – apoptoza (6-8 dan po infekciji)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poleg povišanega števila proeritroblastov in degeneracije hematopoetskih celic v kostnem mozgu najdemo makrofage (makrofagi so tudi prenašalci)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deplecija limfoidnih celic v bursi fab</w:t>
      </w:r>
      <w:r>
        <w:rPr>
          <w:sz w:val="24"/>
        </w:rPr>
        <w:t xml:space="preserve">rcii, cakalnih tonzilah in vranici je opazna šele 12 dan po infekciji </w:t>
      </w:r>
    </w:p>
    <w:p w:rsidR="00000000" w:rsidRDefault="00BA22A5">
      <w:pPr>
        <w:rPr>
          <w:sz w:val="24"/>
        </w:rPr>
      </w:pPr>
    </w:p>
    <w:p w:rsidR="00000000" w:rsidRDefault="00BA22A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delovanje virusa na hematopoezo in razvoj T celic</w:t>
      </w:r>
    </w:p>
    <w:p w:rsidR="00000000" w:rsidRDefault="00BA22A5">
      <w:pPr>
        <w:rPr>
          <w:sz w:val="24"/>
        </w:rPr>
      </w:pPr>
      <w:r>
        <w:rPr>
          <w:sz w:val="24"/>
        </w:rPr>
        <w:t>št.6</w:t>
      </w:r>
      <w:r>
        <w:rPr>
          <w:sz w:val="24"/>
        </w:rPr>
        <w:t xml:space="preserve"> (poišči sliko)</w:t>
      </w:r>
    </w:p>
    <w:p w:rsidR="00000000" w:rsidRDefault="00BA22A5">
      <w:pPr>
        <w:rPr>
          <w:sz w:val="24"/>
        </w:rPr>
      </w:pPr>
    </w:p>
    <w:p w:rsidR="00000000" w:rsidRDefault="00BA22A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gostitelji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piščanci (veljajo za edinega gostitelja pri </w:t>
      </w:r>
      <w:r>
        <w:rPr>
          <w:i/>
          <w:sz w:val="24"/>
        </w:rPr>
        <w:t>Gallus gallus</w:t>
      </w:r>
      <w:r>
        <w:rPr>
          <w:sz w:val="24"/>
        </w:rPr>
        <w:t>)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okužba mogoča v različni starosti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klinična slika predvsem pri mladih piščancih okuženih 1 in 2 dan starosti ali po vertikalnem prenosu povzročitelja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pri starejših živali</w:t>
      </w:r>
      <w:r>
        <w:rPr>
          <w:sz w:val="24"/>
        </w:rPr>
        <w:t>h se okužba pojavi pogosto pri 8, 12 tednu starosti, vendar se klinično ne pokaže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živali, ki nesejo jajca lahko vertikalno okužujejo potomce, same pa ne zbolijo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protitelesa dokazana tudi pri prepelicah</w:t>
      </w:r>
    </w:p>
    <w:p w:rsidR="00000000" w:rsidRDefault="00BA22A5">
      <w:pPr>
        <w:rPr>
          <w:sz w:val="24"/>
        </w:rPr>
      </w:pPr>
    </w:p>
    <w:p w:rsidR="00000000" w:rsidRDefault="00BA22A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poti okužbe in inkubacijska doba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vertikalno: preko va</w:t>
      </w:r>
      <w:r>
        <w:rPr>
          <w:sz w:val="24"/>
        </w:rPr>
        <w:t>lilnih jajc, prenos je mogoč 8-14 dni po okužbi, tudi do 9 tednov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virus je v večji koncentraciji prisoten v fecesu okuženih živali 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preko fecesa se izloča 5-7 tednov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horizontalno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inkubacijska doba je 8-10 dni</w:t>
      </w:r>
    </w:p>
    <w:p w:rsidR="00000000" w:rsidRDefault="00BA22A5">
      <w:pPr>
        <w:rPr>
          <w:sz w:val="24"/>
        </w:rPr>
      </w:pPr>
    </w:p>
    <w:p w:rsidR="00000000" w:rsidRDefault="00BA22A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klinični znaki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vertikalni prenos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prvi klinični</w:t>
      </w:r>
      <w:r>
        <w:rPr>
          <w:sz w:val="24"/>
        </w:rPr>
        <w:t xml:space="preserve"> znaki 10-21 dan starosti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anemija (padec hematokrita pod 30%)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depresija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slabše priraščanje 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do 30% smrtnosti (smrt povzroči hemoragična diateza)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drugi vrh obolevnosti in mortalnosti 30-34 dan starosti (vzrok horizontalno širjenje)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14 dni prvi val smrtnosti</w:t>
      </w:r>
      <w:r>
        <w:rPr>
          <w:sz w:val="24"/>
        </w:rPr>
        <w:t>, nato nič nato še en val smrtnosti, kar je verjetno vzrok sekundarno obolenje</w:t>
      </w:r>
    </w:p>
    <w:p w:rsidR="00000000" w:rsidRDefault="00BA22A5">
      <w:pPr>
        <w:rPr>
          <w:sz w:val="24"/>
        </w:rPr>
      </w:pP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ko vstopiš v objekt je vonj po gnilem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na hemoragičnem diateznem področju s sekundarno okužbo pride do gangrene</w:t>
      </w:r>
    </w:p>
    <w:p w:rsidR="00000000" w:rsidRDefault="00BA22A5">
      <w:pPr>
        <w:rPr>
          <w:sz w:val="24"/>
        </w:rPr>
      </w:pPr>
    </w:p>
    <w:p w:rsidR="00000000" w:rsidRDefault="00BA22A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patološke spremembe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atrofija timusa (najdemo še samo rdečo linij</w:t>
      </w:r>
      <w:r>
        <w:rPr>
          <w:sz w:val="24"/>
        </w:rPr>
        <w:t>o), kostnega mozga (rumene barve), včasih tudi burze fabricii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hemoragični sindrom (najbolj vidno): krvavitve v mukozi žlezovnika (podobno kot pri ND), na prsno bederni muskulaturi in v podkožju, gangrenozni dermatitis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spremembe vezane na sekundarne infekci</w:t>
      </w:r>
      <w:r>
        <w:rPr>
          <w:sz w:val="24"/>
        </w:rPr>
        <w:t>je</w:t>
      </w:r>
    </w:p>
    <w:p w:rsidR="00000000" w:rsidRDefault="00BA22A5">
      <w:pPr>
        <w:rPr>
          <w:sz w:val="24"/>
        </w:rPr>
      </w:pPr>
    </w:p>
    <w:p w:rsidR="00000000" w:rsidRDefault="00BA22A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histološke spremembe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kostni mozeg: atrofija in aplazija, adipozno tkivo nadomesti hematopoetske celice (kostni mozeg je razbarvan zaradi nadomeščanja z hematopetskimi celicami); gleda se v stegnenici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timus: limfoidna deplecija, atrofija korteksa in med</w:t>
      </w:r>
      <w:r>
        <w:rPr>
          <w:sz w:val="24"/>
        </w:rPr>
        <w:t>ule z nekrotičnimi žarišči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repupolacija timocitov po 3 tednih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burza fabricii, cekalne tonzile in vcranica: limfoidna deplecija</w:t>
      </w:r>
    </w:p>
    <w:p w:rsidR="00000000" w:rsidRDefault="00BA22A5">
      <w:pPr>
        <w:rPr>
          <w:sz w:val="24"/>
        </w:rPr>
      </w:pPr>
    </w:p>
    <w:p w:rsidR="00000000" w:rsidRDefault="00BA22A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krvna slika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zmanjšano število Er (kri je vodeno)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počasnejša koagulacija (zmanjšano število trombocitov)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znižan Ht, pod 27% (tudi</w:t>
      </w:r>
      <w:r>
        <w:rPr>
          <w:sz w:val="24"/>
        </w:rPr>
        <w:t xml:space="preserve"> na 12%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krvna slika se popolnoma izboljša 40 dni po infekciji</w:t>
      </w:r>
    </w:p>
    <w:p w:rsidR="00000000" w:rsidRDefault="00BA22A5">
      <w:pPr>
        <w:rPr>
          <w:sz w:val="24"/>
        </w:rPr>
      </w:pPr>
    </w:p>
    <w:p w:rsidR="00000000" w:rsidRDefault="00BA22A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imunost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humoralna Ig je mogoče najti 3 tedne po infekciji, vrednosti so nizke, odvisne od načina okužbe i/m oz. p/o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humoralno imunost se prenese na potomce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horizontalna infekcija – običajno je </w:t>
      </w:r>
      <w:r>
        <w:rPr>
          <w:sz w:val="24"/>
        </w:rPr>
        <w:t>serokonverzija med 9 in 14 tednom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horizontalna infekcija ni povzročala klinične slike → uporaba za imunoprofilakso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protitelesa v visokih titrih perzistirajo 52 tednov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maternalna protitelesa ščitijo piščance pred okužbo 3 tedne</w:t>
      </w:r>
    </w:p>
    <w:p w:rsidR="00000000" w:rsidRDefault="00BA22A5">
      <w:pPr>
        <w:rPr>
          <w:sz w:val="24"/>
        </w:rPr>
      </w:pPr>
    </w:p>
    <w:p w:rsidR="00000000" w:rsidRDefault="00BA22A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imunodepresivno obolenje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dir</w:t>
      </w:r>
      <w:r>
        <w:rPr>
          <w:sz w:val="24"/>
        </w:rPr>
        <w:t>ektno delovanje zaradi poškodbe hematopoetskega organa in limfatičnega tkiva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padec v funkcionalnem delovanju makrofagov in produkciji citokinov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makrofagi niso sposobni fagocitnega delovanja posledično pride do sekundarnih infekcij</w:t>
      </w:r>
    </w:p>
    <w:p w:rsidR="00000000" w:rsidRDefault="00BA22A5">
      <w:pPr>
        <w:rPr>
          <w:sz w:val="24"/>
        </w:rPr>
      </w:pPr>
    </w:p>
    <w:p w:rsidR="00000000" w:rsidRDefault="00BA22A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diagnostika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izolacija vi</w:t>
      </w:r>
      <w:r>
        <w:rPr>
          <w:sz w:val="24"/>
        </w:rPr>
        <w:t>rusa na celične kulture MSBI (piščančji limfoblasti + ???)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molekularne metode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elektronsko mikroskopska preiskava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biološki poskus na DSP</w:t>
      </w:r>
    </w:p>
    <w:p w:rsidR="00000000" w:rsidRDefault="00BA22A5">
      <w:pPr>
        <w:ind w:left="708"/>
        <w:rPr>
          <w:sz w:val="24"/>
        </w:rPr>
      </w:pPr>
      <w:r>
        <w:rPr>
          <w:sz w:val="24"/>
        </w:rPr>
        <w:t>→ piščanci so brez Ig proti CAV</w:t>
      </w:r>
    </w:p>
    <w:p w:rsidR="00000000" w:rsidRDefault="00BA22A5">
      <w:pPr>
        <w:ind w:left="708"/>
        <w:rPr>
          <w:sz w:val="24"/>
        </w:rPr>
      </w:pPr>
      <w:r>
        <w:rPr>
          <w:sz w:val="24"/>
        </w:rPr>
        <w:t>→ aplicira se jeterna suspenzija</w:t>
      </w:r>
    </w:p>
    <w:p w:rsidR="00000000" w:rsidRDefault="00BA22A5">
      <w:pPr>
        <w:ind w:left="708"/>
        <w:rPr>
          <w:sz w:val="24"/>
        </w:rPr>
      </w:pPr>
      <w:r>
        <w:rPr>
          <w:sz w:val="24"/>
        </w:rPr>
        <w:t>→ opazovanje ↓ Ht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serologija (ELISA – 3 tedne po okužbi</w:t>
      </w:r>
      <w:r>
        <w:rPr>
          <w:sz w:val="24"/>
        </w:rPr>
        <w:t xml:space="preserve"> so že Ig)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histološke spremembe timusa (gradacija) – kot pomoč biološkemu poskusu (deplecija timusa)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Ht</w:t>
      </w:r>
    </w:p>
    <w:p w:rsidR="00000000" w:rsidRDefault="00BA22A5">
      <w:pPr>
        <w:rPr>
          <w:sz w:val="24"/>
        </w:rPr>
      </w:pPr>
    </w:p>
    <w:p w:rsidR="00000000" w:rsidRDefault="00BA22A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diferencialna diagnostika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Marek (imunosupresija)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Gumboro (imunosupresija; pri CAV so spremembe v celotnem timusu, pri Gumboru pa so otočkaste spremembe</w:t>
      </w:r>
      <w:r>
        <w:rPr>
          <w:sz w:val="24"/>
        </w:rPr>
        <w:t>)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adenovirusne infekcije (po ameriški nomenklaturi jih je 14, po evropski pa 11)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intoksikacije (sulfonamidi, aflatoksin), ki povzročajo aplastično anemijo oz. hemoragični sindrom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mikotoksini (phemoragična diateza)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infuzijski hepatitis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klostridialne infekci</w:t>
      </w:r>
      <w:r>
        <w:rPr>
          <w:sz w:val="24"/>
        </w:rPr>
        <w:t>je (kožne spremembe)</w:t>
      </w:r>
    </w:p>
    <w:p w:rsidR="00000000" w:rsidRDefault="00BA22A5">
      <w:pPr>
        <w:rPr>
          <w:sz w:val="24"/>
        </w:rPr>
      </w:pPr>
    </w:p>
    <w:p w:rsidR="00000000" w:rsidRDefault="00BA22A5">
      <w:pPr>
        <w:rPr>
          <w:sz w:val="24"/>
        </w:rPr>
      </w:pPr>
    </w:p>
    <w:p w:rsidR="00000000" w:rsidRDefault="00BA22A5">
      <w:pPr>
        <w:rPr>
          <w:sz w:val="24"/>
        </w:rPr>
      </w:pPr>
    </w:p>
    <w:p w:rsidR="00000000" w:rsidRDefault="00BA22A5">
      <w:pPr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vakcinacija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žive atenuirane vakcine (delno patogena – spremembe na timusu)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Cux 1 (Thymovac, TDA) – pri nas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26P4 (CAA Nobilis, Intervet); bolj adiptiran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aplikacija: p/o, i/m, s/c, w/w (water/wing), spray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pri nas aplicirajo v vodo za </w:t>
      </w:r>
      <w:r>
        <w:rPr>
          <w:sz w:val="24"/>
        </w:rPr>
        <w:t>pitje od 13 tedna naprej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starost: 9-13 tednov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CI 34 (kloriran izolat Cux 1) – manj patogen. Še ni na tržišču (na Irskem)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problem, če zbolijo nesnice v obdobju 22-24 tedna, zaradi možnega vertikalnega prenosa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če se nesnice okužijo 12-14 teden ni bojazni, ke</w:t>
      </w:r>
      <w:r>
        <w:rPr>
          <w:sz w:val="24"/>
        </w:rPr>
        <w:t>r do obdobja nesnosti ustvarijo protitelesa</w:t>
      </w:r>
    </w:p>
    <w:p w:rsidR="00000000" w:rsidRDefault="00BA22A5">
      <w:pPr>
        <w:rPr>
          <w:sz w:val="24"/>
        </w:rPr>
      </w:pP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virus se izloča z iztrebki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možen način vakcinacije je z iztrebki starejših živali in daš mlajšim živalim (problem se pojavi, če je feces okužen še z drugimi patogenimi mikroorganizmi)</w:t>
      </w:r>
    </w:p>
    <w:p w:rsidR="00000000" w:rsidRDefault="00BA22A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klinični primeri v Slovenij</w:t>
      </w:r>
      <w:r>
        <w:rPr>
          <w:sz w:val="24"/>
        </w:rPr>
        <w:t>i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piščanci brojlerji, 10-14 dni (evidentiranih 5 rej)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klinična slika: depresija, nasršenost perja, krvavitve in nekrotične spremembe na področju kril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patoanatomske spremembe: gangrena kože na področju podbradkov, kril, kravitev po bedrni in prsni muskulatu</w:t>
      </w:r>
      <w:r>
        <w:rPr>
          <w:sz w:val="24"/>
        </w:rPr>
        <w:t>ri, anemija očesnih veznic,…</w:t>
      </w:r>
    </w:p>
    <w:p w:rsidR="00000000" w:rsidRDefault="00BA22A5">
      <w:pPr>
        <w:rPr>
          <w:sz w:val="24"/>
        </w:rPr>
      </w:pPr>
    </w:p>
    <w:p w:rsidR="00000000" w:rsidRDefault="00BA22A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patohistološke ugotovitve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limfopenija in nekroze limfatičnega tkiva vranice in burze fabricii, atrofija medule kostnega mozga, atrofija timusa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hematološke preiskave: zmanjšano število Er, ?????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bakterijski preiskus: Staphiluco</w:t>
      </w:r>
      <w:r>
        <w:rPr>
          <w:sz w:val="24"/>
        </w:rPr>
        <w:t>ccus auresus (koža), E. coli (aerosarkulitis)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purani povišano mortalnost čez 10-14 dni, motnje, aerosakulitis, bronhopneumonija,       E. coli granulomaza, enteritis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sekundarne okužbe nastanejo zaradi močne imunosupresije</w:t>
      </w:r>
    </w:p>
    <w:p w:rsidR="00000000" w:rsidRDefault="00BA22A5">
      <w:pPr>
        <w:rPr>
          <w:sz w:val="24"/>
        </w:rPr>
      </w:pPr>
    </w:p>
    <w:p w:rsidR="00000000" w:rsidRDefault="00BA22A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skupne značilnosti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piščanci so iz</w:t>
      </w:r>
      <w:r>
        <w:rPr>
          <w:sz w:val="24"/>
        </w:rPr>
        <w:t>virali iz matične jate, ki se v času vzreje niso prekužile z CAV</w:t>
      </w:r>
    </w:p>
    <w:p w:rsidR="00000000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prekužitev v začetku nesnosti (vertikalni prenos)</w:t>
      </w:r>
    </w:p>
    <w:p w:rsidR="00BA22A5" w:rsidRDefault="00BA2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dva vrha smtnosti v razmaku 2 tednov</w:t>
      </w:r>
    </w:p>
    <w:sectPr w:rsidR="00BA22A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81079"/>
    <w:multiLevelType w:val="singleLevel"/>
    <w:tmpl w:val="2AD6DB8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2C3607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54F8"/>
    <w:rsid w:val="00BA22A5"/>
    <w:rsid w:val="00C7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1111</Words>
  <Characters>6335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CAV – AVIARNA ANEMIJA</vt:lpstr>
      <vt:lpstr>CAV – AVIARNA ANEMIJA</vt:lpstr>
    </vt:vector>
  </TitlesOfParts>
  <Company>Siva Čaplja d.o.o.</Company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 – AVIARNA ANEMIJA</dc:title>
  <dc:creator>Cvetka</dc:creator>
  <cp:lastModifiedBy>Jaka</cp:lastModifiedBy>
  <cp:revision>2</cp:revision>
  <dcterms:created xsi:type="dcterms:W3CDTF">2014-01-12T11:41:00Z</dcterms:created>
  <dcterms:modified xsi:type="dcterms:W3CDTF">2014-01-12T11:41:00Z</dcterms:modified>
</cp:coreProperties>
</file>