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32D53">
      <w:pPr>
        <w:pStyle w:val="Title"/>
      </w:pPr>
      <w:bookmarkStart w:id="0" w:name="_GoBack"/>
      <w:bookmarkEnd w:id="0"/>
      <w:r>
        <w:t>KOKCIDIOZA</w:t>
      </w: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značilnosti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protozoarna</w:t>
      </w:r>
      <w:proofErr w:type="spellEnd"/>
      <w:r>
        <w:rPr>
          <w:sz w:val="24"/>
        </w:rPr>
        <w:t xml:space="preserve"> bolezen, ki se kaže z drisko in </w:t>
      </w:r>
      <w:proofErr w:type="spellStart"/>
      <w:r>
        <w:rPr>
          <w:sz w:val="24"/>
        </w:rPr>
        <w:t>enteritisom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primarno prizadene </w:t>
      </w:r>
      <w:proofErr w:type="spellStart"/>
      <w:r>
        <w:rPr>
          <w:sz w:val="24"/>
        </w:rPr>
        <w:t>intestinalni</w:t>
      </w:r>
      <w:proofErr w:type="spellEnd"/>
      <w:r>
        <w:rPr>
          <w:sz w:val="24"/>
        </w:rPr>
        <w:t xml:space="preserve"> trakt (razen </w:t>
      </w:r>
      <w:proofErr w:type="spellStart"/>
      <w:r>
        <w:rPr>
          <w:sz w:val="24"/>
        </w:rPr>
        <w:t>renalna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 xml:space="preserve"> pri goskah)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eden največjih ekonomskih in zdravstvenih problemov pri perutnini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izredno visoki neposredni stroški</w:t>
      </w:r>
      <w:r>
        <w:rPr>
          <w:sz w:val="24"/>
        </w:rPr>
        <w:t xml:space="preserve"> zdravljenja in posredni stroški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še vedno eden največjih ekonomskih in zdravstvenih problemov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 xml:space="preserve"> je še hitrejša kot pri drugih mikroorganizmih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novo sredstvo se razvije </w:t>
      </w:r>
      <w:proofErr w:type="spellStart"/>
      <w:r>
        <w:rPr>
          <w:sz w:val="24"/>
        </w:rPr>
        <w:t>vskih</w:t>
      </w:r>
      <w:proofErr w:type="spellEnd"/>
      <w:r>
        <w:rPr>
          <w:sz w:val="24"/>
        </w:rPr>
        <w:t xml:space="preserve"> 30 let (imeti moramo veliko znanja, sreče in denarja)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 xml:space="preserve"> je infekc</w:t>
      </w:r>
      <w:r>
        <w:rPr>
          <w:sz w:val="24"/>
        </w:rPr>
        <w:t xml:space="preserve">ija s </w:t>
      </w:r>
      <w:proofErr w:type="spellStart"/>
      <w:r>
        <w:rPr>
          <w:sz w:val="24"/>
        </w:rPr>
        <w:t>kokcidijami</w:t>
      </w:r>
      <w:proofErr w:type="spellEnd"/>
      <w:r>
        <w:rPr>
          <w:sz w:val="24"/>
        </w:rPr>
        <w:t xml:space="preserve">, ki poteka brez kliničnih znakov ali </w:t>
      </w:r>
      <w:proofErr w:type="spellStart"/>
      <w:r>
        <w:rPr>
          <w:sz w:val="24"/>
        </w:rPr>
        <w:t>subklinične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kokcidioze</w:t>
      </w:r>
      <w:proofErr w:type="spellEnd"/>
      <w:r>
        <w:rPr>
          <w:sz w:val="24"/>
        </w:rPr>
        <w:t xml:space="preserve"> in brez ekonomskih izgub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običajno se pojavi, ko je toplejše vreme in visoka vlažnost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prizadetost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zbolijo vse vrste perutnine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prizadete pretežno mlajše kategorije živali (3-6 ted</w:t>
      </w:r>
      <w:r>
        <w:rPr>
          <w:sz w:val="24"/>
        </w:rPr>
        <w:t>nov 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potek bolezni je zelo različen od blagih </w:t>
      </w:r>
      <w:proofErr w:type="spellStart"/>
      <w:r>
        <w:rPr>
          <w:sz w:val="24"/>
        </w:rPr>
        <w:t>enteritisov</w:t>
      </w:r>
      <w:proofErr w:type="spellEnd"/>
      <w:r>
        <w:rPr>
          <w:sz w:val="24"/>
        </w:rPr>
        <w:t xml:space="preserve"> kot posledica infekcije, le nekaj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 xml:space="preserve"> pa do hudih oblik, ko pride do okužbe z </w:t>
      </w:r>
      <w:proofErr w:type="spellStart"/>
      <w:r>
        <w:rPr>
          <w:sz w:val="24"/>
        </w:rPr>
        <w:t>miljoni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oocist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 ene spore se razvije v 8 dneh milijon </w:t>
      </w:r>
      <w:proofErr w:type="spellStart"/>
      <w:r>
        <w:rPr>
          <w:sz w:val="24"/>
        </w:rPr>
        <w:t>oocist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imunost, ki jo piščanci pridobijo z okužbo, vrstno sp</w:t>
      </w:r>
      <w:r>
        <w:rPr>
          <w:sz w:val="24"/>
        </w:rPr>
        <w:t>ecifična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kokcidiji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70% vlaga in kisik rabi za razmnoževanje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genus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Emeria</w:t>
      </w:r>
      <w:proofErr w:type="spellEnd"/>
      <w:r>
        <w:rPr>
          <w:sz w:val="24"/>
        </w:rPr>
        <w:t xml:space="preserve"> – delitev vrst glede na: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morfologijo </w:t>
      </w:r>
      <w:proofErr w:type="spellStart"/>
      <w:r>
        <w:rPr>
          <w:sz w:val="24"/>
        </w:rPr>
        <w:t>oocist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vrstna specifičnost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imunska specifičnost (močno izražena)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specifičnost glede lokacije poškodbe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specifičnost v </w:t>
      </w:r>
      <w:proofErr w:type="spellStart"/>
      <w:r>
        <w:rPr>
          <w:sz w:val="24"/>
        </w:rPr>
        <w:t>prepatentni</w:t>
      </w:r>
      <w:proofErr w:type="spellEnd"/>
      <w:r>
        <w:rPr>
          <w:sz w:val="24"/>
        </w:rPr>
        <w:t xml:space="preserve"> dobi (</w:t>
      </w:r>
      <w:r>
        <w:rPr>
          <w:sz w:val="24"/>
        </w:rPr>
        <w:t xml:space="preserve">od </w:t>
      </w:r>
      <w:proofErr w:type="spellStart"/>
      <w:r>
        <w:rPr>
          <w:sz w:val="24"/>
        </w:rPr>
        <w:t>sporoliranja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>)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najpomembnejša </w:t>
      </w:r>
      <w:proofErr w:type="spellStart"/>
      <w:r>
        <w:rPr>
          <w:sz w:val="24"/>
        </w:rPr>
        <w:t>Eimeriae</w:t>
      </w:r>
      <w:proofErr w:type="spellEnd"/>
      <w:r>
        <w:rPr>
          <w:sz w:val="24"/>
        </w:rPr>
        <w:t xml:space="preserve"> (kokoši)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acerulina</w:t>
      </w:r>
      <w:proofErr w:type="spellEnd"/>
      <w:r>
        <w:rPr>
          <w:sz w:val="24"/>
        </w:rPr>
        <w:t xml:space="preserve"> 1929 (</w:t>
      </w:r>
      <w:proofErr w:type="spellStart"/>
      <w:r>
        <w:rPr>
          <w:sz w:val="24"/>
        </w:rPr>
        <w:t>Tyzzer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tenella</w:t>
      </w:r>
      <w:proofErr w:type="spellEnd"/>
      <w:r>
        <w:rPr>
          <w:sz w:val="24"/>
        </w:rPr>
        <w:t xml:space="preserve"> 1891 (</w:t>
      </w:r>
      <w:proofErr w:type="spellStart"/>
      <w:r>
        <w:rPr>
          <w:sz w:val="24"/>
        </w:rPr>
        <w:t>Railliet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Lucert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maxima</w:t>
      </w:r>
      <w:proofErr w:type="spellEnd"/>
      <w:r>
        <w:rPr>
          <w:sz w:val="24"/>
        </w:rPr>
        <w:t xml:space="preserve"> 1929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inivati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brunetti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necatrix</w:t>
      </w:r>
      <w:proofErr w:type="spellEnd"/>
      <w:r>
        <w:rPr>
          <w:sz w:val="24"/>
        </w:rPr>
        <w:t xml:space="preserve"> (pri starejših živalih)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mitis</w:t>
      </w:r>
      <w:proofErr w:type="spellEnd"/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velika redukcijska kapaciteta</w:t>
      </w:r>
    </w:p>
    <w:p w:rsidR="00000000" w:rsidRDefault="00032D53">
      <w:pPr>
        <w:rPr>
          <w:sz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vrsta</w:t>
            </w:r>
          </w:p>
        </w:tc>
        <w:tc>
          <w:tcPr>
            <w:tcW w:w="2126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št. </w:t>
            </w:r>
            <w:proofErr w:type="spellStart"/>
            <w:r>
              <w:rPr>
                <w:sz w:val="24"/>
              </w:rPr>
              <w:t>Shizontov</w:t>
            </w:r>
            <w:proofErr w:type="spellEnd"/>
          </w:p>
        </w:tc>
        <w:tc>
          <w:tcPr>
            <w:tcW w:w="2694" w:type="dxa"/>
          </w:tcPr>
          <w:p w:rsidR="00000000" w:rsidRDefault="00032D5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 xml:space="preserve"> reprodukcija ob </w:t>
            </w:r>
            <w:proofErr w:type="spellStart"/>
            <w:r>
              <w:rPr>
                <w:sz w:val="24"/>
              </w:rPr>
              <w:t>infestaciji</w:t>
            </w:r>
            <w:proofErr w:type="spellEnd"/>
            <w:r>
              <w:rPr>
                <w:sz w:val="24"/>
              </w:rPr>
              <w:t xml:space="preserve"> z 1 </w:t>
            </w:r>
            <w:proofErr w:type="spellStart"/>
            <w:r>
              <w:rPr>
                <w:sz w:val="24"/>
              </w:rPr>
              <w:t>oocisto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acerulina</w:t>
            </w:r>
            <w:proofErr w:type="spellEnd"/>
          </w:p>
        </w:tc>
        <w:tc>
          <w:tcPr>
            <w:tcW w:w="2126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maxima</w:t>
            </w:r>
            <w:proofErr w:type="spellEnd"/>
          </w:p>
        </w:tc>
        <w:tc>
          <w:tcPr>
            <w:tcW w:w="2126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necatrix</w:t>
            </w:r>
            <w:proofErr w:type="spellEnd"/>
          </w:p>
        </w:tc>
        <w:tc>
          <w:tcPr>
            <w:tcW w:w="2126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+ 1</w:t>
            </w:r>
          </w:p>
        </w:tc>
        <w:tc>
          <w:tcPr>
            <w:tcW w:w="2694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tenella</w:t>
            </w:r>
            <w:proofErr w:type="spellEnd"/>
          </w:p>
        </w:tc>
        <w:tc>
          <w:tcPr>
            <w:tcW w:w="2126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(3)</w:t>
            </w:r>
          </w:p>
        </w:tc>
        <w:tc>
          <w:tcPr>
            <w:tcW w:w="2694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brunetti</w:t>
            </w:r>
            <w:proofErr w:type="spellEnd"/>
          </w:p>
        </w:tc>
        <w:tc>
          <w:tcPr>
            <w:tcW w:w="2126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4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400.000</w:t>
            </w:r>
          </w:p>
        </w:tc>
      </w:tr>
    </w:tbl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patogenost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multifaktorialna</w:t>
      </w:r>
      <w:proofErr w:type="spellEnd"/>
      <w:r>
        <w:rPr>
          <w:sz w:val="24"/>
        </w:rPr>
        <w:t xml:space="preserve"> bolezen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interakcija med:</w:t>
      </w:r>
    </w:p>
    <w:p w:rsidR="00000000" w:rsidRDefault="00032D5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vrstami oz.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kokcidijev</w:t>
      </w:r>
      <w:proofErr w:type="spellEnd"/>
    </w:p>
    <w:p w:rsidR="00000000" w:rsidRDefault="00032D5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dozo (koli</w:t>
      </w:r>
      <w:r>
        <w:rPr>
          <w:sz w:val="24"/>
        </w:rPr>
        <w:t>ko cist piščanec poje)</w:t>
      </w:r>
    </w:p>
    <w:p w:rsidR="00000000" w:rsidRDefault="00032D5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starostjo piščanec → s starostjo se dovzetnost zmanjšuje</w:t>
      </w:r>
    </w:p>
    <w:p w:rsidR="00000000" w:rsidRDefault="00032D5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prisotnostjo še drugih </w:t>
      </w:r>
      <w:proofErr w:type="spellStart"/>
      <w:r>
        <w:rPr>
          <w:sz w:val="24"/>
        </w:rPr>
        <w:t>patogenov</w:t>
      </w:r>
      <w:proofErr w:type="spellEnd"/>
    </w:p>
    <w:p w:rsidR="00000000" w:rsidRDefault="00032D5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tipom živali (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 xml:space="preserve"> zelo dojemljivi)</w:t>
      </w:r>
    </w:p>
    <w:p w:rsidR="00000000" w:rsidRDefault="00032D5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proofErr w:type="spellStart"/>
      <w:r>
        <w:rPr>
          <w:sz w:val="24"/>
        </w:rPr>
        <w:t>managementom</w:t>
      </w:r>
      <w:proofErr w:type="spellEnd"/>
      <w:r>
        <w:rPr>
          <w:sz w:val="24"/>
        </w:rPr>
        <w:t xml:space="preserve"> (če ni pravi sitem)</w:t>
      </w:r>
    </w:p>
    <w:p w:rsidR="00000000" w:rsidRDefault="00032D5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stresnim dejavnikom itd.</w:t>
      </w:r>
    </w:p>
    <w:p w:rsidR="00000000" w:rsidRDefault="00032D53">
      <w:pPr>
        <w:ind w:left="1416"/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prenos okužbe in vektorji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ingestacija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sporu</w:t>
      </w:r>
      <w:r>
        <w:rPr>
          <w:sz w:val="24"/>
        </w:rPr>
        <w:t>lirane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oociste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okuženi piščanci so </w:t>
      </w:r>
      <w:proofErr w:type="spellStart"/>
      <w:r>
        <w:rPr>
          <w:sz w:val="24"/>
        </w:rPr>
        <w:t>izločevalci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 xml:space="preserve"> od nekaj dni pa do nekaj tednov (tudi ljudje prenašajo </w:t>
      </w:r>
      <w:proofErr w:type="spellStart"/>
      <w:r>
        <w:rPr>
          <w:sz w:val="24"/>
        </w:rPr>
        <w:t>Emerio</w:t>
      </w:r>
      <w:proofErr w:type="spellEnd"/>
      <w:r>
        <w:rPr>
          <w:sz w:val="24"/>
        </w:rPr>
        <w:t>; prenos preko iztrebkov na čevljih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mehanični prenos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 xml:space="preserve"> z različnimi živalmi, </w:t>
      </w:r>
      <w:proofErr w:type="spellStart"/>
      <w:r>
        <w:rPr>
          <w:sz w:val="24"/>
        </w:rPr>
        <w:t>insekti</w:t>
      </w:r>
      <w:proofErr w:type="spellEnd"/>
      <w:r>
        <w:rPr>
          <w:sz w:val="24"/>
        </w:rPr>
        <w:t>, kontaminirano opremo, človek (čevlji)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oociste</w:t>
      </w:r>
      <w:proofErr w:type="spellEnd"/>
      <w:r>
        <w:rPr>
          <w:sz w:val="24"/>
        </w:rPr>
        <w:t xml:space="preserve"> so z</w:t>
      </w:r>
      <w:r>
        <w:rPr>
          <w:sz w:val="24"/>
        </w:rPr>
        <w:t xml:space="preserve">elo obstojne (dvojna ovojnica) in </w:t>
      </w:r>
      <w:proofErr w:type="spellStart"/>
      <w:r>
        <w:rPr>
          <w:sz w:val="24"/>
        </w:rPr>
        <w:t>rezistentne</w:t>
      </w:r>
      <w:proofErr w:type="spellEnd"/>
      <w:r>
        <w:rPr>
          <w:sz w:val="24"/>
        </w:rPr>
        <w:t xml:space="preserve"> na vplive okolja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občutljive na </w:t>
      </w:r>
      <w:proofErr w:type="spellStart"/>
      <w:r>
        <w:rPr>
          <w:sz w:val="24"/>
        </w:rPr>
        <w:t>ekstremne</w:t>
      </w:r>
      <w:proofErr w:type="spellEnd"/>
      <w:r>
        <w:rPr>
          <w:sz w:val="24"/>
        </w:rPr>
        <w:t xml:space="preserve"> spremembe temperature: 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sporozite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sporociste</w:t>
      </w:r>
      <w:proofErr w:type="spellEnd"/>
      <w:r>
        <w:rPr>
          <w:sz w:val="24"/>
        </w:rPr>
        <w:t xml:space="preserve"> lahko zamrznemo v tekočem dušiku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kokcidiji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penetrirajo</w:t>
      </w:r>
      <w:proofErr w:type="spellEnd"/>
      <w:r>
        <w:rPr>
          <w:sz w:val="24"/>
        </w:rPr>
        <w:t xml:space="preserve"> različne </w:t>
      </w:r>
      <w:proofErr w:type="spellStart"/>
      <w:r>
        <w:rPr>
          <w:sz w:val="24"/>
        </w:rPr>
        <w:t>intestinalne</w:t>
      </w:r>
      <w:proofErr w:type="spellEnd"/>
      <w:r>
        <w:rPr>
          <w:sz w:val="24"/>
        </w:rPr>
        <w:t xml:space="preserve"> celice (</w:t>
      </w:r>
      <w:proofErr w:type="spellStart"/>
      <w:r>
        <w:rPr>
          <w:sz w:val="24"/>
        </w:rPr>
        <w:t>kripte</w:t>
      </w:r>
      <w:proofErr w:type="spellEnd"/>
      <w:r>
        <w:rPr>
          <w:sz w:val="24"/>
        </w:rPr>
        <w:t xml:space="preserve"> – druge vrste, vili – E. </w:t>
      </w:r>
      <w:proofErr w:type="spellStart"/>
      <w:r>
        <w:rPr>
          <w:sz w:val="24"/>
        </w:rPr>
        <w:t>brun</w:t>
      </w:r>
      <w:r>
        <w:rPr>
          <w:sz w:val="24"/>
        </w:rPr>
        <w:t>etti</w:t>
      </w:r>
      <w:proofErr w:type="spellEnd"/>
      <w:r>
        <w:rPr>
          <w:sz w:val="24"/>
        </w:rPr>
        <w:t xml:space="preserve"> in E. </w:t>
      </w:r>
      <w:proofErr w:type="spellStart"/>
      <w:r>
        <w:rPr>
          <w:sz w:val="24"/>
        </w:rPr>
        <w:t>praecox</w:t>
      </w:r>
      <w:proofErr w:type="spellEnd"/>
      <w:r>
        <w:rPr>
          <w:sz w:val="24"/>
        </w:rPr>
        <w:t xml:space="preserve">; dva ciklusa razvojnega kroga – spolni in nespolni – </w:t>
      </w:r>
      <w:proofErr w:type="spellStart"/>
      <w:r>
        <w:rPr>
          <w:sz w:val="24"/>
        </w:rPr>
        <w:t>sporogonija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shizogonija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gametagonija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infekcija z več vrstami – tekmovanje med njimi redukcija v produkciji določenih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>, lahko večja obolevnost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razkužilo, ki deluje na </w:t>
      </w:r>
      <w:proofErr w:type="spellStart"/>
      <w:r>
        <w:rPr>
          <w:sz w:val="24"/>
        </w:rPr>
        <w:t>emerije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Old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side</w:t>
      </w:r>
      <w:proofErr w:type="spellEnd"/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aceruulina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Tizzer</w:t>
      </w:r>
      <w:proofErr w:type="spellEnd"/>
      <w:r>
        <w:rPr>
          <w:sz w:val="24"/>
        </w:rPr>
        <w:t xml:space="preserve"> 1929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velikost: 18,3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14,6 </w:t>
      </w:r>
      <w:proofErr w:type="spellStart"/>
      <w:r>
        <w:rPr>
          <w:sz w:val="24"/>
        </w:rPr>
        <w:t>μm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prepatentna</w:t>
      </w:r>
      <w:proofErr w:type="spellEnd"/>
      <w:r>
        <w:rPr>
          <w:sz w:val="24"/>
        </w:rPr>
        <w:t xml:space="preserve"> doba: 4 dni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patogenost odvisna od števila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 xml:space="preserve">, patogenosti le-teh in </w:t>
      </w:r>
      <w:proofErr w:type="spellStart"/>
      <w:r>
        <w:rPr>
          <w:sz w:val="24"/>
        </w:rPr>
        <w:t>imuskega</w:t>
      </w:r>
      <w:proofErr w:type="spellEnd"/>
      <w:r>
        <w:rPr>
          <w:sz w:val="24"/>
        </w:rPr>
        <w:t xml:space="preserve"> statusa živali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1000-100.000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 xml:space="preserve"> pri mladih piščancih </w:t>
      </w:r>
      <w:proofErr w:type="spellStart"/>
      <w:r>
        <w:rPr>
          <w:sz w:val="24"/>
        </w:rPr>
        <w:t>parazitira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duodenumu</w:t>
      </w:r>
      <w:proofErr w:type="spellEnd"/>
      <w:r>
        <w:rPr>
          <w:sz w:val="24"/>
        </w:rPr>
        <w:t xml:space="preserve"> (od začetka </w:t>
      </w:r>
      <w:proofErr w:type="spellStart"/>
      <w:r>
        <w:rPr>
          <w:sz w:val="24"/>
        </w:rPr>
        <w:t>duodenu</w:t>
      </w:r>
      <w:r>
        <w:rPr>
          <w:sz w:val="24"/>
        </w:rPr>
        <w:t>ma</w:t>
      </w:r>
      <w:proofErr w:type="spellEnd"/>
      <w:r>
        <w:rPr>
          <w:sz w:val="24"/>
        </w:rPr>
        <w:t xml:space="preserve">, vse do </w:t>
      </w:r>
      <w:proofErr w:type="spellStart"/>
      <w:r>
        <w:rPr>
          <w:sz w:val="24"/>
        </w:rPr>
        <w:t>jejunoma</w:t>
      </w:r>
      <w:proofErr w:type="spellEnd"/>
      <w:r>
        <w:rPr>
          <w:sz w:val="24"/>
        </w:rPr>
        <w:t>), posamezne tudi še naprej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 močno patogena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spremembe: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lezije</w:t>
      </w:r>
      <w:proofErr w:type="spellEnd"/>
      <w:r>
        <w:rPr>
          <w:sz w:val="24"/>
        </w:rPr>
        <w:t xml:space="preserve"> vidne v tankem črevesju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sluznica črevesja je zadebeljena, opazni so beli </w:t>
      </w:r>
      <w:proofErr w:type="spellStart"/>
      <w:r>
        <w:rPr>
          <w:sz w:val="24"/>
        </w:rPr>
        <w:t>plaki</w:t>
      </w:r>
      <w:proofErr w:type="spellEnd"/>
      <w:r>
        <w:rPr>
          <w:sz w:val="24"/>
        </w:rPr>
        <w:t xml:space="preserve"> – značilno več </w:t>
      </w:r>
      <w:proofErr w:type="spellStart"/>
      <w:r>
        <w:rPr>
          <w:sz w:val="24"/>
        </w:rPr>
        <w:t>plakov</w:t>
      </w:r>
      <w:proofErr w:type="spellEnd"/>
      <w:r>
        <w:rPr>
          <w:sz w:val="24"/>
        </w:rPr>
        <w:t xml:space="preserve"> in večja 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     poškodba črevesja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iztrebki so vodeni in k</w:t>
      </w:r>
      <w:r>
        <w:rPr>
          <w:sz w:val="24"/>
        </w:rPr>
        <w:t xml:space="preserve">rvav </w:t>
      </w:r>
      <w:proofErr w:type="spellStart"/>
      <w:r>
        <w:rPr>
          <w:sz w:val="24"/>
        </w:rPr>
        <w:t>eksudat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kadar gre za infekcijo z več vrstami </w:t>
      </w:r>
      <w:proofErr w:type="spellStart"/>
      <w:r>
        <w:rPr>
          <w:sz w:val="24"/>
        </w:rPr>
        <w:t>emerij</w:t>
      </w:r>
      <w:proofErr w:type="spellEnd"/>
      <w:r>
        <w:rPr>
          <w:sz w:val="24"/>
        </w:rPr>
        <w:t xml:space="preserve">, pride med temi do tekmovanja v mestu </w:t>
      </w:r>
      <w:proofErr w:type="spellStart"/>
      <w:r>
        <w:rPr>
          <w:sz w:val="24"/>
        </w:rPr>
        <w:t>replikacije</w:t>
      </w:r>
      <w:proofErr w:type="spellEnd"/>
      <w:r>
        <w:rPr>
          <w:sz w:val="24"/>
        </w:rPr>
        <w:t xml:space="preserve"> → po eni strani lahko privede do redukcije v produkciji določenih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 xml:space="preserve"> ali tudi do večje obolevnosti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primeru mešane infekcije do neke mere zavira</w:t>
      </w:r>
      <w:r>
        <w:rPr>
          <w:sz w:val="24"/>
        </w:rPr>
        <w:t xml:space="preserve"> razmnoževanje drugih vrst </w:t>
      </w:r>
      <w:proofErr w:type="spellStart"/>
      <w:r>
        <w:rPr>
          <w:sz w:val="24"/>
        </w:rPr>
        <w:t>emerij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primeru hkratne infekcije z E. </w:t>
      </w:r>
      <w:proofErr w:type="spellStart"/>
      <w:r>
        <w:rPr>
          <w:sz w:val="24"/>
        </w:rPr>
        <w:t>tenello</w:t>
      </w:r>
      <w:proofErr w:type="spellEnd"/>
      <w:r>
        <w:rPr>
          <w:sz w:val="24"/>
        </w:rPr>
        <w:t xml:space="preserve"> in E. </w:t>
      </w:r>
      <w:proofErr w:type="spellStart"/>
      <w:r>
        <w:rPr>
          <w:sz w:val="24"/>
        </w:rPr>
        <w:t>acerullino</w:t>
      </w:r>
      <w:proofErr w:type="spellEnd"/>
      <w:r>
        <w:rPr>
          <w:sz w:val="24"/>
        </w:rPr>
        <w:t xml:space="preserve"> je efekt zanemarljiv, ker imata popolnoma drugo mesto razmnoževanja</w:t>
      </w: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E. </w:t>
      </w:r>
      <w:proofErr w:type="spellStart"/>
      <w:r>
        <w:rPr>
          <w:sz w:val="24"/>
        </w:rPr>
        <w:t>brunetti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debelo črevo (</w:t>
      </w:r>
      <w:proofErr w:type="spellStart"/>
      <w:r>
        <w:rPr>
          <w:sz w:val="24"/>
        </w:rPr>
        <w:t>colon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rectum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velikost: 26,4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18,8 </w:t>
      </w:r>
      <w:proofErr w:type="spellStart"/>
      <w:r>
        <w:rPr>
          <w:sz w:val="24"/>
        </w:rPr>
        <w:t>μm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peteh</w:t>
      </w:r>
      <w:r>
        <w:rPr>
          <w:sz w:val="24"/>
        </w:rPr>
        <w:t>ialne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kravvitve</w:t>
      </w:r>
      <w:proofErr w:type="spellEnd"/>
      <w:r>
        <w:rPr>
          <w:sz w:val="24"/>
        </w:rPr>
        <w:t>, tudi nekroze sluznice (kri v blatu)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del tankega črevesja (od </w:t>
      </w:r>
      <w:proofErr w:type="spellStart"/>
      <w:r>
        <w:rPr>
          <w:sz w:val="24"/>
        </w:rPr>
        <w:t>Mekelijevega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divertikla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iliocekalnih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papil</w:t>
      </w:r>
      <w:proofErr w:type="spellEnd"/>
      <w:r>
        <w:rPr>
          <w:sz w:val="24"/>
        </w:rPr>
        <w:t>)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hagani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še </w:t>
      </w:r>
      <w:proofErr w:type="spellStart"/>
      <w:r>
        <w:rPr>
          <w:sz w:val="24"/>
        </w:rPr>
        <w:t>toksonomsko</w:t>
      </w:r>
      <w:proofErr w:type="spellEnd"/>
      <w:r>
        <w:rPr>
          <w:sz w:val="24"/>
        </w:rPr>
        <w:t xml:space="preserve"> nerazporejena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lezije</w:t>
      </w:r>
      <w:proofErr w:type="spellEnd"/>
      <w:r>
        <w:rPr>
          <w:sz w:val="24"/>
        </w:rPr>
        <w:t xml:space="preserve"> v zgornjem delu tankega črevesja, </w:t>
      </w:r>
      <w:proofErr w:type="spellStart"/>
      <w:r>
        <w:rPr>
          <w:sz w:val="24"/>
        </w:rPr>
        <w:t>vodenkasti</w:t>
      </w:r>
      <w:proofErr w:type="spellEnd"/>
      <w:r>
        <w:rPr>
          <w:sz w:val="24"/>
        </w:rPr>
        <w:t xml:space="preserve"> iztrebki in včasih </w:t>
      </w:r>
      <w:proofErr w:type="spellStart"/>
      <w:r>
        <w:rPr>
          <w:sz w:val="24"/>
        </w:rPr>
        <w:t>petehialn</w:t>
      </w:r>
      <w:r>
        <w:rPr>
          <w:sz w:val="24"/>
        </w:rPr>
        <w:t>e</w:t>
      </w:r>
      <w:proofErr w:type="spellEnd"/>
      <w:r>
        <w:rPr>
          <w:sz w:val="24"/>
        </w:rPr>
        <w:t xml:space="preserve"> krvavitve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hitis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prepatentna</w:t>
      </w:r>
      <w:proofErr w:type="spellEnd"/>
      <w:r>
        <w:rPr>
          <w:sz w:val="24"/>
        </w:rPr>
        <w:t xml:space="preserve"> doba: 100 ur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velikost: 15,6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14,2 </w:t>
      </w:r>
      <w:proofErr w:type="spellStart"/>
      <w:r>
        <w:rPr>
          <w:sz w:val="24"/>
        </w:rPr>
        <w:t>μm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deli tankega črevesja 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manj patogena, ni pogina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tudi klinični znaki niso izraziti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mivati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Edgar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Siedbold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tanko črevo do </w:t>
      </w:r>
      <w:proofErr w:type="spellStart"/>
      <w:r>
        <w:rPr>
          <w:sz w:val="24"/>
        </w:rPr>
        <w:t>cekuma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 še ne ve ali je patogena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praecox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</w:t>
      </w:r>
      <w:r>
        <w:rPr>
          <w:sz w:val="24"/>
        </w:rPr>
        <w:t xml:space="preserve"> patogena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velikost: 21,3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17 </w:t>
      </w:r>
      <w:proofErr w:type="spellStart"/>
      <w:r>
        <w:rPr>
          <w:sz w:val="24"/>
        </w:rPr>
        <w:t>μm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kratka </w:t>
      </w:r>
      <w:proofErr w:type="spellStart"/>
      <w:r>
        <w:rPr>
          <w:sz w:val="24"/>
        </w:rPr>
        <w:t>prepatentna</w:t>
      </w:r>
      <w:proofErr w:type="spellEnd"/>
      <w:r>
        <w:rPr>
          <w:sz w:val="24"/>
        </w:rPr>
        <w:t xml:space="preserve"> doba: 86 ur 3 dni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spremembe locirane na </w:t>
      </w:r>
      <w:proofErr w:type="spellStart"/>
      <w:r>
        <w:rPr>
          <w:sz w:val="24"/>
        </w:rPr>
        <w:t>duodenumu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vodenkasta</w:t>
      </w:r>
      <w:proofErr w:type="spellEnd"/>
      <w:r>
        <w:rPr>
          <w:sz w:val="24"/>
        </w:rPr>
        <w:t xml:space="preserve"> vsebina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maxima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najmanj patogena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prepatentna</w:t>
      </w:r>
      <w:proofErr w:type="spellEnd"/>
      <w:r>
        <w:rPr>
          <w:sz w:val="24"/>
        </w:rPr>
        <w:t xml:space="preserve"> doba 2 dni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največja: 30,5 </w:t>
      </w:r>
      <w:proofErr w:type="spellStart"/>
      <w:r>
        <w:rPr>
          <w:sz w:val="24"/>
        </w:rPr>
        <w:t>x</w:t>
      </w:r>
      <w:proofErr w:type="spellEnd"/>
      <w:r>
        <w:rPr>
          <w:sz w:val="24"/>
        </w:rPr>
        <w:t xml:space="preserve"> 20,7 </w:t>
      </w:r>
      <w:proofErr w:type="spellStart"/>
      <w:r>
        <w:rPr>
          <w:sz w:val="24"/>
        </w:rPr>
        <w:t>μm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distalno</w:t>
      </w:r>
      <w:proofErr w:type="spellEnd"/>
      <w:r>
        <w:rPr>
          <w:sz w:val="24"/>
        </w:rPr>
        <w:t xml:space="preserve"> področje tankega črevesja (</w:t>
      </w:r>
      <w:proofErr w:type="spellStart"/>
      <w:r>
        <w:rPr>
          <w:sz w:val="24"/>
        </w:rPr>
        <w:t>duodenum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jejunom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ile</w:t>
      </w:r>
      <w:r>
        <w:rPr>
          <w:sz w:val="24"/>
        </w:rPr>
        <w:t>um</w:t>
      </w:r>
      <w:proofErr w:type="spellEnd"/>
      <w:r>
        <w:rPr>
          <w:sz w:val="24"/>
        </w:rPr>
        <w:t xml:space="preserve">), tudi </w:t>
      </w:r>
      <w:proofErr w:type="spellStart"/>
      <w:r>
        <w:rPr>
          <w:sz w:val="24"/>
        </w:rPr>
        <w:t>proximalni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duodenuma</w:t>
      </w:r>
      <w:proofErr w:type="spellEnd"/>
      <w:r>
        <w:rPr>
          <w:sz w:val="24"/>
        </w:rPr>
        <w:t xml:space="preserve"> (poškodbe črevesja, </w:t>
      </w:r>
      <w:proofErr w:type="spellStart"/>
      <w:r>
        <w:rPr>
          <w:sz w:val="24"/>
        </w:rPr>
        <w:t>petehialne</w:t>
      </w:r>
      <w:proofErr w:type="spellEnd"/>
      <w:r>
        <w:rPr>
          <w:sz w:val="24"/>
        </w:rPr>
        <w:t xml:space="preserve"> krvavitve)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slabša ješčnost, nasršenost perja, </w:t>
      </w:r>
      <w:proofErr w:type="spellStart"/>
      <w:r>
        <w:rPr>
          <w:sz w:val="24"/>
        </w:rPr>
        <w:t>vodenkasti</w:t>
      </w:r>
      <w:proofErr w:type="spellEnd"/>
      <w:r>
        <w:rPr>
          <w:sz w:val="24"/>
        </w:rPr>
        <w:t xml:space="preserve"> iztrebki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necatrix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Johnan</w:t>
      </w:r>
      <w:proofErr w:type="spellEnd"/>
      <w:r>
        <w:rPr>
          <w:sz w:val="24"/>
        </w:rPr>
        <w:t xml:space="preserve"> 1930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prepatentna</w:t>
      </w:r>
      <w:proofErr w:type="spellEnd"/>
      <w:r>
        <w:rPr>
          <w:sz w:val="24"/>
        </w:rPr>
        <w:t xml:space="preserve"> doba: 6-7 dni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patogena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nikoli je ne najdemo pri piščancih (do 6 tedna)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nesnica</w:t>
      </w:r>
      <w:r>
        <w:rPr>
          <w:sz w:val="24"/>
        </w:rPr>
        <w:t>h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del tankega črevesja (</w:t>
      </w:r>
      <w:proofErr w:type="spellStart"/>
      <w:r>
        <w:rPr>
          <w:sz w:val="24"/>
        </w:rPr>
        <w:t>duodenum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jejunom</w:t>
      </w:r>
      <w:proofErr w:type="spellEnd"/>
      <w:r>
        <w:rPr>
          <w:sz w:val="24"/>
        </w:rPr>
        <w:t xml:space="preserve">, del </w:t>
      </w:r>
      <w:proofErr w:type="spellStart"/>
      <w:r>
        <w:rPr>
          <w:sz w:val="24"/>
        </w:rPr>
        <w:t>ileuma</w:t>
      </w:r>
      <w:proofErr w:type="spellEnd"/>
      <w:r>
        <w:rPr>
          <w:sz w:val="24"/>
        </w:rPr>
        <w:t xml:space="preserve">), posamezne </w:t>
      </w:r>
      <w:proofErr w:type="spellStart"/>
      <w:r>
        <w:rPr>
          <w:sz w:val="24"/>
        </w:rPr>
        <w:t>gametagonija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cekumu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pogin izredno visok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2-3 dan PI; obsežne </w:t>
      </w:r>
      <w:proofErr w:type="spellStart"/>
      <w:r>
        <w:rPr>
          <w:sz w:val="24"/>
        </w:rPr>
        <w:t>submukozne</w:t>
      </w:r>
      <w:proofErr w:type="spellEnd"/>
      <w:r>
        <w:rPr>
          <w:sz w:val="24"/>
        </w:rPr>
        <w:t xml:space="preserve"> krvavitve, vezane na prvo generacijo </w:t>
      </w:r>
      <w:proofErr w:type="spellStart"/>
      <w:r>
        <w:rPr>
          <w:sz w:val="24"/>
        </w:rPr>
        <w:t>shizonthov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4 dan: balonast izgled črevesja (ede</w:t>
      </w:r>
      <w:r>
        <w:rPr>
          <w:sz w:val="24"/>
        </w:rPr>
        <w:t xml:space="preserve">m, krvava vsebina, </w:t>
      </w:r>
      <w:proofErr w:type="spellStart"/>
      <w:r>
        <w:rPr>
          <w:sz w:val="24"/>
        </w:rPr>
        <w:t>lumen</w:t>
      </w:r>
      <w:proofErr w:type="spellEnd"/>
      <w:r>
        <w:rPr>
          <w:sz w:val="24"/>
        </w:rPr>
        <w:t xml:space="preserve"> napolnjen s tekočino 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                na sluznici vidno majhne bele </w:t>
      </w:r>
      <w:proofErr w:type="spellStart"/>
      <w:r>
        <w:rPr>
          <w:sz w:val="24"/>
        </w:rPr>
        <w:t>plake</w:t>
      </w:r>
      <w:proofErr w:type="spellEnd"/>
      <w:r>
        <w:rPr>
          <w:sz w:val="24"/>
        </w:rPr>
        <w:t xml:space="preserve"> ali </w:t>
      </w:r>
      <w:proofErr w:type="spellStart"/>
      <w:r>
        <w:rPr>
          <w:sz w:val="24"/>
        </w:rPr>
        <w:t>petehije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shizonti</w:t>
      </w:r>
      <w:proofErr w:type="spellEnd"/>
      <w:r>
        <w:rPr>
          <w:sz w:val="24"/>
        </w:rPr>
        <w:t xml:space="preserve"> druge generacije </w:t>
      </w:r>
      <w:proofErr w:type="spellStart"/>
      <w:r>
        <w:rPr>
          <w:sz w:val="24"/>
        </w:rPr>
        <w:t>penetrirajo</w:t>
      </w:r>
      <w:proofErr w:type="spellEnd"/>
      <w:r>
        <w:rPr>
          <w:sz w:val="24"/>
        </w:rPr>
        <w:t xml:space="preserve"> tudi v </w:t>
      </w:r>
      <w:proofErr w:type="spellStart"/>
      <w:r>
        <w:rPr>
          <w:sz w:val="24"/>
        </w:rPr>
        <w:t>submukozo</w:t>
      </w:r>
      <w:proofErr w:type="spellEnd"/>
      <w:r>
        <w:rPr>
          <w:sz w:val="24"/>
        </w:rPr>
        <w:t xml:space="preserve"> in poškodujejo gladko </w:t>
      </w:r>
      <w:proofErr w:type="spellStart"/>
      <w:r>
        <w:rPr>
          <w:sz w:val="24"/>
        </w:rPr>
        <w:t>mišičnino</w:t>
      </w:r>
      <w:proofErr w:type="spellEnd"/>
      <w:r>
        <w:rPr>
          <w:sz w:val="24"/>
        </w:rPr>
        <w:t xml:space="preserve"> in uničijo krvne žile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shizonti</w:t>
      </w:r>
      <w:proofErr w:type="spellEnd"/>
      <w:r>
        <w:rPr>
          <w:sz w:val="24"/>
        </w:rPr>
        <w:t xml:space="preserve"> tretje generacije poškodu</w:t>
      </w:r>
      <w:r>
        <w:rPr>
          <w:sz w:val="24"/>
        </w:rPr>
        <w:t xml:space="preserve">jejo steno </w:t>
      </w:r>
      <w:proofErr w:type="spellStart"/>
      <w:r>
        <w:rPr>
          <w:sz w:val="24"/>
        </w:rPr>
        <w:t>cekumov</w:t>
      </w:r>
      <w:proofErr w:type="spellEnd"/>
      <w:r>
        <w:rPr>
          <w:sz w:val="24"/>
        </w:rPr>
        <w:t xml:space="preserve">, vendar v primerjavi s </w:t>
      </w:r>
      <w:proofErr w:type="spellStart"/>
      <w:r>
        <w:rPr>
          <w:sz w:val="24"/>
        </w:rPr>
        <w:t>shizonti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druga generacija </w:t>
      </w:r>
      <w:proofErr w:type="spellStart"/>
      <w:r>
        <w:rPr>
          <w:sz w:val="24"/>
        </w:rPr>
        <w:t>producira</w:t>
      </w:r>
      <w:proofErr w:type="spellEnd"/>
      <w:r>
        <w:rPr>
          <w:sz w:val="24"/>
        </w:rPr>
        <w:t xml:space="preserve"> le manjše število </w:t>
      </w:r>
      <w:proofErr w:type="spellStart"/>
      <w:r>
        <w:rPr>
          <w:sz w:val="24"/>
        </w:rPr>
        <w:t>morozoitov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lumen</w:t>
      </w:r>
      <w:proofErr w:type="spellEnd"/>
      <w:r>
        <w:rPr>
          <w:sz w:val="24"/>
        </w:rPr>
        <w:t xml:space="preserve"> črevesja je lahko napolnjen s krvjo in delčki </w:t>
      </w:r>
      <w:proofErr w:type="spellStart"/>
      <w:r>
        <w:rPr>
          <w:sz w:val="24"/>
        </w:rPr>
        <w:t>nekroznega</w:t>
      </w:r>
      <w:proofErr w:type="spellEnd"/>
      <w:r>
        <w:rPr>
          <w:sz w:val="24"/>
        </w:rPr>
        <w:t xml:space="preserve"> tkiva</w:t>
      </w:r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tenella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Railliet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Lucet</w:t>
      </w:r>
      <w:proofErr w:type="spellEnd"/>
      <w:r>
        <w:rPr>
          <w:sz w:val="24"/>
        </w:rPr>
        <w:t xml:space="preserve"> 1891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najbolj patogena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prepatentna</w:t>
      </w:r>
      <w:proofErr w:type="spellEnd"/>
      <w:r>
        <w:rPr>
          <w:sz w:val="24"/>
        </w:rPr>
        <w:t xml:space="preserve"> doba je 7 dni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</w:t>
      </w:r>
      <w:r>
        <w:rPr>
          <w:sz w:val="24"/>
        </w:rPr>
        <w:t xml:space="preserve">jbolj prepoznana oblika </w:t>
      </w:r>
      <w:proofErr w:type="spellStart"/>
      <w:r>
        <w:rPr>
          <w:sz w:val="24"/>
        </w:rPr>
        <w:t>kokcidioze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cekum</w:t>
      </w:r>
      <w:proofErr w:type="spellEnd"/>
      <w:r>
        <w:rPr>
          <w:sz w:val="24"/>
        </w:rPr>
        <w:t xml:space="preserve">; obsežne patološke </w:t>
      </w:r>
      <w:proofErr w:type="spellStart"/>
      <w:r>
        <w:rPr>
          <w:sz w:val="24"/>
        </w:rPr>
        <w:t>lezije</w:t>
      </w:r>
      <w:proofErr w:type="spellEnd"/>
      <w:r>
        <w:rPr>
          <w:sz w:val="24"/>
        </w:rPr>
        <w:t xml:space="preserve"> v obliki notranjih izkrvavitev, visoke </w:t>
      </w:r>
      <w:proofErr w:type="spellStart"/>
      <w:r>
        <w:rPr>
          <w:sz w:val="24"/>
        </w:rPr>
        <w:t>mortalnosti</w:t>
      </w:r>
      <w:proofErr w:type="spellEnd"/>
      <w:r>
        <w:rPr>
          <w:sz w:val="24"/>
        </w:rPr>
        <w:t>, izgube telesne teže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kletki se ne more nikamor prijeti; če imaš pri nesnicah krvavo blato, to </w:t>
      </w:r>
      <w:proofErr w:type="spellStart"/>
      <w:r>
        <w:rPr>
          <w:sz w:val="24"/>
        </w:rPr>
        <w:t>nimkokcidioza</w:t>
      </w:r>
      <w:proofErr w:type="spellEnd"/>
      <w:r>
        <w:rPr>
          <w:sz w:val="24"/>
        </w:rPr>
        <w:t>!!!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okužba z 1000-3000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 xml:space="preserve"> – krvavi iztrebki in drugi znaki </w:t>
      </w:r>
      <w:proofErr w:type="spellStart"/>
      <w:r>
        <w:rPr>
          <w:sz w:val="24"/>
        </w:rPr>
        <w:t>kokcidioze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najbolj patogeni so </w:t>
      </w:r>
      <w:proofErr w:type="spellStart"/>
      <w:r>
        <w:rPr>
          <w:sz w:val="24"/>
        </w:rPr>
        <w:t>shizonti</w:t>
      </w:r>
      <w:proofErr w:type="spellEnd"/>
      <w:r>
        <w:rPr>
          <w:sz w:val="24"/>
        </w:rPr>
        <w:t xml:space="preserve"> druge generacije (4 dni PI); močna poškodba sluznice črevesja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najvišja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običajno nastopi 5-6 dni PI akutne infekcije; klinični znaki in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že v nekaj urah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reinfekci</w:t>
      </w:r>
      <w:r>
        <w:rPr>
          <w:sz w:val="24"/>
        </w:rPr>
        <w:t>ja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fibrin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cekumu</w:t>
      </w:r>
      <w:proofErr w:type="spellEnd"/>
      <w:r>
        <w:rPr>
          <w:sz w:val="24"/>
        </w:rPr>
        <w:t xml:space="preserve">; 14 dni po zdravljenju (nekaj jih ostane v </w:t>
      </w:r>
      <w:proofErr w:type="spellStart"/>
      <w:r>
        <w:rPr>
          <w:sz w:val="24"/>
        </w:rPr>
        <w:t>nastilju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zadebelitev</w:t>
      </w:r>
      <w:proofErr w:type="spellEnd"/>
      <w:r>
        <w:rPr>
          <w:sz w:val="24"/>
        </w:rPr>
        <w:t xml:space="preserve"> stene </w:t>
      </w:r>
      <w:proofErr w:type="spellStart"/>
      <w:r>
        <w:rPr>
          <w:sz w:val="24"/>
        </w:rPr>
        <w:t>cekuma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petehialne</w:t>
      </w:r>
      <w:proofErr w:type="spellEnd"/>
      <w:r>
        <w:rPr>
          <w:sz w:val="24"/>
        </w:rPr>
        <w:t xml:space="preserve"> krvavitve, krvava vsebina, izkrvavitev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10 dan fibrozni </w:t>
      </w:r>
      <w:proofErr w:type="spellStart"/>
      <w:r>
        <w:rPr>
          <w:sz w:val="24"/>
        </w:rPr>
        <w:t>tiflitis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regenracija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epitelne</w:t>
      </w:r>
      <w:proofErr w:type="spellEnd"/>
      <w:r>
        <w:rPr>
          <w:sz w:val="24"/>
        </w:rPr>
        <w:t xml:space="preserve"> sluznice – </w:t>
      </w:r>
      <w:proofErr w:type="spellStart"/>
      <w:r>
        <w:rPr>
          <w:sz w:val="24"/>
        </w:rPr>
        <w:t>fibrinozne</w:t>
      </w:r>
      <w:proofErr w:type="spellEnd"/>
      <w:r>
        <w:rPr>
          <w:sz w:val="24"/>
        </w:rPr>
        <w:t xml:space="preserve"> obloge na ste</w:t>
      </w:r>
      <w:r>
        <w:rPr>
          <w:sz w:val="24"/>
        </w:rPr>
        <w:t xml:space="preserve">ni 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      </w:t>
      </w:r>
      <w:proofErr w:type="spellStart"/>
      <w:r>
        <w:rPr>
          <w:sz w:val="24"/>
        </w:rPr>
        <w:t>cekuma</w:t>
      </w:r>
      <w:proofErr w:type="spellEnd"/>
      <w:r>
        <w:rPr>
          <w:sz w:val="24"/>
        </w:rPr>
        <w:t xml:space="preserve"> = </w:t>
      </w:r>
      <w:proofErr w:type="spellStart"/>
      <w:r>
        <w:rPr>
          <w:sz w:val="24"/>
        </w:rPr>
        <w:t>fibrinozni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tiflitis</w:t>
      </w:r>
      <w:proofErr w:type="spellEnd"/>
      <w:r>
        <w:rPr>
          <w:sz w:val="24"/>
        </w:rPr>
        <w:t xml:space="preserve">, so zelo anemične sluznice – vsa kri v </w:t>
      </w:r>
      <w:proofErr w:type="spellStart"/>
      <w:r>
        <w:rPr>
          <w:sz w:val="24"/>
        </w:rPr>
        <w:t>cekumu</w:t>
      </w:r>
      <w:proofErr w:type="spellEnd"/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patološko-anatomske preiskave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parazitološke</w:t>
      </w:r>
      <w:proofErr w:type="spellEnd"/>
      <w:r>
        <w:rPr>
          <w:sz w:val="24"/>
        </w:rPr>
        <w:t xml:space="preserve"> preiskave (črevesje ali vzorci </w:t>
      </w:r>
      <w:proofErr w:type="spellStart"/>
      <w:r>
        <w:rPr>
          <w:sz w:val="24"/>
        </w:rPr>
        <w:t>fecesa</w:t>
      </w:r>
      <w:proofErr w:type="spellEnd"/>
      <w:r>
        <w:rPr>
          <w:sz w:val="24"/>
        </w:rPr>
        <w:t xml:space="preserve"> iz črevesja ali okolja); iztrebek + nasičena raztopina, OPG= </w:t>
      </w:r>
      <w:proofErr w:type="spellStart"/>
      <w:r>
        <w:rPr>
          <w:sz w:val="24"/>
        </w:rPr>
        <w:t>oocista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pergram</w:t>
      </w:r>
      <w:r>
        <w:rPr>
          <w:sz w:val="24"/>
        </w:rPr>
        <w:t>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fecesa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lesian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sloring</w:t>
      </w:r>
      <w:proofErr w:type="spellEnd"/>
      <w:r>
        <w:rPr>
          <w:sz w:val="24"/>
        </w:rPr>
        <w:t>, kjer imajo velike živali (</w:t>
      </w:r>
      <w:proofErr w:type="spellStart"/>
      <w:r>
        <w:rPr>
          <w:sz w:val="24"/>
        </w:rPr>
        <w:t>gradinamo</w:t>
      </w:r>
      <w:proofErr w:type="spellEnd"/>
      <w:r>
        <w:rPr>
          <w:sz w:val="24"/>
        </w:rPr>
        <w:t xml:space="preserve"> intenzivnost </w:t>
      </w:r>
      <w:proofErr w:type="spellStart"/>
      <w:r>
        <w:rPr>
          <w:sz w:val="24"/>
        </w:rPr>
        <w:t>lezij</w:t>
      </w:r>
      <w:proofErr w:type="spellEnd"/>
      <w:r>
        <w:rPr>
          <w:sz w:val="24"/>
        </w:rPr>
        <w:t xml:space="preserve">, jih je določena vrsta </w:t>
      </w:r>
      <w:proofErr w:type="spellStart"/>
      <w:r>
        <w:rPr>
          <w:sz w:val="24"/>
        </w:rPr>
        <w:t>emerij</w:t>
      </w:r>
      <w:proofErr w:type="spellEnd"/>
      <w:r>
        <w:rPr>
          <w:sz w:val="24"/>
        </w:rPr>
        <w:t xml:space="preserve"> povzročila); pove nam kdaj je treba zamenjati </w:t>
      </w:r>
      <w:proofErr w:type="spellStart"/>
      <w:r>
        <w:rPr>
          <w:sz w:val="24"/>
        </w:rPr>
        <w:t>kokcidiostatik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histološke preiskave</w:t>
      </w: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gross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lesion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scoring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makroskopska določitev </w:t>
      </w:r>
      <w:proofErr w:type="spellStart"/>
      <w:r>
        <w:rPr>
          <w:sz w:val="24"/>
        </w:rPr>
        <w:t>le</w:t>
      </w:r>
      <w:r>
        <w:rPr>
          <w:sz w:val="24"/>
        </w:rPr>
        <w:t>zij</w:t>
      </w:r>
      <w:proofErr w:type="spellEnd"/>
      <w:r>
        <w:rPr>
          <w:sz w:val="24"/>
        </w:rPr>
        <w:t xml:space="preserve"> na črevesju po sistemu, ki sta ga opisala </w:t>
      </w:r>
      <w:proofErr w:type="spellStart"/>
      <w:r>
        <w:rPr>
          <w:sz w:val="24"/>
        </w:rPr>
        <w:t>Reid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Johuson</w:t>
      </w:r>
      <w:proofErr w:type="spellEnd"/>
    </w:p>
    <w:p w:rsidR="00000000" w:rsidRDefault="00032D5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977"/>
        <w:gridCol w:w="3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032D53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tenella</w:t>
            </w:r>
            <w:proofErr w:type="spellEnd"/>
          </w:p>
        </w:tc>
        <w:tc>
          <w:tcPr>
            <w:tcW w:w="2977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acerullina</w:t>
            </w:r>
            <w:proofErr w:type="spellEnd"/>
          </w:p>
        </w:tc>
        <w:tc>
          <w:tcPr>
            <w:tcW w:w="3188" w:type="dxa"/>
          </w:tcPr>
          <w:p w:rsidR="00000000" w:rsidRDefault="000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E. </w:t>
            </w:r>
            <w:proofErr w:type="spellStart"/>
            <w:r>
              <w:rPr>
                <w:sz w:val="24"/>
              </w:rPr>
              <w:t>maxima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000000" w:rsidRDefault="00032D53">
            <w:pPr>
              <w:pStyle w:val="Heading1"/>
            </w:pPr>
            <w:r>
              <w:t>Ni sprememb</w:t>
            </w:r>
          </w:p>
        </w:tc>
        <w:tc>
          <w:tcPr>
            <w:tcW w:w="2977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Ni sprememb</w:t>
            </w:r>
          </w:p>
        </w:tc>
        <w:tc>
          <w:tcPr>
            <w:tcW w:w="3188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Ni sprememb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 xml:space="preserve">Blage in redke </w:t>
            </w:r>
            <w:proofErr w:type="spellStart"/>
            <w:r>
              <w:rPr>
                <w:sz w:val="24"/>
              </w:rPr>
              <w:t>petehialne</w:t>
            </w:r>
            <w:proofErr w:type="spellEnd"/>
            <w:r>
              <w:rPr>
                <w:sz w:val="24"/>
              </w:rPr>
              <w:t xml:space="preserve"> krvavitve v steni </w:t>
            </w:r>
            <w:proofErr w:type="spellStart"/>
            <w:r>
              <w:rPr>
                <w:sz w:val="24"/>
              </w:rPr>
              <w:t>cekumov</w:t>
            </w:r>
            <w:proofErr w:type="spellEnd"/>
            <w:r>
              <w:rPr>
                <w:sz w:val="24"/>
              </w:rPr>
              <w:t xml:space="preserve">, vsebina </w:t>
            </w:r>
            <w:proofErr w:type="spellStart"/>
            <w:r>
              <w:rPr>
                <w:sz w:val="24"/>
              </w:rPr>
              <w:t>cekumov</w:t>
            </w:r>
            <w:proofErr w:type="spellEnd"/>
            <w:r>
              <w:rPr>
                <w:sz w:val="24"/>
              </w:rPr>
              <w:t xml:space="preserve"> nespremenjena</w:t>
            </w:r>
          </w:p>
        </w:tc>
        <w:tc>
          <w:tcPr>
            <w:tcW w:w="2977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 xml:space="preserve">Posamezne bele </w:t>
            </w:r>
            <w:proofErr w:type="spellStart"/>
            <w:r>
              <w:rPr>
                <w:sz w:val="24"/>
              </w:rPr>
              <w:t>plaki</w:t>
            </w:r>
            <w:proofErr w:type="spellEnd"/>
            <w:r>
              <w:rPr>
                <w:sz w:val="24"/>
              </w:rPr>
              <w:t xml:space="preserve"> – podobne s</w:t>
            </w:r>
            <w:r>
              <w:rPr>
                <w:sz w:val="24"/>
              </w:rPr>
              <w:t xml:space="preserve">premembe, ne več kot 5 </w:t>
            </w:r>
            <w:proofErr w:type="spellStart"/>
            <w:r>
              <w:rPr>
                <w:sz w:val="24"/>
              </w:rPr>
              <w:t>lezij</w:t>
            </w:r>
            <w:proofErr w:type="spellEnd"/>
            <w:r>
              <w:rPr>
                <w:sz w:val="24"/>
              </w:rPr>
              <w:t xml:space="preserve"> na cm²</w:t>
            </w:r>
          </w:p>
        </w:tc>
        <w:tc>
          <w:tcPr>
            <w:tcW w:w="3188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 xml:space="preserve">Redkejše </w:t>
            </w:r>
            <w:proofErr w:type="spellStart"/>
            <w:r>
              <w:rPr>
                <w:sz w:val="24"/>
              </w:rPr>
              <w:t>petehialne</w:t>
            </w:r>
            <w:proofErr w:type="spellEnd"/>
            <w:r>
              <w:rPr>
                <w:sz w:val="24"/>
              </w:rPr>
              <w:t xml:space="preserve"> krvavitve po </w:t>
            </w:r>
            <w:proofErr w:type="spellStart"/>
            <w:r>
              <w:rPr>
                <w:sz w:val="24"/>
              </w:rPr>
              <w:t>serozi</w:t>
            </w:r>
            <w:proofErr w:type="spellEnd"/>
            <w:r>
              <w:rPr>
                <w:sz w:val="24"/>
              </w:rPr>
              <w:t>, osrednjega dela črevesja, stena ni odebeljena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 xml:space="preserve">Večje število </w:t>
            </w:r>
            <w:proofErr w:type="spellStart"/>
            <w:r>
              <w:rPr>
                <w:sz w:val="24"/>
              </w:rPr>
              <w:t>petehialnih</w:t>
            </w:r>
            <w:proofErr w:type="spellEnd"/>
            <w:r>
              <w:rPr>
                <w:sz w:val="24"/>
              </w:rPr>
              <w:t xml:space="preserve"> krvavitev v steni </w:t>
            </w:r>
            <w:proofErr w:type="spellStart"/>
            <w:r>
              <w:rPr>
                <w:sz w:val="24"/>
              </w:rPr>
              <w:t>cekumov</w:t>
            </w:r>
            <w:proofErr w:type="spellEnd"/>
            <w:r>
              <w:rPr>
                <w:sz w:val="24"/>
              </w:rPr>
              <w:t>, stena nekoliko zadebeli, vsebina nespremenjena</w:t>
            </w:r>
          </w:p>
        </w:tc>
        <w:tc>
          <w:tcPr>
            <w:tcW w:w="2977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Opisanih sprememb je več, so b</w:t>
            </w:r>
            <w:r>
              <w:rPr>
                <w:sz w:val="24"/>
              </w:rPr>
              <w:t xml:space="preserve">olj koncentrirane in vidne po celem </w:t>
            </w:r>
            <w:proofErr w:type="spellStart"/>
            <w:r>
              <w:rPr>
                <w:sz w:val="24"/>
              </w:rPr>
              <w:t>duodenumu</w:t>
            </w:r>
            <w:proofErr w:type="spellEnd"/>
            <w:r>
              <w:rPr>
                <w:sz w:val="24"/>
              </w:rPr>
              <w:t xml:space="preserve">, vsebino v </w:t>
            </w:r>
            <w:proofErr w:type="spellStart"/>
            <w:r>
              <w:rPr>
                <w:sz w:val="24"/>
              </w:rPr>
              <w:t>duodenumu</w:t>
            </w:r>
            <w:proofErr w:type="spellEnd"/>
            <w:r>
              <w:rPr>
                <w:sz w:val="24"/>
              </w:rPr>
              <w:t xml:space="preserve"> nespremenjena, črevesna stena ni zadebeljena</w:t>
            </w:r>
          </w:p>
        </w:tc>
        <w:tc>
          <w:tcPr>
            <w:tcW w:w="3188" w:type="dxa"/>
          </w:tcPr>
          <w:p w:rsidR="00000000" w:rsidRDefault="00032D53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 xml:space="preserve">Kri v vsebini </w:t>
            </w:r>
            <w:proofErr w:type="spellStart"/>
            <w:r>
              <w:rPr>
                <w:sz w:val="24"/>
              </w:rPr>
              <w:t>cekuma</w:t>
            </w:r>
            <w:proofErr w:type="spellEnd"/>
            <w:r>
              <w:rPr>
                <w:sz w:val="24"/>
              </w:rPr>
              <w:t>, stena zadebeljena</w:t>
            </w:r>
          </w:p>
        </w:tc>
        <w:tc>
          <w:tcPr>
            <w:tcW w:w="2977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 xml:space="preserve">Stena </w:t>
            </w:r>
            <w:proofErr w:type="spellStart"/>
            <w:r>
              <w:rPr>
                <w:sz w:val="24"/>
              </w:rPr>
              <w:t>duodenuma</w:t>
            </w:r>
            <w:proofErr w:type="spellEnd"/>
            <w:r>
              <w:rPr>
                <w:sz w:val="24"/>
              </w:rPr>
              <w:t xml:space="preserve"> in tankega črevesja do </w:t>
            </w:r>
            <w:proofErr w:type="spellStart"/>
            <w:r>
              <w:rPr>
                <w:sz w:val="24"/>
              </w:rPr>
              <w:t>Mekelejevega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divertikuluma</w:t>
            </w:r>
            <w:proofErr w:type="spellEnd"/>
            <w:r>
              <w:rPr>
                <w:sz w:val="24"/>
              </w:rPr>
              <w:t xml:space="preserve"> je gosta posuta z beljakovinskimi </w:t>
            </w:r>
            <w:proofErr w:type="spellStart"/>
            <w:r>
              <w:rPr>
                <w:sz w:val="24"/>
              </w:rPr>
              <w:t>plaki</w:t>
            </w:r>
            <w:proofErr w:type="spellEnd"/>
            <w:r>
              <w:rPr>
                <w:sz w:val="24"/>
              </w:rPr>
              <w:t>, stena zadebeljena</w:t>
            </w:r>
          </w:p>
        </w:tc>
        <w:tc>
          <w:tcPr>
            <w:tcW w:w="3188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Spremembe so obarvane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 xml:space="preserve">Pogin in </w:t>
            </w:r>
            <w:proofErr w:type="spellStart"/>
            <w:r>
              <w:rPr>
                <w:sz w:val="24"/>
              </w:rPr>
              <w:t>hemoragični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tifilitis</w:t>
            </w:r>
            <w:proofErr w:type="spellEnd"/>
            <w:r>
              <w:rPr>
                <w:sz w:val="24"/>
              </w:rPr>
              <w:t xml:space="preserve">, izkrvavitev v </w:t>
            </w:r>
            <w:proofErr w:type="spellStart"/>
            <w:r>
              <w:rPr>
                <w:sz w:val="24"/>
              </w:rPr>
              <w:t>lumen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cekumov</w:t>
            </w:r>
            <w:proofErr w:type="spellEnd"/>
          </w:p>
        </w:tc>
        <w:tc>
          <w:tcPr>
            <w:tcW w:w="2977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 xml:space="preserve">Sluznica </w:t>
            </w:r>
            <w:proofErr w:type="spellStart"/>
            <w:r>
              <w:rPr>
                <w:sz w:val="24"/>
              </w:rPr>
              <w:t>duodenuma</w:t>
            </w:r>
            <w:proofErr w:type="spellEnd"/>
            <w:r>
              <w:rPr>
                <w:sz w:val="24"/>
              </w:rPr>
              <w:t xml:space="preserve"> je v celoti zadebeljena, pokrita s strnjenimi kolonijami, krvav </w:t>
            </w:r>
            <w:proofErr w:type="spellStart"/>
            <w:r>
              <w:rPr>
                <w:sz w:val="24"/>
              </w:rPr>
              <w:t>eksudat</w:t>
            </w:r>
            <w:proofErr w:type="spellEnd"/>
          </w:p>
        </w:tc>
        <w:tc>
          <w:tcPr>
            <w:tcW w:w="3188" w:type="dxa"/>
          </w:tcPr>
          <w:p w:rsidR="00000000" w:rsidRDefault="00032D53">
            <w:pPr>
              <w:rPr>
                <w:sz w:val="24"/>
              </w:rPr>
            </w:pPr>
            <w:r>
              <w:rPr>
                <w:sz w:val="24"/>
              </w:rPr>
              <w:t>Balonasti izgled črevesja, kri v črevesni vsebini, sten</w:t>
            </w:r>
            <w:r>
              <w:rPr>
                <w:sz w:val="24"/>
              </w:rPr>
              <w:t>a močno zadebeljena</w:t>
            </w:r>
          </w:p>
        </w:tc>
      </w:tr>
    </w:tbl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ostali </w:t>
      </w:r>
      <w:proofErr w:type="spellStart"/>
      <w:r>
        <w:rPr>
          <w:sz w:val="24"/>
        </w:rPr>
        <w:t>intestinalni</w:t>
      </w:r>
      <w:proofErr w:type="spellEnd"/>
      <w:r>
        <w:rPr>
          <w:sz w:val="24"/>
        </w:rPr>
        <w:t xml:space="preserve"> paraziti (</w:t>
      </w:r>
      <w:proofErr w:type="spellStart"/>
      <w:r>
        <w:rPr>
          <w:sz w:val="24"/>
        </w:rPr>
        <w:t>kapilarije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salmoneloza</w:t>
      </w:r>
      <w:proofErr w:type="spellEnd"/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preveniranje</w:t>
      </w:r>
      <w:proofErr w:type="spellEnd"/>
      <w:r>
        <w:rPr>
          <w:sz w:val="24"/>
        </w:rPr>
        <w:t xml:space="preserve"> in kontrola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programi </w:t>
      </w:r>
      <w:proofErr w:type="spellStart"/>
      <w:r>
        <w:rPr>
          <w:sz w:val="24"/>
        </w:rPr>
        <w:t>preveniranja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uporaba </w:t>
      </w:r>
      <w:proofErr w:type="spellStart"/>
      <w:r>
        <w:rPr>
          <w:sz w:val="24"/>
        </w:rPr>
        <w:t>kokcidiostatikov</w:t>
      </w:r>
      <w:proofErr w:type="spellEnd"/>
      <w:r>
        <w:rPr>
          <w:sz w:val="24"/>
        </w:rPr>
        <w:t xml:space="preserve">, naletimo na </w:t>
      </w:r>
      <w:proofErr w:type="spellStart"/>
      <w:r>
        <w:rPr>
          <w:sz w:val="24"/>
        </w:rPr>
        <w:t>rezistenco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emerij</w:t>
      </w:r>
      <w:proofErr w:type="spellEnd"/>
      <w:r>
        <w:rPr>
          <w:sz w:val="24"/>
        </w:rPr>
        <w:t xml:space="preserve"> in zakonske </w:t>
      </w:r>
      <w:proofErr w:type="spellStart"/>
      <w:r>
        <w:rPr>
          <w:sz w:val="24"/>
        </w:rPr>
        <w:t>direkti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>: za matične j</w:t>
      </w:r>
      <w:r>
        <w:rPr>
          <w:sz w:val="24"/>
        </w:rPr>
        <w:t>ate (samo za perutnino in ne za druge živalske vrste)</w:t>
      </w:r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antikokcidiostatska</w:t>
      </w:r>
      <w:proofErr w:type="spellEnd"/>
      <w:r>
        <w:rPr>
          <w:sz w:val="24"/>
        </w:rPr>
        <w:t xml:space="preserve"> zdravila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preveniranje</w:t>
      </w:r>
      <w:proofErr w:type="spellEnd"/>
      <w:r>
        <w:rPr>
          <w:sz w:val="24"/>
        </w:rPr>
        <w:t xml:space="preserve"> ali zdravljenje </w:t>
      </w:r>
      <w:proofErr w:type="spellStart"/>
      <w:r>
        <w:rPr>
          <w:sz w:val="24"/>
        </w:rPr>
        <w:t>kokcidioze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delimo glede na: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način delovanja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način kako onemogočijo parazita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v kateri fazi onemogočijo njegov razvoj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kako delujejo na sa</w:t>
      </w:r>
      <w:r>
        <w:rPr>
          <w:sz w:val="24"/>
        </w:rPr>
        <w:t>mo žival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spektrum</w:t>
      </w:r>
      <w:proofErr w:type="spellEnd"/>
      <w:r>
        <w:rPr>
          <w:sz w:val="24"/>
        </w:rPr>
        <w:t xml:space="preserve"> delovanja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toksičnost za posamezne vrste perutnine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določeni </w:t>
      </w:r>
      <w:proofErr w:type="spellStart"/>
      <w:r>
        <w:rPr>
          <w:sz w:val="24"/>
        </w:rPr>
        <w:t>kokcidiostatiki</w:t>
      </w:r>
      <w:proofErr w:type="spellEnd"/>
      <w:r>
        <w:rPr>
          <w:sz w:val="24"/>
        </w:rPr>
        <w:t xml:space="preserve"> so toksični za druge živalske vrste oz. za iste vrste druge 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     starostne </w:t>
      </w:r>
      <w:proofErr w:type="spellStart"/>
      <w:r>
        <w:rPr>
          <w:sz w:val="24"/>
        </w:rPr>
        <w:t>katagorije</w:t>
      </w:r>
      <w:proofErr w:type="spellEnd"/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lastRenderedPageBreak/>
        <w:t>ionoforni</w:t>
      </w:r>
      <w:proofErr w:type="spellEnd"/>
      <w:r>
        <w:rPr>
          <w:sz w:val="24"/>
        </w:rPr>
        <w:t xml:space="preserve"> antibiotiki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 njih so zelo občutljivi purani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delujejo</w:t>
      </w:r>
      <w:r>
        <w:rPr>
          <w:sz w:val="24"/>
        </w:rPr>
        <w:t xml:space="preserve"> zlasti na </w:t>
      </w:r>
      <w:proofErr w:type="spellStart"/>
      <w:r>
        <w:rPr>
          <w:sz w:val="24"/>
        </w:rPr>
        <w:t>sprozoite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menozoite</w:t>
      </w:r>
      <w:proofErr w:type="spellEnd"/>
      <w:r>
        <w:rPr>
          <w:sz w:val="24"/>
        </w:rPr>
        <w:t xml:space="preserve"> preden </w:t>
      </w:r>
      <w:proofErr w:type="spellStart"/>
      <w:r>
        <w:rPr>
          <w:sz w:val="24"/>
        </w:rPr>
        <w:t>prenetrirajo</w:t>
      </w:r>
      <w:proofErr w:type="spellEnd"/>
      <w:r>
        <w:rPr>
          <w:sz w:val="24"/>
        </w:rPr>
        <w:t xml:space="preserve"> v gostiteljev epitel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nespecifičen učinek na </w:t>
      </w:r>
      <w:proofErr w:type="spellStart"/>
      <w:r>
        <w:rPr>
          <w:sz w:val="24"/>
        </w:rPr>
        <w:t>trasport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inov</w:t>
      </w:r>
      <w:proofErr w:type="spellEnd"/>
      <w:r>
        <w:rPr>
          <w:sz w:val="24"/>
        </w:rPr>
        <w:t xml:space="preserve"> skozi membrano </w:t>
      </w:r>
      <w:proofErr w:type="spellStart"/>
      <w:r>
        <w:rPr>
          <w:sz w:val="24"/>
        </w:rPr>
        <w:t>kokcidij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ampnol</w:t>
      </w:r>
      <w:proofErr w:type="spellEnd"/>
      <w:r>
        <w:rPr>
          <w:sz w:val="24"/>
        </w:rPr>
        <w:t xml:space="preserve"> dovoljen kot </w:t>
      </w:r>
      <w:proofErr w:type="spellStart"/>
      <w:r>
        <w:rPr>
          <w:sz w:val="24"/>
        </w:rPr>
        <w:t>kokcidiocit</w:t>
      </w:r>
      <w:proofErr w:type="spellEnd"/>
      <w:r>
        <w:rPr>
          <w:sz w:val="24"/>
        </w:rPr>
        <w:t xml:space="preserve"> za zdravljenje, ne kot </w:t>
      </w:r>
      <w:proofErr w:type="spellStart"/>
      <w:r>
        <w:rPr>
          <w:sz w:val="24"/>
        </w:rPr>
        <w:t>kokcidiostatik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preveniranje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sulfonamidi</w:t>
      </w:r>
      <w:proofErr w:type="spellEnd"/>
      <w:r>
        <w:rPr>
          <w:sz w:val="24"/>
        </w:rPr>
        <w:t>: zdravila še vedno v u</w:t>
      </w:r>
      <w:r>
        <w:rPr>
          <w:sz w:val="24"/>
        </w:rPr>
        <w:t xml:space="preserve">porabi kot </w:t>
      </w:r>
      <w:proofErr w:type="spellStart"/>
      <w:r>
        <w:rPr>
          <w:sz w:val="24"/>
        </w:rPr>
        <w:t>kokcidiociti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kvinoloni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dekokvinat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metil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benzokvat</w:t>
      </w:r>
      <w:proofErr w:type="spellEnd"/>
      <w:r>
        <w:rPr>
          <w:sz w:val="24"/>
        </w:rPr>
        <w:t xml:space="preserve"> (dolga </w:t>
      </w:r>
      <w:proofErr w:type="spellStart"/>
      <w:r>
        <w:rPr>
          <w:sz w:val="24"/>
        </w:rPr>
        <w:t>karenca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toltnazuril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diklazuril</w:t>
      </w:r>
      <w:proofErr w:type="spellEnd"/>
      <w:r>
        <w:rPr>
          <w:sz w:val="24"/>
        </w:rPr>
        <w:t xml:space="preserve"> – dolga uporaba (2-3 mesece) pomeni </w:t>
      </w:r>
      <w:proofErr w:type="spellStart"/>
      <w:r>
        <w:rPr>
          <w:sz w:val="24"/>
        </w:rPr>
        <w:t>rezistenco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ineterakcije</w:t>
      </w:r>
      <w:proofErr w:type="spellEnd"/>
      <w:r>
        <w:rPr>
          <w:sz w:val="24"/>
        </w:rPr>
        <w:t xml:space="preserve"> med posameznimi zdravili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predstavniki: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senduramicin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maduramicin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salinomicin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monenzi</w:t>
      </w:r>
      <w:r>
        <w:rPr>
          <w:sz w:val="24"/>
        </w:rPr>
        <w:t>n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narazin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lasalocid</w:t>
      </w:r>
      <w:proofErr w:type="spellEnd"/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programi </w:t>
      </w:r>
      <w:proofErr w:type="spellStart"/>
      <w:r>
        <w:rPr>
          <w:sz w:val="24"/>
        </w:rPr>
        <w:t>preveniranja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brojlerji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kontinuirana uporaba le enega zdravila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shuttle</w:t>
      </w:r>
      <w:proofErr w:type="spellEnd"/>
      <w:r>
        <w:rPr>
          <w:sz w:val="24"/>
        </w:rPr>
        <w:t xml:space="preserve"> program: kombinirana uporaba dveh produktov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rotacijski programi (3-6 mesecev); uporaba enega zdravila, nato se zamenjajo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do 5 dni pred zakolom n</w:t>
      </w:r>
      <w:r>
        <w:rPr>
          <w:sz w:val="24"/>
        </w:rPr>
        <w:t xml:space="preserve">e sme biti več </w:t>
      </w:r>
      <w:proofErr w:type="spellStart"/>
      <w:r>
        <w:rPr>
          <w:sz w:val="24"/>
        </w:rPr>
        <w:t>kokcidiostatikov</w:t>
      </w:r>
      <w:proofErr w:type="spellEnd"/>
      <w:r>
        <w:rPr>
          <w:sz w:val="24"/>
        </w:rPr>
        <w:t xml:space="preserve"> (v </w:t>
      </w:r>
      <w:proofErr w:type="spellStart"/>
      <w:r>
        <w:rPr>
          <w:sz w:val="24"/>
        </w:rPr>
        <w:t>finišerju</w:t>
      </w:r>
      <w:proofErr w:type="spellEnd"/>
      <w:r>
        <w:rPr>
          <w:sz w:val="24"/>
        </w:rPr>
        <w:t xml:space="preserve"> ni več 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kokcidiostatikov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matične jate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uporaba različnih doz </w:t>
      </w:r>
      <w:proofErr w:type="spellStart"/>
      <w:r>
        <w:rPr>
          <w:sz w:val="24"/>
        </w:rPr>
        <w:t>kokcidiostatika</w:t>
      </w:r>
      <w:proofErr w:type="spellEnd"/>
      <w:r>
        <w:rPr>
          <w:sz w:val="24"/>
        </w:rPr>
        <w:t xml:space="preserve"> do 16 tedna starosti (</w:t>
      </w:r>
      <w:proofErr w:type="spellStart"/>
      <w:r>
        <w:rPr>
          <w:sz w:val="24"/>
        </w:rPr>
        <w:t>metafilaksa</w:t>
      </w:r>
      <w:proofErr w:type="spellEnd"/>
      <w:r>
        <w:rPr>
          <w:sz w:val="24"/>
        </w:rPr>
        <w:t xml:space="preserve">) 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ampnol</w:t>
      </w:r>
      <w:proofErr w:type="spellEnd"/>
      <w:r>
        <w:rPr>
          <w:sz w:val="24"/>
        </w:rPr>
        <w:t xml:space="preserve"> od lani prepovedan – zato jih cepimo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nesnice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cepljenje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sulfonamidi</w:t>
      </w:r>
      <w:proofErr w:type="spellEnd"/>
      <w:r>
        <w:rPr>
          <w:sz w:val="24"/>
        </w:rPr>
        <w:t xml:space="preserve"> – če so na </w:t>
      </w:r>
      <w:r>
        <w:rPr>
          <w:sz w:val="24"/>
        </w:rPr>
        <w:t xml:space="preserve">rešetkah (vzreje v kletkah – ne pridejo v stik z </w:t>
      </w:r>
      <w:proofErr w:type="spellStart"/>
      <w:r>
        <w:rPr>
          <w:sz w:val="24"/>
        </w:rPr>
        <w:t>Emeriami</w:t>
      </w:r>
      <w:proofErr w:type="spellEnd"/>
      <w:r>
        <w:rPr>
          <w:sz w:val="24"/>
        </w:rPr>
        <w:t>)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določeni </w:t>
      </w:r>
      <w:proofErr w:type="spellStart"/>
      <w:r>
        <w:rPr>
          <w:sz w:val="24"/>
        </w:rPr>
        <w:t>kokcidiostatiki</w:t>
      </w:r>
      <w:proofErr w:type="spellEnd"/>
      <w:r>
        <w:rPr>
          <w:sz w:val="24"/>
        </w:rPr>
        <w:t xml:space="preserve"> povzročajo spremembe na jajčni lupini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razvoj imunosti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limfatično</w:t>
      </w:r>
      <w:proofErr w:type="spellEnd"/>
      <w:r>
        <w:rPr>
          <w:sz w:val="24"/>
        </w:rPr>
        <w:t xml:space="preserve"> tkivo prebavil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intestinalne</w:t>
      </w:r>
      <w:proofErr w:type="spellEnd"/>
      <w:r>
        <w:rPr>
          <w:sz w:val="24"/>
        </w:rPr>
        <w:t xml:space="preserve"> B celice začno proizvajati specifična protitelesa kmalu po infekciji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celična</w:t>
      </w:r>
      <w:r>
        <w:rPr>
          <w:sz w:val="24"/>
        </w:rPr>
        <w:t xml:space="preserve"> imunost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T celice (to so </w:t>
      </w:r>
      <w:proofErr w:type="spellStart"/>
      <w:r>
        <w:rPr>
          <w:sz w:val="24"/>
        </w:rPr>
        <w:t>inestinalni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intraepitelialni</w:t>
      </w:r>
      <w:proofErr w:type="spellEnd"/>
      <w:r>
        <w:rPr>
          <w:sz w:val="24"/>
        </w:rPr>
        <w:t xml:space="preserve"> limfociti)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piščanci do 7 dneva starosti uspešno tvorijo učinkovit zaščitni imunski odgovor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vrsta </w:t>
      </w:r>
      <w:proofErr w:type="spellStart"/>
      <w:r>
        <w:rPr>
          <w:sz w:val="24"/>
        </w:rPr>
        <w:t>Emerij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najbolj </w:t>
      </w:r>
      <w:proofErr w:type="spellStart"/>
      <w:r>
        <w:rPr>
          <w:sz w:val="24"/>
        </w:rPr>
        <w:t>imunogena</w:t>
      </w:r>
      <w:proofErr w:type="spellEnd"/>
      <w:r>
        <w:rPr>
          <w:sz w:val="24"/>
        </w:rPr>
        <w:t xml:space="preserve"> je E. </w:t>
      </w:r>
      <w:proofErr w:type="spellStart"/>
      <w:r>
        <w:rPr>
          <w:sz w:val="24"/>
        </w:rPr>
        <w:t>maxima</w:t>
      </w:r>
      <w:proofErr w:type="spellEnd"/>
      <w:r>
        <w:rPr>
          <w:sz w:val="24"/>
        </w:rPr>
        <w:t xml:space="preserve">; že nekaj </w:t>
      </w:r>
      <w:proofErr w:type="spellStart"/>
      <w:r>
        <w:rPr>
          <w:sz w:val="24"/>
        </w:rPr>
        <w:t>oocist</w:t>
      </w:r>
      <w:proofErr w:type="spellEnd"/>
      <w:r>
        <w:rPr>
          <w:sz w:val="24"/>
        </w:rPr>
        <w:t xml:space="preserve"> sproži popolno zaščito pred invazijo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</w:t>
      </w:r>
      <w:proofErr w:type="spellStart"/>
      <w:r>
        <w:rPr>
          <w:sz w:val="24"/>
        </w:rPr>
        <w:t>imuno</w:t>
      </w:r>
      <w:r>
        <w:rPr>
          <w:sz w:val="24"/>
        </w:rPr>
        <w:t>geni</w:t>
      </w:r>
      <w:proofErr w:type="spellEnd"/>
      <w:r>
        <w:rPr>
          <w:sz w:val="24"/>
        </w:rPr>
        <w:t xml:space="preserve"> sta tudi E. </w:t>
      </w:r>
      <w:proofErr w:type="spellStart"/>
      <w:r>
        <w:rPr>
          <w:sz w:val="24"/>
        </w:rPr>
        <w:t>praecox</w:t>
      </w:r>
      <w:proofErr w:type="spellEnd"/>
      <w:r>
        <w:rPr>
          <w:sz w:val="24"/>
        </w:rPr>
        <w:t xml:space="preserve"> in E. </w:t>
      </w:r>
      <w:proofErr w:type="spellStart"/>
      <w:r>
        <w:rPr>
          <w:sz w:val="24"/>
        </w:rPr>
        <w:t>burnetti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manj </w:t>
      </w:r>
      <w:proofErr w:type="spellStart"/>
      <w:r>
        <w:rPr>
          <w:sz w:val="24"/>
        </w:rPr>
        <w:t>imunogene</w:t>
      </w:r>
      <w:proofErr w:type="spellEnd"/>
      <w:r>
        <w:rPr>
          <w:sz w:val="24"/>
        </w:rPr>
        <w:t xml:space="preserve"> so E. </w:t>
      </w:r>
      <w:proofErr w:type="spellStart"/>
      <w:r>
        <w:rPr>
          <w:sz w:val="24"/>
        </w:rPr>
        <w:t>necatrix</w:t>
      </w:r>
      <w:proofErr w:type="spellEnd"/>
      <w:r>
        <w:rPr>
          <w:sz w:val="24"/>
        </w:rPr>
        <w:t xml:space="preserve">, E. </w:t>
      </w:r>
      <w:proofErr w:type="spellStart"/>
      <w:r>
        <w:rPr>
          <w:sz w:val="24"/>
        </w:rPr>
        <w:t>tenella</w:t>
      </w:r>
      <w:proofErr w:type="spellEnd"/>
      <w:r>
        <w:rPr>
          <w:sz w:val="24"/>
        </w:rPr>
        <w:t xml:space="preserve"> in E. </w:t>
      </w:r>
      <w:proofErr w:type="spellStart"/>
      <w:r>
        <w:rPr>
          <w:sz w:val="24"/>
        </w:rPr>
        <w:t>acerulina</w:t>
      </w:r>
      <w:proofErr w:type="spellEnd"/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način učinkovanja uporabljenih </w:t>
      </w:r>
      <w:proofErr w:type="spellStart"/>
      <w:r>
        <w:rPr>
          <w:sz w:val="24"/>
        </w:rPr>
        <w:t>kokcidiostatikov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salinomicin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monenzin</w:t>
      </w:r>
      <w:proofErr w:type="spellEnd"/>
      <w:r>
        <w:rPr>
          <w:sz w:val="24"/>
        </w:rPr>
        <w:t xml:space="preserve"> dopuščata razvoj naravne imunosti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suha stelja (pri </w:t>
      </w:r>
      <w:proofErr w:type="spellStart"/>
      <w:r>
        <w:rPr>
          <w:sz w:val="24"/>
        </w:rPr>
        <w:t>kapljičnih</w:t>
      </w:r>
      <w:proofErr w:type="spellEnd"/>
      <w:r>
        <w:rPr>
          <w:sz w:val="24"/>
        </w:rPr>
        <w:t xml:space="preserve"> napajalnikih) zelo vpli</w:t>
      </w:r>
      <w:r>
        <w:rPr>
          <w:sz w:val="24"/>
        </w:rPr>
        <w:t>va na stopnjo in pogostnost invazije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večja gostota naseljenosti in slab </w:t>
      </w:r>
      <w:proofErr w:type="spellStart"/>
      <w:r>
        <w:rPr>
          <w:sz w:val="24"/>
        </w:rPr>
        <w:t>nutritivni</w:t>
      </w:r>
      <w:proofErr w:type="spellEnd"/>
      <w:r>
        <w:rPr>
          <w:sz w:val="24"/>
        </w:rPr>
        <w:t xml:space="preserve"> status povečuje dovzetnost živali za invazijo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kmet naj obrne </w:t>
      </w:r>
      <w:proofErr w:type="spellStart"/>
      <w:r>
        <w:rPr>
          <w:sz w:val="24"/>
        </w:rPr>
        <w:t>nastilj</w:t>
      </w:r>
      <w:proofErr w:type="spellEnd"/>
      <w:r>
        <w:rPr>
          <w:sz w:val="24"/>
        </w:rPr>
        <w:t xml:space="preserve"> → </w:t>
      </w:r>
      <w:proofErr w:type="spellStart"/>
      <w:r>
        <w:rPr>
          <w:sz w:val="24"/>
        </w:rPr>
        <w:t>Emeriae</w:t>
      </w:r>
      <w:proofErr w:type="spellEnd"/>
      <w:r>
        <w:rPr>
          <w:sz w:val="24"/>
        </w:rPr>
        <w:t xml:space="preserve"> rabijo kisik, tako ga ni in suh </w:t>
      </w:r>
      <w:proofErr w:type="spellStart"/>
      <w:r>
        <w:rPr>
          <w:sz w:val="24"/>
        </w:rPr>
        <w:t>nastilj</w:t>
      </w:r>
      <w:proofErr w:type="spellEnd"/>
      <w:r>
        <w:rPr>
          <w:sz w:val="24"/>
        </w:rPr>
        <w:t xml:space="preserve"> je na dnu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drugi patogeni </w:t>
      </w:r>
      <w:proofErr w:type="spellStart"/>
      <w:r>
        <w:rPr>
          <w:sz w:val="24"/>
        </w:rPr>
        <w:t>imunosupresivni</w:t>
      </w:r>
      <w:proofErr w:type="spellEnd"/>
      <w:r>
        <w:rPr>
          <w:sz w:val="24"/>
        </w:rPr>
        <w:t xml:space="preserve"> povzročitelj</w:t>
      </w:r>
      <w:r>
        <w:rPr>
          <w:sz w:val="24"/>
        </w:rPr>
        <w:t>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infekcija s:</w:t>
      </w:r>
    </w:p>
    <w:p w:rsidR="00000000" w:rsidRDefault="00032D53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Clostridium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.</w:t>
      </w:r>
    </w:p>
    <w:p w:rsidR="00000000" w:rsidRDefault="00032D53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Cryptosporidium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.</w:t>
      </w:r>
    </w:p>
    <w:p w:rsidR="00000000" w:rsidRDefault="00032D53">
      <w:pPr>
        <w:rPr>
          <w:sz w:val="24"/>
        </w:rPr>
      </w:pPr>
      <w:r>
        <w:rPr>
          <w:sz w:val="24"/>
        </w:rPr>
        <w:tab/>
        <w:t xml:space="preserve">→ drugi patogeni (večji pojav </w:t>
      </w:r>
      <w:proofErr w:type="spellStart"/>
      <w:r>
        <w:rPr>
          <w:sz w:val="24"/>
        </w:rPr>
        <w:t>subklinične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kokcidioze</w:t>
      </w:r>
      <w:proofErr w:type="spellEnd"/>
      <w:r>
        <w:rPr>
          <w:sz w:val="24"/>
        </w:rPr>
        <w:t xml:space="preserve"> (infekcija z IBD virusom)</w:t>
      </w: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rezistenca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najbolj </w:t>
      </w:r>
      <w:proofErr w:type="spellStart"/>
      <w:r>
        <w:rPr>
          <w:sz w:val="24"/>
        </w:rPr>
        <w:t>rezistentna</w:t>
      </w:r>
      <w:proofErr w:type="spellEnd"/>
      <w:r>
        <w:rPr>
          <w:sz w:val="24"/>
        </w:rPr>
        <w:t xml:space="preserve"> je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Emeria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mehanizmi nastanka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sprememba določenega dela celic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genetska osnov</w:t>
      </w:r>
      <w:r>
        <w:rPr>
          <w:sz w:val="24"/>
        </w:rPr>
        <w:t xml:space="preserve">a </w:t>
      </w:r>
      <w:proofErr w:type="spellStart"/>
      <w:r>
        <w:rPr>
          <w:sz w:val="24"/>
        </w:rPr>
        <w:t>rezistence</w:t>
      </w:r>
      <w:proofErr w:type="spellEnd"/>
      <w:r>
        <w:rPr>
          <w:sz w:val="24"/>
        </w:rPr>
        <w:t xml:space="preserve"> (na zdravila je pogojena z mutacijami in zaporedno 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     selekcijo </w:t>
      </w:r>
      <w:proofErr w:type="spellStart"/>
      <w:r>
        <w:rPr>
          <w:sz w:val="24"/>
        </w:rPr>
        <w:t>rezistence</w:t>
      </w:r>
      <w:proofErr w:type="spellEnd"/>
      <w:r>
        <w:rPr>
          <w:sz w:val="24"/>
        </w:rPr>
        <w:t xml:space="preserve"> 4. </w:t>
      </w:r>
      <w:proofErr w:type="spellStart"/>
      <w:r>
        <w:rPr>
          <w:sz w:val="24"/>
        </w:rPr>
        <w:t>fenotipa</w:t>
      </w:r>
      <w:proofErr w:type="spellEnd"/>
      <w:r>
        <w:rPr>
          <w:sz w:val="24"/>
        </w:rPr>
        <w:t>)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večjo število mutacij v različnih časovnih obdobjih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ampnol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sulfonamidi</w:t>
      </w:r>
      <w:proofErr w:type="spellEnd"/>
      <w:r>
        <w:rPr>
          <w:sz w:val="24"/>
        </w:rPr>
        <w:t xml:space="preserve">: počasen razvoj </w:t>
      </w:r>
      <w:proofErr w:type="spellStart"/>
      <w:r>
        <w:rPr>
          <w:sz w:val="24"/>
        </w:rPr>
        <w:t>rezistence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binoloni</w:t>
      </w:r>
      <w:proofErr w:type="spellEnd"/>
      <w:r>
        <w:rPr>
          <w:sz w:val="24"/>
        </w:rPr>
        <w:t xml:space="preserve">: hiter pojav </w:t>
      </w:r>
      <w:proofErr w:type="spellStart"/>
      <w:r>
        <w:rPr>
          <w:sz w:val="24"/>
        </w:rPr>
        <w:t>rezistence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diklazuril</w:t>
      </w:r>
      <w:proofErr w:type="spellEnd"/>
      <w:r>
        <w:rPr>
          <w:sz w:val="24"/>
        </w:rPr>
        <w:t xml:space="preserve">: hiter </w:t>
      </w:r>
      <w:r>
        <w:rPr>
          <w:sz w:val="24"/>
        </w:rPr>
        <w:t xml:space="preserve">pojav </w:t>
      </w:r>
      <w:proofErr w:type="spellStart"/>
      <w:r>
        <w:rPr>
          <w:sz w:val="24"/>
        </w:rPr>
        <w:t>rezistence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navzkrižna </w:t>
      </w: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kvinoloni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sulfonamidi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inoforni</w:t>
      </w:r>
      <w:proofErr w:type="spellEnd"/>
      <w:r>
        <w:rPr>
          <w:sz w:val="24"/>
        </w:rPr>
        <w:t xml:space="preserve"> antibiotiki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aktivna </w:t>
      </w:r>
      <w:proofErr w:type="spellStart"/>
      <w:r>
        <w:rPr>
          <w:sz w:val="24"/>
        </w:rPr>
        <w:t>imunizacija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cepiva na bazi </w:t>
      </w:r>
      <w:proofErr w:type="spellStart"/>
      <w:r>
        <w:rPr>
          <w:sz w:val="24"/>
        </w:rPr>
        <w:t>virulentnih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sevov</w:t>
      </w:r>
      <w:proofErr w:type="spellEnd"/>
      <w:r>
        <w:rPr>
          <w:sz w:val="24"/>
        </w:rPr>
        <w:t xml:space="preserve"> – visoka </w:t>
      </w:r>
      <w:proofErr w:type="spellStart"/>
      <w:r>
        <w:rPr>
          <w:sz w:val="24"/>
        </w:rPr>
        <w:t>virulentnost</w:t>
      </w:r>
      <w:proofErr w:type="spellEnd"/>
      <w:r>
        <w:rPr>
          <w:sz w:val="24"/>
        </w:rPr>
        <w:t xml:space="preserve"> in možnost </w:t>
      </w:r>
      <w:proofErr w:type="spellStart"/>
      <w:r>
        <w:rPr>
          <w:sz w:val="24"/>
        </w:rPr>
        <w:t>nadaljnega</w:t>
      </w:r>
      <w:proofErr w:type="spellEnd"/>
      <w:r>
        <w:rPr>
          <w:sz w:val="24"/>
        </w:rPr>
        <w:t xml:space="preserve"> razmnoževanja v okolju, večja možnost </w:t>
      </w:r>
      <w:proofErr w:type="spellStart"/>
      <w:r>
        <w:rPr>
          <w:sz w:val="24"/>
        </w:rPr>
        <w:t>reinfekcije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atenuirana</w:t>
      </w:r>
      <w:proofErr w:type="spellEnd"/>
      <w:r>
        <w:rPr>
          <w:sz w:val="24"/>
        </w:rPr>
        <w:t xml:space="preserve"> cepiva: adap</w:t>
      </w:r>
      <w:r>
        <w:rPr>
          <w:sz w:val="24"/>
        </w:rPr>
        <w:t xml:space="preserve">tacija na </w:t>
      </w:r>
      <w:proofErr w:type="spellStart"/>
      <w:r>
        <w:rPr>
          <w:sz w:val="24"/>
        </w:rPr>
        <w:t>kokšjih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embrijih</w:t>
      </w:r>
      <w:proofErr w:type="spellEnd"/>
      <w:r>
        <w:rPr>
          <w:sz w:val="24"/>
        </w:rPr>
        <w:t xml:space="preserve"> »</w:t>
      </w:r>
      <w:proofErr w:type="spellStart"/>
      <w:r>
        <w:rPr>
          <w:sz w:val="24"/>
        </w:rPr>
        <w:t>precocions</w:t>
      </w:r>
      <w:proofErr w:type="spellEnd"/>
      <w:r>
        <w:rPr>
          <w:sz w:val="24"/>
        </w:rPr>
        <w:t>« linije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panacox</w:t>
      </w:r>
      <w:proofErr w:type="spellEnd"/>
      <w:r>
        <w:rPr>
          <w:sz w:val="24"/>
        </w:rPr>
        <w:t xml:space="preserve">: za matične jate, </w:t>
      </w:r>
      <w:proofErr w:type="spellStart"/>
      <w:r>
        <w:rPr>
          <w:sz w:val="24"/>
        </w:rPr>
        <w:t>brojlerje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livacox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atenuirane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vakcine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spray</w:t>
      </w:r>
      <w:proofErr w:type="spellEnd"/>
      <w:r>
        <w:rPr>
          <w:sz w:val="24"/>
        </w:rPr>
        <w:t xml:space="preserve"> metoda (piščance se </w:t>
      </w:r>
      <w:proofErr w:type="spellStart"/>
      <w:r>
        <w:rPr>
          <w:sz w:val="24"/>
        </w:rPr>
        <w:t>pospreja</w:t>
      </w:r>
      <w:proofErr w:type="spellEnd"/>
      <w:r>
        <w:rPr>
          <w:sz w:val="24"/>
        </w:rPr>
        <w:t xml:space="preserve">-ker so piščanci radovedni in kljuvajo kapljice na drugih piščancih) ali v vodo za pitje: problem sesedanja </w:t>
      </w:r>
      <w:proofErr w:type="spellStart"/>
      <w:r>
        <w:rPr>
          <w:sz w:val="24"/>
        </w:rPr>
        <w:t>vak</w:t>
      </w:r>
      <w:r>
        <w:rPr>
          <w:sz w:val="24"/>
        </w:rPr>
        <w:t>cine</w:t>
      </w:r>
      <w:proofErr w:type="spellEnd"/>
      <w:r>
        <w:rPr>
          <w:sz w:val="24"/>
        </w:rPr>
        <w:t xml:space="preserve"> (težko E. </w:t>
      </w:r>
      <w:proofErr w:type="spellStart"/>
      <w:r>
        <w:rPr>
          <w:sz w:val="24"/>
        </w:rPr>
        <w:t>maxima</w:t>
      </w:r>
      <w:proofErr w:type="spellEnd"/>
      <w:r>
        <w:rPr>
          <w:sz w:val="24"/>
        </w:rPr>
        <w:t>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maxima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acerulina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tenella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matične jate: vse vrste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ugotavljanje neškodljivosti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1x odmerek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10x odmerek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močne infekcije: čez 100.000 </w:t>
      </w:r>
      <w:proofErr w:type="spellStart"/>
      <w:r>
        <w:rPr>
          <w:sz w:val="24"/>
        </w:rPr>
        <w:t>oocist</w:t>
      </w:r>
      <w:proofErr w:type="spellEnd"/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konverzije pri </w:t>
      </w:r>
      <w:proofErr w:type="spellStart"/>
      <w:r>
        <w:rPr>
          <w:sz w:val="24"/>
        </w:rPr>
        <w:t>vakciniranih</w:t>
      </w:r>
      <w:proofErr w:type="spellEnd"/>
      <w:r>
        <w:rPr>
          <w:sz w:val="24"/>
        </w:rPr>
        <w:t xml:space="preserve"> piščancih so višje</w:t>
      </w: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preventiva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(škropljenje</w:t>
      </w:r>
      <w:r>
        <w:rPr>
          <w:sz w:val="24"/>
        </w:rPr>
        <w:t xml:space="preserve"> piščancev)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pogoji reje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suha stelja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prekopavanje stelje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redno mehanično čiščenje in razkuževanje (vodna para, pritisk); </w:t>
      </w:r>
      <w:proofErr w:type="spellStart"/>
      <w:r>
        <w:rPr>
          <w:sz w:val="24"/>
        </w:rPr>
        <w:t>Oocyte</w:t>
      </w:r>
      <w:proofErr w:type="spellEnd"/>
      <w:r>
        <w:rPr>
          <w:sz w:val="24"/>
        </w:rPr>
        <w:t xml:space="preserve"> – razkužilo deluje na steno ovojnice, živali ne smejo biti prisotne</w:t>
      </w: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rPr>
          <w:sz w:val="24"/>
        </w:rPr>
      </w:pPr>
    </w:p>
    <w:p w:rsidR="00000000" w:rsidRDefault="00032D53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purani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le redkokdaj pride do pogina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običajno najdemo s</w:t>
      </w:r>
      <w:r>
        <w:rPr>
          <w:sz w:val="24"/>
        </w:rPr>
        <w:t xml:space="preserve">premembe v črevesju v obliki </w:t>
      </w:r>
      <w:proofErr w:type="spellStart"/>
      <w:r>
        <w:rPr>
          <w:sz w:val="24"/>
        </w:rPr>
        <w:t>enteritisov</w:t>
      </w:r>
      <w:proofErr w:type="spellEnd"/>
      <w:r>
        <w:rPr>
          <w:sz w:val="24"/>
        </w:rPr>
        <w:t>, pride tudi do znižanja telesne teže in slabše konverzije</w:t>
      </w:r>
    </w:p>
    <w:p w:rsidR="00000000" w:rsidRDefault="00032D5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povzročitelji: 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E. </w:t>
      </w:r>
      <w:proofErr w:type="spellStart"/>
      <w:r>
        <w:rPr>
          <w:sz w:val="24"/>
        </w:rPr>
        <w:t>adenoides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cekum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distalni</w:t>
      </w:r>
      <w:proofErr w:type="spellEnd"/>
      <w:r>
        <w:rPr>
          <w:sz w:val="24"/>
        </w:rPr>
        <w:t xml:space="preserve"> del tankega črevesja do kloake)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E. </w:t>
      </w:r>
      <w:proofErr w:type="spellStart"/>
      <w:r>
        <w:rPr>
          <w:sz w:val="24"/>
        </w:rPr>
        <w:t>dispersa</w:t>
      </w:r>
      <w:proofErr w:type="spellEnd"/>
      <w:r>
        <w:rPr>
          <w:sz w:val="24"/>
        </w:rPr>
        <w:t>: tanko črevo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E. </w:t>
      </w:r>
      <w:proofErr w:type="spellStart"/>
      <w:r>
        <w:rPr>
          <w:sz w:val="24"/>
        </w:rPr>
        <w:t>gallopavonis</w:t>
      </w:r>
      <w:proofErr w:type="spellEnd"/>
      <w:r>
        <w:rPr>
          <w:sz w:val="24"/>
        </w:rPr>
        <w:t>: okužba z 50.000 – 100.000 mladi</w:t>
      </w:r>
      <w:r>
        <w:rPr>
          <w:sz w:val="24"/>
        </w:rPr>
        <w:t xml:space="preserve"> purani (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lezije</w:t>
      </w:r>
      <w:proofErr w:type="spellEnd"/>
      <w:r>
        <w:rPr>
          <w:sz w:val="24"/>
        </w:rPr>
        <w:t xml:space="preserve"> v okolici </w:t>
      </w:r>
      <w:proofErr w:type="spellStart"/>
      <w:r>
        <w:rPr>
          <w:sz w:val="24"/>
        </w:rPr>
        <w:t>Mekejevega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divertikla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E. </w:t>
      </w:r>
      <w:proofErr w:type="spellStart"/>
      <w:r>
        <w:rPr>
          <w:sz w:val="24"/>
        </w:rPr>
        <w:t>meleagridis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E. </w:t>
      </w:r>
      <w:proofErr w:type="spellStart"/>
      <w:r>
        <w:rPr>
          <w:sz w:val="24"/>
        </w:rPr>
        <w:t>melearimitis</w:t>
      </w:r>
      <w:proofErr w:type="spellEnd"/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ind w:left="708"/>
        <w:rPr>
          <w:sz w:val="24"/>
        </w:rPr>
      </w:pPr>
    </w:p>
    <w:p w:rsidR="00000000" w:rsidRDefault="00032D5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preveniranje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kokcidiostatiki</w:t>
      </w:r>
      <w:proofErr w:type="spellEnd"/>
      <w:r>
        <w:rPr>
          <w:sz w:val="24"/>
        </w:rPr>
        <w:t xml:space="preserve"> v krmo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previden pri </w:t>
      </w:r>
      <w:proofErr w:type="spellStart"/>
      <w:r>
        <w:rPr>
          <w:sz w:val="24"/>
        </w:rPr>
        <w:t>ionorome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kokcidiostatikov</w:t>
      </w:r>
      <w:proofErr w:type="spellEnd"/>
    </w:p>
    <w:p w:rsidR="00000000" w:rsidRDefault="00032D53">
      <w:pPr>
        <w:ind w:left="708"/>
        <w:rPr>
          <w:sz w:val="24"/>
        </w:rPr>
      </w:pPr>
      <w:r>
        <w:rPr>
          <w:sz w:val="24"/>
        </w:rPr>
        <w:t>→ dovoljeno do 14 dni starosti</w:t>
      </w:r>
    </w:p>
    <w:p w:rsidR="00000000" w:rsidRDefault="00032D53">
      <w:pPr>
        <w:ind w:left="708"/>
        <w:rPr>
          <w:sz w:val="24"/>
        </w:rPr>
      </w:pPr>
      <w:r>
        <w:rPr>
          <w:sz w:val="24"/>
        </w:rPr>
        <w:t xml:space="preserve">→ nižji odmerki (120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monenzina</w:t>
      </w:r>
      <w:proofErr w:type="spellEnd"/>
      <w:r>
        <w:rPr>
          <w:sz w:val="24"/>
        </w:rPr>
        <w:t>) – živčni zna</w:t>
      </w:r>
      <w:r>
        <w:rPr>
          <w:sz w:val="24"/>
        </w:rPr>
        <w:t>ki, pogin</w:t>
      </w:r>
    </w:p>
    <w:p w:rsidR="00032D53" w:rsidRDefault="00032D53">
      <w:pPr>
        <w:rPr>
          <w:sz w:val="24"/>
        </w:rPr>
      </w:pPr>
    </w:p>
    <w:sectPr w:rsidR="00032D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321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D12FD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7292E1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DC9"/>
    <w:rsid w:val="00032D53"/>
    <w:rsid w:val="004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1912</Words>
  <Characters>10899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KOKCIDIOZA</vt:lpstr>
      <vt:lpstr>KOKCIDIOZA</vt:lpstr>
    </vt:vector>
  </TitlesOfParts>
  <Company>Siva Čaplja d.o.o.</Company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KOKCIDIOZA</dc:title>
  <dc:creator>Cvetka</dc:creator>
  <cp:lastModifiedBy>Jaka</cp:lastModifiedBy>
  <cp:revision>2</cp:revision>
  <dcterms:created xsi:type="dcterms:W3CDTF">2014-01-12T11:38:00Z</dcterms:created>
  <dcterms:modified xsi:type="dcterms:W3CDTF">2014-01-12T11:38:00Z</dcterms:modified>
</cp:coreProperties>
</file>