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20C6">
      <w:pPr>
        <w:pStyle w:val="Title"/>
      </w:pPr>
      <w:bookmarkStart w:id="0" w:name="_GoBack"/>
      <w:bookmarkEnd w:id="0"/>
      <w:r>
        <w:t>RDEČICA</w:t>
      </w:r>
    </w:p>
    <w:p w:rsidR="00000000" w:rsidRDefault="003420C6">
      <w:pPr>
        <w:jc w:val="center"/>
        <w:rPr>
          <w:sz w:val="24"/>
        </w:rPr>
      </w:pPr>
    </w:p>
    <w:p w:rsidR="00000000" w:rsidRDefault="003420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splošno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 akutno septikemično obolenje s hemoragijami po serozi, koži in splenomegalija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pticah običajno akutno obolenje posameznih osebkov v jati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lahko prizadene fertilnost samcev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najbolj so občutljiva na infekcijo so purani (odrasli moški), </w:t>
      </w:r>
      <w:r>
        <w:rPr>
          <w:sz w:val="24"/>
        </w:rPr>
        <w:t>sicer pa je bolezen opisana pri množici sesalcev, pa tudi pri ljudjeh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tudi fazani, race gosi, pegatke, emuji, noji</w:t>
      </w:r>
    </w:p>
    <w:p w:rsidR="00000000" w:rsidRDefault="003420C6">
      <w:pPr>
        <w:rPr>
          <w:sz w:val="24"/>
        </w:rPr>
      </w:pPr>
    </w:p>
    <w:p w:rsidR="00000000" w:rsidRDefault="003420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povzročitelj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Erisypelotrix rhusiopathiae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Gram +, pleomorna palička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ublikvitaren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mogoče ga je najti kjerkoli v svetu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dokaj neobčutljiv (občut</w:t>
      </w:r>
      <w:r>
        <w:rPr>
          <w:sz w:val="24"/>
        </w:rPr>
        <w:t>ljiv na K-hidroksid)</w:t>
      </w:r>
    </w:p>
    <w:p w:rsidR="00000000" w:rsidRDefault="003420C6">
      <w:pPr>
        <w:rPr>
          <w:sz w:val="24"/>
        </w:rPr>
      </w:pPr>
    </w:p>
    <w:p w:rsidR="00000000" w:rsidRDefault="003420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patogenost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patogen za purane vseh starosti in obeh spolov ob parenteralni aplikaciji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bolezen lahko sprovociramo tudi z oralno aplikacijo organov poginule živali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umetna okužba → težko reproducirati bolezen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infekcija preko kože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 umetni</w:t>
      </w:r>
      <w:r>
        <w:rPr>
          <w:sz w:val="24"/>
        </w:rPr>
        <w:t>m osemenjevanjem (povzročitelj v semenu)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mikroorganizem se širi s fecesom (izloča se celo 41 dni po okužbi)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perzistira zelo dolgo v krvi okuženih živali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zelo velik rezevoar so prašiči in ovce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organizem vdre preko razpok na koži (nastanejo kot posledica b</w:t>
      </w:r>
      <w:r>
        <w:rPr>
          <w:sz w:val="24"/>
        </w:rPr>
        <w:t>ojev, ko purani dosežejo puberteto) ali poškodb sluznice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kanibalizem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eksperimentalna peroralna infekcija izolata iz rumenjakove vrečke piščancev – 50% mortalnost, ni možno povzročiti bolezni z izolatom, ki je zrasel na mediju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subkutana infekcija puranov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la</w:t>
      </w:r>
      <w:r>
        <w:rPr>
          <w:sz w:val="24"/>
        </w:rPr>
        <w:t>hko tudi zaradi stresa</w:t>
      </w:r>
    </w:p>
    <w:p w:rsidR="00000000" w:rsidRDefault="003420C6">
      <w:pPr>
        <w:rPr>
          <w:sz w:val="24"/>
        </w:rPr>
      </w:pPr>
    </w:p>
    <w:p w:rsidR="00000000" w:rsidRDefault="003420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inkubacijska doba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naravna ni poznana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eksperimentalna infekcija: 3-4 dni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p/o infekcija: inkubacijska doba se podaljša za 2-3 tedne</w:t>
      </w:r>
    </w:p>
    <w:p w:rsidR="00000000" w:rsidRDefault="003420C6">
      <w:pPr>
        <w:rPr>
          <w:sz w:val="24"/>
        </w:rPr>
      </w:pPr>
    </w:p>
    <w:p w:rsidR="00000000" w:rsidRDefault="003420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klinični znaki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izbruhi nastopijo nenadoma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pogine ena ali več živali (kot zastrupitev)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nekatere živali</w:t>
      </w:r>
      <w:r>
        <w:rPr>
          <w:sz w:val="24"/>
        </w:rPr>
        <w:t xml:space="preserve"> klecajo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živali so zaspane, depresivne se ne premikajo rade, včasih imajo rumeno zeleno drisko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lahko so vidne spremembe na koži (podobno kot pri prašičih) → temno rdeča koža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kronična bolezen: otečene tetive</w:t>
      </w:r>
    </w:p>
    <w:p w:rsidR="00000000" w:rsidRDefault="003420C6">
      <w:pPr>
        <w:rPr>
          <w:sz w:val="24"/>
        </w:rPr>
      </w:pPr>
    </w:p>
    <w:p w:rsidR="00000000" w:rsidRDefault="003420C6">
      <w:pPr>
        <w:rPr>
          <w:sz w:val="24"/>
        </w:rPr>
      </w:pPr>
    </w:p>
    <w:p w:rsidR="00000000" w:rsidRDefault="003420C6">
      <w:pPr>
        <w:rPr>
          <w:sz w:val="24"/>
        </w:rPr>
      </w:pPr>
    </w:p>
    <w:p w:rsidR="00000000" w:rsidRDefault="003420C6">
      <w:pPr>
        <w:rPr>
          <w:sz w:val="24"/>
        </w:rPr>
      </w:pPr>
    </w:p>
    <w:p w:rsidR="00000000" w:rsidRDefault="003420C6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patološke spremembe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izbruhi na terenu: septik</w:t>
      </w:r>
      <w:r>
        <w:rPr>
          <w:sz w:val="24"/>
        </w:rPr>
        <w:t>emija</w:t>
      </w:r>
    </w:p>
    <w:p w:rsidR="00000000" w:rsidRDefault="003420C6">
      <w:pPr>
        <w:ind w:left="708"/>
        <w:rPr>
          <w:sz w:val="24"/>
        </w:rPr>
      </w:pPr>
      <w:r>
        <w:rPr>
          <w:sz w:val="24"/>
        </w:rPr>
        <w:t>→ generalizirana kongestija (edem parenhimatoznih organov – velikokrat je prisotna splenomegalija)</w:t>
      </w:r>
    </w:p>
    <w:p w:rsidR="00000000" w:rsidRDefault="003420C6">
      <w:pPr>
        <w:ind w:left="708"/>
        <w:rPr>
          <w:sz w:val="24"/>
        </w:rPr>
      </w:pPr>
      <w:r>
        <w:rPr>
          <w:sz w:val="24"/>
        </w:rPr>
        <w:t>→ degeneracija maščobe</w:t>
      </w:r>
    </w:p>
    <w:p w:rsidR="00000000" w:rsidRDefault="003420C6">
      <w:pPr>
        <w:ind w:left="708"/>
        <w:rPr>
          <w:sz w:val="24"/>
        </w:rPr>
      </w:pPr>
      <w:r>
        <w:rPr>
          <w:sz w:val="24"/>
        </w:rPr>
        <w:t>→ krvavitve v maščobnem tkivu perikarda</w:t>
      </w:r>
    </w:p>
    <w:p w:rsidR="00000000" w:rsidRDefault="003420C6">
      <w:pPr>
        <w:ind w:left="708"/>
        <w:rPr>
          <w:sz w:val="24"/>
        </w:rPr>
      </w:pPr>
      <w:r>
        <w:rPr>
          <w:sz w:val="24"/>
        </w:rPr>
        <w:t>→ kataralni enteritis (sploh v duodeunumu)</w:t>
      </w:r>
    </w:p>
    <w:p w:rsidR="00000000" w:rsidRDefault="003420C6">
      <w:pPr>
        <w:ind w:left="708"/>
        <w:rPr>
          <w:sz w:val="24"/>
        </w:rPr>
      </w:pPr>
      <w:r>
        <w:rPr>
          <w:sz w:val="24"/>
        </w:rPr>
        <w:t>→ kožne spremembe (obraz, glava, vrat)</w:t>
      </w:r>
    </w:p>
    <w:p w:rsidR="00000000" w:rsidRDefault="003420C6">
      <w:pPr>
        <w:ind w:left="708"/>
        <w:rPr>
          <w:sz w:val="24"/>
        </w:rPr>
      </w:pPr>
      <w:r>
        <w:rPr>
          <w:sz w:val="24"/>
        </w:rPr>
        <w:t>→ včas</w:t>
      </w:r>
      <w:r>
        <w:rPr>
          <w:sz w:val="24"/>
        </w:rPr>
        <w:t xml:space="preserve">ih pri inseminiranih kokoših: peritonitis, perinelana kongestija, hemoragije 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kronična oblika</w:t>
      </w:r>
    </w:p>
    <w:p w:rsidR="00000000" w:rsidRDefault="003420C6">
      <w:pPr>
        <w:ind w:left="708"/>
        <w:rPr>
          <w:sz w:val="24"/>
        </w:rPr>
      </w:pPr>
      <w:r>
        <w:rPr>
          <w:sz w:val="24"/>
        </w:rPr>
        <w:t>→ purolentni artritis</w:t>
      </w:r>
    </w:p>
    <w:p w:rsidR="00000000" w:rsidRDefault="003420C6">
      <w:pPr>
        <w:ind w:left="708"/>
        <w:rPr>
          <w:sz w:val="24"/>
        </w:rPr>
      </w:pPr>
      <w:r>
        <w:rPr>
          <w:sz w:val="24"/>
        </w:rPr>
        <w:t>→ valvularni endokarditis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lahko tudi</w:t>
      </w:r>
    </w:p>
    <w:p w:rsidR="00000000" w:rsidRDefault="003420C6">
      <w:pPr>
        <w:ind w:left="708"/>
        <w:rPr>
          <w:sz w:val="24"/>
        </w:rPr>
      </w:pPr>
      <w:r>
        <w:rPr>
          <w:sz w:val="24"/>
        </w:rPr>
        <w:t>→ fibrinozno-purolentni eksudat iz okolice tkiv perikarda</w:t>
      </w:r>
    </w:p>
    <w:p w:rsidR="00000000" w:rsidRDefault="003420C6">
      <w:pPr>
        <w:ind w:left="708"/>
        <w:rPr>
          <w:sz w:val="24"/>
        </w:rPr>
      </w:pPr>
      <w:r>
        <w:rPr>
          <w:sz w:val="24"/>
        </w:rPr>
        <w:t>→ plaki fibrina na srčni mišici</w:t>
      </w:r>
    </w:p>
    <w:p w:rsidR="00000000" w:rsidRDefault="003420C6">
      <w:pPr>
        <w:ind w:left="708"/>
        <w:rPr>
          <w:sz w:val="24"/>
        </w:rPr>
      </w:pPr>
    </w:p>
    <w:p w:rsidR="00000000" w:rsidRDefault="003420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diagnostika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anamneza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 in identifikacija povzročitelja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septikemija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hitra diagnostika z ugotovitvijo G + bakterije (vzorec: jetra, vranica, kostni mozeg)</w:t>
      </w:r>
    </w:p>
    <w:p w:rsidR="00000000" w:rsidRDefault="003420C6">
      <w:pPr>
        <w:rPr>
          <w:sz w:val="24"/>
        </w:rPr>
      </w:pPr>
    </w:p>
    <w:p w:rsidR="00000000" w:rsidRDefault="003420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diferencialna diagnostika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kolera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E. coli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salmoneloze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NDV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intoksikacije</w:t>
      </w:r>
    </w:p>
    <w:p w:rsidR="00000000" w:rsidRDefault="003420C6">
      <w:pPr>
        <w:rPr>
          <w:sz w:val="24"/>
        </w:rPr>
      </w:pPr>
    </w:p>
    <w:p w:rsidR="00000000" w:rsidRDefault="003420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zdravljenje in preventiva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antibiotik izbire je penicilin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penicilinski preparat i/m poti še z bakterinom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dodatna terapija v vodi za pitje → preventiva drugih živali v objektu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učinkoviti tudi eritromicin in širokospektralni antibiotik</w:t>
      </w:r>
    </w:p>
    <w:p w:rsidR="00000000" w:rsidRDefault="003420C6">
      <w:pPr>
        <w:rPr>
          <w:sz w:val="24"/>
        </w:rPr>
      </w:pPr>
    </w:p>
    <w:p w:rsidR="00000000" w:rsidRDefault="003420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preventiva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dezinfekci</w:t>
      </w:r>
      <w:r>
        <w:rPr>
          <w:sz w:val="24"/>
        </w:rPr>
        <w:t>ja objekta in opreme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odstranjevanje poginulih ptic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imunizacija: inaktivirana vakcina (formalin)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nekateri dejavniki lahko spodbudijo občutljivost ptic za infekcijo: začetki deževnega obdobja, začetek mrzlega vremena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mlade živali gojimo ločeno od starejših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>
        <w:rPr>
          <w:sz w:val="24"/>
        </w:rPr>
        <w:t>reprečevanje kontakta med purani in drugimi prenašalci (prašiči, ovcami)</w:t>
      </w:r>
    </w:p>
    <w:p w:rsidR="00000000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če je bolezen enzootična: vakcinacija z bakterinom (ko so stari 5-12 tednov)</w:t>
      </w:r>
    </w:p>
    <w:p w:rsidR="003420C6" w:rsidRDefault="003420C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seme za umetno oploditev → iz rej, kjer ni rdečice</w:t>
      </w:r>
    </w:p>
    <w:sectPr w:rsidR="003420C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A730CE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CF4"/>
    <w:rsid w:val="00317CF4"/>
    <w:rsid w:val="003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RDEČICA</vt:lpstr>
      <vt:lpstr>RDEČICA</vt:lpstr>
    </vt:vector>
  </TitlesOfParts>
  <Company>Siva Čaplja d.o.o.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RDEČICA</dc:title>
  <dc:creator>Cvetka</dc:creator>
  <cp:lastModifiedBy>Jaka</cp:lastModifiedBy>
  <cp:revision>2</cp:revision>
  <dcterms:created xsi:type="dcterms:W3CDTF">2014-01-12T11:28:00Z</dcterms:created>
  <dcterms:modified xsi:type="dcterms:W3CDTF">2014-01-12T11:28:00Z</dcterms:modified>
</cp:coreProperties>
</file>