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A8" w:rsidRDefault="00C24BA8">
      <w:r>
        <w:rPr>
          <w:u w:val="single"/>
        </w:rPr>
        <w:t>Dislok.mikroorg:</w:t>
      </w:r>
      <w:r>
        <w:t>prebavila postanejo žarišče za okužbo in sepso.Pacient se ne prehranjuje preko običajne preb.poti,posledično se poveča št.patog.mikroor. v prebavilih in propadanje zaščitne mikroflore črevesja.</w:t>
      </w:r>
      <w:r>
        <w:rPr>
          <w:u w:val="single"/>
        </w:rPr>
        <w:t>3 pred.enteralne preh:</w:t>
      </w:r>
      <w:r>
        <w:t>vzdrževanje funkc.črev.sluznice,obrambna sposobnost organ.,intermit.ali kontinur.hranjenje.</w:t>
      </w:r>
      <w:r>
        <w:rPr>
          <w:u w:val="single"/>
        </w:rPr>
        <w:t>Vrednosti CVP:</w:t>
      </w:r>
      <w:r>
        <w:t>od 2-8cm vodnega stolpca,</w:t>
      </w:r>
      <w:r>
        <w:rPr>
          <w:u w:val="single"/>
        </w:rPr>
        <w:t>ICP:</w:t>
      </w:r>
      <w:r>
        <w:t xml:space="preserve">manjk kot 20mmHG </w:t>
      </w:r>
      <w:r>
        <w:rPr>
          <w:u w:val="single"/>
        </w:rPr>
        <w:t>CPP:</w:t>
      </w:r>
      <w:r>
        <w:t>več kot 60mmHG,</w:t>
      </w:r>
      <w:r>
        <w:rPr>
          <w:u w:val="single"/>
        </w:rPr>
        <w:t>OKSIg.kap.krvi:</w:t>
      </w:r>
      <w:r>
        <w:t>nad 95%.</w:t>
      </w:r>
      <w:r>
        <w:rPr>
          <w:u w:val="single"/>
        </w:rPr>
        <w:t>MOTNJE RITMA,KJER POTREBNA DEFIBR:</w:t>
      </w:r>
      <w:r>
        <w:t>VF,VT,široki in nenavad.oblik.R zobci!</w:t>
      </w:r>
      <w:r>
        <w:rPr>
          <w:u w:val="single"/>
        </w:rPr>
        <w:t>KATERA SPREMEMB.EKG POKAŽE MI:</w:t>
      </w:r>
      <w:r>
        <w:t>ni valov P,ni valov QRS.</w:t>
      </w:r>
      <w:r>
        <w:rPr>
          <w:u w:val="single"/>
        </w:rPr>
        <w:t>POLIMORFNE VES:</w:t>
      </w:r>
      <w:r>
        <w:t>sin.ritem prekinjajo prezg.in razširjeni QRS,pred njim ni vala P,ekstrasit.sledi kompenz.pulza.(pred izpiti,vse bol.srč.mišice in zaklopk.)</w:t>
      </w:r>
      <w:r>
        <w:rPr>
          <w:u w:val="single"/>
        </w:rPr>
        <w:t>NAMEN PLEVRAKA:</w:t>
      </w:r>
      <w:r>
        <w:t>čim hitrejše in popolno razširjenje oz.ekspan.pljuč,izpraznitev tekočine oz.zraka iz plevr.prostora.</w:t>
      </w:r>
      <w:r>
        <w:rPr>
          <w:u w:val="single"/>
        </w:rPr>
        <w:t>ALI PRI SIMV BOLNIK POTREB.RELAKSACIJO:</w:t>
      </w:r>
      <w:r>
        <w:t>ne, ker aparat dovaja zrak v pljuča v času vdiha.</w:t>
      </w:r>
      <w:r>
        <w:rPr>
          <w:u w:val="single"/>
        </w:rPr>
        <w:t>CILJ.TEMP.PRI INDUC.HIPOTERMIJI:</w:t>
      </w:r>
      <w:r>
        <w:t>od 32-34st.C</w:t>
      </w:r>
      <w:r>
        <w:rPr>
          <w:u w:val="single"/>
        </w:rPr>
        <w:t>ASPIR.SUBGLOT.PROSTORA ZMANJŠA OKUŽBO DIHAL:</w:t>
      </w:r>
      <w:r>
        <w:t xml:space="preserve"> DA. </w:t>
      </w:r>
      <w:r>
        <w:rPr>
          <w:u w:val="single"/>
        </w:rPr>
        <w:t>PREPREČ.VAP:</w:t>
      </w:r>
      <w:r>
        <w:t>zadostno št.osebja v IT,ustrezni hig.ukrepi,redno izobr.zaposlenih,pravilna uporaba antib.,uporaba neinvaz.metod predihavanja,skrajšanje um.predihavanja,zman.poškodbe pljuč z nizkimi dih.volumnom.</w:t>
      </w:r>
      <w:r>
        <w:rPr>
          <w:u w:val="single"/>
        </w:rPr>
        <w:t>6 KAZ.SEPSE:</w:t>
      </w:r>
      <w:r>
        <w:t>pov.TT,tahikard.,tahipnea,spremenjen izcedek iz rane,rdeč.in otekl.na mestu vstopa katetra,motnej v del.CŽS.</w:t>
      </w:r>
      <w:r>
        <w:rPr>
          <w:u w:val="single"/>
        </w:rPr>
        <w:t>MERITVE PRI HEMOD.MONIT:</w:t>
      </w:r>
      <w:r>
        <w:t xml:space="preserve"> CVP:pritisk v cent.venah,SWANZ-GAANZ:sist.diast.tlak,min.srčni iztis.PICcO:termodilucijska meritev.</w:t>
      </w:r>
      <w:r>
        <w:rPr>
          <w:u w:val="single"/>
        </w:rPr>
        <w:t>OSN.RAZLIKA MED SPONT.IN MEH.VENT.:</w:t>
      </w:r>
      <w:r>
        <w:t>Spontani-uporaba lastne dih.muskul.,Mehanska:vpih.zraka preko delovanja stroja.</w:t>
      </w:r>
      <w:r>
        <w:rPr>
          <w:u w:val="single"/>
        </w:rPr>
        <w:t>OSNOVNE OBLIKE MV:</w:t>
      </w:r>
      <w:r>
        <w:t>KONVENC.(volumsko ali tlačno vodena ventil.),NEKONVE.;(enak ali manjši vol.vpihnjenega zraka ali mešanice plinov).INVAZIVNE:intub.,kanila.NEINVAZIVNE:no.maska,obr.maska,čelada.)M</w:t>
      </w:r>
      <w:r>
        <w:rPr>
          <w:u w:val="single"/>
        </w:rPr>
        <w:t>ED.INDIKACIJA ZA RELAK:</w:t>
      </w:r>
      <w:r>
        <w:t>za maksimalni počitek,ker je spontano dihanje napor in pacienet sedirrajo in MV.</w:t>
      </w:r>
      <w:r>
        <w:rPr>
          <w:u w:val="single"/>
        </w:rPr>
        <w:t>PRIPOMOČKI IN POLOŽAJ PRI INTUBACIJI:</w:t>
      </w:r>
      <w:r>
        <w:t>laringoskop,endot.tubus,vodila,asp.cevka in aspirator,magillova prijemalka,zagrizna zapora,brizgalka,trak za učvrstitev,fonendosop,obr.maska in ročni dih.balon ali anest.dih.sistem.POLOŽAJ:sinffing position,5-10cm dvig.glava,zvrnemo nazaj,da se poravna ossapnika,žrelo,ust.votlina.</w:t>
      </w:r>
      <w:r>
        <w:rPr>
          <w:u w:val="single"/>
        </w:rPr>
        <w:t>PREDNOST NEINVAZ.MV:</w:t>
      </w:r>
      <w:r>
        <w:t>brez um.dih.poti,ohranjeni fiziol.zaščitni mehanizmi.</w:t>
      </w:r>
      <w:r>
        <w:rPr>
          <w:u w:val="single"/>
        </w:rPr>
        <w:t>CMU-pri katerih primerih potrebujemo analgetik:</w:t>
      </w:r>
      <w:r>
        <w:t>OB PREHODU V simv(ZARADI TUBUSA.)</w:t>
      </w:r>
      <w:r>
        <w:rPr>
          <w:u w:val="single"/>
        </w:rPr>
        <w:t>OSN.RAZLIKA:</w:t>
      </w:r>
      <w:r>
        <w:t>SIMV=pacient diha sam,ima še podporo aparata CMV=čista pod.ventilacija CPAP:sam diha,aparat zazna.</w:t>
      </w:r>
      <w:r>
        <w:rPr>
          <w:u w:val="single"/>
        </w:rPr>
        <w:t>ANALGETIKI:</w:t>
      </w:r>
      <w:r>
        <w:t xml:space="preserve">protibol.zdravila </w:t>
      </w:r>
      <w:r>
        <w:rPr>
          <w:u w:val="single"/>
        </w:rPr>
        <w:t>SEDATIVI:</w:t>
      </w:r>
      <w:r>
        <w:t>zdravila,ki umirjajo oz.povzročajo sedacijo.</w:t>
      </w:r>
      <w:r>
        <w:rPr>
          <w:u w:val="single"/>
        </w:rPr>
        <w:t>KAJ MERIMO NA MONITORJU Z OZNAKO BIS?</w:t>
      </w:r>
      <w:r>
        <w:t>EEG možgansko aktivnost.</w:t>
      </w:r>
      <w:r>
        <w:rPr>
          <w:u w:val="single"/>
        </w:rPr>
        <w:t>POVEZAVA ANALG./SEDATIVI IN NAČIN VENTIL.,ZAKAJ?</w:t>
      </w:r>
      <w:r>
        <w:t>npr.SIMV=nikoli relaksantov,zaradi potrebe po delovanju dih.muskul.CMV=sedacija,relaksanti.</w:t>
      </w:r>
      <w:r>
        <w:rPr>
          <w:u w:val="single"/>
        </w:rPr>
        <w:t>TŽA GIBANJE:</w:t>
      </w:r>
      <w:r>
        <w:t>NI le ležanje,zelo pomebno je obračanje.nevarnost zaradi razjed pritiska,zastojne pljučnice.</w:t>
      </w:r>
      <w:r>
        <w:rPr>
          <w:u w:val="single"/>
        </w:rPr>
        <w:t>APLIKACIJA KISIKA:</w:t>
      </w:r>
      <w:r>
        <w:t>po nosnem katetru ne več ko 6l,po maski za kisik pa od 24-60% konc.kisika.</w:t>
      </w:r>
    </w:p>
    <w:p w:rsidR="00C24BA8" w:rsidRDefault="00C24BA8" w:rsidP="00967FD6">
      <w:pPr>
        <w:spacing w:after="0" w:line="240" w:lineRule="auto"/>
      </w:pPr>
      <w:r>
        <w:t>EKG:</w:t>
      </w:r>
      <w:r w:rsidRPr="00967FD6">
        <w:t xml:space="preserve"> </w:t>
      </w:r>
      <w:r>
        <w:t xml:space="preserve">nameščanje elektrod </w:t>
      </w:r>
      <w:r w:rsidRPr="00967FD6">
        <w:rPr>
          <w:u w:val="single"/>
        </w:rPr>
        <w:t>prekordialne</w:t>
      </w:r>
    </w:p>
    <w:p w:rsidR="00C24BA8" w:rsidRDefault="00C24BA8" w:rsidP="00967FD6">
      <w:pPr>
        <w:spacing w:after="0" w:line="240" w:lineRule="auto"/>
      </w:pPr>
      <w:r>
        <w:t>V1: IV. medrebrni prostor desno od prsnice</w:t>
      </w:r>
    </w:p>
    <w:p w:rsidR="00C24BA8" w:rsidRDefault="00C24BA8" w:rsidP="00967FD6">
      <w:pPr>
        <w:spacing w:after="0" w:line="240" w:lineRule="auto"/>
      </w:pPr>
      <w:r>
        <w:t>V2: IV. medrebrni prostor levo od prsnice</w:t>
      </w:r>
    </w:p>
    <w:p w:rsidR="00C24BA8" w:rsidRDefault="00C24BA8" w:rsidP="00967FD6">
      <w:pPr>
        <w:spacing w:after="0" w:line="240" w:lineRule="auto"/>
      </w:pPr>
      <w:r>
        <w:t>V3: diagnolano med V2 in V4</w:t>
      </w:r>
    </w:p>
    <w:p w:rsidR="00C24BA8" w:rsidRDefault="00C24BA8" w:rsidP="00967FD6">
      <w:pPr>
        <w:spacing w:after="0" w:line="240" w:lineRule="auto"/>
      </w:pPr>
      <w:r>
        <w:t>V4: V. medrebrni prostor v mediklavikularni liniji</w:t>
      </w:r>
    </w:p>
    <w:p w:rsidR="00C24BA8" w:rsidRDefault="00C24BA8" w:rsidP="00967FD6">
      <w:pPr>
        <w:spacing w:after="0" w:line="240" w:lineRule="auto"/>
      </w:pPr>
      <w:r>
        <w:t>V5: V. medrebrni prostor v sprednji aksilarni liniji</w:t>
      </w:r>
    </w:p>
    <w:p w:rsidR="00C24BA8" w:rsidRDefault="00C24BA8" w:rsidP="00967FD6">
      <w:pPr>
        <w:spacing w:after="0" w:line="240" w:lineRule="auto"/>
      </w:pPr>
      <w:r>
        <w:t xml:space="preserve">V6: V. medrebrni prostor v srednji aksilarni liniji </w:t>
      </w:r>
    </w:p>
    <w:p w:rsidR="00C24BA8" w:rsidRDefault="00C24BA8" w:rsidP="00967FD6">
      <w:pPr>
        <w:spacing w:after="0" w:line="240" w:lineRule="auto"/>
      </w:pPr>
      <w:r w:rsidRPr="00967FD6">
        <w:rPr>
          <w:u w:val="single"/>
        </w:rPr>
        <w:t>Ekstremitetne</w:t>
      </w:r>
      <w:r>
        <w:t xml:space="preserve"> rdeča: desna roka,rumena: leva roka</w:t>
      </w:r>
    </w:p>
    <w:p w:rsidR="00C24BA8" w:rsidRDefault="00C24BA8" w:rsidP="00967FD6">
      <w:pPr>
        <w:spacing w:after="0" w:line="240" w:lineRule="auto"/>
      </w:pPr>
      <w:r>
        <w:t>zelena: leva noga,črna: desna noga</w:t>
      </w:r>
    </w:p>
    <w:p w:rsidR="00C24BA8" w:rsidRPr="00015213" w:rsidRDefault="00C24BA8"/>
    <w:sectPr w:rsidR="00C24BA8" w:rsidRPr="00015213" w:rsidSect="0080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2F8"/>
    <w:multiLevelType w:val="hybridMultilevel"/>
    <w:tmpl w:val="25E8929C"/>
    <w:lvl w:ilvl="0" w:tplc="DDDAAE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374"/>
    <w:rsid w:val="00015213"/>
    <w:rsid w:val="00314ED4"/>
    <w:rsid w:val="0033329F"/>
    <w:rsid w:val="00791040"/>
    <w:rsid w:val="008014FA"/>
    <w:rsid w:val="00967FD6"/>
    <w:rsid w:val="00A41E7E"/>
    <w:rsid w:val="00C24BA8"/>
    <w:rsid w:val="00D01374"/>
    <w:rsid w:val="00D971E3"/>
    <w:rsid w:val="00E6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FA"/>
    <w:pPr>
      <w:spacing w:after="200" w:line="276" w:lineRule="auto"/>
    </w:pPr>
    <w:rPr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495</Words>
  <Characters>2824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Dislok</dc:title>
  <dc:subject/>
  <dc:creator>kovacic</dc:creator>
  <cp:keywords/>
  <dc:description/>
  <cp:lastModifiedBy>anita</cp:lastModifiedBy>
  <cp:revision>2</cp:revision>
  <dcterms:created xsi:type="dcterms:W3CDTF">2013-01-19T19:25:00Z</dcterms:created>
  <dcterms:modified xsi:type="dcterms:W3CDTF">2013-01-19T19:25:00Z</dcterms:modified>
</cp:coreProperties>
</file>