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>Vprašanja za zagovor 1. dela vaj pri predmetu Internetne tehnologije</w:t>
      </w:r>
    </w:p>
    <w:p w:rsidR="00A323F6" w:rsidRDefault="00A323F6" w:rsidP="00A323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323F6">
        <w:rPr>
          <w:rFonts w:cs="Calibri"/>
        </w:rPr>
        <w:t>Kaj pomeni naslov IP?</w:t>
      </w:r>
    </w:p>
    <w:p w:rsidR="00A323F6" w:rsidRP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323F6">
        <w:rPr>
          <w:b/>
          <w:bCs/>
        </w:rPr>
        <w:t>IP-naslov</w:t>
      </w:r>
      <w:r>
        <w:t xml:space="preserve"> je </w:t>
      </w:r>
      <w:hyperlink r:id="rId5" w:tooltip="Številka" w:history="1">
        <w:r>
          <w:rPr>
            <w:rStyle w:val="Hyperlink"/>
          </w:rPr>
          <w:t>številka</w:t>
        </w:r>
      </w:hyperlink>
      <w:r>
        <w:t xml:space="preserve">, ki natančno določa </w:t>
      </w:r>
      <w:hyperlink r:id="rId6" w:tooltip="Računalnik" w:history="1">
        <w:r>
          <w:rPr>
            <w:rStyle w:val="Hyperlink"/>
          </w:rPr>
          <w:t>računalnik</w:t>
        </w:r>
      </w:hyperlink>
      <w:r>
        <w:t xml:space="preserve"> v omrežju </w:t>
      </w:r>
      <w:hyperlink r:id="rId7" w:tooltip="Internet" w:history="1">
        <w:r>
          <w:rPr>
            <w:rStyle w:val="Hyperlink"/>
          </w:rPr>
          <w:t>Internet</w:t>
        </w:r>
      </w:hyperlink>
      <w:r>
        <w:t xml:space="preserve">. Kratica IP označuje </w:t>
      </w:r>
      <w:r w:rsidRPr="00A323F6">
        <w:rPr>
          <w:i/>
          <w:iCs/>
        </w:rPr>
        <w:t xml:space="preserve">Internet </w:t>
      </w:r>
      <w:proofErr w:type="spellStart"/>
      <w:r w:rsidRPr="00A323F6">
        <w:rPr>
          <w:i/>
          <w:iCs/>
        </w:rPr>
        <w:t>Protocol</w:t>
      </w:r>
      <w:proofErr w:type="spellEnd"/>
      <w:r>
        <w:t xml:space="preserve">. Število je </w:t>
      </w:r>
      <w:hyperlink r:id="rId8" w:tooltip="32 (število)" w:history="1">
        <w:r>
          <w:rPr>
            <w:rStyle w:val="Hyperlink"/>
          </w:rPr>
          <w:t>32</w:t>
        </w:r>
      </w:hyperlink>
      <w:r>
        <w:t>-</w:t>
      </w:r>
      <w:hyperlink r:id="rId9" w:tooltip="Bit" w:history="1">
        <w:r>
          <w:rPr>
            <w:rStyle w:val="Hyperlink"/>
          </w:rPr>
          <w:t>bitno</w:t>
        </w:r>
      </w:hyperlink>
      <w:r>
        <w:t xml:space="preserve">, za bolj pregleden prikaz je običajno zapisano s štirimi osembitnimi vrednostmi v </w:t>
      </w:r>
      <w:hyperlink r:id="rId10" w:tooltip="Desetiški številski sestav" w:history="1">
        <w:r>
          <w:rPr>
            <w:rStyle w:val="Hyperlink"/>
          </w:rPr>
          <w:t>desetiški</w:t>
        </w:r>
      </w:hyperlink>
      <w:r>
        <w:t xml:space="preserve"> obliki npr. 193.95.198.35. Del teh bitov je možno uporabiti za ustvarjanje podomrežij znotraj nekega omrežja.</w:t>
      </w:r>
    </w:p>
    <w:p w:rsidR="00A323F6" w:rsidRPr="00A323F6" w:rsidRDefault="00A323F6" w:rsidP="00A323F6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2. S koliko biti je prestavljen naslov IP? 32 bi</w:t>
      </w:r>
      <w:r w:rsidR="00335D5B">
        <w:rPr>
          <w:rFonts w:cs="Calibri"/>
        </w:rPr>
        <w:t>t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3. Kaj predstavlja maska omrežja?</w:t>
      </w:r>
    </w:p>
    <w:p w:rsidR="008563E8" w:rsidRPr="008563E8" w:rsidRDefault="008563E8" w:rsidP="008563E8">
      <w:pPr>
        <w:shd w:val="clear" w:color="auto" w:fill="F2F2E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D4D4D"/>
          <w:sz w:val="24"/>
          <w:szCs w:val="24"/>
          <w:lang w:eastAsia="sl-SI"/>
        </w:rPr>
      </w:pPr>
      <w:r w:rsidRPr="008563E8">
        <w:rPr>
          <w:rFonts w:ascii="Times New Roman" w:eastAsia="Times New Roman" w:hAnsi="Times New Roman"/>
          <w:color w:val="4D4D4D"/>
          <w:sz w:val="24"/>
          <w:szCs w:val="24"/>
          <w:lang w:eastAsia="sl-SI"/>
        </w:rPr>
        <w:t>Vsaka delovna postaja ima poleg naslova IP še pripadajočo masko omrežja. Maska omrežja je prav tako sestavljena iz 32 bitov, razdeljenih na 4 štiri zloge. Glavna naloga maske je, da iz naslova IP delovne postaje maskira pripadajoč naslov omrežja. V maski so biti, ki predstavljajo naslov omrežja predstavljeni z binarno 1 in biti, ki predstavljajo naslov delovne postaje z binarno 0. Masko omrežja tako določa, koliko bitov znotraj naslov IP pripada naslovu omrežja in koliko bitov posamezni delovni postaji.</w:t>
      </w:r>
    </w:p>
    <w:p w:rsidR="008563E8" w:rsidRPr="008563E8" w:rsidRDefault="008563E8" w:rsidP="008563E8">
      <w:pPr>
        <w:shd w:val="clear" w:color="auto" w:fill="F2F2E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D4D4D"/>
          <w:sz w:val="24"/>
          <w:szCs w:val="24"/>
          <w:lang w:eastAsia="sl-SI"/>
        </w:rPr>
      </w:pPr>
      <w:r w:rsidRPr="008563E8">
        <w:rPr>
          <w:rFonts w:ascii="Times New Roman" w:eastAsia="Times New Roman" w:hAnsi="Times New Roman"/>
          <w:color w:val="4D4D4D"/>
          <w:sz w:val="24"/>
          <w:szCs w:val="24"/>
          <w:lang w:eastAsia="sl-SI"/>
        </w:rPr>
        <w:t>Vsak razred ima svojo masko omrežja, imenujemo jo privzeta maska omrežja.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596"/>
        <w:gridCol w:w="1176"/>
        <w:gridCol w:w="1176"/>
        <w:gridCol w:w="1176"/>
        <w:gridCol w:w="1176"/>
      </w:tblGrid>
      <w:tr w:rsidR="008563E8" w:rsidRPr="008563E8" w:rsidTr="008563E8"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b/>
                <w:bCs/>
                <w:color w:val="4D4D4D"/>
                <w:sz w:val="24"/>
                <w:szCs w:val="24"/>
                <w:lang w:eastAsia="sl-SI"/>
              </w:rPr>
              <w:t>Razred naslova IP</w:t>
            </w:r>
          </w:p>
        </w:tc>
        <w:tc>
          <w:tcPr>
            <w:tcW w:w="48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b/>
                <w:bCs/>
                <w:color w:val="4D4D4D"/>
                <w:sz w:val="24"/>
                <w:szCs w:val="24"/>
                <w:lang w:eastAsia="sl-SI"/>
              </w:rPr>
              <w:t>Privzeta maska omrežja</w:t>
            </w:r>
          </w:p>
        </w:tc>
      </w:tr>
      <w:tr w:rsidR="008563E8" w:rsidRPr="008563E8" w:rsidTr="008563E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3E8" w:rsidRPr="008563E8" w:rsidRDefault="008563E8" w:rsidP="008563E8">
            <w:pPr>
              <w:spacing w:after="0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b/>
                <w:bCs/>
                <w:color w:val="4D4D4D"/>
                <w:sz w:val="24"/>
                <w:szCs w:val="24"/>
                <w:lang w:eastAsia="sl-SI"/>
              </w:rPr>
              <w:t>Decimalna oblika maske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b/>
                <w:bCs/>
                <w:color w:val="4D4D4D"/>
                <w:sz w:val="24"/>
                <w:szCs w:val="24"/>
                <w:lang w:eastAsia="sl-SI"/>
              </w:rPr>
              <w:t>Binarna oblika maske</w:t>
            </w:r>
          </w:p>
        </w:tc>
      </w:tr>
      <w:tr w:rsidR="008563E8" w:rsidRPr="008563E8" w:rsidTr="008563E8"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b/>
                <w:bCs/>
                <w:color w:val="4D4D4D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255.0.0.0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11111111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00000000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00000000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00000000</w:t>
            </w:r>
          </w:p>
        </w:tc>
      </w:tr>
      <w:tr w:rsidR="008563E8" w:rsidRPr="008563E8" w:rsidTr="008563E8"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b/>
                <w:bCs/>
                <w:color w:val="4D4D4D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255.255.0.0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11111111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11111111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00000000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00000000</w:t>
            </w:r>
          </w:p>
        </w:tc>
      </w:tr>
      <w:tr w:rsidR="008563E8" w:rsidRPr="008563E8" w:rsidTr="008563E8"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b/>
                <w:bCs/>
                <w:color w:val="4D4D4D"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255.255.255.0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11111111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11111111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11111111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3E8" w:rsidRPr="008563E8" w:rsidRDefault="008563E8" w:rsidP="00856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</w:pPr>
            <w:r w:rsidRPr="008563E8">
              <w:rPr>
                <w:rFonts w:ascii="Times New Roman" w:eastAsia="Times New Roman" w:hAnsi="Times New Roman"/>
                <w:color w:val="4D4D4D"/>
                <w:sz w:val="24"/>
                <w:szCs w:val="24"/>
                <w:lang w:eastAsia="sl-SI"/>
              </w:rPr>
              <w:t>00000000</w:t>
            </w:r>
          </w:p>
        </w:tc>
      </w:tr>
    </w:tbl>
    <w:p w:rsidR="008563E8" w:rsidRDefault="008563E8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4. Kaj predstavlja prehod omrežja?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5. Kaj je imenski strežnik (DNS (ang. </w:t>
      </w:r>
      <w:proofErr w:type="spellStart"/>
      <w:r>
        <w:rPr>
          <w:rFonts w:cs="Calibri"/>
        </w:rPr>
        <w:t>Domain</w:t>
      </w:r>
      <w:proofErr w:type="spellEnd"/>
      <w:r>
        <w:rPr>
          <w:rFonts w:cs="Calibri"/>
        </w:rPr>
        <w:t xml:space="preserve"> name </w:t>
      </w:r>
      <w:proofErr w:type="spellStart"/>
      <w:r>
        <w:rPr>
          <w:rFonts w:cs="Calibri"/>
        </w:rPr>
        <w:t>server</w:t>
      </w:r>
      <w:proofErr w:type="spellEnd"/>
      <w:r>
        <w:rPr>
          <w:rFonts w:cs="Calibri"/>
        </w:rPr>
        <w:t>))?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6. Kaj je usmerjevalnik?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7. Kaj je stikalo?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8. Razlika med stikalom in usmerjevalnikom?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9. Kaj je »IP </w:t>
      </w:r>
      <w:proofErr w:type="spellStart"/>
      <w:r>
        <w:rPr>
          <w:rFonts w:cs="Calibri"/>
        </w:rPr>
        <w:t>access</w:t>
      </w:r>
      <w:proofErr w:type="spellEnd"/>
      <w:r>
        <w:rPr>
          <w:rFonts w:cs="Calibri"/>
        </w:rPr>
        <w:t xml:space="preserve"> list« in čemu je takšen filter namenjen?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10. Kaj je program </w:t>
      </w:r>
      <w:proofErr w:type="spellStart"/>
      <w:r>
        <w:rPr>
          <w:rFonts w:cs="Calibri"/>
        </w:rPr>
        <w:t>ping</w:t>
      </w:r>
      <w:proofErr w:type="spellEnd"/>
      <w:r>
        <w:rPr>
          <w:rFonts w:cs="Calibri"/>
        </w:rPr>
        <w:t>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11. Kako deluje program </w:t>
      </w:r>
      <w:proofErr w:type="spellStart"/>
      <w:r>
        <w:rPr>
          <w:rFonts w:cs="Calibri"/>
        </w:rPr>
        <w:t>pathping</w:t>
      </w:r>
      <w:proofErr w:type="spellEnd"/>
      <w:r>
        <w:rPr>
          <w:rFonts w:cs="Calibri"/>
        </w:rPr>
        <w:t>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12. Kdaj bi uporabili tri stikala povezana na spodnji sliki?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13. Koliko IP naslovov potrebujete za konfiguracijo na spodnji sliki?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14. Koliko podomrežij lahko ustvarite z omrežjem na zgornji sliki?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15. Kako se lahko povežete na oddaljen računalnik z aplikacijo Oddaljeno namizje (ang. </w:t>
      </w:r>
      <w:proofErr w:type="spellStart"/>
      <w:r>
        <w:rPr>
          <w:rFonts w:cs="Calibri"/>
        </w:rPr>
        <w:t>remote</w:t>
      </w:r>
      <w:proofErr w:type="spellEnd"/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desktop</w:t>
      </w:r>
      <w:proofErr w:type="spellEnd"/>
      <w:r>
        <w:rPr>
          <w:rFonts w:cs="Calibri"/>
        </w:rPr>
        <w:t>), če je ciljni računalnik povezan a) na usmerjevalnik, b) na stikalo, vaš osebni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računalnik pa se nahaja v drugem podomrežju?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16. Kaj omogočajo Internet Informacijski servisi (IIS)?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17. Na katerem protokolu temelji aplikacija oddaljeno namizje?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18. Kaj je požarni zid?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19. Kako dovolite uporabo tiskalnika drugim uporabnikom znotraj enakega podomrežja?</w:t>
      </w:r>
    </w:p>
    <w:p w:rsidR="00A323F6" w:rsidRDefault="00A323F6" w:rsidP="00A323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20. Kako nastavite skupno rabo datotek?</w:t>
      </w:r>
    </w:p>
    <w:p w:rsidR="0049663C" w:rsidRDefault="00A323F6" w:rsidP="00A323F6">
      <w:r>
        <w:rPr>
          <w:rFonts w:cs="Calibri"/>
        </w:rPr>
        <w:t>21. Kako dovolite dostop do datoteke, ki je v skupni rabi?</w:t>
      </w:r>
    </w:p>
    <w:sectPr w:rsidR="0049663C" w:rsidSect="0049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75FC3"/>
    <w:multiLevelType w:val="hybridMultilevel"/>
    <w:tmpl w:val="A782C1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3F6"/>
    <w:rsid w:val="000B6186"/>
    <w:rsid w:val="00335D5B"/>
    <w:rsid w:val="0049663C"/>
    <w:rsid w:val="00832441"/>
    <w:rsid w:val="008563E8"/>
    <w:rsid w:val="00A323F6"/>
    <w:rsid w:val="00C2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F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323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2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trong">
    <w:name w:val="Strong"/>
    <w:uiPriority w:val="22"/>
    <w:qFormat/>
    <w:rsid w:val="00856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5388">
              <w:marLeft w:val="29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9375">
                      <w:marLeft w:val="115"/>
                      <w:marRight w:val="115"/>
                      <w:marTop w:val="138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32_(%C5%A1tevilo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Inter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Ra%C4%8Dunaln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l.wikipedia.org/wiki/%C5%A0tevilka" TargetMode="External"/><Relationship Id="rId10" Type="http://schemas.openxmlformats.org/officeDocument/2006/relationships/hyperlink" Target="http://sl.wikipedia.org/wiki/Deseti%C5%A1ki_%C5%A1tevilski_sest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B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2857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http://sl.wikipedia.org/wiki/Deseti%C5%A1ki_%C5%A1tevilski_sestav</vt:lpwstr>
      </vt:variant>
      <vt:variant>
        <vt:lpwstr/>
      </vt:variant>
      <vt:variant>
        <vt:i4>2031710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http://sl.wikipedia.org/wiki/Bit</vt:lpwstr>
      </vt:variant>
      <vt:variant>
        <vt:lpwstr/>
      </vt:variant>
      <vt:variant>
        <vt:i4>5439545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http://sl.wikipedia.org/wiki/32_(%C5%A1tevilo)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http://sl.wikipedia.org/wiki/Internet</vt:lpwstr>
      </vt:variant>
      <vt:variant>
        <vt:lpwstr/>
      </vt:variant>
      <vt:variant>
        <vt:i4>4390943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http://sl.wikipedia.org/wiki/Ra%C4%8Dunalnik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http://sl.wikipedia.org/wiki/%C5%A0tevilka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Jaka</cp:lastModifiedBy>
  <cp:revision>2</cp:revision>
  <dcterms:created xsi:type="dcterms:W3CDTF">2014-01-30T22:25:00Z</dcterms:created>
  <dcterms:modified xsi:type="dcterms:W3CDTF">2014-01-30T22:25:00Z</dcterms:modified>
</cp:coreProperties>
</file>