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A7" w:rsidRPr="00083C2D" w:rsidRDefault="00083C2D">
      <w:pPr>
        <w:pStyle w:val="Naslov"/>
        <w:rPr>
          <w:sz w:val="36"/>
          <w:szCs w:val="36"/>
          <w:lang w:val="sl-SI"/>
        </w:rPr>
      </w:pPr>
      <w:r w:rsidRPr="00083C2D">
        <w:rPr>
          <w:sz w:val="36"/>
          <w:szCs w:val="36"/>
          <w:lang w:val="sl-SI"/>
        </w:rPr>
        <w:t>Pomiki s kamero</w:t>
      </w:r>
    </w:p>
    <w:p w:rsidR="004469A7" w:rsidRPr="004D629A" w:rsidRDefault="00083C2D" w:rsidP="00083C2D">
      <w:pPr>
        <w:pStyle w:val="Naslov1"/>
        <w:numPr>
          <w:ilvl w:val="0"/>
          <w:numId w:val="0"/>
        </w:numPr>
        <w:ind w:left="432" w:hanging="432"/>
        <w:rPr>
          <w:lang w:val="sl-SI"/>
        </w:rPr>
      </w:pPr>
      <w:r>
        <w:rPr>
          <w:lang w:val="sl-SI"/>
        </w:rPr>
        <w:t>Digitalne video kamere - leče</w:t>
      </w:r>
    </w:p>
    <w:p w:rsidR="00083C2D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r w:rsidRPr="00083C2D">
        <w:rPr>
          <w:lang w:val="sl-SI"/>
        </w:rPr>
        <w:t>Povečevanje – zoom objektivi</w:t>
      </w:r>
    </w:p>
    <w:p w:rsidR="00083C2D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f</w:t>
      </w:r>
      <w:r w:rsidRPr="00083C2D">
        <w:rPr>
          <w:lang w:val="sl-SI"/>
        </w:rPr>
        <w:t xml:space="preserve">iksne leče (Prime </w:t>
      </w:r>
      <w:proofErr w:type="spellStart"/>
      <w:r w:rsidRPr="00083C2D">
        <w:rPr>
          <w:lang w:val="sl-SI"/>
        </w:rPr>
        <w:t>Lenses</w:t>
      </w:r>
      <w:proofErr w:type="spellEnd"/>
      <w:r w:rsidRPr="00083C2D">
        <w:rPr>
          <w:lang w:val="sl-SI"/>
        </w:rPr>
        <w:t>) – leče s fiksno goriščno razdaljo</w:t>
      </w:r>
    </w:p>
    <w:p w:rsidR="00083C2D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š</w:t>
      </w:r>
      <w:r w:rsidRPr="00083C2D">
        <w:rPr>
          <w:lang w:val="sl-SI"/>
        </w:rPr>
        <w:t>iroko-kotni objektivi</w:t>
      </w:r>
    </w:p>
    <w:p w:rsidR="00083C2D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r</w:t>
      </w:r>
      <w:r w:rsidRPr="00083C2D">
        <w:rPr>
          <w:lang w:val="sl-SI"/>
        </w:rPr>
        <w:t>ibje oko (</w:t>
      </w:r>
      <w:proofErr w:type="spellStart"/>
      <w:r w:rsidRPr="00083C2D">
        <w:rPr>
          <w:lang w:val="sl-SI"/>
        </w:rPr>
        <w:t>fisheye</w:t>
      </w:r>
      <w:proofErr w:type="spellEnd"/>
      <w:r w:rsidRPr="00083C2D">
        <w:rPr>
          <w:lang w:val="sl-SI"/>
        </w:rPr>
        <w:t>)</w:t>
      </w:r>
      <w:proofErr w:type="spellStart"/>
    </w:p>
    <w:p w:rsidR="004469A7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proofErr w:type="spellEnd"/>
      <w:r w:rsidRPr="00083C2D">
        <w:rPr>
          <w:lang w:val="sl-SI"/>
        </w:rPr>
        <w:t>tele leče (teleobjektivi).</w:t>
      </w:r>
    </w:p>
    <w:p w:rsidR="00083C2D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m</w:t>
      </w:r>
      <w:r w:rsidRPr="00083C2D">
        <w:rPr>
          <w:lang w:val="sl-SI"/>
        </w:rPr>
        <w:t>aksimalna nastavitev ostrine</w:t>
      </w:r>
    </w:p>
    <w:p w:rsidR="00083C2D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r w:rsidRPr="00083C2D">
        <w:rPr>
          <w:lang w:val="sl-SI"/>
        </w:rPr>
        <w:t>makro nastavitev</w:t>
      </w:r>
    </w:p>
    <w:p w:rsidR="00083C2D" w:rsidRPr="00083C2D" w:rsidRDefault="00083C2D" w:rsidP="00083C2D">
      <w:pPr>
        <w:pStyle w:val="Odstavekseznama"/>
        <w:numPr>
          <w:ilvl w:val="0"/>
          <w:numId w:val="14"/>
        </w:numPr>
        <w:rPr>
          <w:lang w:val="sl-SI"/>
        </w:rPr>
      </w:pPr>
      <w:r w:rsidRPr="00083C2D">
        <w:rPr>
          <w:lang w:val="sl-SI"/>
        </w:rPr>
        <w:t>nastavek za lečo (plastični, kovinski)</w:t>
      </w:r>
    </w:p>
    <w:p w:rsidR="00083C2D" w:rsidRDefault="00083C2D" w:rsidP="00083C2D">
      <w:pPr>
        <w:pStyle w:val="Naslov2"/>
        <w:numPr>
          <w:ilvl w:val="0"/>
          <w:numId w:val="0"/>
        </w:numPr>
        <w:ind w:left="576" w:hanging="576"/>
        <w:rPr>
          <w:lang w:val="sl-SI"/>
        </w:rPr>
      </w:pPr>
      <w:r>
        <w:rPr>
          <w:lang w:val="sl-SI"/>
        </w:rPr>
        <w:t>Fokus</w:t>
      </w:r>
    </w:p>
    <w:p w:rsidR="00083C2D" w:rsidRPr="00083C2D" w:rsidRDefault="00083C2D" w:rsidP="00083C2D">
      <w:pPr>
        <w:pStyle w:val="Odstavekseznama"/>
        <w:numPr>
          <w:ilvl w:val="0"/>
          <w:numId w:val="13"/>
        </w:numPr>
        <w:rPr>
          <w:lang w:val="sl-SI"/>
        </w:rPr>
      </w:pPr>
      <w:r w:rsidRPr="00083C2D">
        <w:rPr>
          <w:lang w:val="sl-SI"/>
        </w:rPr>
        <w:t>Točka fokusiranja</w:t>
      </w:r>
    </w:p>
    <w:p w:rsidR="00083C2D" w:rsidRPr="00083C2D" w:rsidRDefault="00083C2D" w:rsidP="00083C2D">
      <w:pPr>
        <w:pStyle w:val="Odstavekseznama"/>
        <w:numPr>
          <w:ilvl w:val="0"/>
          <w:numId w:val="13"/>
        </w:numPr>
        <w:rPr>
          <w:lang w:val="sl-SI"/>
        </w:rPr>
      </w:pPr>
      <w:r w:rsidRPr="00083C2D">
        <w:rPr>
          <w:lang w:val="sl-SI"/>
        </w:rPr>
        <w:t>avtomatsko fokusiranje</w:t>
      </w:r>
    </w:p>
    <w:p w:rsidR="00083C2D" w:rsidRPr="00083C2D" w:rsidRDefault="00083C2D" w:rsidP="00083C2D">
      <w:pPr>
        <w:pStyle w:val="Odstavekseznama"/>
        <w:numPr>
          <w:ilvl w:val="0"/>
          <w:numId w:val="13"/>
        </w:numPr>
        <w:rPr>
          <w:lang w:val="sl-SI"/>
        </w:rPr>
      </w:pPr>
      <w:r w:rsidRPr="00083C2D">
        <w:rPr>
          <w:lang w:val="sl-SI"/>
        </w:rPr>
        <w:t>nastavitev fokusa</w:t>
      </w:r>
    </w:p>
    <w:p w:rsidR="00083C2D" w:rsidRPr="00083C2D" w:rsidRDefault="00083C2D" w:rsidP="00083C2D">
      <w:pPr>
        <w:pStyle w:val="Odstavekseznama"/>
        <w:numPr>
          <w:ilvl w:val="0"/>
          <w:numId w:val="13"/>
        </w:numPr>
        <w:rPr>
          <w:lang w:val="sl-SI"/>
        </w:rPr>
      </w:pPr>
      <w:r w:rsidRPr="00083C2D">
        <w:rPr>
          <w:lang w:val="sl-SI"/>
        </w:rPr>
        <w:t>ustrezna dolžina izpostavljenosti</w:t>
      </w:r>
    </w:p>
    <w:p w:rsidR="00083C2D" w:rsidRPr="00083C2D" w:rsidRDefault="00083C2D" w:rsidP="00083C2D">
      <w:pPr>
        <w:pStyle w:val="Odstavekseznama"/>
        <w:numPr>
          <w:ilvl w:val="0"/>
          <w:numId w:val="13"/>
        </w:numPr>
        <w:rPr>
          <w:lang w:val="sl-SI"/>
        </w:rPr>
      </w:pPr>
      <w:r w:rsidRPr="00083C2D">
        <w:rPr>
          <w:lang w:val="sl-SI"/>
        </w:rPr>
        <w:t>notranji svetlobni merilec</w:t>
      </w:r>
    </w:p>
    <w:p w:rsidR="00083C2D" w:rsidRDefault="00083C2D" w:rsidP="00083C2D">
      <w:pPr>
        <w:pStyle w:val="Odstavekseznama"/>
        <w:numPr>
          <w:ilvl w:val="0"/>
          <w:numId w:val="13"/>
        </w:numPr>
        <w:rPr>
          <w:lang w:val="sl-SI"/>
        </w:rPr>
      </w:pPr>
      <w:r w:rsidRPr="00083C2D">
        <w:rPr>
          <w:lang w:val="sl-SI"/>
        </w:rPr>
        <w:t>manualna zaslonka</w:t>
      </w:r>
    </w:p>
    <w:p w:rsidR="00083C2D" w:rsidRDefault="00083C2D" w:rsidP="00083C2D">
      <w:pPr>
        <w:pStyle w:val="Naslov2"/>
        <w:numPr>
          <w:ilvl w:val="0"/>
          <w:numId w:val="0"/>
        </w:numPr>
        <w:ind w:left="576" w:hanging="576"/>
        <w:rPr>
          <w:lang w:val="sl-SI"/>
        </w:rPr>
      </w:pPr>
      <w:r>
        <w:rPr>
          <w:lang w:val="sl-SI"/>
        </w:rPr>
        <w:t>Zaslonka</w:t>
      </w:r>
    </w:p>
    <w:p w:rsidR="00083C2D" w:rsidRDefault="00083C2D" w:rsidP="00083C2D">
      <w:pPr>
        <w:rPr>
          <w:lang w:val="sl-SI"/>
        </w:rPr>
      </w:pPr>
      <w:r w:rsidRPr="00083C2D">
        <w:rPr>
          <w:noProof/>
          <w:lang w:val="sl-SI" w:eastAsia="sl-SI"/>
        </w:rPr>
        <w:drawing>
          <wp:inline distT="0" distB="0" distL="0" distR="0">
            <wp:extent cx="5086350" cy="1381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9783" r="2998" b="11413"/>
                    <a:stretch/>
                  </pic:blipFill>
                  <pic:spPr bwMode="auto">
                    <a:xfrm>
                      <a:off x="0" y="0"/>
                      <a:ext cx="5086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C2D" w:rsidRDefault="00083C2D" w:rsidP="007376CD">
      <w:pPr>
        <w:pStyle w:val="Naslov2"/>
        <w:numPr>
          <w:ilvl w:val="0"/>
          <w:numId w:val="0"/>
        </w:numPr>
        <w:ind w:left="576" w:hanging="576"/>
        <w:rPr>
          <w:lang w:val="sl-SI"/>
        </w:rPr>
      </w:pPr>
      <w:r>
        <w:rPr>
          <w:lang w:val="sl-SI"/>
        </w:rPr>
        <w:t>Globinska ostrina – DOF (</w:t>
      </w:r>
      <w:proofErr w:type="spellStart"/>
      <w:r>
        <w:rPr>
          <w:lang w:val="sl-SI"/>
        </w:rPr>
        <w:t>Depth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Field</w:t>
      </w:r>
      <w:proofErr w:type="spellEnd"/>
      <w:r>
        <w:rPr>
          <w:lang w:val="sl-SI"/>
        </w:rPr>
        <w:t>)</w:t>
      </w:r>
    </w:p>
    <w:p w:rsidR="00083C2D" w:rsidRDefault="007376CD" w:rsidP="007376CD">
      <w:pPr>
        <w:pStyle w:val="Naslov2"/>
        <w:numPr>
          <w:ilvl w:val="0"/>
          <w:numId w:val="0"/>
        </w:numPr>
        <w:ind w:left="576" w:hanging="576"/>
        <w:rPr>
          <w:lang w:val="sl-SI"/>
        </w:rPr>
      </w:pPr>
      <w:r>
        <w:rPr>
          <w:lang w:val="sl-SI"/>
        </w:rPr>
        <w:t>Elementi na ohišju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Stikalo za vklop/izklop kamere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Baterije in napajanje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Stikalo za vklop/izklop snemanja („REC.“)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Kukalo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Mikrofone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Priključek za slušalke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Gumbi za predvajanje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lastRenderedPageBreak/>
        <w:t>Pomnilniški prostor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Držalo za roko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Indikator časa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Hitrost snemanja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 xml:space="preserve">Glasnost (angl. </w:t>
      </w:r>
      <w:proofErr w:type="spellStart"/>
      <w:r w:rsidRPr="007376CD">
        <w:rPr>
          <w:lang w:val="sl-SI"/>
        </w:rPr>
        <w:t>Gain</w:t>
      </w:r>
      <w:proofErr w:type="spellEnd"/>
      <w:r w:rsidRPr="007376CD">
        <w:rPr>
          <w:lang w:val="sl-SI"/>
        </w:rPr>
        <w:t>)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proofErr w:type="spellStart"/>
      <w:r w:rsidRPr="007376CD">
        <w:rPr>
          <w:lang w:val="sl-SI"/>
        </w:rPr>
        <w:t>Aspect</w:t>
      </w:r>
      <w:proofErr w:type="spellEnd"/>
      <w:r w:rsidRPr="007376CD">
        <w:rPr>
          <w:lang w:val="sl-SI"/>
        </w:rPr>
        <w:t xml:space="preserve"> Ratio (4:3, 16:9)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Stabilizator slike</w:t>
      </w:r>
    </w:p>
    <w:p w:rsidR="007376CD" w:rsidRP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 xml:space="preserve">Osvetlitev ozadja (angl. </w:t>
      </w:r>
      <w:proofErr w:type="spellStart"/>
      <w:r w:rsidRPr="007376CD">
        <w:rPr>
          <w:lang w:val="sl-SI"/>
        </w:rPr>
        <w:t>Backlight</w:t>
      </w:r>
      <w:proofErr w:type="spellEnd"/>
      <w:r w:rsidRPr="007376CD">
        <w:rPr>
          <w:lang w:val="sl-SI"/>
        </w:rPr>
        <w:t>)</w:t>
      </w:r>
    </w:p>
    <w:p w:rsidR="007376CD" w:rsidRDefault="007376CD" w:rsidP="007376CD">
      <w:pPr>
        <w:pStyle w:val="Odstavekseznama"/>
        <w:numPr>
          <w:ilvl w:val="0"/>
          <w:numId w:val="15"/>
        </w:numPr>
        <w:rPr>
          <w:lang w:val="sl-SI"/>
        </w:rPr>
      </w:pPr>
      <w:r w:rsidRPr="007376CD">
        <w:rPr>
          <w:lang w:val="sl-SI"/>
        </w:rPr>
        <w:t>Uravnavanje beline (angl. White Balance)</w:t>
      </w:r>
    </w:p>
    <w:p w:rsidR="00EC60F4" w:rsidRDefault="00EC60F4" w:rsidP="00EC60F4">
      <w:pPr>
        <w:pStyle w:val="Naslov2"/>
        <w:numPr>
          <w:ilvl w:val="0"/>
          <w:numId w:val="0"/>
        </w:numPr>
        <w:ind w:left="576" w:hanging="576"/>
        <w:rPr>
          <w:lang w:val="sl-SI"/>
        </w:rPr>
      </w:pPr>
      <w:r>
        <w:rPr>
          <w:lang w:val="sl-SI"/>
        </w:rPr>
        <w:t>Pomiki kamere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>Horizontalni pomiki levo/desno (angl. Pan)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 xml:space="preserve">Vertikalni pomiki gor/dol (angl. </w:t>
      </w:r>
      <w:proofErr w:type="spellStart"/>
      <w:r w:rsidRPr="00EC60F4">
        <w:rPr>
          <w:lang w:val="sl-SI"/>
        </w:rPr>
        <w:t>Tilt</w:t>
      </w:r>
      <w:proofErr w:type="spellEnd"/>
      <w:r w:rsidRPr="00EC60F4">
        <w:rPr>
          <w:lang w:val="sl-SI"/>
        </w:rPr>
        <w:t>)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 xml:space="preserve">Vertikalni pomik cele kamere gor/dol (angl. </w:t>
      </w:r>
      <w:proofErr w:type="spellStart"/>
      <w:r w:rsidRPr="00EC60F4">
        <w:rPr>
          <w:lang w:val="sl-SI"/>
        </w:rPr>
        <w:t>Pedestal</w:t>
      </w:r>
      <w:proofErr w:type="spellEnd"/>
      <w:r w:rsidRPr="00EC60F4">
        <w:rPr>
          <w:lang w:val="sl-SI"/>
        </w:rPr>
        <w:t>)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 xml:space="preserve">Pomik cele kamere levo/desno (angl. </w:t>
      </w:r>
      <w:proofErr w:type="spellStart"/>
      <w:r w:rsidRPr="00EC60F4">
        <w:rPr>
          <w:lang w:val="sl-SI"/>
        </w:rPr>
        <w:t>Tongue</w:t>
      </w:r>
      <w:proofErr w:type="spellEnd"/>
      <w:r w:rsidRPr="00EC60F4">
        <w:rPr>
          <w:lang w:val="sl-SI"/>
        </w:rPr>
        <w:t>)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 xml:space="preserve">Pomik cele kamere gor/dol na žerjavu (angl. </w:t>
      </w:r>
      <w:proofErr w:type="spellStart"/>
      <w:r w:rsidRPr="00EC60F4">
        <w:rPr>
          <w:lang w:val="sl-SI"/>
        </w:rPr>
        <w:t>Crane</w:t>
      </w:r>
      <w:proofErr w:type="spellEnd"/>
      <w:r w:rsidRPr="00EC60F4">
        <w:rPr>
          <w:lang w:val="sl-SI"/>
        </w:rPr>
        <w:t>)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 xml:space="preserve">Pomik cele kamere naprej/nazaj (angl. </w:t>
      </w:r>
      <w:proofErr w:type="spellStart"/>
      <w:r w:rsidRPr="00EC60F4">
        <w:rPr>
          <w:lang w:val="sl-SI"/>
        </w:rPr>
        <w:t>Dolly</w:t>
      </w:r>
      <w:proofErr w:type="spellEnd"/>
      <w:r w:rsidRPr="00EC60F4">
        <w:rPr>
          <w:lang w:val="sl-SI"/>
        </w:rPr>
        <w:t>)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V</w:t>
      </w:r>
      <w:r w:rsidRPr="00EC60F4">
        <w:rPr>
          <w:lang w:val="sl-SI"/>
        </w:rPr>
        <w:t xml:space="preserve">odoravni pomik cele kamere levo/desno (angl. </w:t>
      </w:r>
      <w:proofErr w:type="spellStart"/>
      <w:r w:rsidRPr="00EC60F4">
        <w:rPr>
          <w:lang w:val="sl-SI"/>
        </w:rPr>
        <w:t>Truck</w:t>
      </w:r>
      <w:proofErr w:type="spellEnd"/>
      <w:r w:rsidRPr="00EC60F4">
        <w:rPr>
          <w:lang w:val="sl-SI"/>
        </w:rPr>
        <w:t>)</w:t>
      </w:r>
    </w:p>
    <w:p w:rsidR="00EC60F4" w:rsidRP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 xml:space="preserve">Krožni pomik cele kamere levo/desno (angl. </w:t>
      </w:r>
      <w:proofErr w:type="spellStart"/>
      <w:r w:rsidRPr="00EC60F4">
        <w:rPr>
          <w:lang w:val="sl-SI"/>
        </w:rPr>
        <w:t>Arc</w:t>
      </w:r>
      <w:proofErr w:type="spellEnd"/>
      <w:r w:rsidRPr="00EC60F4">
        <w:rPr>
          <w:lang w:val="sl-SI"/>
        </w:rPr>
        <w:t>)</w:t>
      </w:r>
    </w:p>
    <w:p w:rsidR="00EC60F4" w:rsidRDefault="00EC60F4" w:rsidP="00EC60F4">
      <w:pPr>
        <w:pStyle w:val="Odstavekseznama"/>
        <w:numPr>
          <w:ilvl w:val="0"/>
          <w:numId w:val="16"/>
        </w:numPr>
        <w:rPr>
          <w:lang w:val="sl-SI"/>
        </w:rPr>
      </w:pPr>
      <w:r w:rsidRPr="00EC60F4">
        <w:rPr>
          <w:lang w:val="sl-SI"/>
        </w:rPr>
        <w:t xml:space="preserve">Poševni pomik cele kamere na rami (angl. </w:t>
      </w:r>
      <w:proofErr w:type="spellStart"/>
      <w:r w:rsidRPr="00EC60F4">
        <w:rPr>
          <w:lang w:val="sl-SI"/>
        </w:rPr>
        <w:t>Cant</w:t>
      </w:r>
      <w:proofErr w:type="spellEnd"/>
      <w:r w:rsidRPr="00EC60F4">
        <w:rPr>
          <w:lang w:val="sl-SI"/>
        </w:rPr>
        <w:t>)</w:t>
      </w:r>
    </w:p>
    <w:p w:rsidR="00EC60F4" w:rsidRDefault="00EC60F4" w:rsidP="00EC60F4">
      <w:pPr>
        <w:pStyle w:val="Naslov2"/>
        <w:numPr>
          <w:ilvl w:val="0"/>
          <w:numId w:val="0"/>
        </w:numPr>
        <w:ind w:left="576" w:hanging="576"/>
        <w:rPr>
          <w:lang w:val="sl-SI"/>
        </w:rPr>
      </w:pPr>
      <w:r>
        <w:rPr>
          <w:lang w:val="sl-SI"/>
        </w:rPr>
        <w:t>Podpore za kamero</w:t>
      </w:r>
    </w:p>
    <w:p w:rsidR="00EC60F4" w:rsidRDefault="00EC60F4" w:rsidP="00EC60F4">
      <w:pPr>
        <w:pStyle w:val="Naslov3"/>
        <w:numPr>
          <w:ilvl w:val="0"/>
          <w:numId w:val="0"/>
        </w:numPr>
        <w:ind w:left="720" w:hanging="720"/>
        <w:rPr>
          <w:lang w:val="sl-SI"/>
        </w:rPr>
      </w:pPr>
      <w:r w:rsidRPr="00EC60F4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7EA093E" wp14:editId="187170DC">
            <wp:simplePos x="0" y="0"/>
            <wp:positionH relativeFrom="column">
              <wp:posOffset>4152900</wp:posOffset>
            </wp:positionH>
            <wp:positionV relativeFrom="paragraph">
              <wp:posOffset>135255</wp:posOffset>
            </wp:positionV>
            <wp:extent cx="235267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513" y="21468"/>
                <wp:lineTo x="2151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sl-SI"/>
        </w:rPr>
        <w:t>Tripod</w:t>
      </w:r>
      <w:proofErr w:type="spellEnd"/>
      <w:r>
        <w:rPr>
          <w:lang w:val="sl-SI"/>
        </w:rPr>
        <w:t>/stojalo</w:t>
      </w:r>
      <w:bookmarkStart w:id="0" w:name="_GoBack"/>
      <w:bookmarkEnd w:id="0"/>
    </w:p>
    <w:p w:rsidR="00EC60F4" w:rsidRDefault="00EC60F4" w:rsidP="00EC60F4">
      <w:pPr>
        <w:pStyle w:val="Naslov3"/>
        <w:numPr>
          <w:ilvl w:val="0"/>
          <w:numId w:val="0"/>
        </w:numPr>
        <w:ind w:left="720" w:hanging="720"/>
        <w:rPr>
          <w:lang w:val="sl-SI"/>
        </w:rPr>
      </w:pPr>
      <w:r>
        <w:rPr>
          <w:lang w:val="sl-SI"/>
        </w:rPr>
        <w:t>Glave</w:t>
      </w:r>
    </w:p>
    <w:p w:rsidR="00EC60F4" w:rsidRPr="00EC60F4" w:rsidRDefault="00EC60F4" w:rsidP="00EC60F4">
      <w:pPr>
        <w:rPr>
          <w:lang w:val="sl-SI"/>
        </w:rPr>
      </w:pPr>
      <w:proofErr w:type="spellStart"/>
      <w:r w:rsidRPr="00EC60F4">
        <w:rPr>
          <w:rStyle w:val="Naslov3Znak"/>
        </w:rPr>
        <w:t>Drugo</w:t>
      </w:r>
      <w:proofErr w:type="spellEnd"/>
      <w:r>
        <w:rPr>
          <w:lang w:val="sl-SI"/>
        </w:rPr>
        <w:t xml:space="preserve"> – </w:t>
      </w:r>
      <w:proofErr w:type="spellStart"/>
      <w:r>
        <w:rPr>
          <w:lang w:val="sl-SI"/>
        </w:rPr>
        <w:t>Steadycam</w:t>
      </w:r>
      <w:proofErr w:type="spellEnd"/>
      <w:r>
        <w:rPr>
          <w:lang w:val="sl-SI"/>
        </w:rPr>
        <w:t xml:space="preserve">, stabilizatorji, </w:t>
      </w:r>
      <w:proofErr w:type="spellStart"/>
      <w:r>
        <w:rPr>
          <w:lang w:val="sl-SI"/>
        </w:rPr>
        <w:t>Pocket</w:t>
      </w:r>
      <w:proofErr w:type="spellEnd"/>
      <w:r>
        <w:rPr>
          <w:lang w:val="sl-SI"/>
        </w:rPr>
        <w:t xml:space="preserve"> Camera </w:t>
      </w:r>
      <w:proofErr w:type="spellStart"/>
      <w:r>
        <w:rPr>
          <w:lang w:val="sl-SI"/>
        </w:rPr>
        <w:t>Support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Stunt</w:t>
      </w:r>
      <w:proofErr w:type="spellEnd"/>
      <w:r>
        <w:rPr>
          <w:lang w:val="sl-SI"/>
        </w:rPr>
        <w:t xml:space="preserve"> Bar, Dual </w:t>
      </w:r>
      <w:proofErr w:type="spellStart"/>
      <w:r>
        <w:rPr>
          <w:lang w:val="sl-SI"/>
        </w:rPr>
        <w:t>Handlebar</w:t>
      </w:r>
      <w:proofErr w:type="spellEnd"/>
      <w:r>
        <w:rPr>
          <w:lang w:val="sl-SI"/>
        </w:rPr>
        <w:t xml:space="preserve">, Fig Rig, </w:t>
      </w:r>
      <w:proofErr w:type="spellStart"/>
      <w:r>
        <w:rPr>
          <w:lang w:val="sl-SI"/>
        </w:rPr>
        <w:t>Jib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arm</w:t>
      </w:r>
      <w:proofErr w:type="spellEnd"/>
      <w:r>
        <w:rPr>
          <w:lang w:val="sl-SI"/>
        </w:rPr>
        <w:t xml:space="preserve">, robotsko podnožje, </w:t>
      </w:r>
      <w:proofErr w:type="spellStart"/>
      <w:r>
        <w:rPr>
          <w:lang w:val="sl-SI"/>
        </w:rPr>
        <w:t>Control</w:t>
      </w:r>
      <w:proofErr w:type="spellEnd"/>
      <w:r>
        <w:rPr>
          <w:lang w:val="sl-SI"/>
        </w:rPr>
        <w:t xml:space="preserve"> panel, </w:t>
      </w:r>
      <w:proofErr w:type="spellStart"/>
      <w:r>
        <w:rPr>
          <w:lang w:val="sl-SI"/>
        </w:rPr>
        <w:t>vehicle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mounts</w:t>
      </w:r>
      <w:proofErr w:type="spellEnd"/>
      <w:r>
        <w:rPr>
          <w:lang w:val="sl-SI"/>
        </w:rPr>
        <w:t xml:space="preserve">, camera </w:t>
      </w:r>
      <w:proofErr w:type="spellStart"/>
      <w:r>
        <w:rPr>
          <w:lang w:val="sl-SI"/>
        </w:rPr>
        <w:t>cranes</w:t>
      </w:r>
      <w:proofErr w:type="spellEnd"/>
      <w:r>
        <w:rPr>
          <w:lang w:val="sl-SI"/>
        </w:rPr>
        <w:t>.</w:t>
      </w:r>
    </w:p>
    <w:sectPr w:rsidR="00EC60F4" w:rsidRPr="00EC60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2346"/>
    <w:multiLevelType w:val="hybridMultilevel"/>
    <w:tmpl w:val="B8A2C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7F5A62"/>
    <w:multiLevelType w:val="hybridMultilevel"/>
    <w:tmpl w:val="5EC04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D26"/>
    <w:multiLevelType w:val="hybridMultilevel"/>
    <w:tmpl w:val="22B01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3283"/>
    <w:multiLevelType w:val="hybridMultilevel"/>
    <w:tmpl w:val="F306A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D"/>
    <w:rsid w:val="00083C2D"/>
    <w:rsid w:val="004469A7"/>
    <w:rsid w:val="004D629A"/>
    <w:rsid w:val="007376CD"/>
    <w:rsid w:val="00E221ED"/>
    <w:rsid w:val="00E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F4AD-3871-4282-9C08-60EB4FD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Znak">
    <w:name w:val="Podnaslov Znak"/>
    <w:basedOn w:val="Privzetapisavaodstavka"/>
    <w:link w:val="Podnaslov"/>
    <w:uiPriority w:val="11"/>
    <w:rPr>
      <w:color w:val="5A5A5A" w:themeColor="text1" w:themeTint="A5"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aps/>
    </w:rPr>
  </w:style>
  <w:style w:type="character" w:styleId="Krepko">
    <w:name w:val="Strong"/>
    <w:basedOn w:val="Privzetapisavaodstavka"/>
    <w:uiPriority w:val="22"/>
    <w:qFormat/>
    <w:rPr>
      <w:b/>
      <w:bCs/>
      <w:color w:val="000000" w:themeColor="text1"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 w:val="0"/>
      <w:bCs w:val="0"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AppData\Roaming\Microsoft\Templates\Na&#269;rt%20s%20poro&#269;ilom%20(prazn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E73F1-1045-4511-B43D-2C2A65AF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poročilom (prazno)</Template>
  <TotalTime>10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keywords/>
  <cp:lastModifiedBy>Lina Dvoršak</cp:lastModifiedBy>
  <cp:revision>3</cp:revision>
  <dcterms:created xsi:type="dcterms:W3CDTF">2015-06-05T13:45:00Z</dcterms:created>
  <dcterms:modified xsi:type="dcterms:W3CDTF">2015-06-05T13:55:00Z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