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656" w:rsidRPr="004205AE" w:rsidRDefault="00380EFA">
      <w:pPr>
        <w:pStyle w:val="Title"/>
        <w:rPr>
          <w:rFonts w:ascii="Calibri Light" w:hAnsi="Calibri Light"/>
          <w:lang w:val="sl-SI"/>
        </w:rPr>
      </w:pPr>
      <w:r w:rsidRPr="004205AE">
        <w:rPr>
          <w:rFonts w:ascii="Calibri Light" w:hAnsi="Calibri Light"/>
          <w:lang w:val="sl-SI"/>
        </w:rPr>
        <w:t>podatkovne baze</w:t>
      </w:r>
    </w:p>
    <w:p w:rsidR="00FF0656" w:rsidRPr="004205AE" w:rsidRDefault="009C6303" w:rsidP="009C6303">
      <w:pPr>
        <w:pStyle w:val="Heading1"/>
        <w:rPr>
          <w:rFonts w:ascii="Calibri Light" w:hAnsi="Calibri Light"/>
          <w:lang w:val="sl-SI"/>
        </w:rPr>
      </w:pPr>
      <w:r w:rsidRPr="004205AE">
        <w:rPr>
          <w:rFonts w:ascii="Calibri Light" w:hAnsi="Calibri Light"/>
          <w:caps w:val="0"/>
          <w:lang w:val="sl-SI"/>
        </w:rPr>
        <w:t>1.</w:t>
      </w:r>
      <w:r w:rsidRPr="004205AE">
        <w:rPr>
          <w:rFonts w:ascii="Calibri Light" w:hAnsi="Calibri Light"/>
          <w:lang w:val="sl-SI"/>
        </w:rPr>
        <w:t xml:space="preserve"> osnovni pojmi</w:t>
      </w:r>
    </w:p>
    <w:p w:rsidR="009C6303" w:rsidRPr="004205AE" w:rsidRDefault="009C6303" w:rsidP="009C6303">
      <w:pPr>
        <w:pStyle w:val="Heading2"/>
        <w:rPr>
          <w:rFonts w:ascii="Calibri Light" w:hAnsi="Calibri Light"/>
          <w:lang w:val="sl-SI"/>
        </w:rPr>
      </w:pPr>
      <w:r w:rsidRPr="004205AE">
        <w:rPr>
          <w:rFonts w:ascii="Calibri Light" w:hAnsi="Calibri Light"/>
          <w:lang w:val="sl-SI"/>
        </w:rPr>
        <w:t>1.1. DEFINICIJE PB</w:t>
      </w:r>
    </w:p>
    <w:p w:rsidR="0050412F" w:rsidRPr="004205AE" w:rsidRDefault="00690FAB" w:rsidP="00A83FCE">
      <w:pPr>
        <w:pStyle w:val="ListParagraph"/>
        <w:numPr>
          <w:ilvl w:val="0"/>
          <w:numId w:val="1"/>
        </w:numPr>
        <w:rPr>
          <w:rFonts w:ascii="Calibri Light" w:hAnsi="Calibri Light"/>
          <w:lang w:val="sl-SI"/>
        </w:rPr>
      </w:pPr>
      <w:r w:rsidRPr="004205AE">
        <w:rPr>
          <w:rFonts w:ascii="Calibri Light" w:hAnsi="Calibri Light"/>
          <w:lang w:val="sl-SI"/>
        </w:rPr>
        <w:t xml:space="preserve">PB je zbirka med seboj povezanih podatkov o organiziranem delovno zaključenem sistemu (angl. </w:t>
      </w:r>
      <w:r w:rsidRPr="004205AE">
        <w:rPr>
          <w:rFonts w:ascii="Calibri Light" w:hAnsi="Calibri Light"/>
          <w:i/>
          <w:iCs/>
          <w:lang w:val="sl-SI"/>
        </w:rPr>
        <w:t>enterprise</w:t>
      </w:r>
      <w:r w:rsidRPr="004205AE">
        <w:rPr>
          <w:rFonts w:ascii="Calibri Light" w:hAnsi="Calibri Light"/>
          <w:lang w:val="sl-SI"/>
        </w:rPr>
        <w:t>), ki so namenjeni različnim uporabnikom.</w:t>
      </w:r>
      <w:r w:rsidR="00380EFA" w:rsidRPr="004205AE">
        <w:rPr>
          <w:rFonts w:ascii="Calibri Light" w:hAnsi="Calibri Light"/>
          <w:lang w:val="sl-SI"/>
        </w:rPr>
        <w:br/>
      </w:r>
    </w:p>
    <w:p w:rsidR="0050412F" w:rsidRPr="004205AE" w:rsidRDefault="00690FAB" w:rsidP="00A83FCE">
      <w:pPr>
        <w:pStyle w:val="ListParagraph"/>
        <w:numPr>
          <w:ilvl w:val="0"/>
          <w:numId w:val="1"/>
        </w:numPr>
        <w:rPr>
          <w:rFonts w:ascii="Calibri Light" w:hAnsi="Calibri Light"/>
          <w:lang w:val="sl-SI"/>
        </w:rPr>
      </w:pPr>
      <w:r w:rsidRPr="004205AE">
        <w:rPr>
          <w:rFonts w:ascii="Calibri Light" w:hAnsi="Calibri Light"/>
          <w:lang w:val="sl-SI"/>
        </w:rPr>
        <w:t>PB je zbirka med seboj pomensko povezanih podatkov, ki so shranjeni v računalniškem sistemu, dostop do njih je centraliziran in omogočen s pomočjo sistema za upravljanje s podatkovno bazo.</w:t>
      </w:r>
      <w:r w:rsidR="00380EFA" w:rsidRPr="004205AE">
        <w:rPr>
          <w:rFonts w:ascii="Calibri Light" w:hAnsi="Calibri Light"/>
          <w:lang w:val="sl-SI"/>
        </w:rPr>
        <w:br/>
      </w:r>
    </w:p>
    <w:p w:rsidR="00380EFA" w:rsidRPr="004205AE" w:rsidRDefault="00690FAB" w:rsidP="00A83FCE">
      <w:pPr>
        <w:pStyle w:val="ListParagraph"/>
        <w:numPr>
          <w:ilvl w:val="0"/>
          <w:numId w:val="1"/>
        </w:numPr>
        <w:rPr>
          <w:rFonts w:ascii="Calibri Light" w:hAnsi="Calibri Light"/>
          <w:lang w:val="sl-SI"/>
        </w:rPr>
      </w:pPr>
      <w:r w:rsidRPr="004205AE">
        <w:rPr>
          <w:rFonts w:ascii="Calibri Light" w:hAnsi="Calibri Light"/>
          <w:i/>
          <w:iCs/>
          <w:lang w:val="sl-SI"/>
        </w:rPr>
        <w:t>N. Ryan, D. Smith: Database Systems Engineering</w:t>
      </w:r>
      <w:r w:rsidR="00380EFA" w:rsidRPr="004205AE">
        <w:rPr>
          <w:rFonts w:ascii="Calibri Light" w:hAnsi="Calibri Light"/>
          <w:i/>
          <w:iCs/>
          <w:lang w:val="sl-SI"/>
        </w:rPr>
        <w:br/>
      </w:r>
      <w:r w:rsidR="00380EFA" w:rsidRPr="004205AE">
        <w:rPr>
          <w:rFonts w:ascii="Calibri Light" w:hAnsi="Calibri Light"/>
          <w:lang w:val="sl-SI"/>
        </w:rPr>
        <w:t xml:space="preserve">PB je skladna zbirka povezanih podatkov, ki predstavljajo model določene (za skupino ljudi zanimive) domene, imenovane tudi “univerzum aplikacije” (angl. </w:t>
      </w:r>
      <w:r w:rsidR="00380EFA" w:rsidRPr="004205AE">
        <w:rPr>
          <w:rFonts w:ascii="Calibri Light" w:hAnsi="Calibri Light"/>
          <w:i/>
          <w:iCs/>
          <w:lang w:val="sl-SI"/>
        </w:rPr>
        <w:t>Universe of Discourse</w:t>
      </w:r>
      <w:r w:rsidR="00380EFA" w:rsidRPr="004205AE">
        <w:rPr>
          <w:rFonts w:ascii="Calibri Light" w:hAnsi="Calibri Light"/>
          <w:lang w:val="sl-SI"/>
        </w:rPr>
        <w:t>).</w:t>
      </w:r>
      <w:r w:rsidR="00380EFA" w:rsidRPr="004205AE">
        <w:rPr>
          <w:rFonts w:ascii="Calibri Light" w:hAnsi="Calibri Light"/>
          <w:lang w:val="sl-SI"/>
        </w:rPr>
        <w:br/>
      </w:r>
    </w:p>
    <w:p w:rsidR="00380EFA" w:rsidRPr="004205AE" w:rsidRDefault="00690FAB" w:rsidP="00A83FCE">
      <w:pPr>
        <w:pStyle w:val="ListParagraph"/>
        <w:numPr>
          <w:ilvl w:val="0"/>
          <w:numId w:val="1"/>
        </w:numPr>
        <w:rPr>
          <w:rFonts w:ascii="Calibri Light" w:hAnsi="Calibri Light"/>
          <w:lang w:val="sl-SI"/>
        </w:rPr>
      </w:pPr>
      <w:r w:rsidRPr="004205AE">
        <w:rPr>
          <w:rFonts w:ascii="Calibri Light" w:hAnsi="Calibri Light"/>
          <w:i/>
          <w:iCs/>
          <w:lang w:val="sl-SI"/>
        </w:rPr>
        <w:t>P. Rob, C. Cornel: Database Systems</w:t>
      </w:r>
      <w:r w:rsidR="00380EFA" w:rsidRPr="004205AE">
        <w:rPr>
          <w:rFonts w:ascii="Calibri Light" w:hAnsi="Calibri Light"/>
          <w:i/>
          <w:iCs/>
          <w:lang w:val="sl-SI"/>
        </w:rPr>
        <w:br/>
      </w:r>
      <w:r w:rsidR="00380EFA" w:rsidRPr="004205AE">
        <w:rPr>
          <w:rFonts w:ascii="Calibri Light" w:hAnsi="Calibri Light"/>
          <w:lang w:val="sl-SI"/>
        </w:rPr>
        <w:t>PB je namenjena podpori sprejemanja poslovnih odločitev na vseh nivojih organizacije.</w:t>
      </w:r>
      <w:r w:rsidR="006D6AE6" w:rsidRPr="004205AE">
        <w:rPr>
          <w:rFonts w:ascii="Calibri Light" w:hAnsi="Calibri Light"/>
          <w:lang w:val="sl-SI"/>
        </w:rPr>
        <w:br/>
      </w:r>
    </w:p>
    <w:p w:rsidR="006D6AE6" w:rsidRPr="004205AE" w:rsidRDefault="00690FAB" w:rsidP="00A83FCE">
      <w:pPr>
        <w:pStyle w:val="ListParagraph"/>
        <w:numPr>
          <w:ilvl w:val="0"/>
          <w:numId w:val="1"/>
        </w:numPr>
        <w:rPr>
          <w:rFonts w:ascii="Calibri Light" w:hAnsi="Calibri Light"/>
          <w:lang w:val="sl-SI"/>
        </w:rPr>
      </w:pPr>
      <w:r w:rsidRPr="004205AE">
        <w:rPr>
          <w:rFonts w:ascii="Calibri Light" w:hAnsi="Calibri Light"/>
          <w:i/>
          <w:iCs/>
          <w:lang w:val="sl-SI"/>
        </w:rPr>
        <w:t>T. J. Teorey: Database Systems</w:t>
      </w:r>
      <w:r w:rsidR="006D6AE6" w:rsidRPr="004205AE">
        <w:rPr>
          <w:rFonts w:ascii="Calibri Light" w:hAnsi="Calibri Light"/>
          <w:i/>
          <w:iCs/>
          <w:lang w:val="sl-SI"/>
        </w:rPr>
        <w:br/>
      </w:r>
      <w:r w:rsidR="006D6AE6" w:rsidRPr="004205AE">
        <w:rPr>
          <w:rFonts w:ascii="Calibri Light" w:hAnsi="Calibri Light"/>
          <w:lang w:val="sl-SI"/>
        </w:rPr>
        <w:t>PB je zbirka medsebojno povezanih shranjenih podatkov, ki zadovoljujejo potrebe različnih uporabnikov znotraj ene ali več organizacij.</w:t>
      </w:r>
      <w:r w:rsidR="006D6AE6" w:rsidRPr="004205AE">
        <w:rPr>
          <w:rFonts w:ascii="Calibri Light" w:hAnsi="Calibri Light"/>
          <w:lang w:val="sl-SI"/>
        </w:rPr>
        <w:br/>
      </w:r>
    </w:p>
    <w:p w:rsidR="006D6AE6" w:rsidRPr="004205AE" w:rsidRDefault="00690FAB" w:rsidP="00A83FCE">
      <w:pPr>
        <w:pStyle w:val="ListParagraph"/>
        <w:numPr>
          <w:ilvl w:val="0"/>
          <w:numId w:val="1"/>
        </w:numPr>
        <w:rPr>
          <w:rFonts w:ascii="Calibri Light" w:hAnsi="Calibri Light"/>
          <w:lang w:val="sl-SI"/>
        </w:rPr>
      </w:pPr>
      <w:r w:rsidRPr="004205AE">
        <w:rPr>
          <w:rFonts w:ascii="Calibri Light" w:hAnsi="Calibri Light"/>
          <w:i/>
          <w:iCs/>
          <w:lang w:val="sl-SI"/>
        </w:rPr>
        <w:t>T. Connoly, C. Begg, A. Strachan: Database Systems</w:t>
      </w:r>
      <w:r w:rsidR="006D6AE6" w:rsidRPr="004205AE">
        <w:rPr>
          <w:rFonts w:ascii="Calibri Light" w:hAnsi="Calibri Light"/>
          <w:i/>
          <w:iCs/>
          <w:lang w:val="sl-SI"/>
        </w:rPr>
        <w:br/>
      </w:r>
      <w:r w:rsidR="006D6AE6" w:rsidRPr="004205AE">
        <w:rPr>
          <w:rFonts w:ascii="Calibri Light" w:hAnsi="Calibri Light"/>
          <w:lang w:val="sl-SI"/>
        </w:rPr>
        <w:t>PB je zbirka logično povezanih podatkov in njihovih opisov (katere si delijo različni uporabniki), oblikovanih z namenom zadovoljitve informacijskih potreb organizacije.</w:t>
      </w:r>
      <w:r w:rsidR="006D6AE6" w:rsidRPr="004205AE">
        <w:rPr>
          <w:rFonts w:ascii="Calibri Light" w:hAnsi="Calibri Light"/>
          <w:lang w:val="sl-SI"/>
        </w:rPr>
        <w:br/>
      </w:r>
    </w:p>
    <w:p w:rsidR="006D6AE6" w:rsidRPr="004205AE" w:rsidRDefault="00690FAB" w:rsidP="00A83FCE">
      <w:pPr>
        <w:pStyle w:val="ListParagraph"/>
        <w:numPr>
          <w:ilvl w:val="0"/>
          <w:numId w:val="1"/>
        </w:numPr>
        <w:rPr>
          <w:rFonts w:ascii="Calibri Light" w:hAnsi="Calibri Light"/>
          <w:lang w:val="sl-SI"/>
        </w:rPr>
      </w:pPr>
      <w:r w:rsidRPr="004205AE">
        <w:rPr>
          <w:rFonts w:ascii="Calibri Light" w:hAnsi="Calibri Light"/>
          <w:i/>
          <w:iCs/>
          <w:lang w:val="sl-SI"/>
        </w:rPr>
        <w:t>IBM: IMS/VS</w:t>
      </w:r>
      <w:r w:rsidR="006D6AE6" w:rsidRPr="004205AE">
        <w:rPr>
          <w:rFonts w:ascii="Calibri Light" w:hAnsi="Calibri Light"/>
          <w:i/>
          <w:iCs/>
          <w:lang w:val="sl-SI"/>
        </w:rPr>
        <w:br/>
      </w:r>
      <w:r w:rsidR="006D6AE6" w:rsidRPr="004205AE">
        <w:rPr>
          <w:rFonts w:ascii="Calibri Light" w:hAnsi="Calibri Light"/>
          <w:lang w:val="sl-SI"/>
        </w:rPr>
        <w:t>PB je neredundantna zbirka vzajemno povezanih podatkov, ki se uporabljajo za izvajanje ene ali več aplikacij.</w:t>
      </w:r>
      <w:r w:rsidR="006D6AE6" w:rsidRPr="004205AE">
        <w:rPr>
          <w:rFonts w:ascii="Calibri Light" w:hAnsi="Calibri Light"/>
          <w:lang w:val="sl-SI"/>
        </w:rPr>
        <w:br/>
      </w:r>
    </w:p>
    <w:p w:rsidR="006D6AE6" w:rsidRPr="004205AE" w:rsidRDefault="00690FAB" w:rsidP="00A83FCE">
      <w:pPr>
        <w:pStyle w:val="ListParagraph"/>
        <w:numPr>
          <w:ilvl w:val="0"/>
          <w:numId w:val="1"/>
        </w:numPr>
        <w:rPr>
          <w:rFonts w:ascii="Calibri Light" w:hAnsi="Calibri Light"/>
          <w:lang w:val="sl-SI"/>
        </w:rPr>
      </w:pPr>
      <w:r w:rsidRPr="004205AE">
        <w:rPr>
          <w:rFonts w:ascii="Calibri Light" w:hAnsi="Calibri Light"/>
          <w:i/>
          <w:iCs/>
          <w:lang w:val="sl-SI"/>
        </w:rPr>
        <w:t>T. Mohorič: Uvod v podatkovne baze</w:t>
      </w:r>
      <w:r w:rsidR="006D6AE6" w:rsidRPr="004205AE">
        <w:rPr>
          <w:rFonts w:ascii="Calibri Light" w:hAnsi="Calibri Light"/>
          <w:i/>
          <w:iCs/>
          <w:lang w:val="sl-SI"/>
        </w:rPr>
        <w:br/>
      </w:r>
      <w:r w:rsidR="006D6AE6" w:rsidRPr="004205AE">
        <w:rPr>
          <w:rFonts w:ascii="Calibri Light" w:hAnsi="Calibri Light"/>
          <w:lang w:val="sl-SI"/>
        </w:rPr>
        <w:t>PB je model okolja, ki služi kot osnova za sprejemanje odločitev in izvajanje akcij.</w:t>
      </w:r>
    </w:p>
    <w:p w:rsidR="006D6AE6" w:rsidRPr="004205AE" w:rsidRDefault="006D6AE6" w:rsidP="006D6AE6">
      <w:pPr>
        <w:rPr>
          <w:rFonts w:ascii="Calibri Light" w:hAnsi="Calibri Light"/>
          <w:lang w:val="sl-SI"/>
        </w:rPr>
      </w:pPr>
      <w:r w:rsidRPr="004205AE">
        <w:rPr>
          <w:rFonts w:ascii="Calibri Light" w:hAnsi="Calibri Light"/>
          <w:lang w:val="sl-SI"/>
        </w:rPr>
        <w:object w:dxaOrig="6245" w:dyaOrig="7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6pt;height:201.95pt" o:ole="">
            <v:imagedata r:id="rId9" o:title=""/>
          </v:shape>
          <o:OLEObject Type="Embed" ProgID="Unknown" ShapeID="_x0000_i1025" DrawAspect="Content" ObjectID="_1515094158" r:id="rId10"/>
        </w:object>
      </w:r>
    </w:p>
    <w:p w:rsidR="006D6AE6" w:rsidRPr="004205AE" w:rsidRDefault="009C6303" w:rsidP="00EF670F">
      <w:pPr>
        <w:pStyle w:val="Heading2"/>
        <w:rPr>
          <w:rFonts w:ascii="Calibri Light" w:hAnsi="Calibri Light"/>
          <w:lang w:val="sl-SI"/>
        </w:rPr>
      </w:pPr>
      <w:r w:rsidRPr="004205AE">
        <w:rPr>
          <w:rFonts w:ascii="Calibri Light" w:hAnsi="Calibri Light"/>
          <w:lang w:val="sl-SI"/>
        </w:rPr>
        <w:t>1.2. definicija Podatka</w:t>
      </w:r>
    </w:p>
    <w:p w:rsidR="0050412F" w:rsidRPr="004205AE" w:rsidRDefault="00690FAB" w:rsidP="00A83FCE">
      <w:pPr>
        <w:pStyle w:val="ListParagraph"/>
        <w:numPr>
          <w:ilvl w:val="0"/>
          <w:numId w:val="2"/>
        </w:numPr>
        <w:rPr>
          <w:rFonts w:ascii="Calibri Light" w:hAnsi="Calibri Light"/>
          <w:lang w:val="sl-SI"/>
        </w:rPr>
      </w:pPr>
      <w:r w:rsidRPr="004205AE">
        <w:rPr>
          <w:rFonts w:ascii="Calibri Light" w:hAnsi="Calibri Light"/>
          <w:lang w:val="sl-SI"/>
        </w:rPr>
        <w:t>Simbolična predstavitev preprostih spoznanj o obravnavanem svetu.</w:t>
      </w:r>
    </w:p>
    <w:p w:rsidR="0050412F" w:rsidRPr="004205AE" w:rsidRDefault="00690FAB" w:rsidP="00A83FCE">
      <w:pPr>
        <w:pStyle w:val="ListParagraph"/>
        <w:numPr>
          <w:ilvl w:val="0"/>
          <w:numId w:val="2"/>
        </w:numPr>
        <w:rPr>
          <w:rFonts w:ascii="Calibri Light" w:hAnsi="Calibri Light"/>
          <w:lang w:val="sl-SI"/>
        </w:rPr>
      </w:pPr>
      <w:r w:rsidRPr="004205AE">
        <w:rPr>
          <w:rFonts w:ascii="Calibri Light" w:hAnsi="Calibri Light"/>
          <w:lang w:val="sl-SI"/>
        </w:rPr>
        <w:t>Podatek je poljubna predstavitev s pomočjo simbolov ali analognih veličin, ki ji je pripisan ali se ji lahko pripiše nek pomen.</w:t>
      </w:r>
    </w:p>
    <w:p w:rsidR="0050412F" w:rsidRPr="004205AE" w:rsidRDefault="00690FAB" w:rsidP="00A83FCE">
      <w:pPr>
        <w:pStyle w:val="ListParagraph"/>
        <w:numPr>
          <w:ilvl w:val="0"/>
          <w:numId w:val="2"/>
        </w:numPr>
        <w:rPr>
          <w:rFonts w:ascii="Calibri Light" w:hAnsi="Calibri Light"/>
          <w:lang w:val="sl-SI"/>
        </w:rPr>
      </w:pPr>
      <w:r w:rsidRPr="004205AE">
        <w:rPr>
          <w:rFonts w:ascii="Calibri Light" w:hAnsi="Calibri Light"/>
          <w:lang w:val="sl-SI"/>
        </w:rPr>
        <w:t>Podatek je predstavitev dejstva, koncepta ali instrukcije na formalen način (ANSI, ISO).</w:t>
      </w:r>
    </w:p>
    <w:p w:rsidR="006D6AE6" w:rsidRPr="004205AE" w:rsidRDefault="00690FAB" w:rsidP="006D6AE6">
      <w:pPr>
        <w:rPr>
          <w:rFonts w:ascii="Calibri Light" w:hAnsi="Calibri Light"/>
          <w:lang w:val="sl-SI"/>
        </w:rPr>
      </w:pPr>
      <w:r w:rsidRPr="004205AE">
        <w:rPr>
          <w:rFonts w:ascii="Calibri Light" w:hAnsi="Calibri Light"/>
          <w:lang w:val="sl-SI"/>
        </w:rPr>
        <w:t>Podatki so dejstva, predstavljena z vrednostmi (številke, znaki, simboli), ki imajo pomen v določenem kontekstu (G. C. Everest).</w:t>
      </w:r>
    </w:p>
    <w:p w:rsidR="006D6AE6" w:rsidRPr="004205AE" w:rsidRDefault="00690FAB" w:rsidP="006D6AE6">
      <w:pPr>
        <w:rPr>
          <w:rFonts w:ascii="Calibri Light" w:hAnsi="Calibri Light"/>
          <w:lang w:val="sl-SI"/>
        </w:rPr>
      </w:pPr>
      <w:r w:rsidRPr="004205AE">
        <w:rPr>
          <w:rFonts w:ascii="Calibri Light" w:hAnsi="Calibri Light"/>
          <w:i/>
          <w:iCs/>
          <w:lang w:val="sl-SI"/>
        </w:rPr>
        <w:t>M. J. Hernandez: Database Design for Mere Mortals</w:t>
      </w:r>
      <w:r w:rsidR="006D6AE6" w:rsidRPr="004205AE">
        <w:rPr>
          <w:rFonts w:ascii="Calibri Light" w:hAnsi="Calibri Light"/>
          <w:lang w:val="sl-SI"/>
        </w:rPr>
        <w:br/>
        <w:t>Podatki so statične vrednosti shranjene v PB.</w:t>
      </w:r>
    </w:p>
    <w:p w:rsidR="006D6AE6" w:rsidRPr="004205AE" w:rsidRDefault="00690FAB" w:rsidP="006D6AE6">
      <w:pPr>
        <w:rPr>
          <w:rFonts w:ascii="Calibri Light" w:hAnsi="Calibri Light"/>
          <w:lang w:val="sl-SI"/>
        </w:rPr>
      </w:pPr>
      <w:r w:rsidRPr="004205AE">
        <w:rPr>
          <w:rFonts w:ascii="Calibri Light" w:hAnsi="Calibri Light"/>
          <w:i/>
          <w:iCs/>
          <w:lang w:val="sl-SI"/>
        </w:rPr>
        <w:t>P. Rob, C. Coronel: Database Systems</w:t>
      </w:r>
      <w:r w:rsidR="006D6AE6" w:rsidRPr="004205AE">
        <w:rPr>
          <w:rFonts w:ascii="Calibri Light" w:hAnsi="Calibri Light"/>
          <w:lang w:val="sl-SI"/>
        </w:rPr>
        <w:br/>
        <w:t>Podatki so gola dejstva, zanimiva za končnega uporabnika.</w:t>
      </w:r>
    </w:p>
    <w:p w:rsidR="006D6AE6" w:rsidRPr="004205AE" w:rsidRDefault="009C6303" w:rsidP="00EF670F">
      <w:pPr>
        <w:pStyle w:val="Heading2"/>
        <w:rPr>
          <w:rFonts w:ascii="Calibri Light" w:hAnsi="Calibri Light"/>
          <w:lang w:val="sl-SI"/>
        </w:rPr>
      </w:pPr>
      <w:r w:rsidRPr="004205AE">
        <w:rPr>
          <w:rFonts w:ascii="Calibri Light" w:hAnsi="Calibri Light"/>
          <w:lang w:val="sl-SI"/>
        </w:rPr>
        <w:t xml:space="preserve">1.3. definicija </w:t>
      </w:r>
      <w:r w:rsidR="006D6AE6" w:rsidRPr="004205AE">
        <w:rPr>
          <w:rFonts w:ascii="Calibri Light" w:hAnsi="Calibri Light"/>
          <w:lang w:val="sl-SI"/>
        </w:rPr>
        <w:t>Informacije</w:t>
      </w:r>
    </w:p>
    <w:p w:rsidR="0050412F" w:rsidRPr="004205AE" w:rsidRDefault="00690FAB" w:rsidP="00A83FCE">
      <w:pPr>
        <w:pStyle w:val="ListParagraph"/>
        <w:numPr>
          <w:ilvl w:val="0"/>
          <w:numId w:val="3"/>
        </w:numPr>
        <w:rPr>
          <w:rFonts w:ascii="Calibri Light" w:hAnsi="Calibri Light"/>
          <w:lang w:val="sl-SI"/>
        </w:rPr>
      </w:pPr>
      <w:r w:rsidRPr="004205AE">
        <w:rPr>
          <w:rFonts w:ascii="Calibri Light" w:hAnsi="Calibri Light"/>
          <w:lang w:val="sl-SI"/>
        </w:rPr>
        <w:t>Informacija je spoznanje, ki poveča vsebino znanja sprejemnika.</w:t>
      </w:r>
    </w:p>
    <w:p w:rsidR="0050412F" w:rsidRPr="004205AE" w:rsidRDefault="00690FAB" w:rsidP="00A83FCE">
      <w:pPr>
        <w:pStyle w:val="ListParagraph"/>
        <w:numPr>
          <w:ilvl w:val="0"/>
          <w:numId w:val="3"/>
        </w:numPr>
        <w:rPr>
          <w:rFonts w:ascii="Calibri Light" w:hAnsi="Calibri Light"/>
          <w:lang w:val="sl-SI"/>
        </w:rPr>
      </w:pPr>
      <w:r w:rsidRPr="004205AE">
        <w:rPr>
          <w:rFonts w:ascii="Calibri Light" w:hAnsi="Calibri Light"/>
          <w:lang w:val="sl-SI"/>
        </w:rPr>
        <w:t>Informacija je pomen, ki ga človek pripiše podatkom s pomočjo znanih konvencij, ki so uporabljene pri njihovi predstavitvi (ANSI, ISO).</w:t>
      </w:r>
    </w:p>
    <w:p w:rsidR="0050412F" w:rsidRPr="004205AE" w:rsidRDefault="00690FAB" w:rsidP="00A83FCE">
      <w:pPr>
        <w:pStyle w:val="ListParagraph"/>
        <w:numPr>
          <w:ilvl w:val="0"/>
          <w:numId w:val="3"/>
        </w:numPr>
        <w:rPr>
          <w:rFonts w:ascii="Calibri Light" w:hAnsi="Calibri Light"/>
          <w:lang w:val="sl-SI"/>
        </w:rPr>
      </w:pPr>
      <w:r w:rsidRPr="004205AE">
        <w:rPr>
          <w:rFonts w:ascii="Calibri Light" w:hAnsi="Calibri Light"/>
          <w:lang w:val="sl-SI"/>
        </w:rPr>
        <w:t>Informacija so ovrednoteni podatki v specifični situaciji (G. C. Everest).</w:t>
      </w:r>
    </w:p>
    <w:p w:rsidR="0050412F" w:rsidRPr="004205AE" w:rsidRDefault="00690FAB" w:rsidP="00A83FCE">
      <w:pPr>
        <w:pStyle w:val="ListParagraph"/>
        <w:numPr>
          <w:ilvl w:val="0"/>
          <w:numId w:val="3"/>
        </w:numPr>
        <w:rPr>
          <w:rFonts w:ascii="Calibri Light" w:hAnsi="Calibri Light"/>
          <w:lang w:val="sl-SI"/>
        </w:rPr>
      </w:pPr>
      <w:r w:rsidRPr="004205AE">
        <w:rPr>
          <w:rFonts w:ascii="Calibri Light" w:hAnsi="Calibri Light"/>
          <w:lang w:val="sl-SI"/>
        </w:rPr>
        <w:t>Informacija je novo spoznanje, ki ga človek doda svojemu poznavanju sveta.</w:t>
      </w:r>
    </w:p>
    <w:p w:rsidR="006D6AE6" w:rsidRPr="004205AE" w:rsidRDefault="00690FAB" w:rsidP="00A83FCE">
      <w:pPr>
        <w:numPr>
          <w:ilvl w:val="0"/>
          <w:numId w:val="4"/>
        </w:numPr>
        <w:rPr>
          <w:rFonts w:ascii="Calibri Light" w:hAnsi="Calibri Light"/>
          <w:lang w:val="sl-SI"/>
        </w:rPr>
      </w:pPr>
      <w:r w:rsidRPr="004205AE">
        <w:rPr>
          <w:rFonts w:ascii="Calibri Light" w:hAnsi="Calibri Light"/>
          <w:i/>
          <w:iCs/>
          <w:lang w:val="sl-SI"/>
        </w:rPr>
        <w:t>M. J. Hernandez: Database Design for Mere Mortals</w:t>
      </w:r>
      <w:r w:rsidR="006D6AE6" w:rsidRPr="004205AE">
        <w:rPr>
          <w:rFonts w:ascii="Calibri Light" w:hAnsi="Calibri Light"/>
          <w:lang w:val="sl-SI"/>
        </w:rPr>
        <w:br/>
        <w:t>Informacija je podatek, ki je procesiran tako, da zadovoljuje potrebe posameznika.</w:t>
      </w:r>
    </w:p>
    <w:p w:rsidR="006D6AE6" w:rsidRPr="004205AE" w:rsidRDefault="00690FAB" w:rsidP="00A83FCE">
      <w:pPr>
        <w:numPr>
          <w:ilvl w:val="0"/>
          <w:numId w:val="4"/>
        </w:numPr>
        <w:rPr>
          <w:rFonts w:ascii="Calibri Light" w:hAnsi="Calibri Light"/>
          <w:lang w:val="sl-SI"/>
        </w:rPr>
      </w:pPr>
      <w:r w:rsidRPr="004205AE">
        <w:rPr>
          <w:rFonts w:ascii="Calibri Light" w:hAnsi="Calibri Light"/>
          <w:i/>
          <w:iCs/>
          <w:lang w:val="sl-SI"/>
        </w:rPr>
        <w:t>P. Rob, C. Coronel: Database Systems</w:t>
      </w:r>
      <w:r w:rsidR="006D6AE6" w:rsidRPr="004205AE">
        <w:rPr>
          <w:rFonts w:ascii="Calibri Light" w:hAnsi="Calibri Light"/>
          <w:lang w:val="sl-SI"/>
        </w:rPr>
        <w:br/>
        <w:t>Informacije so dejstva (podatki) prisotna v pomenskih vzorcih.</w:t>
      </w:r>
    </w:p>
    <w:p w:rsidR="006D6AE6" w:rsidRPr="004205AE" w:rsidRDefault="00690FAB" w:rsidP="00A83FCE">
      <w:pPr>
        <w:numPr>
          <w:ilvl w:val="0"/>
          <w:numId w:val="4"/>
        </w:numPr>
        <w:rPr>
          <w:rFonts w:ascii="Calibri Light" w:hAnsi="Calibri Light"/>
          <w:lang w:val="sl-SI"/>
        </w:rPr>
      </w:pPr>
      <w:r w:rsidRPr="004205AE">
        <w:rPr>
          <w:rFonts w:ascii="Calibri Light" w:hAnsi="Calibri Light"/>
          <w:i/>
          <w:iCs/>
          <w:lang w:val="sl-SI"/>
        </w:rPr>
        <w:t>F.R. McFodden: Database Management</w:t>
      </w:r>
      <w:r w:rsidR="006D6AE6" w:rsidRPr="004205AE">
        <w:rPr>
          <w:rFonts w:ascii="Calibri Light" w:hAnsi="Calibri Light"/>
          <w:lang w:val="sl-SI"/>
        </w:rPr>
        <w:br/>
        <w:t>Informacije so dejstva, ki so bila procesirana in prikazana v formatu, primernem za sprejemanje odločitev.</w:t>
      </w:r>
    </w:p>
    <w:p w:rsidR="006D6AE6" w:rsidRPr="004205AE" w:rsidRDefault="009C6303" w:rsidP="00C07644">
      <w:pPr>
        <w:pStyle w:val="Heading2"/>
        <w:rPr>
          <w:rFonts w:ascii="Calibri Light" w:hAnsi="Calibri Light"/>
          <w:lang w:val="sl-SI"/>
        </w:rPr>
      </w:pPr>
      <w:r w:rsidRPr="004205AE">
        <w:rPr>
          <w:rFonts w:ascii="Calibri Light" w:hAnsi="Calibri Light"/>
          <w:lang w:val="sl-SI"/>
        </w:rPr>
        <w:t>1.4. Enakost in razlika, podatki ter informacije</w:t>
      </w:r>
    </w:p>
    <w:p w:rsidR="006D6AE6" w:rsidRPr="004205AE" w:rsidRDefault="009C6303" w:rsidP="006D6AE6">
      <w:pPr>
        <w:rPr>
          <w:rFonts w:ascii="Calibri Light" w:hAnsi="Calibri Light"/>
          <w:lang w:val="sl-SI"/>
        </w:rPr>
      </w:pPr>
      <w:r w:rsidRPr="004205AE">
        <w:rPr>
          <w:rFonts w:ascii="Calibri Light" w:hAnsi="Calibri Light"/>
          <w:noProof/>
          <w:lang w:val="sl-SI" w:eastAsia="sl-SI"/>
        </w:rPr>
        <mc:AlternateContent>
          <mc:Choice Requires="wps">
            <w:drawing>
              <wp:anchor distT="0" distB="0" distL="114300" distR="114300" simplePos="0" relativeHeight="251659264" behindDoc="1" locked="0" layoutInCell="1" allowOverlap="1" wp14:anchorId="57095942" wp14:editId="1CB2167D">
                <wp:simplePos x="0" y="0"/>
                <wp:positionH relativeFrom="margin">
                  <wp:align>right</wp:align>
                </wp:positionH>
                <wp:positionV relativeFrom="paragraph">
                  <wp:posOffset>16672560</wp:posOffset>
                </wp:positionV>
                <wp:extent cx="981075" cy="419100"/>
                <wp:effectExtent l="0" t="0" r="28575" b="19050"/>
                <wp:wrapTight wrapText="bothSides">
                  <wp:wrapPolygon edited="0">
                    <wp:start x="0" y="0"/>
                    <wp:lineTo x="0" y="21600"/>
                    <wp:lineTo x="21810" y="21600"/>
                    <wp:lineTo x="21810" y="0"/>
                    <wp:lineTo x="0" y="0"/>
                  </wp:wrapPolygon>
                </wp:wrapTight>
                <wp:docPr id="1" name="Round Diagonal Corner Rectangle 1"/>
                <wp:cNvGraphicFramePr/>
                <a:graphic xmlns:a="http://schemas.openxmlformats.org/drawingml/2006/main">
                  <a:graphicData uri="http://schemas.microsoft.com/office/word/2010/wordprocessingShape">
                    <wps:wsp>
                      <wps:cNvSpPr/>
                      <wps:spPr>
                        <a:xfrm>
                          <a:off x="0" y="0"/>
                          <a:ext cx="981075" cy="419100"/>
                        </a:xfrm>
                        <a:prstGeom prst="round2Diag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C60C6C" id="Round Diagonal Corner Rectangle 1" o:spid="_x0000_s1026" style="position:absolute;margin-left:26.05pt;margin-top:1312.8pt;width:77.25pt;height:33pt;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9810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" path="m69851,l981075,r,l981075,349249v,38578,-31273,69851,-69851,69851l,419100r,l,69851c,31273,31273,,69851,xe" filled="f" strokecolor="#08cc78 [3206]" strokeweight="1pt">
                <v:path arrowok="t" o:connecttype="custom" o:connectlocs="69851,0;981075,0;981075,0;981075,349249;911224,419100;0,419100;0,419100;0,69851;69851,0" o:connectangles="0,0,0,0,0,0,0,0,0"/>
                <w10:wrap type="tight" anchorx="margin"/>
              </v:shape>
            </w:pict>
          </mc:Fallback>
        </mc:AlternateContent>
      </w:r>
      <w:r w:rsidR="006D6AE6" w:rsidRPr="004205AE">
        <w:rPr>
          <w:rFonts w:ascii="Calibri Light" w:hAnsi="Calibri Light"/>
          <w:lang w:val="sl-SI"/>
        </w:rPr>
        <w:t>I – informacija</w:t>
      </w:r>
    </w:p>
    <w:p w:rsidR="006D6AE6" w:rsidRPr="004205AE" w:rsidRDefault="009C6303" w:rsidP="006D6AE6">
      <w:pPr>
        <w:rPr>
          <w:rFonts w:ascii="Calibri Light" w:hAnsi="Calibri Light"/>
          <w:lang w:val="sl-SI"/>
        </w:rPr>
      </w:pPr>
      <w:r w:rsidRPr="004205AE">
        <w:rPr>
          <w:rFonts w:ascii="Calibri Light" w:hAnsi="Calibri Light"/>
          <w:noProof/>
          <w:lang w:val="sl-SI" w:eastAsia="sl-SI"/>
        </w:rPr>
        <mc:AlternateContent>
          <mc:Choice Requires="wps">
            <w:drawing>
              <wp:anchor distT="45720" distB="45720" distL="114300" distR="114300" simplePos="0" relativeHeight="251661312" behindDoc="1" locked="0" layoutInCell="1" allowOverlap="1" wp14:anchorId="4C9A0D72" wp14:editId="4D02A81A">
                <wp:simplePos x="0" y="0"/>
                <wp:positionH relativeFrom="column">
                  <wp:align>right</wp:align>
                </wp:positionH>
                <wp:positionV relativeFrom="paragraph">
                  <wp:posOffset>16739235</wp:posOffset>
                </wp:positionV>
                <wp:extent cx="962025" cy="381000"/>
                <wp:effectExtent l="0" t="0" r="0" b="0"/>
                <wp:wrapTight wrapText="bothSides">
                  <wp:wrapPolygon edited="0">
                    <wp:start x="1283" y="0"/>
                    <wp:lineTo x="1283" y="20520"/>
                    <wp:lineTo x="20103" y="20520"/>
                    <wp:lineTo x="20103" y="0"/>
                    <wp:lineTo x="128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81000"/>
                        </a:xfrm>
                        <a:prstGeom prst="rect">
                          <a:avLst/>
                        </a:prstGeom>
                        <a:noFill/>
                        <a:ln w="9525">
                          <a:noFill/>
                          <a:miter lim="800000"/>
                          <a:headEnd/>
                          <a:tailEnd/>
                        </a:ln>
                      </wps:spPr>
                      <wps:txbx>
                        <w:txbxContent>
                          <w:p w:rsidR="009B3416" w:rsidRPr="00EF670F" w:rsidRDefault="009B3416">
                            <w:pPr>
                              <w:rPr>
                                <w:b/>
                                <w:lang w:val="sl-SI"/>
                              </w:rPr>
                            </w:pPr>
                            <w:r w:rsidRPr="00EF670F">
                              <w:rPr>
                                <w:b/>
                                <w:lang w:val="sl-SI"/>
                              </w:rPr>
                              <w:t>I = i(P, S,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9A0D72" id="_x0000_t202" coordsize="21600,21600" o:spt="202" path="m,l,21600r21600,l21600,xe">
                <v:stroke joinstyle="miter"/>
                <v:path gradientshapeok="t" o:connecttype="rect"/>
              </v:shapetype>
              <v:shape id="Text Box 2" o:spid="_x0000_s1026" type="#_x0000_t202" style="position:absolute;margin-left:24.55pt;margin-top:1318.05pt;width:75.75pt;height:30pt;z-index:-25165516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" filled="f" stroked="f">
                <v:textbox>
                  <w:txbxContent>
                    <w:p w:rsidR="009B3416" w:rsidRPr="00EF670F" w:rsidRDefault="009B3416">
                      <w:pPr>
                        <w:rPr>
                          <w:b/>
                          <w:lang w:val="sl-SI"/>
                        </w:rPr>
                      </w:pPr>
                      <w:r w:rsidRPr="00EF670F">
                        <w:rPr>
                          <w:b/>
                          <w:lang w:val="sl-SI"/>
                        </w:rPr>
                        <w:t>I = i(P, S, t)</w:t>
                      </w:r>
                    </w:p>
                  </w:txbxContent>
                </v:textbox>
                <w10:wrap type="tight"/>
              </v:shape>
            </w:pict>
          </mc:Fallback>
        </mc:AlternateContent>
      </w:r>
      <w:r w:rsidR="006D6AE6" w:rsidRPr="004205AE">
        <w:rPr>
          <w:rFonts w:ascii="Calibri Light" w:hAnsi="Calibri Light"/>
          <w:lang w:val="sl-SI"/>
        </w:rPr>
        <w:t>P – podatek</w:t>
      </w:r>
      <w:r w:rsidR="00C07644" w:rsidRPr="004205AE">
        <w:rPr>
          <w:rFonts w:ascii="Calibri Light" w:hAnsi="Calibri Light"/>
          <w:lang w:val="sl-SI"/>
        </w:rPr>
        <w:t xml:space="preserve"> (vpliva na informacijo)</w:t>
      </w:r>
    </w:p>
    <w:p w:rsidR="006D6AE6" w:rsidRPr="004205AE" w:rsidRDefault="006D6AE6" w:rsidP="006D6AE6">
      <w:pPr>
        <w:rPr>
          <w:rFonts w:ascii="Calibri Light" w:hAnsi="Calibri Light"/>
          <w:lang w:val="sl-SI"/>
        </w:rPr>
      </w:pPr>
      <w:r w:rsidRPr="004205AE">
        <w:rPr>
          <w:rFonts w:ascii="Calibri Light" w:hAnsi="Calibri Light"/>
          <w:lang w:val="sl-SI"/>
        </w:rPr>
        <w:t>S – sprejemna struktura</w:t>
      </w:r>
      <w:r w:rsidR="00C07644" w:rsidRPr="004205AE">
        <w:rPr>
          <w:rFonts w:ascii="Calibri Light" w:hAnsi="Calibri Light"/>
          <w:lang w:val="sl-SI"/>
        </w:rPr>
        <w:t xml:space="preserve"> (razlaga podatke)</w:t>
      </w:r>
    </w:p>
    <w:p w:rsidR="006D6AE6" w:rsidRPr="004205AE" w:rsidRDefault="00EF670F" w:rsidP="006D6AE6">
      <w:pPr>
        <w:rPr>
          <w:rFonts w:ascii="Calibri Light" w:hAnsi="Calibri Light"/>
          <w:lang w:val="sl-SI"/>
        </w:rPr>
      </w:pPr>
      <w:r w:rsidRPr="004205AE">
        <w:rPr>
          <w:rFonts w:ascii="Calibri Light" w:hAnsi="Calibri Light"/>
          <w:lang w:val="sl-SI"/>
        </w:rPr>
        <w:t>t</w:t>
      </w:r>
      <w:r w:rsidR="006D6AE6" w:rsidRPr="004205AE">
        <w:rPr>
          <w:rFonts w:ascii="Calibri Light" w:hAnsi="Calibri Light"/>
          <w:lang w:val="sl-SI"/>
        </w:rPr>
        <w:t xml:space="preserve"> - čas</w:t>
      </w:r>
    </w:p>
    <w:p w:rsidR="006D6AE6" w:rsidRPr="004205AE" w:rsidRDefault="00EF670F" w:rsidP="006D6AE6">
      <w:pPr>
        <w:rPr>
          <w:rFonts w:ascii="Calibri Light" w:hAnsi="Calibri Light"/>
          <w:lang w:val="sl-SI"/>
        </w:rPr>
      </w:pPr>
      <w:r w:rsidRPr="004205AE">
        <w:rPr>
          <w:rFonts w:ascii="Calibri Light" w:hAnsi="Calibri Light"/>
          <w:lang w:val="sl-SI"/>
        </w:rPr>
        <w:t>Pogosto se uporabljata kot sinonima, kar ni dopustno.</w:t>
      </w:r>
    </w:p>
    <w:p w:rsidR="00380EFA" w:rsidRPr="004205AE" w:rsidRDefault="009C6303" w:rsidP="00C07644">
      <w:pPr>
        <w:pStyle w:val="Heading2"/>
        <w:rPr>
          <w:rFonts w:ascii="Calibri Light" w:hAnsi="Calibri Light"/>
          <w:lang w:val="sl-SI"/>
        </w:rPr>
      </w:pPr>
      <w:r w:rsidRPr="004205AE">
        <w:rPr>
          <w:rFonts w:ascii="Calibri Light" w:hAnsi="Calibri Light"/>
          <w:lang w:val="sl-SI"/>
        </w:rPr>
        <w:t xml:space="preserve">1.5. </w:t>
      </w:r>
      <w:r w:rsidR="00C07644" w:rsidRPr="004205AE">
        <w:rPr>
          <w:rFonts w:ascii="Calibri Light" w:hAnsi="Calibri Light"/>
          <w:lang w:val="sl-SI"/>
        </w:rPr>
        <w:t>Ostale definicije</w:t>
      </w:r>
    </w:p>
    <w:p w:rsidR="00C07644" w:rsidRPr="004205AE" w:rsidRDefault="00C07644" w:rsidP="00380EFA">
      <w:pPr>
        <w:rPr>
          <w:rFonts w:ascii="Calibri Light" w:hAnsi="Calibri Light"/>
          <w:lang w:val="sl-SI"/>
        </w:rPr>
      </w:pPr>
      <w:r w:rsidRPr="004205AE">
        <w:rPr>
          <w:rFonts w:ascii="Calibri Light" w:hAnsi="Calibri Light"/>
          <w:b/>
          <w:lang w:val="sl-SI"/>
        </w:rPr>
        <w:t>Baza znanja</w:t>
      </w:r>
      <w:r w:rsidRPr="004205AE">
        <w:rPr>
          <w:rFonts w:ascii="Calibri Light" w:hAnsi="Calibri Light"/>
          <w:lang w:val="sl-SI"/>
        </w:rPr>
        <w:t xml:space="preserve"> vsebuje zbir preprostih dejstev in eksplicitno izraženih splošnih pravil, ki skupaj predstavljajo podobo obravnavanega sveta.</w:t>
      </w:r>
    </w:p>
    <w:p w:rsidR="00C07644" w:rsidRPr="004205AE" w:rsidRDefault="00C07644" w:rsidP="00380EFA">
      <w:pPr>
        <w:rPr>
          <w:rFonts w:ascii="Calibri Light" w:hAnsi="Calibri Light"/>
          <w:lang w:val="sl-SI"/>
        </w:rPr>
      </w:pPr>
      <w:r w:rsidRPr="004205AE">
        <w:rPr>
          <w:rFonts w:ascii="Calibri Light" w:hAnsi="Calibri Light"/>
          <w:b/>
          <w:lang w:val="sl-SI"/>
        </w:rPr>
        <w:t>Sistem za upravljanje podatkovne</w:t>
      </w:r>
      <w:r w:rsidRPr="004205AE">
        <w:rPr>
          <w:rFonts w:ascii="Calibri Light" w:hAnsi="Calibri Light"/>
          <w:lang w:val="sl-SI"/>
        </w:rPr>
        <w:t xml:space="preserve"> </w:t>
      </w:r>
      <w:r w:rsidRPr="004205AE">
        <w:rPr>
          <w:rFonts w:ascii="Calibri Light" w:hAnsi="Calibri Light"/>
          <w:b/>
          <w:lang w:val="sl-SI"/>
        </w:rPr>
        <w:t>baze</w:t>
      </w:r>
      <w:r w:rsidRPr="004205AE">
        <w:rPr>
          <w:rFonts w:ascii="Calibri Light" w:hAnsi="Calibri Light"/>
          <w:lang w:val="sl-SI"/>
        </w:rPr>
        <w:t xml:space="preserve"> - SUPB (angl. DataBase Management System - DBMS) je programski produkt, ki uporabniku omogoča delo s podatkvno bazo in hkrati nadzoruje dostop do podatkovne baze.</w:t>
      </w:r>
    </w:p>
    <w:p w:rsidR="00C07644" w:rsidRPr="004205AE" w:rsidRDefault="00C07644" w:rsidP="00380EFA">
      <w:pPr>
        <w:rPr>
          <w:rFonts w:ascii="Calibri Light" w:hAnsi="Calibri Light"/>
          <w:lang w:val="sl-SI"/>
        </w:rPr>
      </w:pPr>
      <w:r w:rsidRPr="004205AE">
        <w:rPr>
          <w:rFonts w:ascii="Calibri Light" w:hAnsi="Calibri Light"/>
          <w:b/>
          <w:lang w:val="sl-SI"/>
        </w:rPr>
        <w:t>Meta podatek</w:t>
      </w:r>
      <w:r w:rsidRPr="004205AE">
        <w:rPr>
          <w:rFonts w:ascii="Calibri Light" w:hAnsi="Calibri Light"/>
          <w:lang w:val="sl-SI"/>
        </w:rPr>
        <w:t xml:space="preserve"> je “podatek o podatku”, s pomočjo katerega je izvedena povezava podatkov.</w:t>
      </w:r>
    </w:p>
    <w:p w:rsidR="00C07644" w:rsidRPr="004205AE" w:rsidRDefault="00C07644" w:rsidP="00380EFA">
      <w:pPr>
        <w:rPr>
          <w:rFonts w:ascii="Calibri Light" w:hAnsi="Calibri Light"/>
          <w:lang w:val="sl-SI"/>
        </w:rPr>
      </w:pPr>
    </w:p>
    <w:p w:rsidR="00C07644" w:rsidRPr="004205AE" w:rsidRDefault="009C6303" w:rsidP="00C07644">
      <w:pPr>
        <w:pStyle w:val="Heading1"/>
        <w:rPr>
          <w:rFonts w:ascii="Calibri Light" w:hAnsi="Calibri Light"/>
          <w:lang w:val="sl-SI"/>
        </w:rPr>
      </w:pPr>
      <w:r w:rsidRPr="004205AE">
        <w:rPr>
          <w:rFonts w:ascii="Calibri Light" w:hAnsi="Calibri Light"/>
          <w:lang w:val="sl-SI"/>
        </w:rPr>
        <w:t>1.6. zgodovina</w:t>
      </w:r>
    </w:p>
    <w:p w:rsidR="009C6303" w:rsidRPr="004205AE" w:rsidRDefault="009C6303" w:rsidP="009C6303">
      <w:pPr>
        <w:pStyle w:val="Heading2"/>
        <w:rPr>
          <w:rFonts w:ascii="Calibri Light" w:hAnsi="Calibri Light"/>
          <w:lang w:val="sl-SI"/>
        </w:rPr>
      </w:pPr>
      <w:r w:rsidRPr="004205AE">
        <w:rPr>
          <w:rFonts w:ascii="Calibri Light" w:hAnsi="Calibri Light"/>
          <w:lang w:val="sl-SI"/>
        </w:rPr>
        <w:t>1.6.1. PODATKOVNA REVOLUCIJA</w:t>
      </w:r>
    </w:p>
    <w:p w:rsidR="00C07644" w:rsidRPr="004205AE" w:rsidRDefault="00C07644" w:rsidP="00380EFA">
      <w:pPr>
        <w:rPr>
          <w:rFonts w:ascii="Calibri Light" w:hAnsi="Calibri Light"/>
          <w:lang w:val="sl-SI"/>
        </w:rPr>
      </w:pPr>
      <w:r w:rsidRPr="004205AE">
        <w:rPr>
          <w:rFonts w:ascii="Calibri Light" w:hAnsi="Calibri Light"/>
          <w:lang w:val="sl-SI"/>
        </w:rPr>
        <w:t>Računalnipko podprto shranjevanje je eden izmed možnih načinov zapisovanja in shranjevanja podatkov – uporaba podatkovnega sistema.</w:t>
      </w:r>
    </w:p>
    <w:p w:rsidR="0050412F" w:rsidRPr="004205AE" w:rsidRDefault="00690FAB" w:rsidP="00A83FCE">
      <w:pPr>
        <w:pStyle w:val="ListParagraph"/>
        <w:numPr>
          <w:ilvl w:val="0"/>
          <w:numId w:val="5"/>
        </w:numPr>
        <w:rPr>
          <w:rFonts w:ascii="Calibri Light" w:hAnsi="Calibri Light"/>
          <w:lang w:val="sl-SI"/>
        </w:rPr>
      </w:pPr>
      <w:r w:rsidRPr="004205AE">
        <w:rPr>
          <w:rFonts w:ascii="Calibri Light" w:hAnsi="Calibri Light"/>
          <w:b/>
          <w:bCs/>
          <w:lang w:val="sl-SI"/>
        </w:rPr>
        <w:t>Prednosti:</w:t>
      </w:r>
    </w:p>
    <w:p w:rsidR="0050412F" w:rsidRPr="004205AE" w:rsidRDefault="00690FAB" w:rsidP="00A83FCE">
      <w:pPr>
        <w:pStyle w:val="ListParagraph"/>
        <w:numPr>
          <w:ilvl w:val="1"/>
          <w:numId w:val="5"/>
        </w:numPr>
        <w:rPr>
          <w:rFonts w:ascii="Calibri Light" w:hAnsi="Calibri Light"/>
          <w:lang w:val="sl-SI"/>
        </w:rPr>
      </w:pPr>
      <w:r w:rsidRPr="004205AE">
        <w:rPr>
          <w:rFonts w:ascii="Calibri Light" w:hAnsi="Calibri Light"/>
          <w:lang w:val="sl-SI"/>
        </w:rPr>
        <w:t>shranjevanje velikih količin podatkov s hitrim dostopom,</w:t>
      </w:r>
    </w:p>
    <w:p w:rsidR="0050412F" w:rsidRPr="004205AE" w:rsidRDefault="00690FAB" w:rsidP="00A83FCE">
      <w:pPr>
        <w:pStyle w:val="ListParagraph"/>
        <w:numPr>
          <w:ilvl w:val="1"/>
          <w:numId w:val="5"/>
        </w:numPr>
        <w:rPr>
          <w:rFonts w:ascii="Calibri Light" w:hAnsi="Calibri Light"/>
          <w:lang w:val="sl-SI"/>
        </w:rPr>
      </w:pPr>
      <w:r w:rsidRPr="004205AE">
        <w:rPr>
          <w:rFonts w:ascii="Calibri Light" w:hAnsi="Calibri Light"/>
          <w:lang w:val="sl-SI"/>
        </w:rPr>
        <w:t>hiter in natančen prenos podatkov,</w:t>
      </w:r>
    </w:p>
    <w:p w:rsidR="0050412F" w:rsidRPr="004205AE" w:rsidRDefault="00690FAB" w:rsidP="00A83FCE">
      <w:pPr>
        <w:pStyle w:val="ListParagraph"/>
        <w:numPr>
          <w:ilvl w:val="1"/>
          <w:numId w:val="5"/>
        </w:numPr>
        <w:rPr>
          <w:rFonts w:ascii="Calibri Light" w:hAnsi="Calibri Light"/>
          <w:lang w:val="sl-SI"/>
        </w:rPr>
      </w:pPr>
      <w:r w:rsidRPr="004205AE">
        <w:rPr>
          <w:rFonts w:ascii="Calibri Light" w:hAnsi="Calibri Light"/>
          <w:lang w:val="sl-SI"/>
        </w:rPr>
        <w:t>hitrer in natančne obdelave ter preoblikovanje podatkov.</w:t>
      </w:r>
    </w:p>
    <w:p w:rsidR="0050412F" w:rsidRPr="004205AE" w:rsidRDefault="00690FAB" w:rsidP="00A83FCE">
      <w:pPr>
        <w:pStyle w:val="ListParagraph"/>
        <w:numPr>
          <w:ilvl w:val="0"/>
          <w:numId w:val="5"/>
        </w:numPr>
        <w:rPr>
          <w:rFonts w:ascii="Calibri Light" w:hAnsi="Calibri Light"/>
          <w:lang w:val="sl-SI"/>
        </w:rPr>
      </w:pPr>
      <w:r w:rsidRPr="004205AE">
        <w:rPr>
          <w:rFonts w:ascii="Calibri Light" w:hAnsi="Calibri Light"/>
          <w:b/>
          <w:bCs/>
          <w:lang w:val="sl-SI"/>
        </w:rPr>
        <w:t>Podatkovni sistem:</w:t>
      </w:r>
    </w:p>
    <w:p w:rsidR="00C07644" w:rsidRPr="004205AE" w:rsidRDefault="00690FAB" w:rsidP="00A83FCE">
      <w:pPr>
        <w:pStyle w:val="ListParagraph"/>
        <w:numPr>
          <w:ilvl w:val="1"/>
          <w:numId w:val="5"/>
        </w:numPr>
        <w:rPr>
          <w:rFonts w:ascii="Calibri Light" w:hAnsi="Calibri Light"/>
          <w:lang w:val="sl-SI"/>
        </w:rPr>
      </w:pPr>
      <w:r w:rsidRPr="004205AE">
        <w:rPr>
          <w:rFonts w:ascii="Calibri Light" w:hAnsi="Calibri Light"/>
          <w:lang w:val="sl-SI"/>
        </w:rPr>
        <w:t>človek,</w:t>
      </w:r>
    </w:p>
    <w:p w:rsidR="0050412F" w:rsidRPr="004205AE" w:rsidRDefault="00690FAB" w:rsidP="00A83FCE">
      <w:pPr>
        <w:pStyle w:val="ListParagraph"/>
        <w:numPr>
          <w:ilvl w:val="1"/>
          <w:numId w:val="5"/>
        </w:numPr>
        <w:rPr>
          <w:rFonts w:ascii="Calibri Light" w:hAnsi="Calibri Light"/>
          <w:lang w:val="sl-SI"/>
        </w:rPr>
      </w:pPr>
      <w:r w:rsidRPr="004205AE">
        <w:rPr>
          <w:rFonts w:ascii="Calibri Light" w:hAnsi="Calibri Light"/>
          <w:lang w:val="sl-SI"/>
        </w:rPr>
        <w:t>program,</w:t>
      </w:r>
    </w:p>
    <w:p w:rsidR="0050412F" w:rsidRPr="004205AE" w:rsidRDefault="00690FAB" w:rsidP="00A83FCE">
      <w:pPr>
        <w:pStyle w:val="ListParagraph"/>
        <w:numPr>
          <w:ilvl w:val="1"/>
          <w:numId w:val="5"/>
        </w:numPr>
        <w:rPr>
          <w:rFonts w:ascii="Calibri Light" w:hAnsi="Calibri Light"/>
          <w:lang w:val="sl-SI"/>
        </w:rPr>
      </w:pPr>
      <w:r w:rsidRPr="004205AE">
        <w:rPr>
          <w:rFonts w:ascii="Calibri Light" w:hAnsi="Calibri Light"/>
          <w:lang w:val="sl-SI"/>
        </w:rPr>
        <w:t>podatki,</w:t>
      </w:r>
    </w:p>
    <w:p w:rsidR="0050412F" w:rsidRPr="004205AE" w:rsidRDefault="00690FAB" w:rsidP="00A83FCE">
      <w:pPr>
        <w:pStyle w:val="ListParagraph"/>
        <w:numPr>
          <w:ilvl w:val="1"/>
          <w:numId w:val="5"/>
        </w:numPr>
        <w:rPr>
          <w:rFonts w:ascii="Calibri Light" w:hAnsi="Calibri Light"/>
          <w:lang w:val="sl-SI"/>
        </w:rPr>
      </w:pPr>
      <w:r w:rsidRPr="004205AE">
        <w:rPr>
          <w:rFonts w:ascii="Calibri Light" w:hAnsi="Calibri Light"/>
          <w:lang w:val="sl-SI"/>
        </w:rPr>
        <w:t>računalnik.</w:t>
      </w:r>
    </w:p>
    <w:p w:rsidR="00C07644" w:rsidRPr="004205AE" w:rsidRDefault="00C07644" w:rsidP="00A83FCE">
      <w:pPr>
        <w:pStyle w:val="ListParagraph"/>
        <w:numPr>
          <w:ilvl w:val="0"/>
          <w:numId w:val="6"/>
        </w:numPr>
        <w:rPr>
          <w:rFonts w:ascii="Calibri Light" w:hAnsi="Calibri Light"/>
          <w:lang w:val="sl-SI"/>
        </w:rPr>
      </w:pPr>
      <w:r w:rsidRPr="004205AE">
        <w:rPr>
          <w:rFonts w:ascii="Calibri Light" w:hAnsi="Calibri Light"/>
          <w:lang w:val="sl-SI"/>
        </w:rPr>
        <w:t>Prvo obdobje računalništva (računalnik, strojna oprema)</w:t>
      </w:r>
    </w:p>
    <w:p w:rsidR="00C07644" w:rsidRPr="004205AE" w:rsidRDefault="00C07644" w:rsidP="00A83FCE">
      <w:pPr>
        <w:pStyle w:val="ListParagraph"/>
        <w:numPr>
          <w:ilvl w:val="0"/>
          <w:numId w:val="6"/>
        </w:numPr>
        <w:rPr>
          <w:rFonts w:ascii="Calibri Light" w:hAnsi="Calibri Light"/>
          <w:lang w:val="sl-SI"/>
        </w:rPr>
      </w:pPr>
      <w:r w:rsidRPr="004205AE">
        <w:rPr>
          <w:rFonts w:ascii="Calibri Light" w:hAnsi="Calibri Light"/>
          <w:lang w:val="sl-SI"/>
        </w:rPr>
        <w:t>Drugo obdobje (programska revolucija – program, programski jezik)</w:t>
      </w:r>
    </w:p>
    <w:p w:rsidR="00C07644" w:rsidRPr="004205AE" w:rsidRDefault="00C07644" w:rsidP="00A83FCE">
      <w:pPr>
        <w:pStyle w:val="ListParagraph"/>
        <w:numPr>
          <w:ilvl w:val="0"/>
          <w:numId w:val="6"/>
        </w:numPr>
        <w:rPr>
          <w:rFonts w:ascii="Calibri Light" w:hAnsi="Calibri Light"/>
          <w:lang w:val="sl-SI"/>
        </w:rPr>
      </w:pPr>
      <w:r w:rsidRPr="004205AE">
        <w:rPr>
          <w:rFonts w:ascii="Calibri Light" w:hAnsi="Calibri Light"/>
          <w:lang w:val="sl-SI"/>
        </w:rPr>
        <w:t>Tretje obdobje (podatkovna revolucija – podatki, podatkovna baza)</w:t>
      </w:r>
    </w:p>
    <w:p w:rsidR="00C07644" w:rsidRPr="004205AE" w:rsidRDefault="00C07644" w:rsidP="00C07644">
      <w:pPr>
        <w:rPr>
          <w:rFonts w:ascii="Calibri Light" w:hAnsi="Calibri Light"/>
          <w:lang w:val="sl-SI"/>
        </w:rPr>
      </w:pPr>
    </w:p>
    <w:p w:rsidR="00C07644" w:rsidRPr="004205AE" w:rsidRDefault="00C07644" w:rsidP="00C07644">
      <w:pPr>
        <w:rPr>
          <w:rFonts w:ascii="Calibri Light" w:hAnsi="Calibri Light"/>
          <w:lang w:val="sl-SI"/>
        </w:rPr>
      </w:pPr>
      <w:r w:rsidRPr="004205AE">
        <w:rPr>
          <w:rFonts w:ascii="Calibri Light" w:hAnsi="Calibri Light"/>
          <w:noProof/>
          <w:lang w:val="sl-SI" w:eastAsia="sl-SI"/>
        </w:rPr>
        <w:drawing>
          <wp:inline distT="0" distB="0" distL="0" distR="0" wp14:anchorId="6A413C53" wp14:editId="0FE77580">
            <wp:extent cx="3009900" cy="2757373"/>
            <wp:effectExtent l="0" t="0" r="0" b="5080"/>
            <wp:docPr id="41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6"/>
                    <pic:cNvPicPr>
                      <a:picLocks noChangeAspect="1" noChangeArrowheads="1"/>
                    </pic:cNvPicPr>
                  </pic:nvPicPr>
                  <pic:blipFill>
                    <a:blip r:embed="rId11">
                      <a:extLst>
                        <a:ext uri="{28A0092B-C50C-407E-A947-70E740481C1C}">
                          <a14:useLocalDpi xmlns:a14="http://schemas.microsoft.com/office/drawing/2010/main" val="0"/>
                        </a:ext>
                      </a:extLst>
                    </a:blip>
                    <a:srcRect t="31734"/>
                    <a:stretch>
                      <a:fillRect/>
                    </a:stretch>
                  </pic:blipFill>
                  <pic:spPr bwMode="auto">
                    <a:xfrm>
                      <a:off x="0" y="0"/>
                      <a:ext cx="3022157" cy="2768602"/>
                    </a:xfrm>
                    <a:prstGeom prst="rect">
                      <a:avLst/>
                    </a:prstGeom>
                    <a:noFill/>
                    <a:ln>
                      <a:noFill/>
                    </a:ln>
                    <a:extLst/>
                  </pic:spPr>
                </pic:pic>
              </a:graphicData>
            </a:graphic>
          </wp:inline>
        </w:drawing>
      </w:r>
    </w:p>
    <w:p w:rsidR="00C07644" w:rsidRPr="004205AE" w:rsidRDefault="009C6303" w:rsidP="002A35E2">
      <w:pPr>
        <w:pStyle w:val="Heading2"/>
        <w:rPr>
          <w:rFonts w:ascii="Calibri Light" w:hAnsi="Calibri Light"/>
          <w:lang w:val="sl-SI"/>
        </w:rPr>
      </w:pPr>
      <w:r w:rsidRPr="004205AE">
        <w:rPr>
          <w:rFonts w:ascii="Calibri Light" w:hAnsi="Calibri Light"/>
          <w:lang w:val="sl-SI"/>
        </w:rPr>
        <w:t xml:space="preserve">1.6.2. </w:t>
      </w:r>
      <w:r w:rsidR="00C07644" w:rsidRPr="004205AE">
        <w:rPr>
          <w:rFonts w:ascii="Calibri Light" w:hAnsi="Calibri Light"/>
          <w:lang w:val="sl-SI"/>
        </w:rPr>
        <w:t>Prelomnice v zgodovini PB</w:t>
      </w:r>
    </w:p>
    <w:p w:rsidR="00987A4D" w:rsidRPr="004205AE" w:rsidRDefault="002A35E2" w:rsidP="002A35E2">
      <w:pPr>
        <w:pStyle w:val="Heading3"/>
        <w:rPr>
          <w:rFonts w:ascii="Calibri Light" w:hAnsi="Calibri Light"/>
          <w:lang w:val="sl-SI"/>
        </w:rPr>
      </w:pPr>
      <w:r w:rsidRPr="004205AE">
        <w:rPr>
          <w:rFonts w:ascii="Calibri Light" w:hAnsi="Calibri Light"/>
          <w:lang w:val="sl-SI"/>
        </w:rPr>
        <w:t>60. leta</w:t>
      </w:r>
    </w:p>
    <w:p w:rsidR="002A35E2" w:rsidRPr="004205AE" w:rsidRDefault="002A35E2" w:rsidP="00380EFA">
      <w:pPr>
        <w:rPr>
          <w:rFonts w:ascii="Calibri Light" w:hAnsi="Calibri Light"/>
          <w:lang w:val="sl-SI"/>
        </w:rPr>
      </w:pPr>
      <w:r w:rsidRPr="004205AE">
        <w:rPr>
          <w:rFonts w:ascii="Calibri Light" w:hAnsi="Calibri Light"/>
          <w:lang w:val="sl-SI"/>
        </w:rPr>
        <w:t>Rojstvo PB z IMS – hierarhični SUPB proizvajalca IBM</w:t>
      </w:r>
    </w:p>
    <w:p w:rsidR="002A35E2" w:rsidRPr="004205AE" w:rsidRDefault="002A35E2" w:rsidP="00380EFA">
      <w:pPr>
        <w:rPr>
          <w:rFonts w:ascii="Calibri Light" w:hAnsi="Calibri Light"/>
          <w:lang w:val="sl-SI"/>
        </w:rPr>
      </w:pPr>
      <w:r w:rsidRPr="004205AE">
        <w:rPr>
          <w:rFonts w:ascii="Calibri Light" w:hAnsi="Calibri Light"/>
          <w:lang w:val="sl-SI"/>
        </w:rPr>
        <w:t>Med 1965 – 1971 aktivnosti delovne skupine DBTG (DataBase Task Group) v okviru CODASYL (Conference on Data Systems Languages), ki se zaključi z mrežnim SUPB.</w:t>
      </w:r>
    </w:p>
    <w:p w:rsidR="002A35E2" w:rsidRPr="004205AE" w:rsidRDefault="002A35E2" w:rsidP="00380EFA">
      <w:pPr>
        <w:rPr>
          <w:rFonts w:ascii="Calibri Light" w:hAnsi="Calibri Light"/>
          <w:lang w:val="sl-SI"/>
        </w:rPr>
      </w:pPr>
      <w:r w:rsidRPr="004205AE">
        <w:rPr>
          <w:rFonts w:ascii="Calibri Light" w:hAnsi="Calibri Light"/>
          <w:lang w:val="sl-SI"/>
        </w:rPr>
        <w:t xml:space="preserve">Hierarhični in mrežni SUPB </w:t>
      </w:r>
      <w:r w:rsidRPr="004205AE">
        <w:rPr>
          <w:rFonts w:ascii="Calibri Light" w:hAnsi="Calibri Light"/>
          <w:lang w:val="sl-SI"/>
        </w:rPr>
        <w:sym w:font="Wingdings" w:char="F0E0"/>
      </w:r>
      <w:r w:rsidRPr="004205AE">
        <w:rPr>
          <w:rFonts w:ascii="Calibri Light" w:hAnsi="Calibri Light"/>
          <w:lang w:val="sl-SI"/>
        </w:rPr>
        <w:t xml:space="preserve"> 1. generacija SUPB</w:t>
      </w:r>
    </w:p>
    <w:p w:rsidR="002A35E2" w:rsidRPr="004205AE" w:rsidRDefault="002A35E2" w:rsidP="00380EFA">
      <w:pPr>
        <w:rPr>
          <w:rFonts w:ascii="Calibri Light" w:hAnsi="Calibri Light"/>
          <w:lang w:val="sl-SI"/>
        </w:rPr>
      </w:pPr>
    </w:p>
    <w:p w:rsidR="002A35E2" w:rsidRPr="004205AE" w:rsidRDefault="002A35E2" w:rsidP="00380EFA">
      <w:pPr>
        <w:rPr>
          <w:rFonts w:ascii="Calibri Light" w:hAnsi="Calibri Light"/>
          <w:lang w:val="sl-SI"/>
        </w:rPr>
      </w:pPr>
    </w:p>
    <w:p w:rsidR="002A35E2" w:rsidRPr="004205AE" w:rsidRDefault="002A35E2" w:rsidP="00380EFA">
      <w:pPr>
        <w:rPr>
          <w:rFonts w:ascii="Calibri Light" w:hAnsi="Calibri Light"/>
          <w:lang w:val="sl-SI"/>
        </w:rPr>
      </w:pPr>
    </w:p>
    <w:p w:rsidR="002A35E2" w:rsidRPr="004205AE" w:rsidRDefault="002A35E2" w:rsidP="002A35E2">
      <w:pPr>
        <w:pStyle w:val="Heading3"/>
        <w:rPr>
          <w:rFonts w:ascii="Calibri Light" w:hAnsi="Calibri Light"/>
          <w:lang w:val="sl-SI"/>
        </w:rPr>
      </w:pPr>
      <w:r w:rsidRPr="004205AE">
        <w:rPr>
          <w:rFonts w:ascii="Calibri Light" w:hAnsi="Calibri Light"/>
          <w:lang w:val="sl-SI"/>
        </w:rPr>
        <w:t>70. leta</w:t>
      </w:r>
    </w:p>
    <w:p w:rsidR="002A35E2" w:rsidRPr="004205AE" w:rsidRDefault="002A35E2" w:rsidP="00380EFA">
      <w:pPr>
        <w:rPr>
          <w:rFonts w:ascii="Calibri Light" w:hAnsi="Calibri Light"/>
          <w:lang w:val="sl-SI"/>
        </w:rPr>
      </w:pPr>
      <w:r w:rsidRPr="004205AE">
        <w:rPr>
          <w:rFonts w:ascii="Calibri Light" w:hAnsi="Calibri Light"/>
          <w:lang w:val="sl-SI"/>
        </w:rPr>
        <w:t>1970 – Ted Codd objavi temeljni članek, ki omogoča uvedbo relacijskega podatkovnega modela</w:t>
      </w:r>
    </w:p>
    <w:p w:rsidR="00681949" w:rsidRPr="004205AE" w:rsidRDefault="00F41445" w:rsidP="00F41445">
      <w:pPr>
        <w:rPr>
          <w:rFonts w:ascii="Calibri Light" w:hAnsi="Calibri Light"/>
          <w:lang w:val="sl-SI"/>
        </w:rPr>
      </w:pPr>
      <w:r w:rsidRPr="004205AE">
        <w:rPr>
          <w:rFonts w:ascii="Calibri Light" w:hAnsi="Calibri Light"/>
          <w:lang w:val="sl-SI"/>
        </w:rPr>
        <w:t xml:space="preserve">1976 - </w:t>
      </w:r>
      <w:r w:rsidR="00681949" w:rsidRPr="004205AE">
        <w:rPr>
          <w:rFonts w:ascii="Calibri Light" w:hAnsi="Calibri Light"/>
          <w:lang w:val="sl-SI"/>
        </w:rPr>
        <w:t>prestavitev entitetno-relacijskega (E-R) podatkovnega modela (P. Chen).</w:t>
      </w:r>
    </w:p>
    <w:p w:rsidR="00F41445" w:rsidRPr="004205AE" w:rsidRDefault="00F41445" w:rsidP="00F41445">
      <w:pPr>
        <w:rPr>
          <w:rFonts w:ascii="Calibri Light" w:hAnsi="Calibri Light"/>
          <w:lang w:val="sl-SI"/>
        </w:rPr>
      </w:pPr>
      <w:r w:rsidRPr="004205AE">
        <w:rPr>
          <w:rFonts w:ascii="Calibri Light" w:hAnsi="Calibri Light"/>
          <w:lang w:val="sl-SI"/>
        </w:rPr>
        <w:t>1979 – popravki T. Codda-a</w:t>
      </w:r>
    </w:p>
    <w:p w:rsidR="00F41445" w:rsidRPr="004205AE" w:rsidRDefault="00F41445" w:rsidP="00F41445">
      <w:pPr>
        <w:rPr>
          <w:rFonts w:ascii="Calibri Light" w:hAnsi="Calibri Light"/>
          <w:lang w:val="sl-SI"/>
        </w:rPr>
      </w:pPr>
      <w:r w:rsidRPr="004205AE">
        <w:rPr>
          <w:rFonts w:ascii="Calibri Light" w:hAnsi="Calibri Light"/>
          <w:lang w:val="sl-SI"/>
        </w:rPr>
        <w:t>V pozni sedemdesetih letih se pojavi System R, eden prvih predstavnikov relacijskega SUPB.</w:t>
      </w:r>
    </w:p>
    <w:p w:rsidR="00F41445" w:rsidRPr="004205AE" w:rsidRDefault="00F41445" w:rsidP="00F41445">
      <w:pPr>
        <w:rPr>
          <w:rFonts w:ascii="Calibri Light" w:hAnsi="Calibri Light"/>
          <w:lang w:val="sl-SI"/>
        </w:rPr>
      </w:pPr>
      <w:r w:rsidRPr="004205AE">
        <w:rPr>
          <w:rFonts w:ascii="Calibri Light" w:hAnsi="Calibri Light"/>
          <w:lang w:val="sl-SI"/>
        </w:rPr>
        <w:t>Relacijski SUPB = 2. generacija SUPB</w:t>
      </w:r>
    </w:p>
    <w:p w:rsidR="00F41445" w:rsidRPr="004205AE" w:rsidRDefault="00F41445" w:rsidP="00F41445">
      <w:pPr>
        <w:pStyle w:val="Heading3"/>
        <w:rPr>
          <w:rFonts w:ascii="Calibri Light" w:hAnsi="Calibri Light"/>
          <w:lang w:val="sl-SI"/>
        </w:rPr>
      </w:pPr>
      <w:r w:rsidRPr="004205AE">
        <w:rPr>
          <w:rFonts w:ascii="Calibri Light" w:hAnsi="Calibri Light"/>
          <w:lang w:val="sl-SI"/>
        </w:rPr>
        <w:t>80. leta</w:t>
      </w:r>
    </w:p>
    <w:p w:rsidR="00F41445" w:rsidRPr="004205AE" w:rsidRDefault="00F41445" w:rsidP="00F41445">
      <w:pPr>
        <w:rPr>
          <w:rFonts w:ascii="Calibri Light" w:hAnsi="Calibri Light"/>
          <w:lang w:val="sl-SI"/>
        </w:rPr>
      </w:pPr>
      <w:r w:rsidRPr="004205AE">
        <w:rPr>
          <w:rFonts w:ascii="Calibri Light" w:hAnsi="Calibri Light"/>
          <w:lang w:val="sl-SI"/>
        </w:rPr>
        <w:t>V zgodnjih 80-ih letih se pojavijo prvi objektno-orientirani podatkovni modeli.</w:t>
      </w:r>
    </w:p>
    <w:p w:rsidR="00F41445" w:rsidRPr="004205AE" w:rsidRDefault="00F41445" w:rsidP="00F41445">
      <w:pPr>
        <w:rPr>
          <w:rFonts w:ascii="Calibri Light" w:hAnsi="Calibri Light"/>
          <w:lang w:val="sl-SI"/>
        </w:rPr>
      </w:pPr>
      <w:r w:rsidRPr="004205AE">
        <w:rPr>
          <w:rFonts w:ascii="Calibri Light" w:hAnsi="Calibri Light"/>
          <w:lang w:val="sl-SI"/>
        </w:rPr>
        <w:t>Rodi se 3. generacija SUPB.</w:t>
      </w:r>
    </w:p>
    <w:p w:rsidR="00F41445" w:rsidRPr="004205AE" w:rsidRDefault="00F41445" w:rsidP="00F41445">
      <w:pPr>
        <w:pStyle w:val="Heading3"/>
        <w:rPr>
          <w:rFonts w:ascii="Calibri Light" w:hAnsi="Calibri Light"/>
          <w:lang w:val="sl-SI"/>
        </w:rPr>
      </w:pPr>
      <w:r w:rsidRPr="004205AE">
        <w:rPr>
          <w:rFonts w:ascii="Calibri Light" w:hAnsi="Calibri Light"/>
          <w:lang w:val="sl-SI"/>
        </w:rPr>
        <w:t>Danes</w:t>
      </w:r>
    </w:p>
    <w:p w:rsidR="00681949" w:rsidRPr="004205AE" w:rsidRDefault="00681949" w:rsidP="00F41445">
      <w:pPr>
        <w:rPr>
          <w:rFonts w:ascii="Calibri Light" w:hAnsi="Calibri Light"/>
          <w:lang w:val="sl-SI"/>
        </w:rPr>
      </w:pPr>
      <w:r w:rsidRPr="004205AE">
        <w:rPr>
          <w:rFonts w:ascii="Calibri Light" w:hAnsi="Calibri Light"/>
          <w:lang w:val="sl-SI"/>
        </w:rPr>
        <w:t>Ni industrije ali dejavnosti, ki ne bi bila tako ali drugače povezana s podatkovnimi bazami.</w:t>
      </w:r>
    </w:p>
    <w:p w:rsidR="00F41445" w:rsidRPr="004205AE" w:rsidRDefault="00F41445" w:rsidP="00F41445">
      <w:pPr>
        <w:rPr>
          <w:rFonts w:ascii="Calibri Light" w:hAnsi="Calibri Light"/>
          <w:lang w:val="sl-SI"/>
        </w:rPr>
      </w:pPr>
      <w:r w:rsidRPr="004205AE">
        <w:rPr>
          <w:rFonts w:ascii="Calibri Light" w:hAnsi="Calibri Light"/>
          <w:lang w:val="sl-SI"/>
        </w:rPr>
        <w:t>Raziskovalne teme današnjih dni in prihodnosti:</w:t>
      </w:r>
    </w:p>
    <w:p w:rsidR="00F41445" w:rsidRPr="004205AE" w:rsidRDefault="00F41445" w:rsidP="00A83FCE">
      <w:pPr>
        <w:pStyle w:val="ListParagraph"/>
        <w:numPr>
          <w:ilvl w:val="0"/>
          <w:numId w:val="7"/>
        </w:numPr>
        <w:rPr>
          <w:rFonts w:ascii="Calibri Light" w:hAnsi="Calibri Light"/>
          <w:lang w:val="sl-SI"/>
        </w:rPr>
      </w:pPr>
      <w:r w:rsidRPr="004205AE">
        <w:rPr>
          <w:rFonts w:ascii="Calibri Light" w:hAnsi="Calibri Light"/>
          <w:lang w:val="sl-SI"/>
        </w:rPr>
        <w:t>transakcijski modeli,</w:t>
      </w:r>
    </w:p>
    <w:p w:rsidR="00F41445" w:rsidRPr="004205AE" w:rsidRDefault="00F41445" w:rsidP="00A83FCE">
      <w:pPr>
        <w:pStyle w:val="ListParagraph"/>
        <w:numPr>
          <w:ilvl w:val="0"/>
          <w:numId w:val="7"/>
        </w:numPr>
        <w:rPr>
          <w:rFonts w:ascii="Calibri Light" w:hAnsi="Calibri Light"/>
          <w:lang w:val="sl-SI"/>
        </w:rPr>
      </w:pPr>
      <w:r w:rsidRPr="004205AE">
        <w:rPr>
          <w:rFonts w:ascii="Calibri Light" w:hAnsi="Calibri Light"/>
          <w:lang w:val="sl-SI"/>
        </w:rPr>
        <w:t>optimizacija povpraševanj,</w:t>
      </w:r>
    </w:p>
    <w:p w:rsidR="00F41445" w:rsidRPr="004205AE" w:rsidRDefault="00F41445" w:rsidP="00A83FCE">
      <w:pPr>
        <w:pStyle w:val="ListParagraph"/>
        <w:numPr>
          <w:ilvl w:val="0"/>
          <w:numId w:val="7"/>
        </w:numPr>
        <w:rPr>
          <w:rFonts w:ascii="Calibri Light" w:hAnsi="Calibri Light"/>
          <w:lang w:val="sl-SI"/>
        </w:rPr>
      </w:pPr>
      <w:r w:rsidRPr="004205AE">
        <w:rPr>
          <w:rFonts w:ascii="Calibri Light" w:hAnsi="Calibri Light"/>
          <w:lang w:val="sl-SI"/>
        </w:rPr>
        <w:t>prenos podatkov,</w:t>
      </w:r>
    </w:p>
    <w:p w:rsidR="00F41445" w:rsidRPr="004205AE" w:rsidRDefault="00F41445" w:rsidP="00A83FCE">
      <w:pPr>
        <w:pStyle w:val="ListParagraph"/>
        <w:numPr>
          <w:ilvl w:val="0"/>
          <w:numId w:val="7"/>
        </w:numPr>
        <w:rPr>
          <w:rFonts w:ascii="Calibri Light" w:hAnsi="Calibri Light"/>
          <w:lang w:val="sl-SI"/>
        </w:rPr>
      </w:pPr>
      <w:r w:rsidRPr="004205AE">
        <w:rPr>
          <w:rFonts w:ascii="Calibri Light" w:hAnsi="Calibri Light"/>
          <w:lang w:val="sl-SI"/>
        </w:rPr>
        <w:t>varnost,</w:t>
      </w:r>
    </w:p>
    <w:p w:rsidR="00F41445" w:rsidRPr="004205AE" w:rsidRDefault="00F41445" w:rsidP="00A83FCE">
      <w:pPr>
        <w:pStyle w:val="ListParagraph"/>
        <w:numPr>
          <w:ilvl w:val="0"/>
          <w:numId w:val="7"/>
        </w:numPr>
        <w:rPr>
          <w:rFonts w:ascii="Calibri Light" w:hAnsi="Calibri Light"/>
          <w:lang w:val="sl-SI"/>
        </w:rPr>
      </w:pPr>
      <w:r w:rsidRPr="004205AE">
        <w:rPr>
          <w:rFonts w:ascii="Calibri Light" w:hAnsi="Calibri Light"/>
          <w:lang w:val="sl-SI"/>
        </w:rPr>
        <w:t>podatkovno modeliranje,</w:t>
      </w:r>
    </w:p>
    <w:p w:rsidR="00F41445" w:rsidRPr="004205AE" w:rsidRDefault="00F41445" w:rsidP="00A83FCE">
      <w:pPr>
        <w:pStyle w:val="ListParagraph"/>
        <w:numPr>
          <w:ilvl w:val="0"/>
          <w:numId w:val="7"/>
        </w:numPr>
        <w:rPr>
          <w:rFonts w:ascii="Calibri Light" w:hAnsi="Calibri Light"/>
          <w:lang w:val="sl-SI"/>
        </w:rPr>
      </w:pPr>
      <w:r w:rsidRPr="004205AE">
        <w:rPr>
          <w:rFonts w:ascii="Calibri Light" w:hAnsi="Calibri Light"/>
          <w:lang w:val="sl-SI"/>
        </w:rPr>
        <w:t>modeli za specialna področja.</w:t>
      </w:r>
    </w:p>
    <w:p w:rsidR="00F41445" w:rsidRPr="004205AE" w:rsidRDefault="009C6303" w:rsidP="00F41445">
      <w:pPr>
        <w:pStyle w:val="Heading1"/>
        <w:rPr>
          <w:rFonts w:ascii="Calibri Light" w:hAnsi="Calibri Light"/>
          <w:lang w:val="sl-SI"/>
        </w:rPr>
      </w:pPr>
      <w:r w:rsidRPr="004205AE">
        <w:rPr>
          <w:rFonts w:ascii="Calibri Light" w:hAnsi="Calibri Light"/>
          <w:lang w:val="sl-SI"/>
        </w:rPr>
        <w:t xml:space="preserve">2. </w:t>
      </w:r>
      <w:r w:rsidR="00F41445" w:rsidRPr="004205AE">
        <w:rPr>
          <w:rFonts w:ascii="Calibri Light" w:hAnsi="Calibri Light"/>
          <w:lang w:val="sl-SI"/>
        </w:rPr>
        <w:t>Oblikovanje podatkovne baze</w:t>
      </w:r>
    </w:p>
    <w:p w:rsidR="00F41445" w:rsidRPr="004205AE" w:rsidRDefault="00F41445" w:rsidP="00380EFA">
      <w:pPr>
        <w:rPr>
          <w:rFonts w:ascii="Calibri Light" w:hAnsi="Calibri Light"/>
          <w:lang w:val="sl-SI"/>
        </w:rPr>
      </w:pPr>
      <w:r w:rsidRPr="004205AE">
        <w:rPr>
          <w:rFonts w:ascii="Calibri Light" w:hAnsi="Calibri Light"/>
          <w:lang w:val="sl-SI"/>
        </w:rPr>
        <w:t>Izhodišče oblikovanja PB: PB je srce/jedro informacijskega sistema.</w:t>
      </w:r>
    </w:p>
    <w:p w:rsidR="00F41445" w:rsidRPr="004205AE" w:rsidRDefault="00F41445" w:rsidP="00380EFA">
      <w:pPr>
        <w:rPr>
          <w:rFonts w:ascii="Calibri Light" w:hAnsi="Calibri Light"/>
          <w:lang w:val="sl-SI"/>
        </w:rPr>
      </w:pPr>
      <w:r w:rsidRPr="004205AE">
        <w:rPr>
          <w:rFonts w:ascii="Calibri Light" w:hAnsi="Calibri Light"/>
          <w:lang w:val="sl-SI"/>
        </w:rPr>
        <w:t>Cilj oblikovanja PB:</w:t>
      </w:r>
    </w:p>
    <w:p w:rsidR="00F41445" w:rsidRPr="004205AE" w:rsidRDefault="00F41445" w:rsidP="00380EFA">
      <w:pPr>
        <w:rPr>
          <w:rFonts w:ascii="Calibri Light" w:hAnsi="Calibri Light"/>
          <w:lang w:val="sl-SI"/>
        </w:rPr>
      </w:pPr>
      <w:r w:rsidRPr="004205AE">
        <w:rPr>
          <w:rFonts w:ascii="Calibri Light" w:hAnsi="Calibri Light"/>
          <w:lang w:val="sl-SI"/>
        </w:rPr>
        <w:t>Učinkovita podatkovna baza, ki:</w:t>
      </w:r>
    </w:p>
    <w:p w:rsidR="00F41445" w:rsidRPr="004205AE" w:rsidRDefault="00F41445" w:rsidP="00A83FCE">
      <w:pPr>
        <w:pStyle w:val="ListParagraph"/>
        <w:numPr>
          <w:ilvl w:val="0"/>
          <w:numId w:val="8"/>
        </w:numPr>
        <w:rPr>
          <w:rFonts w:ascii="Calibri Light" w:hAnsi="Calibri Light"/>
          <w:lang w:val="sl-SI"/>
        </w:rPr>
      </w:pPr>
      <w:r w:rsidRPr="004205AE">
        <w:rPr>
          <w:rFonts w:ascii="Calibri Light" w:hAnsi="Calibri Light"/>
          <w:lang w:val="sl-SI"/>
        </w:rPr>
        <w:t>zadovolji vse informacijske zahteve možnih potencialnih uporabnikov za podano področje uporabe,</w:t>
      </w:r>
    </w:p>
    <w:p w:rsidR="00F41445" w:rsidRPr="004205AE" w:rsidRDefault="00F41445" w:rsidP="00A83FCE">
      <w:pPr>
        <w:pStyle w:val="ListParagraph"/>
        <w:numPr>
          <w:ilvl w:val="0"/>
          <w:numId w:val="8"/>
        </w:numPr>
        <w:rPr>
          <w:rFonts w:ascii="Calibri Light" w:hAnsi="Calibri Light"/>
          <w:lang w:val="sl-SI"/>
        </w:rPr>
      </w:pPr>
      <w:r w:rsidRPr="004205AE">
        <w:rPr>
          <w:rFonts w:ascii="Calibri Light" w:hAnsi="Calibri Light"/>
          <w:lang w:val="sl-SI"/>
        </w:rPr>
        <w:t>zagotovi “naravno” in lahko razumljivo strukturiranje informacijske vsebine,</w:t>
      </w:r>
    </w:p>
    <w:p w:rsidR="00F41445" w:rsidRPr="004205AE" w:rsidRDefault="00F41445" w:rsidP="00A83FCE">
      <w:pPr>
        <w:pStyle w:val="ListParagraph"/>
        <w:numPr>
          <w:ilvl w:val="0"/>
          <w:numId w:val="8"/>
        </w:numPr>
        <w:rPr>
          <w:rFonts w:ascii="Calibri Light" w:hAnsi="Calibri Light"/>
          <w:lang w:val="sl-SI"/>
        </w:rPr>
      </w:pPr>
      <w:r w:rsidRPr="004205AE">
        <w:rPr>
          <w:rFonts w:ascii="Calibri Light" w:hAnsi="Calibri Light"/>
          <w:lang w:val="sl-SI"/>
        </w:rPr>
        <w:t>ohrani celotno semantično informacijo oblikovanja za poznejše preoblikovanje,</w:t>
      </w:r>
    </w:p>
    <w:p w:rsidR="00F41445" w:rsidRPr="004205AE" w:rsidRDefault="00F41445" w:rsidP="00A83FCE">
      <w:pPr>
        <w:pStyle w:val="ListParagraph"/>
        <w:numPr>
          <w:ilvl w:val="0"/>
          <w:numId w:val="8"/>
        </w:numPr>
        <w:rPr>
          <w:rFonts w:ascii="Calibri Light" w:hAnsi="Calibri Light"/>
          <w:lang w:val="sl-SI"/>
        </w:rPr>
      </w:pPr>
      <w:r w:rsidRPr="004205AE">
        <w:rPr>
          <w:rFonts w:ascii="Calibri Light" w:hAnsi="Calibri Light"/>
          <w:lang w:val="sl-SI"/>
        </w:rPr>
        <w:t>doseže vse zahteve procesiranja in visoko stopnjo učinkovitosti procesiranja,</w:t>
      </w:r>
    </w:p>
    <w:p w:rsidR="00F41445" w:rsidRPr="004205AE" w:rsidRDefault="00F41445" w:rsidP="00A83FCE">
      <w:pPr>
        <w:pStyle w:val="ListParagraph"/>
        <w:numPr>
          <w:ilvl w:val="0"/>
          <w:numId w:val="8"/>
        </w:numPr>
        <w:rPr>
          <w:rFonts w:ascii="Calibri Light" w:hAnsi="Calibri Light"/>
          <w:lang w:val="sl-SI"/>
        </w:rPr>
      </w:pPr>
      <w:r w:rsidRPr="004205AE">
        <w:rPr>
          <w:rFonts w:ascii="Calibri Light" w:hAnsi="Calibri Light"/>
          <w:lang w:val="sl-SI"/>
        </w:rPr>
        <w:t>doseže logično neodvisnost za vprašanja na tem nivoju.</w:t>
      </w:r>
    </w:p>
    <w:p w:rsidR="00F41445" w:rsidRPr="004205AE" w:rsidRDefault="006C68A2" w:rsidP="00F41445">
      <w:pPr>
        <w:rPr>
          <w:rFonts w:ascii="Calibri Light" w:hAnsi="Calibri Light"/>
          <w:lang w:val="sl-SI"/>
        </w:rPr>
      </w:pPr>
      <w:r w:rsidRPr="004205AE">
        <w:rPr>
          <w:rFonts w:ascii="Calibri Light" w:hAnsi="Calibri Light"/>
          <w:lang w:val="sl-SI"/>
        </w:rPr>
        <w:t>Izvajalec oblikovanja – oblikovalec PB, nespecialist</w:t>
      </w:r>
    </w:p>
    <w:p w:rsidR="006C68A2" w:rsidRPr="004205AE" w:rsidRDefault="006C68A2" w:rsidP="00F41445">
      <w:pPr>
        <w:rPr>
          <w:rFonts w:ascii="Calibri Light" w:hAnsi="Calibri Light"/>
          <w:lang w:val="sl-SI"/>
        </w:rPr>
      </w:pPr>
      <w:r w:rsidRPr="004205AE">
        <w:rPr>
          <w:rFonts w:ascii="Calibri Light" w:hAnsi="Calibri Light"/>
          <w:lang w:val="sl-SI"/>
        </w:rPr>
        <w:t>Posledice slabega oblikovanja: slabe odločitve</w:t>
      </w:r>
    </w:p>
    <w:p w:rsidR="006C68A2" w:rsidRPr="004205AE" w:rsidRDefault="006C68A2" w:rsidP="00F41445">
      <w:pPr>
        <w:rPr>
          <w:rFonts w:ascii="Calibri Light" w:hAnsi="Calibri Light"/>
          <w:lang w:val="sl-SI"/>
        </w:rPr>
      </w:pPr>
      <w:r w:rsidRPr="004205AE">
        <w:rPr>
          <w:rFonts w:ascii="Calibri Light" w:hAnsi="Calibri Light"/>
          <w:lang w:val="sl-SI"/>
        </w:rPr>
        <w:t>Posledice dobrega oblikovanja:</w:t>
      </w:r>
    </w:p>
    <w:p w:rsidR="006C68A2" w:rsidRPr="004205AE" w:rsidRDefault="006C68A2" w:rsidP="00A83FCE">
      <w:pPr>
        <w:pStyle w:val="ListParagraph"/>
        <w:numPr>
          <w:ilvl w:val="0"/>
          <w:numId w:val="9"/>
        </w:numPr>
        <w:rPr>
          <w:rFonts w:ascii="Calibri Light" w:hAnsi="Calibri Light"/>
          <w:lang w:val="sl-SI"/>
        </w:rPr>
      </w:pPr>
      <w:r w:rsidRPr="004205AE">
        <w:rPr>
          <w:rFonts w:ascii="Calibri Light" w:hAnsi="Calibri Light"/>
          <w:lang w:val="sl-SI"/>
        </w:rPr>
        <w:t>Enostavno spreminjanje in vzdrževanje strukture PB.</w:t>
      </w:r>
    </w:p>
    <w:p w:rsidR="006C68A2" w:rsidRPr="004205AE" w:rsidRDefault="006C68A2" w:rsidP="00A83FCE">
      <w:pPr>
        <w:pStyle w:val="ListParagraph"/>
        <w:numPr>
          <w:ilvl w:val="0"/>
          <w:numId w:val="9"/>
        </w:numPr>
        <w:rPr>
          <w:rFonts w:ascii="Calibri Light" w:hAnsi="Calibri Light"/>
          <w:lang w:val="sl-SI"/>
        </w:rPr>
      </w:pPr>
      <w:r w:rsidRPr="004205AE">
        <w:rPr>
          <w:rFonts w:ascii="Calibri Light" w:hAnsi="Calibri Light"/>
          <w:lang w:val="sl-SI"/>
        </w:rPr>
        <w:t>Enostavno spreminjanje podatkov.</w:t>
      </w:r>
    </w:p>
    <w:p w:rsidR="006C68A2" w:rsidRPr="004205AE" w:rsidRDefault="006C68A2" w:rsidP="00A83FCE">
      <w:pPr>
        <w:pStyle w:val="ListParagraph"/>
        <w:numPr>
          <w:ilvl w:val="0"/>
          <w:numId w:val="9"/>
        </w:numPr>
        <w:rPr>
          <w:rFonts w:ascii="Calibri Light" w:hAnsi="Calibri Light"/>
          <w:lang w:val="sl-SI"/>
        </w:rPr>
      </w:pPr>
      <w:r w:rsidRPr="004205AE">
        <w:rPr>
          <w:rFonts w:ascii="Calibri Light" w:hAnsi="Calibri Light"/>
          <w:lang w:val="sl-SI"/>
        </w:rPr>
        <w:t>Enostavno pridobivanje informacij.</w:t>
      </w:r>
    </w:p>
    <w:p w:rsidR="006C68A2" w:rsidRPr="004205AE" w:rsidRDefault="006C68A2" w:rsidP="00A83FCE">
      <w:pPr>
        <w:pStyle w:val="ListParagraph"/>
        <w:numPr>
          <w:ilvl w:val="0"/>
          <w:numId w:val="9"/>
        </w:numPr>
        <w:rPr>
          <w:rFonts w:ascii="Calibri Light" w:hAnsi="Calibri Light"/>
          <w:lang w:val="sl-SI"/>
        </w:rPr>
      </w:pPr>
      <w:r w:rsidRPr="004205AE">
        <w:rPr>
          <w:rFonts w:ascii="Calibri Light" w:hAnsi="Calibri Light"/>
          <w:lang w:val="sl-SI"/>
        </w:rPr>
        <w:t>Enostavno oblikovaje aplikacij.</w:t>
      </w:r>
    </w:p>
    <w:p w:rsidR="002A35E2" w:rsidRPr="004205AE" w:rsidRDefault="009C6303" w:rsidP="009C6303">
      <w:pPr>
        <w:pStyle w:val="Heading2"/>
        <w:rPr>
          <w:rFonts w:ascii="Calibri Light" w:hAnsi="Calibri Light"/>
          <w:lang w:val="sl-SI"/>
        </w:rPr>
      </w:pPr>
      <w:r w:rsidRPr="004205AE">
        <w:rPr>
          <w:rFonts w:ascii="Calibri Light" w:hAnsi="Calibri Light"/>
          <w:lang w:val="sl-SI"/>
        </w:rPr>
        <w:t xml:space="preserve">2.1. </w:t>
      </w:r>
      <w:r w:rsidR="006C68A2" w:rsidRPr="004205AE">
        <w:rPr>
          <w:rFonts w:ascii="Calibri Light" w:hAnsi="Calibri Light"/>
          <w:lang w:val="sl-SI"/>
        </w:rPr>
        <w:t>Arhitektura PB</w:t>
      </w:r>
    </w:p>
    <w:p w:rsidR="00BB6179" w:rsidRPr="004205AE" w:rsidRDefault="00BB6179" w:rsidP="00BB6179">
      <w:pPr>
        <w:rPr>
          <w:rFonts w:ascii="Calibri Light" w:hAnsi="Calibri Light"/>
          <w:lang w:val="sl-SI"/>
        </w:rPr>
      </w:pPr>
      <w:r w:rsidRPr="004205AE">
        <w:rPr>
          <w:rFonts w:ascii="Calibri Light" w:hAnsi="Calibri Light"/>
          <w:lang w:val="sl-SI"/>
        </w:rPr>
        <w:t>PB oblikujemo za izbraz ZOS, predstavlja jedro informacijskega sistema.</w:t>
      </w:r>
    </w:p>
    <w:p w:rsidR="006C68A2" w:rsidRPr="004205AE" w:rsidRDefault="006C68A2" w:rsidP="009C6303">
      <w:pPr>
        <w:pStyle w:val="Heading3"/>
        <w:rPr>
          <w:rFonts w:ascii="Calibri Light" w:hAnsi="Calibri Light"/>
          <w:lang w:val="sl-SI"/>
        </w:rPr>
      </w:pPr>
      <w:r w:rsidRPr="004205AE">
        <w:rPr>
          <w:rStyle w:val="Heading4Char"/>
          <w:rFonts w:ascii="Calibri Light" w:hAnsi="Calibri Light"/>
          <w:lang w:val="sl-SI"/>
        </w:rPr>
        <w:t>1971 – DBTG (DataBase Task Group): dvonivojska arhitektura</w:t>
      </w:r>
      <w:r w:rsidRPr="004205AE">
        <w:rPr>
          <w:rFonts w:ascii="Calibri Light" w:hAnsi="Calibri Light"/>
          <w:lang w:val="sl-SI"/>
        </w:rPr>
        <w:t>.</w:t>
      </w:r>
    </w:p>
    <w:p w:rsidR="006C68A2" w:rsidRPr="004205AE" w:rsidRDefault="006C68A2" w:rsidP="00380EFA">
      <w:pPr>
        <w:rPr>
          <w:rFonts w:ascii="Calibri Light" w:hAnsi="Calibri Light"/>
          <w:lang w:val="sl-SI"/>
        </w:rPr>
      </w:pPr>
      <w:r w:rsidRPr="004205AE">
        <w:rPr>
          <w:rFonts w:ascii="Calibri Light" w:hAnsi="Calibri Light"/>
          <w:lang w:val="sl-SI"/>
        </w:rPr>
        <w:drawing>
          <wp:inline distT="0" distB="0" distL="0" distR="0" wp14:anchorId="719EE401" wp14:editId="00551903">
            <wp:extent cx="2543175" cy="981937"/>
            <wp:effectExtent l="0" t="0" r="0" b="8890"/>
            <wp:docPr id="563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6"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0920" cy="992649"/>
                    </a:xfrm>
                    <a:prstGeom prst="rect">
                      <a:avLst/>
                    </a:prstGeom>
                    <a:noFill/>
                    <a:ln>
                      <a:noFill/>
                    </a:ln>
                    <a:extLst/>
                  </pic:spPr>
                </pic:pic>
              </a:graphicData>
            </a:graphic>
          </wp:inline>
        </w:drawing>
      </w:r>
    </w:p>
    <w:p w:rsidR="006C68A2" w:rsidRPr="004205AE" w:rsidRDefault="006C68A2" w:rsidP="009C6303">
      <w:pPr>
        <w:pStyle w:val="Heading3"/>
        <w:rPr>
          <w:rFonts w:ascii="Calibri Light" w:hAnsi="Calibri Light"/>
          <w:lang w:val="sl-SI"/>
        </w:rPr>
      </w:pPr>
      <w:r w:rsidRPr="004205AE">
        <w:rPr>
          <w:rFonts w:ascii="Calibri Light" w:hAnsi="Calibri Light"/>
          <w:lang w:val="sl-SI"/>
        </w:rPr>
        <w:t>1975 – ANSI-SPARC trinivojska arhitektura</w:t>
      </w:r>
    </w:p>
    <w:p w:rsidR="006C68A2" w:rsidRPr="004205AE" w:rsidRDefault="006C68A2" w:rsidP="006C68A2">
      <w:pPr>
        <w:rPr>
          <w:rFonts w:ascii="Calibri Light" w:hAnsi="Calibri Light"/>
          <w:lang w:val="sl-SI"/>
        </w:rPr>
      </w:pPr>
      <w:r w:rsidRPr="004205AE">
        <w:rPr>
          <w:rFonts w:ascii="Calibri Light" w:hAnsi="Calibri Light"/>
          <w:lang w:val="sl-SI"/>
        </w:rPr>
        <w:t>ANSI – American National Standard Institute</w:t>
      </w:r>
    </w:p>
    <w:p w:rsidR="006C68A2" w:rsidRPr="004205AE" w:rsidRDefault="006C68A2" w:rsidP="006C68A2">
      <w:pPr>
        <w:rPr>
          <w:rFonts w:ascii="Calibri Light" w:hAnsi="Calibri Light"/>
          <w:lang w:val="sl-SI"/>
        </w:rPr>
      </w:pPr>
      <w:r w:rsidRPr="004205AE">
        <w:rPr>
          <w:rFonts w:ascii="Calibri Light" w:hAnsi="Calibri Light"/>
          <w:lang w:val="sl-SI"/>
        </w:rPr>
        <w:t>SPARC – Standard Planning And Requirements Comitee</w:t>
      </w:r>
    </w:p>
    <w:p w:rsidR="006C68A2" w:rsidRPr="004205AE" w:rsidRDefault="006C68A2" w:rsidP="006C68A2">
      <w:pPr>
        <w:rPr>
          <w:rFonts w:ascii="Calibri Light" w:hAnsi="Calibri Light"/>
          <w:lang w:val="sl-SI"/>
        </w:rPr>
      </w:pPr>
      <w:r w:rsidRPr="004205AE">
        <w:rPr>
          <w:rFonts w:ascii="Calibri Light" w:hAnsi="Calibri Light"/>
          <w:lang w:val="sl-SI"/>
        </w:rPr>
        <w:t>Ni standarda.</w:t>
      </w:r>
    </w:p>
    <w:p w:rsidR="006C68A2" w:rsidRPr="004205AE" w:rsidRDefault="006C68A2" w:rsidP="00380EFA">
      <w:pPr>
        <w:rPr>
          <w:rFonts w:ascii="Calibri Light" w:hAnsi="Calibri Light"/>
          <w:lang w:val="sl-SI"/>
        </w:rPr>
      </w:pPr>
      <w:r w:rsidRPr="004205AE">
        <w:rPr>
          <w:rFonts w:ascii="Calibri Light" w:hAnsi="Calibri Light"/>
          <w:lang w:val="sl-SI"/>
        </w:rPr>
        <w:drawing>
          <wp:inline distT="0" distB="0" distL="0" distR="0" wp14:anchorId="238245F0" wp14:editId="40967FEB">
            <wp:extent cx="3141718" cy="3019119"/>
            <wp:effectExtent l="0" t="0" r="1905" b="0"/>
            <wp:docPr id="58374"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374" name="Picture 7"/>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684" cy="3027735"/>
                    </a:xfrm>
                    <a:prstGeom prst="rect">
                      <a:avLst/>
                    </a:prstGeom>
                    <a:noFill/>
                    <a:ln>
                      <a:noFill/>
                    </a:ln>
                    <a:extLst/>
                  </pic:spPr>
                </pic:pic>
              </a:graphicData>
            </a:graphic>
          </wp:inline>
        </w:drawing>
      </w:r>
    </w:p>
    <w:p w:rsidR="002A35E2" w:rsidRPr="004205AE" w:rsidRDefault="002A35E2" w:rsidP="00380EFA">
      <w:pPr>
        <w:rPr>
          <w:rFonts w:ascii="Calibri Light" w:hAnsi="Calibri Light"/>
          <w:lang w:val="sl-SI"/>
        </w:rPr>
      </w:pPr>
    </w:p>
    <w:p w:rsidR="002A35E2" w:rsidRPr="004205AE" w:rsidRDefault="002A35E2" w:rsidP="00380EFA">
      <w:pPr>
        <w:rPr>
          <w:rFonts w:ascii="Calibri Light" w:hAnsi="Calibri Light"/>
          <w:lang w:val="sl-SI"/>
        </w:rPr>
      </w:pPr>
    </w:p>
    <w:p w:rsidR="002A35E2" w:rsidRPr="004205AE" w:rsidRDefault="00BE2EAE" w:rsidP="00380EFA">
      <w:pPr>
        <w:rPr>
          <w:rFonts w:ascii="Calibri Light" w:hAnsi="Calibri Light"/>
          <w:lang w:val="sl-SI"/>
        </w:rPr>
      </w:pPr>
      <w:r w:rsidRPr="004205AE">
        <w:rPr>
          <w:rFonts w:ascii="Calibri Light" w:hAnsi="Calibri Light"/>
          <w:lang w:val="sl-SI"/>
        </w:rPr>
        <w:t>Osnovni cilj:</w:t>
      </w:r>
      <w:r w:rsidR="00BB6179" w:rsidRPr="004205AE">
        <w:rPr>
          <w:rFonts w:ascii="Calibri Light" w:hAnsi="Calibri Light"/>
          <w:lang w:val="sl-SI"/>
        </w:rPr>
        <w:t xml:space="preserve"> Ločitev izbranega uporabniškega pogleda od njegove fizične predstavitve.</w:t>
      </w:r>
    </w:p>
    <w:p w:rsidR="00BB6179" w:rsidRPr="004205AE" w:rsidRDefault="00BB6179" w:rsidP="00BB6179">
      <w:pPr>
        <w:rPr>
          <w:rFonts w:ascii="Calibri Light" w:hAnsi="Calibri Light"/>
          <w:lang w:val="sl-SI"/>
        </w:rPr>
      </w:pPr>
      <w:r w:rsidRPr="004205AE">
        <w:rPr>
          <w:rFonts w:ascii="Calibri Light" w:hAnsi="Calibri Light"/>
          <w:lang w:val="sl-SI"/>
        </w:rPr>
        <w:t>Razlogi za ločitev:</w:t>
      </w:r>
    </w:p>
    <w:p w:rsidR="00BB6179" w:rsidRPr="004205AE" w:rsidRDefault="00BB6179" w:rsidP="00A83FCE">
      <w:pPr>
        <w:pStyle w:val="ListParagraph"/>
        <w:numPr>
          <w:ilvl w:val="0"/>
          <w:numId w:val="10"/>
        </w:numPr>
        <w:rPr>
          <w:rFonts w:ascii="Calibri Light" w:hAnsi="Calibri Light"/>
          <w:lang w:val="sl-SI"/>
        </w:rPr>
      </w:pPr>
      <w:r w:rsidRPr="004205AE">
        <w:rPr>
          <w:rFonts w:ascii="Calibri Light" w:hAnsi="Calibri Light"/>
          <w:lang w:val="sl-SI"/>
        </w:rPr>
        <w:t>vsi uporabniki uporabljajo iste podatke in lahko spreminjajo svoje poglede,</w:t>
      </w:r>
    </w:p>
    <w:p w:rsidR="00BB6179" w:rsidRPr="004205AE" w:rsidRDefault="00BB6179" w:rsidP="00A83FCE">
      <w:pPr>
        <w:pStyle w:val="ListParagraph"/>
        <w:numPr>
          <w:ilvl w:val="0"/>
          <w:numId w:val="10"/>
        </w:numPr>
        <w:rPr>
          <w:rFonts w:ascii="Calibri Light" w:hAnsi="Calibri Light"/>
          <w:lang w:val="sl-SI"/>
        </w:rPr>
      </w:pPr>
      <w:r w:rsidRPr="004205AE">
        <w:rPr>
          <w:rFonts w:ascii="Calibri Light" w:hAnsi="Calibri Light"/>
          <w:lang w:val="sl-SI"/>
        </w:rPr>
        <w:t>uporabnik naj ne bi imel dostopa do fizičnih podatkov,</w:t>
      </w:r>
    </w:p>
    <w:p w:rsidR="00BB6179" w:rsidRPr="004205AE" w:rsidRDefault="00BB6179" w:rsidP="00A83FCE">
      <w:pPr>
        <w:pStyle w:val="ListParagraph"/>
        <w:numPr>
          <w:ilvl w:val="0"/>
          <w:numId w:val="10"/>
        </w:numPr>
        <w:rPr>
          <w:rFonts w:ascii="Calibri Light" w:hAnsi="Calibri Light"/>
          <w:lang w:val="sl-SI"/>
        </w:rPr>
      </w:pPr>
      <w:r w:rsidRPr="004205AE">
        <w:rPr>
          <w:rFonts w:ascii="Calibri Light" w:hAnsi="Calibri Light"/>
          <w:lang w:val="sl-SI"/>
        </w:rPr>
        <w:t>sprememba podatkovne strukture ne sme vplivati na uporabniške poglede,</w:t>
      </w:r>
    </w:p>
    <w:p w:rsidR="00BB6179" w:rsidRPr="004205AE" w:rsidRDefault="00BB6179" w:rsidP="00A83FCE">
      <w:pPr>
        <w:pStyle w:val="ListParagraph"/>
        <w:numPr>
          <w:ilvl w:val="0"/>
          <w:numId w:val="10"/>
        </w:numPr>
        <w:rPr>
          <w:rFonts w:ascii="Calibri Light" w:hAnsi="Calibri Light"/>
          <w:lang w:val="sl-SI"/>
        </w:rPr>
      </w:pPr>
      <w:r w:rsidRPr="004205AE">
        <w:rPr>
          <w:rFonts w:ascii="Calibri Light" w:hAnsi="Calibri Light"/>
          <w:lang w:val="sl-SI"/>
        </w:rPr>
        <w:t>fizične spremembe naj nimajo vpliva na interno shemo,</w:t>
      </w:r>
    </w:p>
    <w:p w:rsidR="00BB6179" w:rsidRPr="004205AE" w:rsidRDefault="00BB6179" w:rsidP="00A83FCE">
      <w:pPr>
        <w:pStyle w:val="ListParagraph"/>
        <w:numPr>
          <w:ilvl w:val="0"/>
          <w:numId w:val="10"/>
        </w:numPr>
        <w:rPr>
          <w:rFonts w:ascii="Calibri Light" w:hAnsi="Calibri Light"/>
          <w:lang w:val="sl-SI"/>
        </w:rPr>
      </w:pPr>
      <w:r w:rsidRPr="004205AE">
        <w:rPr>
          <w:rFonts w:ascii="Calibri Light" w:hAnsi="Calibri Light"/>
          <w:lang w:val="sl-SI"/>
        </w:rPr>
        <w:t>administrator lahko spremeni konceptualno ali globalno strukturo ne da bi pri tem vplival na uporabnika.</w:t>
      </w:r>
    </w:p>
    <w:p w:rsidR="002A35E2" w:rsidRPr="004205AE" w:rsidRDefault="00BB6179" w:rsidP="00380EFA">
      <w:pPr>
        <w:rPr>
          <w:rStyle w:val="SubtleReference"/>
          <w:rFonts w:ascii="Calibri Light" w:hAnsi="Calibri Light"/>
          <w:lang w:val="sl-SI"/>
        </w:rPr>
      </w:pPr>
      <w:r w:rsidRPr="004205AE">
        <w:rPr>
          <w:rStyle w:val="SubtleReference"/>
          <w:rFonts w:ascii="Calibri Light" w:hAnsi="Calibri Light"/>
          <w:lang w:val="sl-SI"/>
        </w:rPr>
        <w:t xml:space="preserve">Zunanji nivo </w:t>
      </w:r>
      <w:r w:rsidRPr="004205AE">
        <w:rPr>
          <w:rStyle w:val="SubtleReference"/>
          <w:rFonts w:ascii="Calibri Light" w:hAnsi="Calibri Light"/>
          <w:lang w:val="sl-SI"/>
        </w:rPr>
        <w:sym w:font="Wingdings" w:char="F0E0"/>
      </w:r>
      <w:r w:rsidRPr="004205AE">
        <w:rPr>
          <w:rStyle w:val="SubtleReference"/>
          <w:rFonts w:ascii="Calibri Light" w:hAnsi="Calibri Light"/>
          <w:lang w:val="sl-SI"/>
        </w:rPr>
        <w:t xml:space="preserve"> logična podatkovna neodvisnost</w:t>
      </w:r>
    </w:p>
    <w:p w:rsidR="00BB6179" w:rsidRPr="004205AE" w:rsidRDefault="00BB6179" w:rsidP="00380EFA">
      <w:pPr>
        <w:rPr>
          <w:rFonts w:ascii="Calibri Light" w:hAnsi="Calibri Light"/>
          <w:lang w:val="sl-SI"/>
        </w:rPr>
      </w:pPr>
      <w:r w:rsidRPr="004205AE">
        <w:rPr>
          <w:rFonts w:ascii="Calibri Light" w:hAnsi="Calibri Light"/>
          <w:lang w:val="sl-SI"/>
        </w:rPr>
        <w:t>Uporabniški pogled na PB je predstavljen z:</w:t>
      </w:r>
    </w:p>
    <w:p w:rsidR="00BB6179" w:rsidRPr="004205AE" w:rsidRDefault="00BB6179" w:rsidP="00A83FCE">
      <w:pPr>
        <w:pStyle w:val="ListParagraph"/>
        <w:numPr>
          <w:ilvl w:val="0"/>
          <w:numId w:val="11"/>
        </w:numPr>
        <w:rPr>
          <w:rFonts w:ascii="Calibri Light" w:hAnsi="Calibri Light"/>
          <w:lang w:val="sl-SI"/>
        </w:rPr>
      </w:pPr>
      <w:r w:rsidRPr="004205AE">
        <w:rPr>
          <w:rFonts w:ascii="Calibri Light" w:hAnsi="Calibri Light"/>
          <w:lang w:val="sl-SI"/>
        </w:rPr>
        <w:t>entitetami, atributi, relacijami lastnega realnega okolja</w:t>
      </w:r>
    </w:p>
    <w:p w:rsidR="00BB6179" w:rsidRPr="004205AE" w:rsidRDefault="00BB6179" w:rsidP="00A83FCE">
      <w:pPr>
        <w:pStyle w:val="ListParagraph"/>
        <w:numPr>
          <w:ilvl w:val="0"/>
          <w:numId w:val="11"/>
        </w:numPr>
        <w:rPr>
          <w:rFonts w:ascii="Calibri Light" w:hAnsi="Calibri Light"/>
          <w:lang w:val="sl-SI"/>
        </w:rPr>
      </w:pPr>
      <w:r w:rsidRPr="004205AE">
        <w:rPr>
          <w:rFonts w:ascii="Calibri Light" w:hAnsi="Calibri Light"/>
          <w:lang w:val="sl-SI"/>
        </w:rPr>
        <w:t>različnimi pogledi na podatke.</w:t>
      </w:r>
    </w:p>
    <w:p w:rsidR="00BB6179" w:rsidRPr="004205AE" w:rsidRDefault="00BB6179" w:rsidP="00BB6179">
      <w:pPr>
        <w:rPr>
          <w:rStyle w:val="SubtleReference"/>
          <w:rFonts w:ascii="Calibri Light" w:hAnsi="Calibri Light"/>
          <w:lang w:val="sl-SI"/>
        </w:rPr>
      </w:pPr>
      <w:r w:rsidRPr="004205AE">
        <w:rPr>
          <w:rStyle w:val="SubtleReference"/>
          <w:rFonts w:ascii="Calibri Light" w:hAnsi="Calibri Light"/>
          <w:lang w:val="sl-SI"/>
        </w:rPr>
        <w:t xml:space="preserve">Konceptualni nivo </w:t>
      </w:r>
      <w:r w:rsidRPr="004205AE">
        <w:rPr>
          <w:rStyle w:val="SubtleReference"/>
          <w:rFonts w:ascii="Calibri Light" w:hAnsi="Calibri Light"/>
          <w:lang w:val="sl-SI"/>
        </w:rPr>
        <w:sym w:font="Wingdings" w:char="F0E0"/>
      </w:r>
      <w:r w:rsidRPr="004205AE">
        <w:rPr>
          <w:rStyle w:val="SubtleReference"/>
          <w:rFonts w:ascii="Calibri Light" w:hAnsi="Calibri Light"/>
          <w:lang w:val="sl-SI"/>
        </w:rPr>
        <w:t xml:space="preserve"> fizična podatkovna neodvisnost</w:t>
      </w:r>
    </w:p>
    <w:p w:rsidR="00BB6179" w:rsidRPr="004205AE" w:rsidRDefault="00BB6179" w:rsidP="00BB6179">
      <w:pPr>
        <w:rPr>
          <w:rFonts w:ascii="Calibri Light" w:hAnsi="Calibri Light"/>
          <w:lang w:val="sl-SI"/>
        </w:rPr>
      </w:pPr>
      <w:r w:rsidRPr="004205AE">
        <w:rPr>
          <w:rFonts w:ascii="Calibri Light" w:hAnsi="Calibri Light"/>
          <w:lang w:val="sl-SI"/>
        </w:rPr>
        <w:t>Skupen pogled na PB predstavljen z:</w:t>
      </w:r>
    </w:p>
    <w:p w:rsidR="00BB6179" w:rsidRPr="004205AE" w:rsidRDefault="00BB6179" w:rsidP="00A83FCE">
      <w:pPr>
        <w:pStyle w:val="ListParagraph"/>
        <w:numPr>
          <w:ilvl w:val="0"/>
          <w:numId w:val="12"/>
        </w:numPr>
        <w:rPr>
          <w:rFonts w:ascii="Calibri Light" w:hAnsi="Calibri Light"/>
          <w:lang w:val="sl-SI"/>
        </w:rPr>
      </w:pPr>
      <w:r w:rsidRPr="004205AE">
        <w:rPr>
          <w:rFonts w:ascii="Calibri Light" w:hAnsi="Calibri Light"/>
          <w:lang w:val="sl-SI"/>
        </w:rPr>
        <w:t>vsemi entitetami, relacijami in pripadajočimi atributi,</w:t>
      </w:r>
    </w:p>
    <w:p w:rsidR="00BB6179" w:rsidRPr="004205AE" w:rsidRDefault="00BB6179" w:rsidP="00A83FCE">
      <w:pPr>
        <w:pStyle w:val="ListParagraph"/>
        <w:numPr>
          <w:ilvl w:val="0"/>
          <w:numId w:val="12"/>
        </w:numPr>
        <w:rPr>
          <w:rFonts w:ascii="Calibri Light" w:hAnsi="Calibri Light"/>
          <w:lang w:val="sl-SI"/>
        </w:rPr>
      </w:pPr>
      <w:r w:rsidRPr="004205AE">
        <w:rPr>
          <w:rFonts w:ascii="Calibri Light" w:hAnsi="Calibri Light"/>
          <w:lang w:val="sl-SI"/>
        </w:rPr>
        <w:t>omejitvami,</w:t>
      </w:r>
    </w:p>
    <w:p w:rsidR="00BB6179" w:rsidRPr="004205AE" w:rsidRDefault="00BB6179" w:rsidP="00A83FCE">
      <w:pPr>
        <w:pStyle w:val="ListParagraph"/>
        <w:numPr>
          <w:ilvl w:val="0"/>
          <w:numId w:val="12"/>
        </w:numPr>
        <w:rPr>
          <w:rFonts w:ascii="Calibri Light" w:hAnsi="Calibri Light"/>
          <w:lang w:val="sl-SI"/>
        </w:rPr>
      </w:pPr>
      <w:r w:rsidRPr="004205AE">
        <w:rPr>
          <w:rFonts w:ascii="Calibri Light" w:hAnsi="Calibri Light"/>
          <w:lang w:val="sl-SI"/>
        </w:rPr>
        <w:t>semantičnimi informacijami o podatkih,</w:t>
      </w:r>
    </w:p>
    <w:p w:rsidR="00BB6179" w:rsidRPr="004205AE" w:rsidRDefault="00BB6179" w:rsidP="00A83FCE">
      <w:pPr>
        <w:pStyle w:val="ListParagraph"/>
        <w:numPr>
          <w:ilvl w:val="0"/>
          <w:numId w:val="12"/>
        </w:numPr>
        <w:rPr>
          <w:rFonts w:ascii="Calibri Light" w:hAnsi="Calibri Light"/>
          <w:lang w:val="sl-SI"/>
        </w:rPr>
      </w:pPr>
      <w:r w:rsidRPr="004205AE">
        <w:rPr>
          <w:rFonts w:ascii="Calibri Light" w:hAnsi="Calibri Light"/>
          <w:lang w:val="sl-SI"/>
        </w:rPr>
        <w:t>informacijami, vezanimi na varnost in integriteto.</w:t>
      </w:r>
    </w:p>
    <w:p w:rsidR="00BB6179" w:rsidRPr="004205AE" w:rsidRDefault="00BB6179" w:rsidP="00BB6179">
      <w:pPr>
        <w:rPr>
          <w:rStyle w:val="SubtleReference"/>
          <w:rFonts w:ascii="Calibri Light" w:hAnsi="Calibri Light"/>
          <w:lang w:val="sl-SI"/>
        </w:rPr>
      </w:pPr>
      <w:r w:rsidRPr="004205AE">
        <w:rPr>
          <w:rStyle w:val="SubtleReference"/>
          <w:rFonts w:ascii="Calibri Light" w:hAnsi="Calibri Light"/>
          <w:lang w:val="sl-SI"/>
        </w:rPr>
        <w:t>Notranji nivo</w:t>
      </w:r>
    </w:p>
    <w:p w:rsidR="00BB6179" w:rsidRPr="004205AE" w:rsidRDefault="00BB6179" w:rsidP="00BB6179">
      <w:pPr>
        <w:rPr>
          <w:rFonts w:ascii="Calibri Light" w:hAnsi="Calibri Light"/>
          <w:lang w:val="sl-SI"/>
        </w:rPr>
      </w:pPr>
      <w:r w:rsidRPr="004205AE">
        <w:rPr>
          <w:rFonts w:ascii="Calibri Light" w:hAnsi="Calibri Light"/>
          <w:lang w:val="sl-SI"/>
        </w:rPr>
        <w:t>Fizična predstavitev PB na računalniku. Podan opis, kako so podatki shranjeni v PB:</w:t>
      </w:r>
    </w:p>
    <w:p w:rsidR="00BB6179" w:rsidRPr="004205AE" w:rsidRDefault="00BB6179" w:rsidP="00A83FCE">
      <w:pPr>
        <w:pStyle w:val="ListParagraph"/>
        <w:numPr>
          <w:ilvl w:val="0"/>
          <w:numId w:val="13"/>
        </w:numPr>
        <w:rPr>
          <w:rFonts w:ascii="Calibri Light" w:hAnsi="Calibri Light"/>
          <w:lang w:val="sl-SI"/>
        </w:rPr>
      </w:pPr>
      <w:r w:rsidRPr="004205AE">
        <w:rPr>
          <w:rFonts w:ascii="Calibri Light" w:hAnsi="Calibri Light"/>
          <w:lang w:val="sl-SI"/>
        </w:rPr>
        <w:t>dodelitev spomina za podatke in indekse,</w:t>
      </w:r>
    </w:p>
    <w:p w:rsidR="00BB6179" w:rsidRPr="004205AE" w:rsidRDefault="00BB6179" w:rsidP="00A83FCE">
      <w:pPr>
        <w:pStyle w:val="ListParagraph"/>
        <w:numPr>
          <w:ilvl w:val="0"/>
          <w:numId w:val="13"/>
        </w:numPr>
        <w:rPr>
          <w:rFonts w:ascii="Calibri Light" w:hAnsi="Calibri Light"/>
          <w:lang w:val="sl-SI"/>
        </w:rPr>
      </w:pPr>
      <w:r w:rsidRPr="004205AE">
        <w:rPr>
          <w:rFonts w:ascii="Calibri Light" w:hAnsi="Calibri Light"/>
          <w:lang w:val="sl-SI"/>
        </w:rPr>
        <w:t>opis zapisov skupaj s podatki,</w:t>
      </w:r>
    </w:p>
    <w:p w:rsidR="00BB6179" w:rsidRPr="004205AE" w:rsidRDefault="00BB6179" w:rsidP="00A83FCE">
      <w:pPr>
        <w:pStyle w:val="ListParagraph"/>
        <w:numPr>
          <w:ilvl w:val="0"/>
          <w:numId w:val="13"/>
        </w:numPr>
        <w:rPr>
          <w:rFonts w:ascii="Calibri Light" w:hAnsi="Calibri Light"/>
          <w:lang w:val="sl-SI"/>
        </w:rPr>
      </w:pPr>
      <w:r w:rsidRPr="004205AE">
        <w:rPr>
          <w:rFonts w:ascii="Calibri Light" w:hAnsi="Calibri Light"/>
          <w:lang w:val="sl-SI"/>
        </w:rPr>
        <w:t>enkripcijske tehnike in stiskanje podatkov.</w:t>
      </w:r>
    </w:p>
    <w:p w:rsidR="00BB6179" w:rsidRPr="004205AE" w:rsidRDefault="00303668" w:rsidP="00BB6179">
      <w:pPr>
        <w:rPr>
          <w:rFonts w:ascii="Calibri Light" w:hAnsi="Calibri Light"/>
          <w:lang w:val="sl-SI"/>
        </w:rPr>
      </w:pPr>
      <w:r w:rsidRPr="004205AE">
        <w:rPr>
          <w:rFonts w:ascii="Calibri Light" w:hAnsi="Calibri Light"/>
          <w:lang w:val="sl-SI"/>
        </w:rPr>
        <w:t>Za fizično organizacijo podatkov je zadolžen operacijski sistem od podpori SUPB.</w:t>
      </w:r>
    </w:p>
    <w:p w:rsidR="00F50255" w:rsidRPr="004205AE" w:rsidRDefault="00F50255" w:rsidP="00BB6179">
      <w:pPr>
        <w:rPr>
          <w:rFonts w:ascii="Calibri Light" w:hAnsi="Calibri Light"/>
          <w:lang w:val="sl-SI"/>
        </w:rPr>
      </w:pPr>
      <w:r w:rsidRPr="004205AE">
        <w:rPr>
          <w:rFonts w:ascii="Calibri Light" w:hAnsi="Calibri Light"/>
          <w:lang w:val="sl-SI"/>
        </w:rPr>
        <w:object w:dxaOrig="9084" w:dyaOrig="7490">
          <v:shape id="_x0000_i1026" type="#_x0000_t75" style="width:275.85pt;height:227.2pt" o:ole="">
            <v:imagedata r:id="rId14" o:title=""/>
          </v:shape>
          <o:OLEObject Type="Embed" ProgID="Unknown" ShapeID="_x0000_i1026" DrawAspect="Content" ObjectID="_1515094159" r:id="rId15"/>
        </w:object>
      </w:r>
    </w:p>
    <w:p w:rsidR="00F50255" w:rsidRPr="004205AE" w:rsidRDefault="009C6303" w:rsidP="009C6303">
      <w:pPr>
        <w:pStyle w:val="Heading3"/>
        <w:rPr>
          <w:rFonts w:ascii="Calibri Light" w:hAnsi="Calibri Light"/>
          <w:lang w:val="sl-SI"/>
        </w:rPr>
      </w:pPr>
      <w:r w:rsidRPr="004205AE">
        <w:rPr>
          <w:rFonts w:ascii="Calibri Light" w:hAnsi="Calibri Light"/>
          <w:lang w:val="sl-SI"/>
        </w:rPr>
        <w:t xml:space="preserve">2.2.1 </w:t>
      </w:r>
      <w:r w:rsidR="00F50255" w:rsidRPr="004205AE">
        <w:rPr>
          <w:rFonts w:ascii="Calibri Light" w:hAnsi="Calibri Light"/>
          <w:lang w:val="sl-SI"/>
        </w:rPr>
        <w:t>Neodvisnost v ANSI-SPARC arhitekturi</w:t>
      </w:r>
    </w:p>
    <w:p w:rsidR="00F50255" w:rsidRPr="004205AE" w:rsidRDefault="00F50255" w:rsidP="00A83FCE">
      <w:pPr>
        <w:pStyle w:val="ListParagraph"/>
        <w:numPr>
          <w:ilvl w:val="0"/>
          <w:numId w:val="14"/>
        </w:numPr>
        <w:rPr>
          <w:rFonts w:ascii="Calibri Light" w:hAnsi="Calibri Light"/>
          <w:lang w:val="sl-SI"/>
        </w:rPr>
      </w:pPr>
      <w:r w:rsidRPr="004205AE">
        <w:rPr>
          <w:rFonts w:ascii="Calibri Light" w:hAnsi="Calibri Light"/>
          <w:lang w:val="sl-SI"/>
        </w:rPr>
        <w:t>Trinivojska arhitektura zagotavlja podatkovno neodvisnost.</w:t>
      </w:r>
    </w:p>
    <w:p w:rsidR="00F50255" w:rsidRPr="004205AE" w:rsidRDefault="00F50255" w:rsidP="00A83FCE">
      <w:pPr>
        <w:pStyle w:val="ListParagraph"/>
        <w:numPr>
          <w:ilvl w:val="0"/>
          <w:numId w:val="14"/>
        </w:numPr>
        <w:rPr>
          <w:rFonts w:ascii="Calibri Light" w:hAnsi="Calibri Light"/>
          <w:lang w:val="sl-SI"/>
        </w:rPr>
      </w:pPr>
      <w:r w:rsidRPr="004205AE">
        <w:rPr>
          <w:rFonts w:ascii="Calibri Light" w:hAnsi="Calibri Light"/>
          <w:lang w:val="sl-SI"/>
        </w:rPr>
        <w:t>Sprememba nižjega nivoja ne vplivajo na višji nivo.</w:t>
      </w:r>
    </w:p>
    <w:p w:rsidR="002A35E2" w:rsidRPr="004205AE" w:rsidRDefault="00F50255" w:rsidP="00380EFA">
      <w:pPr>
        <w:rPr>
          <w:rFonts w:ascii="Calibri Light" w:hAnsi="Calibri Light"/>
          <w:lang w:val="sl-SI"/>
        </w:rPr>
      </w:pPr>
      <w:r w:rsidRPr="004205AE">
        <w:rPr>
          <w:rFonts w:ascii="Calibri Light" w:hAnsi="Calibri Light"/>
          <w:lang w:val="sl-SI"/>
        </w:rPr>
        <w:drawing>
          <wp:inline distT="0" distB="0" distL="0" distR="0" wp14:anchorId="0C17CD77" wp14:editId="03EAF23D">
            <wp:extent cx="2909994" cy="1769745"/>
            <wp:effectExtent l="0" t="0" r="5080" b="1905"/>
            <wp:docPr id="686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5"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953" cy="1780059"/>
                    </a:xfrm>
                    <a:prstGeom prst="rect">
                      <a:avLst/>
                    </a:prstGeom>
                    <a:noFill/>
                    <a:ln>
                      <a:noFill/>
                    </a:ln>
                    <a:extLst/>
                  </pic:spPr>
                </pic:pic>
              </a:graphicData>
            </a:graphic>
          </wp:inline>
        </w:drawing>
      </w:r>
    </w:p>
    <w:p w:rsidR="002A35E2" w:rsidRPr="004205AE" w:rsidRDefault="00F50255" w:rsidP="00F50255">
      <w:pPr>
        <w:rPr>
          <w:rStyle w:val="SubtleReference"/>
          <w:rFonts w:ascii="Calibri Light" w:hAnsi="Calibri Light"/>
          <w:lang w:val="sl-SI"/>
        </w:rPr>
      </w:pPr>
      <w:r w:rsidRPr="004205AE">
        <w:rPr>
          <w:rStyle w:val="SubtleReference"/>
          <w:rFonts w:ascii="Calibri Light" w:hAnsi="Calibri Light"/>
          <w:lang w:val="sl-SI"/>
        </w:rPr>
        <w:t>Logična podatkovna neodvisnost</w:t>
      </w:r>
    </w:p>
    <w:p w:rsidR="00F50255" w:rsidRPr="004205AE" w:rsidRDefault="00F50255" w:rsidP="00F50255">
      <w:pPr>
        <w:rPr>
          <w:rFonts w:ascii="Calibri Light" w:hAnsi="Calibri Light"/>
          <w:lang w:val="sl-SI"/>
        </w:rPr>
      </w:pPr>
      <w:r w:rsidRPr="004205AE">
        <w:rPr>
          <w:rFonts w:ascii="Calibri Light" w:hAnsi="Calibri Light"/>
          <w:lang w:val="sl-SI"/>
        </w:rPr>
        <w:t>Zunanji modeli so imuni na spremembe v konceptualnem modelu.</w:t>
      </w:r>
    </w:p>
    <w:p w:rsidR="00F50255" w:rsidRPr="004205AE" w:rsidRDefault="00F50255" w:rsidP="00F50255">
      <w:pPr>
        <w:rPr>
          <w:rStyle w:val="SubtleReference"/>
          <w:rFonts w:ascii="Calibri Light" w:hAnsi="Calibri Light"/>
          <w:lang w:val="sl-SI"/>
        </w:rPr>
      </w:pPr>
      <w:r w:rsidRPr="004205AE">
        <w:rPr>
          <w:rStyle w:val="SubtleReference"/>
          <w:rFonts w:ascii="Calibri Light" w:hAnsi="Calibri Light"/>
          <w:lang w:val="sl-SI"/>
        </w:rPr>
        <w:t>Fizična podatkovna neodvisnost</w:t>
      </w:r>
    </w:p>
    <w:p w:rsidR="002A35E2" w:rsidRPr="004205AE" w:rsidRDefault="00F50255" w:rsidP="00380EFA">
      <w:pPr>
        <w:rPr>
          <w:rFonts w:ascii="Calibri Light" w:hAnsi="Calibri Light"/>
          <w:lang w:val="sl-SI"/>
        </w:rPr>
      </w:pPr>
      <w:r w:rsidRPr="004205AE">
        <w:rPr>
          <w:rFonts w:ascii="Calibri Light" w:hAnsi="Calibri Light"/>
          <w:lang w:val="sl-SI"/>
        </w:rPr>
        <w:t>Konceptualni model je imun na spremembe v notranjem modelu.</w:t>
      </w:r>
    </w:p>
    <w:p w:rsidR="00AB5E12" w:rsidRPr="004205AE" w:rsidRDefault="00422309" w:rsidP="00AB5E12">
      <w:pPr>
        <w:pStyle w:val="Heading1"/>
        <w:rPr>
          <w:rFonts w:ascii="Calibri Light" w:hAnsi="Calibri Light"/>
          <w:lang w:val="sl-SI"/>
        </w:rPr>
      </w:pPr>
      <w:r w:rsidRPr="004205AE">
        <w:rPr>
          <w:rFonts w:ascii="Calibri Light" w:hAnsi="Calibri Light"/>
          <w:lang w:val="sl-SI"/>
        </w:rPr>
        <w:t xml:space="preserve">2.3. </w:t>
      </w:r>
      <w:r w:rsidR="00AB5E12" w:rsidRPr="004205AE">
        <w:rPr>
          <w:rFonts w:ascii="Calibri Light" w:hAnsi="Calibri Light"/>
          <w:lang w:val="sl-SI"/>
        </w:rPr>
        <w:t>Življenski krog PB</w:t>
      </w:r>
    </w:p>
    <w:p w:rsidR="00AB5E12" w:rsidRPr="004205AE" w:rsidRDefault="00AB5E12" w:rsidP="00380EFA">
      <w:pPr>
        <w:rPr>
          <w:rFonts w:ascii="Calibri Light" w:hAnsi="Calibri Light"/>
          <w:lang w:val="sl-SI"/>
        </w:rPr>
      </w:pPr>
      <w:r w:rsidRPr="004205AE">
        <w:rPr>
          <w:rFonts w:ascii="Calibri Light" w:hAnsi="Calibri Light"/>
          <w:lang w:val="sl-SI"/>
        </w:rPr>
        <w:drawing>
          <wp:inline distT="0" distB="0" distL="0" distR="0" wp14:anchorId="39C33AEA" wp14:editId="5B7FD616">
            <wp:extent cx="3524250" cy="3564169"/>
            <wp:effectExtent l="0" t="0" r="0" b="0"/>
            <wp:docPr id="727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9"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9761" cy="3589969"/>
                    </a:xfrm>
                    <a:prstGeom prst="rect">
                      <a:avLst/>
                    </a:prstGeom>
                    <a:noFill/>
                    <a:ln>
                      <a:noFill/>
                    </a:ln>
                    <a:extLst/>
                  </pic:spPr>
                </pic:pic>
              </a:graphicData>
            </a:graphic>
          </wp:inline>
        </w:drawing>
      </w:r>
    </w:p>
    <w:p w:rsidR="00AB5E12" w:rsidRPr="004205AE" w:rsidRDefault="00422309" w:rsidP="00422309">
      <w:pPr>
        <w:pStyle w:val="Heading1"/>
        <w:rPr>
          <w:rFonts w:ascii="Calibri Light" w:hAnsi="Calibri Light"/>
          <w:lang w:val="sl-SI"/>
        </w:rPr>
      </w:pPr>
      <w:r w:rsidRPr="004205AE">
        <w:rPr>
          <w:rFonts w:ascii="Calibri Light" w:hAnsi="Calibri Light"/>
          <w:lang w:val="sl-SI"/>
        </w:rPr>
        <w:t xml:space="preserve">2.4. </w:t>
      </w:r>
      <w:r w:rsidR="00AB5E12" w:rsidRPr="004205AE">
        <w:rPr>
          <w:rFonts w:ascii="Calibri Light" w:hAnsi="Calibri Light"/>
          <w:lang w:val="sl-SI"/>
        </w:rPr>
        <w:t>Pregled oblikovanja PB</w:t>
      </w:r>
    </w:p>
    <w:p w:rsidR="00AB5E12" w:rsidRPr="004205AE" w:rsidRDefault="00AB5E12" w:rsidP="00380EFA">
      <w:pPr>
        <w:rPr>
          <w:rFonts w:ascii="Calibri Light" w:hAnsi="Calibri Light"/>
          <w:lang w:val="sl-SI"/>
        </w:rPr>
      </w:pPr>
      <w:r w:rsidRPr="004205AE">
        <w:rPr>
          <w:rFonts w:ascii="Calibri Light" w:hAnsi="Calibri Light"/>
          <w:lang w:val="sl-SI"/>
        </w:rPr>
        <w:drawing>
          <wp:inline distT="0" distB="0" distL="0" distR="0" wp14:anchorId="61DBFAB5" wp14:editId="4F2DEB96">
            <wp:extent cx="3049125" cy="1818640"/>
            <wp:effectExtent l="0" t="0" r="0" b="0"/>
            <wp:docPr id="74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5274" cy="1822308"/>
                    </a:xfrm>
                    <a:prstGeom prst="rect">
                      <a:avLst/>
                    </a:prstGeom>
                    <a:noFill/>
                    <a:ln>
                      <a:noFill/>
                    </a:ln>
                    <a:extLst/>
                  </pic:spPr>
                </pic:pic>
              </a:graphicData>
            </a:graphic>
          </wp:inline>
        </w:drawing>
      </w:r>
    </w:p>
    <w:p w:rsidR="00AB5E12" w:rsidRPr="004205AE" w:rsidRDefault="00AB5E12" w:rsidP="00380EFA">
      <w:pPr>
        <w:rPr>
          <w:rFonts w:ascii="Calibri Light" w:hAnsi="Calibri Light"/>
          <w:lang w:val="sl-SI"/>
        </w:rPr>
      </w:pPr>
    </w:p>
    <w:p w:rsidR="00AB5E12" w:rsidRPr="004205AE" w:rsidRDefault="00AB5E12" w:rsidP="00380EFA">
      <w:pPr>
        <w:rPr>
          <w:rFonts w:ascii="Calibri Light" w:hAnsi="Calibri Light"/>
          <w:lang w:val="sl-SI"/>
        </w:rPr>
      </w:pPr>
      <w:r w:rsidRPr="004205AE">
        <w:rPr>
          <w:rFonts w:ascii="Calibri Light" w:hAnsi="Calibri Light"/>
          <w:lang w:val="sl-SI"/>
        </w:rPr>
        <w:t>Oblikovanje PB praviloma poteka v 3 fazah:</w:t>
      </w:r>
    </w:p>
    <w:p w:rsidR="00AB5E12" w:rsidRPr="004205AE" w:rsidRDefault="00AB5E12" w:rsidP="00A83FCE">
      <w:pPr>
        <w:pStyle w:val="ListParagraph"/>
        <w:numPr>
          <w:ilvl w:val="0"/>
          <w:numId w:val="15"/>
        </w:numPr>
        <w:rPr>
          <w:rFonts w:ascii="Calibri Light" w:hAnsi="Calibri Light"/>
          <w:lang w:val="sl-SI"/>
        </w:rPr>
      </w:pPr>
      <w:r w:rsidRPr="004205AE">
        <w:rPr>
          <w:rFonts w:ascii="Calibri Light" w:hAnsi="Calibri Light"/>
          <w:b/>
          <w:lang w:val="sl-SI"/>
        </w:rPr>
        <w:t>Konceptualno oblikovanje</w:t>
      </w:r>
      <w:r w:rsidRPr="004205AE">
        <w:rPr>
          <w:rFonts w:ascii="Calibri Light" w:hAnsi="Calibri Light"/>
          <w:lang w:val="sl-SI"/>
        </w:rPr>
        <w:br/>
        <w:t>Oblikujemo model za informacijsko uporabo izbranega delovno zaključenega organiziranega sistema (angl. enterprise), ki je popolnoma neodvisen od logičnega in fizičnega oblikovanja.</w:t>
      </w:r>
    </w:p>
    <w:p w:rsidR="00AB5E12" w:rsidRPr="004205AE" w:rsidRDefault="00AB5E12" w:rsidP="00A83FCE">
      <w:pPr>
        <w:pStyle w:val="ListParagraph"/>
        <w:numPr>
          <w:ilvl w:val="0"/>
          <w:numId w:val="15"/>
        </w:numPr>
        <w:rPr>
          <w:rFonts w:ascii="Calibri Light" w:hAnsi="Calibri Light"/>
          <w:lang w:val="sl-SI"/>
        </w:rPr>
      </w:pPr>
      <w:r w:rsidRPr="004205AE">
        <w:rPr>
          <w:rFonts w:ascii="Calibri Light" w:hAnsi="Calibri Light"/>
          <w:b/>
          <w:lang w:val="sl-SI"/>
        </w:rPr>
        <w:t>Logično oblikovanje</w:t>
      </w:r>
      <w:r w:rsidRPr="004205AE">
        <w:rPr>
          <w:rFonts w:ascii="Calibri Light" w:hAnsi="Calibri Light"/>
          <w:lang w:val="sl-SI"/>
        </w:rPr>
        <w:br/>
      </w:r>
      <w:r w:rsidR="00681949" w:rsidRPr="004205AE">
        <w:rPr>
          <w:rFonts w:ascii="Calibri Light" w:hAnsi="Calibri Light"/>
          <w:lang w:val="sl-SI"/>
        </w:rPr>
        <w:t>Oblikujemo model izbranega delovno zaključenega organiziranega sistema za ciljno skupino sistema za upravljanje s podatkovno bazo - SUPB.</w:t>
      </w:r>
    </w:p>
    <w:p w:rsidR="00AB5E12" w:rsidRPr="004205AE" w:rsidRDefault="00AB5E12" w:rsidP="00A83FCE">
      <w:pPr>
        <w:pStyle w:val="ListParagraph"/>
        <w:numPr>
          <w:ilvl w:val="0"/>
          <w:numId w:val="15"/>
        </w:numPr>
        <w:rPr>
          <w:rFonts w:ascii="Calibri Light" w:hAnsi="Calibri Light"/>
          <w:lang w:val="sl-SI"/>
        </w:rPr>
      </w:pPr>
      <w:r w:rsidRPr="004205AE">
        <w:rPr>
          <w:rFonts w:ascii="Calibri Light" w:hAnsi="Calibri Light"/>
          <w:b/>
          <w:lang w:val="sl-SI"/>
        </w:rPr>
        <w:t>Fizično oblikovanje</w:t>
      </w:r>
      <w:r w:rsidRPr="004205AE">
        <w:rPr>
          <w:rFonts w:ascii="Calibri Light" w:hAnsi="Calibri Light"/>
          <w:lang w:val="sl-SI"/>
        </w:rPr>
        <w:br/>
      </w:r>
      <w:r w:rsidR="00681949" w:rsidRPr="004205AE">
        <w:rPr>
          <w:rFonts w:ascii="Calibri Light" w:hAnsi="Calibri Light"/>
          <w:lang w:val="sl-SI"/>
        </w:rPr>
        <w:t>Proces priprave opisa implementacije podatkovne baze v sekundarnem pomnilniku (opis podatkovne strukture in metod dostopa) za izbrani ciljni SUPB.</w:t>
      </w:r>
    </w:p>
    <w:p w:rsidR="00422309" w:rsidRPr="004205AE" w:rsidRDefault="00422309" w:rsidP="00422309">
      <w:pPr>
        <w:pStyle w:val="Heading1"/>
        <w:rPr>
          <w:rStyle w:val="SubtleReference"/>
          <w:rFonts w:ascii="Calibri Light" w:hAnsi="Calibri Light"/>
          <w:color w:val="FFFFFF" w:themeColor="background1"/>
          <w:lang w:val="sl-SI"/>
        </w:rPr>
      </w:pPr>
      <w:r w:rsidRPr="004205AE">
        <w:rPr>
          <w:rFonts w:ascii="Calibri Light" w:hAnsi="Calibri Light"/>
          <w:lang w:val="sl-SI"/>
        </w:rPr>
        <w:t>2.5. Konceptualno modeliranje</w:t>
      </w:r>
    </w:p>
    <w:p w:rsidR="00AB5E12" w:rsidRPr="004205AE" w:rsidRDefault="009C6303" w:rsidP="00380EFA">
      <w:pPr>
        <w:rPr>
          <w:rFonts w:ascii="Calibri Light" w:hAnsi="Calibri Light"/>
          <w:lang w:val="sl-SI"/>
        </w:rPr>
      </w:pPr>
      <w:r w:rsidRPr="004205AE">
        <w:rPr>
          <w:rStyle w:val="SubtleReference"/>
          <w:rFonts w:ascii="Calibri Light" w:hAnsi="Calibri Light"/>
          <w:lang w:val="sl-SI"/>
        </w:rPr>
        <w:t>Konceptualni model</w:t>
      </w:r>
      <w:r w:rsidRPr="004205AE">
        <w:rPr>
          <w:rFonts w:ascii="Calibri Light" w:hAnsi="Calibri Light"/>
          <w:lang w:val="sl-SI"/>
        </w:rPr>
        <w:t xml:space="preserve"> – izhodiščna točka oblikovanja, katere rezultat je abstrakten in splošen opis realnosti.</w:t>
      </w:r>
    </w:p>
    <w:p w:rsidR="009C6303" w:rsidRPr="004205AE" w:rsidRDefault="009C6303" w:rsidP="009C6303">
      <w:pPr>
        <w:rPr>
          <w:rFonts w:ascii="Calibri Light" w:hAnsi="Calibri Light"/>
          <w:lang w:val="sl-SI"/>
        </w:rPr>
      </w:pPr>
      <w:r w:rsidRPr="004205AE">
        <w:rPr>
          <w:rFonts w:ascii="Calibri Light" w:hAnsi="Calibri Light"/>
          <w:lang w:val="sl-SI"/>
        </w:rPr>
        <w:t>Uporaben je za različne namene:</w:t>
      </w:r>
    </w:p>
    <w:p w:rsidR="009C6303" w:rsidRPr="004205AE" w:rsidRDefault="009C6303" w:rsidP="00A83FCE">
      <w:pPr>
        <w:pStyle w:val="ListParagraph"/>
        <w:numPr>
          <w:ilvl w:val="0"/>
          <w:numId w:val="16"/>
        </w:numPr>
        <w:rPr>
          <w:rFonts w:ascii="Calibri Light" w:hAnsi="Calibri Light"/>
          <w:lang w:val="sl-SI"/>
        </w:rPr>
      </w:pPr>
      <w:r w:rsidRPr="004205AE">
        <w:rPr>
          <w:rFonts w:ascii="Calibri Light" w:hAnsi="Calibri Light"/>
          <w:lang w:val="sl-SI"/>
        </w:rPr>
        <w:t>na začetku oblikovanja povezuje različne interese in vidike končnega uporabnika,</w:t>
      </w:r>
    </w:p>
    <w:p w:rsidR="009C6303" w:rsidRPr="004205AE" w:rsidRDefault="009C6303" w:rsidP="00A83FCE">
      <w:pPr>
        <w:pStyle w:val="ListParagraph"/>
        <w:numPr>
          <w:ilvl w:val="0"/>
          <w:numId w:val="16"/>
        </w:numPr>
        <w:rPr>
          <w:rFonts w:ascii="Calibri Light" w:hAnsi="Calibri Light"/>
          <w:lang w:val="sl-SI"/>
        </w:rPr>
      </w:pPr>
      <w:r w:rsidRPr="004205AE">
        <w:rPr>
          <w:rFonts w:ascii="Calibri Light" w:hAnsi="Calibri Light"/>
          <w:lang w:val="sl-SI"/>
        </w:rPr>
        <w:t>je uporaben opis, primeren za komunikacijo z uporabniki kakor tudi z nepoznavalci semantike,</w:t>
      </w:r>
    </w:p>
    <w:p w:rsidR="009C6303" w:rsidRPr="004205AE" w:rsidRDefault="009C6303" w:rsidP="00A83FCE">
      <w:pPr>
        <w:pStyle w:val="ListParagraph"/>
        <w:numPr>
          <w:ilvl w:val="0"/>
          <w:numId w:val="16"/>
        </w:numPr>
        <w:rPr>
          <w:rFonts w:ascii="Calibri Light" w:hAnsi="Calibri Light"/>
          <w:lang w:val="sl-SI"/>
        </w:rPr>
      </w:pPr>
      <w:r w:rsidRPr="004205AE">
        <w:rPr>
          <w:rFonts w:ascii="Calibri Light" w:hAnsi="Calibri Light"/>
          <w:lang w:val="sl-SI"/>
        </w:rPr>
        <w:t>oblikovalcu podatkovne baze omogoča izgradnjo stabilnega sistema podatkovne baze,</w:t>
      </w:r>
    </w:p>
    <w:p w:rsidR="00AB5E12" w:rsidRPr="004205AE" w:rsidRDefault="009C6303" w:rsidP="00A83FCE">
      <w:pPr>
        <w:pStyle w:val="ListParagraph"/>
        <w:numPr>
          <w:ilvl w:val="0"/>
          <w:numId w:val="16"/>
        </w:numPr>
        <w:rPr>
          <w:rFonts w:ascii="Calibri Light" w:hAnsi="Calibri Light"/>
          <w:lang w:val="sl-SI"/>
        </w:rPr>
      </w:pPr>
      <w:r w:rsidRPr="004205AE">
        <w:rPr>
          <w:rFonts w:ascii="Calibri Light" w:hAnsi="Calibri Light"/>
          <w:lang w:val="sl-SI"/>
        </w:rPr>
        <w:t>omogoča učinkovito predstavitev pravkar oblikovane podatkovne baze.</w:t>
      </w:r>
    </w:p>
    <w:p w:rsidR="009C6303" w:rsidRPr="004205AE" w:rsidRDefault="009C6303" w:rsidP="00422309">
      <w:pPr>
        <w:pStyle w:val="Heading3"/>
        <w:rPr>
          <w:rStyle w:val="SubtleReference"/>
          <w:rFonts w:ascii="Calibri Light" w:hAnsi="Calibri Light"/>
          <w:lang w:val="sl-SI"/>
        </w:rPr>
      </w:pPr>
      <w:r w:rsidRPr="004205AE">
        <w:rPr>
          <w:rStyle w:val="SubtleReference"/>
          <w:rFonts w:ascii="Calibri Light" w:hAnsi="Calibri Light"/>
          <w:lang w:val="sl-SI"/>
        </w:rPr>
        <w:t>Podatkovni model</w:t>
      </w:r>
    </w:p>
    <w:p w:rsidR="00681949" w:rsidRPr="004205AE" w:rsidRDefault="00681949" w:rsidP="00A83FCE">
      <w:pPr>
        <w:pStyle w:val="ListParagraph"/>
        <w:numPr>
          <w:ilvl w:val="0"/>
          <w:numId w:val="17"/>
        </w:numPr>
        <w:rPr>
          <w:rFonts w:ascii="Calibri Light" w:hAnsi="Calibri Light"/>
          <w:lang w:val="sl-SI"/>
        </w:rPr>
      </w:pPr>
      <w:r w:rsidRPr="004205AE">
        <w:rPr>
          <w:rFonts w:ascii="Calibri Light" w:hAnsi="Calibri Light"/>
          <w:lang w:val="sl-SI"/>
        </w:rPr>
        <w:t>Kombinacija konstruktov, uporabljenih za organizacijo podatkov,</w:t>
      </w:r>
    </w:p>
    <w:p w:rsidR="00681949" w:rsidRPr="004205AE" w:rsidRDefault="00681949" w:rsidP="00A83FCE">
      <w:pPr>
        <w:pStyle w:val="ListParagraph"/>
        <w:numPr>
          <w:ilvl w:val="0"/>
          <w:numId w:val="17"/>
        </w:numPr>
        <w:rPr>
          <w:rFonts w:ascii="Calibri Light" w:hAnsi="Calibri Light"/>
          <w:lang w:val="sl-SI"/>
        </w:rPr>
      </w:pPr>
      <w:r w:rsidRPr="004205AE">
        <w:rPr>
          <w:rFonts w:ascii="Calibri Light" w:hAnsi="Calibri Light"/>
          <w:lang w:val="sl-SI"/>
        </w:rPr>
        <w:t>predstavitev (običajno grafična) podatkovne strukture kompleksnega “realnega sveta”,</w:t>
      </w:r>
    </w:p>
    <w:p w:rsidR="00681949" w:rsidRPr="004205AE" w:rsidRDefault="00681949" w:rsidP="00A83FCE">
      <w:pPr>
        <w:pStyle w:val="ListParagraph"/>
        <w:numPr>
          <w:ilvl w:val="0"/>
          <w:numId w:val="17"/>
        </w:numPr>
        <w:rPr>
          <w:rFonts w:ascii="Calibri Light" w:hAnsi="Calibri Light"/>
          <w:lang w:val="sl-SI"/>
        </w:rPr>
      </w:pPr>
      <w:r w:rsidRPr="004205AE">
        <w:rPr>
          <w:rFonts w:ascii="Calibri Light" w:hAnsi="Calibri Light"/>
          <w:lang w:val="sl-SI"/>
        </w:rPr>
        <w:t>zbirka logičnih konstruktov, uporabljena za opis in predstavitev podatkovne strukture, povezav in operacij,</w:t>
      </w:r>
    </w:p>
    <w:p w:rsidR="00681949" w:rsidRPr="004205AE" w:rsidRDefault="00681949" w:rsidP="00A83FCE">
      <w:pPr>
        <w:pStyle w:val="ListParagraph"/>
        <w:numPr>
          <w:ilvl w:val="0"/>
          <w:numId w:val="17"/>
        </w:numPr>
        <w:rPr>
          <w:rFonts w:ascii="Calibri Light" w:hAnsi="Calibri Light"/>
          <w:lang w:val="sl-SI"/>
        </w:rPr>
      </w:pPr>
      <w:r w:rsidRPr="004205AE">
        <w:rPr>
          <w:rFonts w:ascii="Calibri Light" w:hAnsi="Calibri Light"/>
          <w:lang w:val="sl-SI"/>
        </w:rPr>
        <w:t>zbirka visokonivojskih podatkovnih opisov,</w:t>
      </w:r>
    </w:p>
    <w:p w:rsidR="00681949" w:rsidRPr="004205AE" w:rsidRDefault="00681949" w:rsidP="00A83FCE">
      <w:pPr>
        <w:pStyle w:val="ListParagraph"/>
        <w:numPr>
          <w:ilvl w:val="0"/>
          <w:numId w:val="17"/>
        </w:numPr>
        <w:rPr>
          <w:rFonts w:ascii="Calibri Light" w:hAnsi="Calibri Light"/>
          <w:lang w:val="sl-SI"/>
        </w:rPr>
      </w:pPr>
      <w:r w:rsidRPr="004205AE">
        <w:rPr>
          <w:rFonts w:ascii="Calibri Light" w:hAnsi="Calibri Light"/>
          <w:lang w:val="sl-SI"/>
        </w:rPr>
        <w:t>model – opis ali analogija, uporabljena za vizualizacijo nečesa, kar ni možno direktno opazovati (npr. nezgrajen most) – Webster’s dictionary.</w:t>
      </w:r>
    </w:p>
    <w:p w:rsidR="00422309" w:rsidRPr="004205AE" w:rsidRDefault="00422309" w:rsidP="00A83FCE">
      <w:pPr>
        <w:pStyle w:val="ListParagraph"/>
        <w:numPr>
          <w:ilvl w:val="0"/>
          <w:numId w:val="17"/>
        </w:numPr>
        <w:rPr>
          <w:rFonts w:ascii="Calibri Light" w:hAnsi="Calibri Light"/>
          <w:lang w:val="sl-SI"/>
        </w:rPr>
      </w:pPr>
      <w:r w:rsidRPr="004205AE">
        <w:rPr>
          <w:rFonts w:ascii="Calibri Light" w:hAnsi="Calibri Light"/>
          <w:lang w:val="sl-SI"/>
        </w:rPr>
        <w:t>Abstrakcija kompleksnega realnega sveta,</w:t>
      </w:r>
    </w:p>
    <w:p w:rsidR="00422309" w:rsidRPr="004205AE" w:rsidRDefault="00422309" w:rsidP="00A83FCE">
      <w:pPr>
        <w:pStyle w:val="ListParagraph"/>
        <w:numPr>
          <w:ilvl w:val="0"/>
          <w:numId w:val="17"/>
        </w:numPr>
        <w:rPr>
          <w:rFonts w:ascii="Calibri Light" w:hAnsi="Calibri Light"/>
          <w:lang w:val="sl-SI"/>
        </w:rPr>
      </w:pPr>
      <w:r w:rsidRPr="004205AE">
        <w:rPr>
          <w:rFonts w:ascii="Calibri Light" w:hAnsi="Calibri Light"/>
          <w:lang w:val="sl-SI"/>
        </w:rPr>
        <w:t>relativno preprosta predstavitev (običajno grafična) kompleksnih podatkovnih struktur realnega sveta,</w:t>
      </w:r>
    </w:p>
    <w:p w:rsidR="00422309" w:rsidRPr="004205AE" w:rsidRDefault="00422309" w:rsidP="00A83FCE">
      <w:pPr>
        <w:pStyle w:val="ListParagraph"/>
        <w:numPr>
          <w:ilvl w:val="0"/>
          <w:numId w:val="17"/>
        </w:numPr>
        <w:rPr>
          <w:rFonts w:ascii="Calibri Light" w:hAnsi="Calibri Light"/>
          <w:lang w:val="sl-SI"/>
        </w:rPr>
      </w:pPr>
      <w:r w:rsidRPr="004205AE">
        <w:rPr>
          <w:rFonts w:ascii="Calibri Light" w:hAnsi="Calibri Light"/>
          <w:lang w:val="sl-SI"/>
        </w:rPr>
        <w:t>komunikacijsko orodje, ki olajša interakcije med načrtovalci, aplikacijskimi programerji in uporabniki ter omogoča razumevanje organizacije:</w:t>
      </w:r>
    </w:p>
    <w:p w:rsidR="009C6303" w:rsidRPr="004205AE" w:rsidRDefault="00422309" w:rsidP="00A83FCE">
      <w:pPr>
        <w:pStyle w:val="ListParagraph"/>
        <w:numPr>
          <w:ilvl w:val="1"/>
          <w:numId w:val="17"/>
        </w:numPr>
        <w:rPr>
          <w:rFonts w:ascii="Calibri Light" w:hAnsi="Calibri Light"/>
          <w:lang w:val="sl-SI"/>
        </w:rPr>
      </w:pPr>
      <w:r w:rsidRPr="004205AE">
        <w:rPr>
          <w:rFonts w:ascii="Calibri Light" w:hAnsi="Calibri Light"/>
          <w:lang w:val="sl-SI"/>
        </w:rPr>
        <w:t>“Ustanovil sem to podjetje, leta sem opravljal ta posel in to je sedaj prvič, da resnično razumem, kako se vsi delci skladajo, kako delujejo in kako se povezujejo”.</w:t>
      </w:r>
    </w:p>
    <w:p w:rsidR="00AB5E12" w:rsidRPr="004205AE" w:rsidRDefault="00422309" w:rsidP="00422309">
      <w:pPr>
        <w:pStyle w:val="Heading3"/>
        <w:rPr>
          <w:rFonts w:ascii="Calibri Light" w:hAnsi="Calibri Light"/>
          <w:lang w:val="sl-SI"/>
        </w:rPr>
      </w:pPr>
      <w:r w:rsidRPr="004205AE">
        <w:rPr>
          <w:rFonts w:ascii="Calibri Light" w:hAnsi="Calibri Light"/>
          <w:lang w:val="sl-SI"/>
        </w:rPr>
        <w:t>Zakaj in od kdaj podatkovno modeliranje?</w:t>
      </w:r>
    </w:p>
    <w:p w:rsidR="00422309" w:rsidRPr="004205AE" w:rsidRDefault="00422309" w:rsidP="00A83FCE">
      <w:pPr>
        <w:pStyle w:val="ListParagraph"/>
        <w:numPr>
          <w:ilvl w:val="0"/>
          <w:numId w:val="18"/>
        </w:numPr>
        <w:rPr>
          <w:rFonts w:ascii="Calibri Light" w:hAnsi="Calibri Light"/>
          <w:lang w:val="sl-SI"/>
        </w:rPr>
      </w:pPr>
      <w:r w:rsidRPr="004205AE">
        <w:rPr>
          <w:rFonts w:ascii="Calibri Light" w:hAnsi="Calibri Light"/>
          <w:lang w:val="sl-SI"/>
        </w:rPr>
        <w:t>Najprej identificiramo z uporabo konceptualne analize preproste elemente, na katere prevedemo vse kompleksne elemente. Nato izvedemo sintezo razumevanja celote z zaznavanjem potrebnih relacij, ki prej omenjene elemente povezujejo. Avtor?</w:t>
      </w:r>
    </w:p>
    <w:p w:rsidR="00422309" w:rsidRPr="004205AE" w:rsidRDefault="00422309" w:rsidP="00A83FCE">
      <w:pPr>
        <w:pStyle w:val="ListParagraph"/>
        <w:numPr>
          <w:ilvl w:val="0"/>
          <w:numId w:val="18"/>
        </w:numPr>
        <w:rPr>
          <w:rFonts w:ascii="Calibri Light" w:hAnsi="Calibri Light"/>
          <w:lang w:val="sl-SI"/>
        </w:rPr>
      </w:pPr>
      <w:r w:rsidRPr="004205AE">
        <w:rPr>
          <w:rFonts w:ascii="Calibri Light" w:hAnsi="Calibri Light"/>
          <w:lang w:val="sl-SI"/>
        </w:rPr>
        <w:t>René Descartes</w:t>
      </w:r>
    </w:p>
    <w:p w:rsidR="00422309" w:rsidRPr="004205AE" w:rsidRDefault="00422309" w:rsidP="00A83FCE">
      <w:pPr>
        <w:pStyle w:val="ListParagraph"/>
        <w:numPr>
          <w:ilvl w:val="0"/>
          <w:numId w:val="18"/>
        </w:numPr>
        <w:rPr>
          <w:rFonts w:ascii="Calibri Light" w:hAnsi="Calibri Light"/>
          <w:lang w:val="sl-SI"/>
        </w:rPr>
      </w:pPr>
      <w:r w:rsidRPr="004205AE">
        <w:rPr>
          <w:rFonts w:ascii="Calibri Light" w:hAnsi="Calibri Light"/>
          <w:lang w:val="sl-SI"/>
        </w:rPr>
        <w:t>Clive Finkelstein (oče informacijskega inženiringa)</w:t>
      </w:r>
    </w:p>
    <w:p w:rsidR="00422309" w:rsidRPr="004205AE" w:rsidRDefault="00422309" w:rsidP="00A83FCE">
      <w:pPr>
        <w:pStyle w:val="ListParagraph"/>
        <w:numPr>
          <w:ilvl w:val="0"/>
          <w:numId w:val="18"/>
        </w:numPr>
        <w:rPr>
          <w:rFonts w:ascii="Calibri Light" w:hAnsi="Calibri Light"/>
          <w:lang w:val="sl-SI"/>
        </w:rPr>
      </w:pPr>
      <w:r w:rsidRPr="004205AE">
        <w:rPr>
          <w:rFonts w:ascii="Calibri Light" w:hAnsi="Calibri Light"/>
          <w:lang w:val="sl-SI"/>
        </w:rPr>
        <w:t>PowerDesigner Data Architect (User’s manual)</w:t>
      </w:r>
    </w:p>
    <w:p w:rsidR="00422309" w:rsidRPr="004205AE" w:rsidRDefault="00422309" w:rsidP="00A83FCE">
      <w:pPr>
        <w:pStyle w:val="ListParagraph"/>
        <w:numPr>
          <w:ilvl w:val="0"/>
          <w:numId w:val="18"/>
        </w:numPr>
        <w:rPr>
          <w:rFonts w:ascii="Calibri Light" w:hAnsi="Calibri Light"/>
          <w:lang w:val="sl-SI"/>
        </w:rPr>
      </w:pPr>
      <w:r w:rsidRPr="004205AE">
        <w:rPr>
          <w:rFonts w:ascii="Calibri Light" w:hAnsi="Calibri Light"/>
          <w:lang w:val="sl-SI"/>
        </w:rPr>
        <w:t>Peter Chen (oče E-R modela)</w:t>
      </w:r>
    </w:p>
    <w:p w:rsidR="00AB5E12" w:rsidRPr="004205AE" w:rsidRDefault="00422309" w:rsidP="00380EFA">
      <w:pPr>
        <w:rPr>
          <w:rFonts w:ascii="Calibri Light" w:hAnsi="Calibri Light"/>
          <w:lang w:val="sl-SI"/>
        </w:rPr>
      </w:pPr>
      <w:r w:rsidRPr="004205AE">
        <w:rPr>
          <w:rStyle w:val="SubtleReference"/>
          <w:rFonts w:ascii="Calibri Light" w:hAnsi="Calibri Light"/>
          <w:lang w:val="sl-SI"/>
        </w:rPr>
        <w:t>Namen</w:t>
      </w:r>
      <w:r w:rsidRPr="004205AE">
        <w:rPr>
          <w:rFonts w:ascii="Calibri Light" w:hAnsi="Calibri Light"/>
          <w:lang w:val="sl-SI"/>
        </w:rPr>
        <w:t xml:space="preserve"> konceptualnega modeliranja je doseči cilj:</w:t>
      </w:r>
    </w:p>
    <w:p w:rsidR="00422309" w:rsidRPr="004205AE" w:rsidRDefault="00422309" w:rsidP="00A83FCE">
      <w:pPr>
        <w:pStyle w:val="ListParagraph"/>
        <w:numPr>
          <w:ilvl w:val="0"/>
          <w:numId w:val="19"/>
        </w:numPr>
        <w:rPr>
          <w:rFonts w:ascii="Calibri Light" w:hAnsi="Calibri Light"/>
          <w:lang w:val="sl-SI"/>
        </w:rPr>
      </w:pPr>
      <w:r w:rsidRPr="004205AE">
        <w:rPr>
          <w:rFonts w:ascii="Calibri Light" w:hAnsi="Calibri Light"/>
          <w:lang w:val="sl-SI"/>
        </w:rPr>
        <w:t>vse, kar je potrebno, je tu,</w:t>
      </w:r>
    </w:p>
    <w:p w:rsidR="00422309" w:rsidRPr="004205AE" w:rsidRDefault="00422309" w:rsidP="00A83FCE">
      <w:pPr>
        <w:pStyle w:val="ListParagraph"/>
        <w:numPr>
          <w:ilvl w:val="0"/>
          <w:numId w:val="19"/>
        </w:numPr>
        <w:rPr>
          <w:rFonts w:ascii="Calibri Light" w:hAnsi="Calibri Light"/>
          <w:lang w:val="sl-SI"/>
        </w:rPr>
      </w:pPr>
      <w:r w:rsidRPr="004205AE">
        <w:rPr>
          <w:rFonts w:ascii="Calibri Light" w:hAnsi="Calibri Light"/>
          <w:lang w:val="sl-SI"/>
        </w:rPr>
        <w:t>vse, kar je tu, je potrebno.</w:t>
      </w:r>
    </w:p>
    <w:p w:rsidR="00681949" w:rsidRPr="004205AE" w:rsidRDefault="00681949" w:rsidP="00422309">
      <w:pPr>
        <w:rPr>
          <w:rFonts w:ascii="Calibri Light" w:hAnsi="Calibri Light"/>
          <w:lang w:val="sl-SI"/>
        </w:rPr>
      </w:pPr>
      <w:r w:rsidRPr="004205AE">
        <w:rPr>
          <w:rStyle w:val="SubtleReference"/>
          <w:rFonts w:ascii="Calibri Light" w:hAnsi="Calibri Light"/>
          <w:lang w:val="sl-SI"/>
        </w:rPr>
        <w:t>Koraki oblikovanja</w:t>
      </w:r>
      <w:r w:rsidRPr="004205AE">
        <w:rPr>
          <w:rFonts w:ascii="Calibri Light" w:hAnsi="Calibri Light"/>
          <w:lang w:val="sl-SI"/>
        </w:rPr>
        <w:t xml:space="preserve"> konceptualnega modela PB:</w:t>
      </w:r>
    </w:p>
    <w:p w:rsidR="00681949" w:rsidRPr="004205AE" w:rsidRDefault="00681949" w:rsidP="00A83FCE">
      <w:pPr>
        <w:numPr>
          <w:ilvl w:val="1"/>
          <w:numId w:val="19"/>
        </w:numPr>
        <w:rPr>
          <w:rFonts w:ascii="Calibri Light" w:hAnsi="Calibri Light"/>
          <w:lang w:val="sl-SI"/>
        </w:rPr>
      </w:pPr>
      <w:r w:rsidRPr="004205AE">
        <w:rPr>
          <w:rFonts w:ascii="Calibri Light" w:hAnsi="Calibri Light"/>
          <w:lang w:val="sl-SI"/>
        </w:rPr>
        <w:t>podatkovna analiza in zbiranje zahtev,</w:t>
      </w:r>
    </w:p>
    <w:p w:rsidR="00681949" w:rsidRPr="004205AE" w:rsidRDefault="00681949" w:rsidP="00A83FCE">
      <w:pPr>
        <w:numPr>
          <w:ilvl w:val="1"/>
          <w:numId w:val="19"/>
        </w:numPr>
        <w:rPr>
          <w:rFonts w:ascii="Calibri Light" w:hAnsi="Calibri Light"/>
          <w:lang w:val="sl-SI"/>
        </w:rPr>
      </w:pPr>
      <w:r w:rsidRPr="004205AE">
        <w:rPr>
          <w:rFonts w:ascii="Calibri Light" w:hAnsi="Calibri Light"/>
          <w:lang w:val="sl-SI"/>
        </w:rPr>
        <w:t>oblikovanje E-R modela,</w:t>
      </w:r>
    </w:p>
    <w:p w:rsidR="00681949" w:rsidRPr="004205AE" w:rsidRDefault="00681949" w:rsidP="00A83FCE">
      <w:pPr>
        <w:numPr>
          <w:ilvl w:val="1"/>
          <w:numId w:val="19"/>
        </w:numPr>
        <w:rPr>
          <w:rFonts w:ascii="Calibri Light" w:hAnsi="Calibri Light"/>
          <w:lang w:val="sl-SI"/>
        </w:rPr>
      </w:pPr>
      <w:r w:rsidRPr="004205AE">
        <w:rPr>
          <w:rFonts w:ascii="Calibri Light" w:hAnsi="Calibri Light"/>
          <w:lang w:val="sl-SI"/>
        </w:rPr>
        <w:t>normalizacija.</w:t>
      </w:r>
    </w:p>
    <w:p w:rsidR="00422309" w:rsidRPr="004205AE" w:rsidRDefault="00422309" w:rsidP="00422309">
      <w:pPr>
        <w:rPr>
          <w:rFonts w:ascii="Calibri Light" w:hAnsi="Calibri Light"/>
          <w:lang w:val="sl-SI"/>
        </w:rPr>
      </w:pPr>
    </w:p>
    <w:p w:rsidR="002A35E2" w:rsidRPr="004205AE" w:rsidRDefault="00422309" w:rsidP="00422309">
      <w:pPr>
        <w:pStyle w:val="Heading2"/>
        <w:rPr>
          <w:rFonts w:ascii="Calibri Light" w:hAnsi="Calibri Light"/>
          <w:lang w:val="sl-SI"/>
        </w:rPr>
      </w:pPr>
      <w:r w:rsidRPr="004205AE">
        <w:rPr>
          <w:rFonts w:ascii="Calibri Light" w:hAnsi="Calibri Light"/>
          <w:lang w:val="sl-SI"/>
        </w:rPr>
        <w:t>2.5.1. Podatkovna analiza in zbiranje zahtev</w:t>
      </w:r>
    </w:p>
    <w:p w:rsidR="00422309" w:rsidRPr="004205AE" w:rsidRDefault="00422309" w:rsidP="00422309">
      <w:pPr>
        <w:rPr>
          <w:rFonts w:ascii="Calibri Light" w:hAnsi="Calibri Light"/>
          <w:b/>
          <w:u w:val="single"/>
          <w:lang w:val="sl-SI"/>
        </w:rPr>
      </w:pPr>
      <w:r w:rsidRPr="004205AE">
        <w:rPr>
          <w:rFonts w:ascii="Calibri Light" w:hAnsi="Calibri Light"/>
          <w:b/>
          <w:u w:val="single"/>
          <w:lang w:val="sl-SI"/>
        </w:rPr>
        <w:t>Opredelitev skupin uporabnikov in področij uporabe:</w:t>
      </w:r>
    </w:p>
    <w:p w:rsidR="00422309" w:rsidRPr="004205AE" w:rsidRDefault="00422309" w:rsidP="00A83FCE">
      <w:pPr>
        <w:pStyle w:val="ListParagraph"/>
        <w:numPr>
          <w:ilvl w:val="0"/>
          <w:numId w:val="20"/>
        </w:numPr>
        <w:rPr>
          <w:rFonts w:ascii="Calibri Light" w:hAnsi="Calibri Light"/>
          <w:lang w:val="sl-SI"/>
        </w:rPr>
      </w:pPr>
      <w:r w:rsidRPr="004205AE">
        <w:rPr>
          <w:rFonts w:ascii="Calibri Light" w:hAnsi="Calibri Light"/>
          <w:lang w:val="sl-SI"/>
        </w:rPr>
        <w:t>opredelitev zaključenega organiziranega sistema in aplikacije,</w:t>
      </w:r>
    </w:p>
    <w:p w:rsidR="00422309" w:rsidRPr="004205AE" w:rsidRDefault="00422309" w:rsidP="00A83FCE">
      <w:pPr>
        <w:pStyle w:val="ListParagraph"/>
        <w:numPr>
          <w:ilvl w:val="0"/>
          <w:numId w:val="20"/>
        </w:numPr>
        <w:rPr>
          <w:rFonts w:ascii="Calibri Light" w:hAnsi="Calibri Light"/>
          <w:lang w:val="sl-SI"/>
        </w:rPr>
      </w:pPr>
      <w:r w:rsidRPr="004205AE">
        <w:rPr>
          <w:rFonts w:ascii="Calibri Light" w:hAnsi="Calibri Light"/>
          <w:lang w:val="sl-SI"/>
        </w:rPr>
        <w:t>opredelitev uporabnikov informacij in njihovih pogledov na PB,</w:t>
      </w:r>
    </w:p>
    <w:p w:rsidR="00422309" w:rsidRPr="004205AE" w:rsidRDefault="00422309" w:rsidP="00A83FCE">
      <w:pPr>
        <w:pStyle w:val="ListParagraph"/>
        <w:numPr>
          <w:ilvl w:val="0"/>
          <w:numId w:val="20"/>
        </w:numPr>
        <w:rPr>
          <w:rFonts w:ascii="Calibri Light" w:hAnsi="Calibri Light"/>
          <w:lang w:val="sl-SI"/>
        </w:rPr>
      </w:pPr>
      <w:r w:rsidRPr="004205AE">
        <w:rPr>
          <w:rFonts w:ascii="Calibri Light" w:hAnsi="Calibri Light"/>
          <w:lang w:val="sl-SI"/>
        </w:rPr>
        <w:t>uporaba informacij.</w:t>
      </w:r>
    </w:p>
    <w:p w:rsidR="00422309" w:rsidRPr="004205AE" w:rsidRDefault="00422309" w:rsidP="00422309">
      <w:pPr>
        <w:rPr>
          <w:rFonts w:ascii="Calibri Light" w:hAnsi="Calibri Light"/>
          <w:b/>
          <w:u w:val="single"/>
          <w:lang w:val="sl-SI"/>
        </w:rPr>
      </w:pPr>
      <w:r w:rsidRPr="004205AE">
        <w:rPr>
          <w:rFonts w:ascii="Calibri Light" w:hAnsi="Calibri Light"/>
          <w:b/>
          <w:u w:val="single"/>
          <w:lang w:val="sl-SI"/>
        </w:rPr>
        <w:t>Analiza operativnega okolja in zahtev procesiranja:</w:t>
      </w:r>
    </w:p>
    <w:p w:rsidR="00422309" w:rsidRPr="004205AE" w:rsidRDefault="00422309" w:rsidP="00A83FCE">
      <w:pPr>
        <w:pStyle w:val="ListParagraph"/>
        <w:numPr>
          <w:ilvl w:val="0"/>
          <w:numId w:val="21"/>
        </w:numPr>
        <w:rPr>
          <w:rFonts w:ascii="Calibri Light" w:hAnsi="Calibri Light"/>
          <w:lang w:val="sl-SI"/>
        </w:rPr>
      </w:pPr>
      <w:r w:rsidRPr="004205AE">
        <w:rPr>
          <w:rFonts w:ascii="Calibri Light" w:hAnsi="Calibri Light"/>
          <w:lang w:val="sl-SI"/>
        </w:rPr>
        <w:t>opredelitev trenutne in bodoče uporabe informacij,</w:t>
      </w:r>
    </w:p>
    <w:p w:rsidR="00422309" w:rsidRPr="004205AE" w:rsidRDefault="00422309" w:rsidP="00A83FCE">
      <w:pPr>
        <w:pStyle w:val="ListParagraph"/>
        <w:numPr>
          <w:ilvl w:val="0"/>
          <w:numId w:val="21"/>
        </w:numPr>
        <w:tabs>
          <w:tab w:val="left" w:pos="3165"/>
        </w:tabs>
        <w:rPr>
          <w:rFonts w:ascii="Calibri Light" w:hAnsi="Calibri Light"/>
          <w:lang w:val="sl-SI"/>
        </w:rPr>
      </w:pPr>
      <w:r w:rsidRPr="004205AE">
        <w:rPr>
          <w:rFonts w:ascii="Calibri Light" w:hAnsi="Calibri Light"/>
          <w:lang w:val="sl-SI"/>
        </w:rPr>
        <w:t>pogostost uporabe podatkov,</w:t>
      </w:r>
      <w:r w:rsidRPr="004205AE">
        <w:rPr>
          <w:rFonts w:ascii="Calibri Light" w:hAnsi="Calibri Light"/>
          <w:lang w:val="sl-SI"/>
        </w:rPr>
        <w:tab/>
      </w:r>
    </w:p>
    <w:p w:rsidR="00422309" w:rsidRPr="004205AE" w:rsidRDefault="00422309" w:rsidP="00A83FCE">
      <w:pPr>
        <w:pStyle w:val="ListParagraph"/>
        <w:numPr>
          <w:ilvl w:val="0"/>
          <w:numId w:val="21"/>
        </w:numPr>
        <w:rPr>
          <w:rFonts w:ascii="Calibri Light" w:hAnsi="Calibri Light"/>
          <w:lang w:val="sl-SI"/>
        </w:rPr>
      </w:pPr>
      <w:r w:rsidRPr="004205AE">
        <w:rPr>
          <w:rFonts w:ascii="Calibri Light" w:hAnsi="Calibri Light"/>
          <w:lang w:val="sl-SI"/>
        </w:rPr>
        <w:t>opredelitev pretvorb, potrebnih za zagotavljanje informacij.</w:t>
      </w:r>
    </w:p>
    <w:p w:rsidR="00422309" w:rsidRPr="004205AE" w:rsidRDefault="00422309" w:rsidP="00422309">
      <w:pPr>
        <w:rPr>
          <w:rFonts w:ascii="Calibri Light" w:hAnsi="Calibri Light"/>
          <w:b/>
          <w:u w:val="single"/>
          <w:lang w:val="sl-SI"/>
        </w:rPr>
      </w:pPr>
      <w:r w:rsidRPr="004205AE">
        <w:rPr>
          <w:rFonts w:ascii="Calibri Light" w:hAnsi="Calibri Light"/>
          <w:b/>
          <w:u w:val="single"/>
          <w:lang w:val="sl-SI"/>
        </w:rPr>
        <w:t>Proučitev izvorov informacij in podatkov:</w:t>
      </w:r>
    </w:p>
    <w:p w:rsidR="00422309" w:rsidRPr="004205AE" w:rsidRDefault="00422309" w:rsidP="00A83FCE">
      <w:pPr>
        <w:pStyle w:val="ListParagraph"/>
        <w:numPr>
          <w:ilvl w:val="0"/>
          <w:numId w:val="22"/>
        </w:numPr>
        <w:rPr>
          <w:rFonts w:ascii="Calibri Light" w:hAnsi="Calibri Light"/>
          <w:lang w:val="sl-SI"/>
        </w:rPr>
      </w:pPr>
      <w:r w:rsidRPr="004205AE">
        <w:rPr>
          <w:rFonts w:ascii="Calibri Light" w:hAnsi="Calibri Light"/>
          <w:lang w:val="sl-SI"/>
        </w:rPr>
        <w:t>pregled obstoječe dokumentacije in sistemov,</w:t>
      </w:r>
    </w:p>
    <w:p w:rsidR="00422309" w:rsidRPr="004205AE" w:rsidRDefault="00422309" w:rsidP="00A83FCE">
      <w:pPr>
        <w:pStyle w:val="ListParagraph"/>
        <w:numPr>
          <w:ilvl w:val="0"/>
          <w:numId w:val="22"/>
        </w:numPr>
        <w:rPr>
          <w:rFonts w:ascii="Calibri Light" w:hAnsi="Calibri Light"/>
          <w:lang w:val="sl-SI"/>
        </w:rPr>
      </w:pPr>
      <w:r w:rsidRPr="004205AE">
        <w:rPr>
          <w:rFonts w:ascii="Calibri Light" w:hAnsi="Calibri Light"/>
          <w:lang w:val="sl-SI"/>
        </w:rPr>
        <w:t>povpraševanja in intervjuji.</w:t>
      </w:r>
    </w:p>
    <w:p w:rsidR="00422309" w:rsidRPr="004205AE" w:rsidRDefault="00422309" w:rsidP="00422309">
      <w:pPr>
        <w:rPr>
          <w:rFonts w:ascii="Calibri Light" w:hAnsi="Calibri Light"/>
          <w:lang w:val="sl-SI"/>
        </w:rPr>
      </w:pPr>
      <w:r w:rsidRPr="004205AE">
        <w:rPr>
          <w:rFonts w:ascii="Calibri Light" w:hAnsi="Calibri Light"/>
          <w:b/>
          <w:bCs/>
          <w:u w:val="single"/>
          <w:lang w:val="sl-SI"/>
        </w:rPr>
        <w:t>Vsebina vprašalnika:</w:t>
      </w:r>
    </w:p>
    <w:p w:rsidR="00422309" w:rsidRPr="004205AE" w:rsidRDefault="00681949" w:rsidP="00422309">
      <w:pPr>
        <w:rPr>
          <w:rFonts w:ascii="Calibri Light" w:hAnsi="Calibri Light"/>
          <w:u w:val="single"/>
          <w:lang w:val="sl-SI"/>
        </w:rPr>
      </w:pPr>
      <w:r w:rsidRPr="004205AE">
        <w:rPr>
          <w:rFonts w:ascii="Calibri Light" w:hAnsi="Calibri Light"/>
          <w:u w:val="single"/>
          <w:lang w:val="sl-SI"/>
        </w:rPr>
        <w:t>Ime in opis entitete</w:t>
      </w:r>
    </w:p>
    <w:p w:rsidR="00681949" w:rsidRPr="004205AE" w:rsidRDefault="00681949" w:rsidP="00A83FCE">
      <w:pPr>
        <w:pStyle w:val="ListParagraph"/>
        <w:numPr>
          <w:ilvl w:val="0"/>
          <w:numId w:val="23"/>
        </w:numPr>
        <w:rPr>
          <w:rFonts w:ascii="Calibri Light" w:hAnsi="Calibri Light"/>
          <w:lang w:val="sl-SI"/>
        </w:rPr>
      </w:pPr>
      <w:r w:rsidRPr="004205AE">
        <w:rPr>
          <w:rFonts w:ascii="Calibri Light" w:hAnsi="Calibri Light"/>
          <w:lang w:val="sl-SI"/>
        </w:rPr>
        <w:t>Čeprav že ime entitete nedvoumno predstavi entiteto (predmet), podamo tudi njen opis, ki predstavi uporabo entitete in njene osnovne funkcije.</w:t>
      </w:r>
    </w:p>
    <w:p w:rsidR="00681949" w:rsidRPr="004205AE" w:rsidRDefault="00681949" w:rsidP="00422309">
      <w:pPr>
        <w:rPr>
          <w:rFonts w:ascii="Calibri Light" w:hAnsi="Calibri Light"/>
          <w:u w:val="single"/>
          <w:lang w:val="sl-SI"/>
        </w:rPr>
      </w:pPr>
      <w:r w:rsidRPr="004205AE">
        <w:rPr>
          <w:rFonts w:ascii="Calibri Light" w:hAnsi="Calibri Light"/>
          <w:u w:val="single"/>
          <w:lang w:val="sl-SI"/>
        </w:rPr>
        <w:t>Arhiviranje</w:t>
      </w:r>
    </w:p>
    <w:p w:rsidR="00681949" w:rsidRPr="004205AE" w:rsidRDefault="00681949" w:rsidP="00A83FCE">
      <w:pPr>
        <w:pStyle w:val="ListParagraph"/>
        <w:numPr>
          <w:ilvl w:val="0"/>
          <w:numId w:val="23"/>
        </w:numPr>
        <w:rPr>
          <w:rFonts w:ascii="Calibri Light" w:hAnsi="Calibri Light"/>
          <w:lang w:val="sl-SI"/>
        </w:rPr>
      </w:pPr>
      <w:r w:rsidRPr="004205AE">
        <w:rPr>
          <w:rFonts w:ascii="Calibri Light" w:hAnsi="Calibri Light"/>
          <w:lang w:val="sl-SI"/>
        </w:rPr>
        <w:t>Podamo dobo in način hranjenja podatkov, kakor tudi vzrok, če je znan (npr. zakonski predpisi).</w:t>
      </w:r>
    </w:p>
    <w:p w:rsidR="00422309" w:rsidRPr="004205AE" w:rsidRDefault="00422309" w:rsidP="00D34A0D">
      <w:pPr>
        <w:rPr>
          <w:rFonts w:ascii="Calibri Light" w:hAnsi="Calibri Light"/>
          <w:b/>
          <w:sz w:val="24"/>
          <w:u w:val="single"/>
          <w:lang w:val="sl-SI"/>
        </w:rPr>
      </w:pPr>
      <w:r w:rsidRPr="004205AE">
        <w:rPr>
          <w:rFonts w:ascii="Calibri Light" w:hAnsi="Calibri Light"/>
          <w:b/>
          <w:sz w:val="24"/>
          <w:u w:val="single"/>
          <w:lang w:val="sl-SI"/>
        </w:rPr>
        <w:t>Atribut</w:t>
      </w:r>
    </w:p>
    <w:p w:rsidR="00681949" w:rsidRPr="004205AE" w:rsidRDefault="00681949" w:rsidP="00422309">
      <w:pPr>
        <w:rPr>
          <w:rFonts w:ascii="Calibri Light" w:hAnsi="Calibri Light"/>
          <w:lang w:val="sl-SI"/>
        </w:rPr>
      </w:pPr>
      <w:r w:rsidRPr="004205AE">
        <w:rPr>
          <w:rFonts w:ascii="Calibri Light" w:hAnsi="Calibri Light"/>
          <w:lang w:val="sl-SI"/>
        </w:rPr>
        <w:t>Za vsak “delček informacije” (atribut), ki opisuje entiteto, poskušamo zagotoviti naslednje informacije:</w:t>
      </w:r>
    </w:p>
    <w:p w:rsidR="00681949" w:rsidRPr="004205AE" w:rsidRDefault="00681949" w:rsidP="00A83FCE">
      <w:pPr>
        <w:pStyle w:val="ListParagraph"/>
        <w:numPr>
          <w:ilvl w:val="0"/>
          <w:numId w:val="23"/>
        </w:numPr>
        <w:rPr>
          <w:rFonts w:ascii="Calibri Light" w:hAnsi="Calibri Light"/>
          <w:lang w:val="sl-SI"/>
        </w:rPr>
      </w:pPr>
      <w:r w:rsidRPr="004205AE">
        <w:rPr>
          <w:rFonts w:ascii="Calibri Light" w:hAnsi="Calibri Light"/>
          <w:lang w:val="sl-SI"/>
        </w:rPr>
        <w:t>ime in opis: podamo seznam imen, sinonimov in akronimov, ter kratek opis posameznega atributa,</w:t>
      </w:r>
    </w:p>
    <w:p w:rsidR="00681949" w:rsidRPr="004205AE" w:rsidRDefault="00681949" w:rsidP="00A83FCE">
      <w:pPr>
        <w:pStyle w:val="ListParagraph"/>
        <w:numPr>
          <w:ilvl w:val="0"/>
          <w:numId w:val="23"/>
        </w:numPr>
        <w:rPr>
          <w:rFonts w:ascii="Calibri Light" w:hAnsi="Calibri Light"/>
          <w:lang w:val="sl-SI"/>
        </w:rPr>
      </w:pPr>
      <w:r w:rsidRPr="004205AE">
        <w:rPr>
          <w:rFonts w:ascii="Calibri Light" w:hAnsi="Calibri Light"/>
          <w:lang w:val="sl-SI"/>
        </w:rPr>
        <w:t>izvor (vir) atributa: podan z organizacijskega vidika,</w:t>
      </w:r>
    </w:p>
    <w:p w:rsidR="00681949" w:rsidRPr="004205AE" w:rsidRDefault="00681949" w:rsidP="00A83FCE">
      <w:pPr>
        <w:pStyle w:val="ListParagraph"/>
        <w:numPr>
          <w:ilvl w:val="0"/>
          <w:numId w:val="23"/>
        </w:numPr>
        <w:rPr>
          <w:rFonts w:ascii="Calibri Light" w:hAnsi="Calibri Light"/>
          <w:lang w:val="sl-SI"/>
        </w:rPr>
      </w:pPr>
      <w:r w:rsidRPr="004205AE">
        <w:rPr>
          <w:rFonts w:ascii="Calibri Light" w:hAnsi="Calibri Light"/>
          <w:lang w:val="sl-SI"/>
        </w:rPr>
        <w:t>lastnost: podamo tip atributa (numerični, znakovni, itd.) ter dopustne in mejne vrednosti,</w:t>
      </w:r>
    </w:p>
    <w:p w:rsidR="00681949" w:rsidRPr="004205AE" w:rsidRDefault="00681949" w:rsidP="00A83FCE">
      <w:pPr>
        <w:pStyle w:val="ListParagraph"/>
        <w:numPr>
          <w:ilvl w:val="0"/>
          <w:numId w:val="23"/>
        </w:numPr>
        <w:rPr>
          <w:rFonts w:ascii="Calibri Light" w:hAnsi="Calibri Light"/>
          <w:lang w:val="sl-SI"/>
        </w:rPr>
      </w:pPr>
      <w:r w:rsidRPr="004205AE">
        <w:rPr>
          <w:rFonts w:ascii="Calibri Light" w:hAnsi="Calibri Light"/>
          <w:lang w:val="sl-SI"/>
        </w:rPr>
        <w:t>uporaba: navedemo podatke o uporabniku in pogostost uporabe atributa,</w:t>
      </w:r>
    </w:p>
    <w:p w:rsidR="00681949" w:rsidRPr="004205AE" w:rsidRDefault="00681949" w:rsidP="00A83FCE">
      <w:pPr>
        <w:pStyle w:val="ListParagraph"/>
        <w:numPr>
          <w:ilvl w:val="0"/>
          <w:numId w:val="23"/>
        </w:numPr>
        <w:rPr>
          <w:rFonts w:ascii="Calibri Light" w:hAnsi="Calibri Light"/>
          <w:lang w:val="sl-SI"/>
        </w:rPr>
      </w:pPr>
      <w:r w:rsidRPr="004205AE">
        <w:rPr>
          <w:rFonts w:ascii="Calibri Light" w:hAnsi="Calibri Light"/>
          <w:lang w:val="sl-SI"/>
        </w:rPr>
        <w:t>varnost: podani naj bodo podatki o tem, kdo in kako ima dostop do atributa (branje, vpisovanje, popravljanje, brisanje),</w:t>
      </w:r>
    </w:p>
    <w:p w:rsidR="00681949" w:rsidRPr="004205AE" w:rsidRDefault="00681949" w:rsidP="00A83FCE">
      <w:pPr>
        <w:pStyle w:val="ListParagraph"/>
        <w:numPr>
          <w:ilvl w:val="0"/>
          <w:numId w:val="23"/>
        </w:numPr>
        <w:rPr>
          <w:rFonts w:ascii="Calibri Light" w:hAnsi="Calibri Light"/>
          <w:lang w:val="sl-SI"/>
        </w:rPr>
      </w:pPr>
      <w:r w:rsidRPr="004205AE">
        <w:rPr>
          <w:rFonts w:ascii="Calibri Light" w:hAnsi="Calibri Light"/>
          <w:lang w:val="sl-SI"/>
        </w:rPr>
        <w:t>pomembnost: kakšna je stopnja pomembnosti atributa za entiteto in celoten organiziran zaključen sistem (nujno potrebni, potrebni, priporočljivi, itd.) .</w:t>
      </w:r>
    </w:p>
    <w:p w:rsidR="00422309" w:rsidRPr="004205AE" w:rsidRDefault="00D34A0D" w:rsidP="00D34A0D">
      <w:pPr>
        <w:pStyle w:val="Heading1"/>
        <w:rPr>
          <w:rFonts w:ascii="Calibri Light" w:hAnsi="Calibri Light"/>
          <w:lang w:val="sl-SI"/>
        </w:rPr>
      </w:pPr>
      <w:r w:rsidRPr="004205AE">
        <w:rPr>
          <w:rFonts w:ascii="Calibri Light" w:hAnsi="Calibri Light"/>
          <w:lang w:val="sl-SI"/>
        </w:rPr>
        <w:t>2.6. Entitetno relacijski model</w:t>
      </w:r>
    </w:p>
    <w:p w:rsidR="00D34A0D" w:rsidRPr="004205AE" w:rsidRDefault="00D34A0D" w:rsidP="00D34A0D">
      <w:pPr>
        <w:rPr>
          <w:rFonts w:ascii="Calibri Light" w:hAnsi="Calibri Light"/>
          <w:lang w:val="sl-SI"/>
        </w:rPr>
      </w:pPr>
      <w:r w:rsidRPr="004205AE">
        <w:rPr>
          <w:rFonts w:ascii="Calibri Light" w:hAnsi="Calibri Light"/>
          <w:lang w:val="sl-SI"/>
        </w:rPr>
        <w:t>E-R model zagotavlja sistematično predstavitev entitet in relacij, ki dopolnjujejo filozofski pogled na entitete, relacije in omejitve, s ciljem zajeti vse neločljive pomene posamezne aplikacije.</w:t>
      </w:r>
    </w:p>
    <w:p w:rsidR="00D34A0D" w:rsidRPr="004205AE" w:rsidRDefault="00D34A0D" w:rsidP="00D34A0D">
      <w:pPr>
        <w:rPr>
          <w:rFonts w:ascii="Calibri Light" w:hAnsi="Calibri Light"/>
          <w:lang w:val="sl-SI"/>
        </w:rPr>
      </w:pPr>
      <w:r w:rsidRPr="004205AE">
        <w:rPr>
          <w:rFonts w:ascii="Calibri Light" w:hAnsi="Calibri Light"/>
          <w:lang w:val="sl-SI"/>
        </w:rPr>
        <w:t>Najpomembnejši prispevek E-R modela predstavlja diagramska tehnika, ki na jedrnat in opisen način predstavlja aplikacijo.</w:t>
      </w:r>
    </w:p>
    <w:p w:rsidR="00422309" w:rsidRPr="004205AE" w:rsidRDefault="00D34A0D" w:rsidP="00D34A0D">
      <w:pPr>
        <w:rPr>
          <w:rFonts w:ascii="Calibri Light" w:hAnsi="Calibri Light"/>
          <w:lang w:val="sl-SI"/>
        </w:rPr>
      </w:pPr>
      <w:r w:rsidRPr="004205AE">
        <w:rPr>
          <w:rFonts w:ascii="Calibri Light" w:hAnsi="Calibri Light"/>
          <w:lang w:val="sl-SI"/>
        </w:rPr>
        <w:t>E-R diagram predstavlja komunikacijsko orodje za oblikovanje podatkovne baze, zagotavlja notacijo za dokumentiranje oblikovanja PB in s tem predstavitev najpomembnejših lastnosti le-te.</w:t>
      </w:r>
    </w:p>
    <w:p w:rsidR="00422309" w:rsidRPr="004205AE" w:rsidRDefault="00661964" w:rsidP="00661964">
      <w:pPr>
        <w:pStyle w:val="Heading2"/>
        <w:rPr>
          <w:rFonts w:ascii="Calibri Light" w:hAnsi="Calibri Light"/>
          <w:lang w:val="sl-SI"/>
        </w:rPr>
      </w:pPr>
      <w:r w:rsidRPr="004205AE">
        <w:rPr>
          <w:rFonts w:ascii="Calibri Light" w:hAnsi="Calibri Light"/>
          <w:lang w:val="sl-SI"/>
        </w:rPr>
        <w:t>2.6.1. Zgodovinski razvoj E-R modela</w:t>
      </w:r>
    </w:p>
    <w:p w:rsidR="00661964" w:rsidRPr="004205AE" w:rsidRDefault="00661964" w:rsidP="00661964">
      <w:pPr>
        <w:rPr>
          <w:rFonts w:ascii="Calibri Light" w:hAnsi="Calibri Light"/>
          <w:lang w:val="sl-SI"/>
        </w:rPr>
      </w:pPr>
      <w:r w:rsidRPr="004205AE">
        <w:rPr>
          <w:rFonts w:ascii="Calibri Light" w:hAnsi="Calibri Light"/>
          <w:b/>
          <w:bCs/>
          <w:u w:val="single"/>
          <w:lang w:val="sl-SI"/>
        </w:rPr>
        <w:t>Vzroki za nastanek</w:t>
      </w:r>
    </w:p>
    <w:p w:rsidR="00681949" w:rsidRPr="004205AE" w:rsidRDefault="00681949" w:rsidP="00A83FCE">
      <w:pPr>
        <w:pStyle w:val="ListParagraph"/>
        <w:numPr>
          <w:ilvl w:val="0"/>
          <w:numId w:val="24"/>
        </w:numPr>
        <w:rPr>
          <w:rFonts w:ascii="Calibri Light" w:hAnsi="Calibri Light"/>
          <w:lang w:val="sl-SI"/>
        </w:rPr>
      </w:pPr>
      <w:r w:rsidRPr="004205AE">
        <w:rPr>
          <w:rFonts w:ascii="Calibri Light" w:hAnsi="Calibri Light"/>
          <w:lang w:val="sl-SI"/>
        </w:rPr>
        <w:t>Oblikovanje skupnega koncepta na osnovi obstoječih elementov (Honeywell).</w:t>
      </w:r>
    </w:p>
    <w:p w:rsidR="00681949" w:rsidRPr="004205AE" w:rsidRDefault="00681949" w:rsidP="00A83FCE">
      <w:pPr>
        <w:pStyle w:val="ListParagraph"/>
        <w:numPr>
          <w:ilvl w:val="0"/>
          <w:numId w:val="24"/>
        </w:numPr>
        <w:rPr>
          <w:rFonts w:ascii="Calibri Light" w:hAnsi="Calibri Light"/>
          <w:lang w:val="sl-SI"/>
        </w:rPr>
      </w:pPr>
      <w:r w:rsidRPr="004205AE">
        <w:rPr>
          <w:rFonts w:ascii="Calibri Light" w:hAnsi="Calibri Light"/>
          <w:lang w:val="sl-SI"/>
        </w:rPr>
        <w:t>Problemi uporabnikov - potreba in želja po metodologiji za predstavitev PB (MIT).</w:t>
      </w:r>
    </w:p>
    <w:p w:rsidR="00661964" w:rsidRPr="004205AE" w:rsidRDefault="00661964" w:rsidP="00661964">
      <w:pPr>
        <w:rPr>
          <w:rFonts w:ascii="Calibri Light" w:hAnsi="Calibri Light"/>
          <w:lang w:val="sl-SI"/>
        </w:rPr>
      </w:pPr>
      <w:r w:rsidRPr="004205AE">
        <w:rPr>
          <w:rFonts w:ascii="Calibri Light" w:hAnsi="Calibri Light"/>
          <w:b/>
          <w:bCs/>
          <w:u w:val="single"/>
          <w:lang w:val="sl-SI"/>
        </w:rPr>
        <w:t>Rešitev</w:t>
      </w:r>
    </w:p>
    <w:p w:rsidR="00681949" w:rsidRPr="004205AE" w:rsidRDefault="00681949" w:rsidP="00A83FCE">
      <w:pPr>
        <w:pStyle w:val="ListParagraph"/>
        <w:numPr>
          <w:ilvl w:val="0"/>
          <w:numId w:val="24"/>
        </w:numPr>
        <w:rPr>
          <w:rFonts w:ascii="Calibri Light" w:hAnsi="Calibri Light"/>
          <w:lang w:val="sl-SI"/>
        </w:rPr>
      </w:pPr>
      <w:r w:rsidRPr="004205AE">
        <w:rPr>
          <w:rFonts w:ascii="Calibri Light" w:hAnsi="Calibri Light"/>
          <w:lang w:val="sl-SI"/>
        </w:rPr>
        <w:t>Slika pove več kot beseda.</w:t>
      </w:r>
    </w:p>
    <w:p w:rsidR="00661964" w:rsidRPr="004205AE" w:rsidRDefault="00661964" w:rsidP="00661964">
      <w:pPr>
        <w:rPr>
          <w:rFonts w:ascii="Calibri Light" w:hAnsi="Calibri Light"/>
          <w:lang w:val="sl-SI"/>
        </w:rPr>
      </w:pPr>
      <w:r w:rsidRPr="004205AE">
        <w:rPr>
          <w:rFonts w:ascii="Calibri Light" w:hAnsi="Calibri Light"/>
          <w:b/>
          <w:bCs/>
          <w:u w:val="single"/>
          <w:lang w:val="sl-SI"/>
        </w:rPr>
        <w:t>Rezultat</w:t>
      </w:r>
    </w:p>
    <w:p w:rsidR="00681949" w:rsidRPr="004205AE" w:rsidRDefault="00681949" w:rsidP="00A83FCE">
      <w:pPr>
        <w:pStyle w:val="ListParagraph"/>
        <w:numPr>
          <w:ilvl w:val="0"/>
          <w:numId w:val="24"/>
        </w:numPr>
        <w:rPr>
          <w:rFonts w:ascii="Calibri Light" w:hAnsi="Calibri Light"/>
          <w:lang w:val="sl-SI"/>
        </w:rPr>
      </w:pPr>
      <w:r w:rsidRPr="004205AE">
        <w:rPr>
          <w:rFonts w:ascii="Calibri Light" w:hAnsi="Calibri Light"/>
          <w:lang w:val="sl-SI"/>
        </w:rPr>
        <w:t xml:space="preserve">E-R model: </w:t>
      </w:r>
      <w:r w:rsidRPr="004205AE">
        <w:rPr>
          <w:rFonts w:ascii="Calibri Light" w:hAnsi="Calibri Light"/>
          <w:i/>
          <w:iCs/>
          <w:lang w:val="sl-SI"/>
        </w:rPr>
        <w:t>marec 1976: ACM TODS Vol. 1, No. 1, 9-37:</w:t>
      </w:r>
      <w:r w:rsidRPr="004205AE">
        <w:rPr>
          <w:rFonts w:ascii="Calibri Light" w:hAnsi="Calibri Light"/>
          <w:lang w:val="sl-SI"/>
        </w:rPr>
        <w:t xml:space="preserve"> “The Entity Relationship Model: Toward an Unified View of Data”</w:t>
      </w:r>
    </w:p>
    <w:p w:rsidR="00661964" w:rsidRPr="004205AE" w:rsidRDefault="00661964" w:rsidP="00661964">
      <w:pPr>
        <w:rPr>
          <w:rFonts w:ascii="Calibri Light" w:hAnsi="Calibri Light"/>
          <w:lang w:val="sl-SI"/>
        </w:rPr>
      </w:pPr>
      <w:r w:rsidRPr="004205AE">
        <w:rPr>
          <w:rFonts w:ascii="Calibri Light" w:hAnsi="Calibri Light"/>
          <w:b/>
          <w:bCs/>
          <w:u w:val="single"/>
          <w:lang w:val="sl-SI"/>
        </w:rPr>
        <w:t>Trenutno stanje</w:t>
      </w:r>
    </w:p>
    <w:p w:rsidR="00681949" w:rsidRPr="004205AE" w:rsidRDefault="00681949" w:rsidP="00A83FCE">
      <w:pPr>
        <w:pStyle w:val="ListParagraph"/>
        <w:numPr>
          <w:ilvl w:val="0"/>
          <w:numId w:val="24"/>
        </w:numPr>
        <w:rPr>
          <w:rFonts w:ascii="Calibri Light" w:hAnsi="Calibri Light"/>
          <w:lang w:val="sl-SI"/>
        </w:rPr>
      </w:pPr>
      <w:r w:rsidRPr="004205AE">
        <w:rPr>
          <w:rFonts w:ascii="Calibri Light" w:hAnsi="Calibri Light"/>
          <w:lang w:val="sl-SI"/>
        </w:rPr>
        <w:t>Aktivna uporaba osnovne verzije in številnih sintaktično in semantično dopolnjenih razširitev.</w:t>
      </w:r>
    </w:p>
    <w:p w:rsidR="00661964" w:rsidRPr="004205AE" w:rsidRDefault="00661964" w:rsidP="00661964">
      <w:pPr>
        <w:rPr>
          <w:rFonts w:ascii="Calibri Light" w:hAnsi="Calibri Light"/>
          <w:lang w:val="sl-SI"/>
        </w:rPr>
      </w:pPr>
      <w:r w:rsidRPr="004205AE">
        <w:rPr>
          <w:rFonts w:ascii="Calibri Light" w:hAnsi="Calibri Light"/>
          <w:b/>
          <w:bCs/>
          <w:u w:val="single"/>
          <w:lang w:val="sl-SI"/>
        </w:rPr>
        <w:t>Prednosti</w:t>
      </w:r>
    </w:p>
    <w:p w:rsidR="00681949" w:rsidRPr="004205AE" w:rsidRDefault="00681949" w:rsidP="00A83FCE">
      <w:pPr>
        <w:pStyle w:val="ListParagraph"/>
        <w:numPr>
          <w:ilvl w:val="0"/>
          <w:numId w:val="24"/>
        </w:numPr>
        <w:rPr>
          <w:rFonts w:ascii="Calibri Light" w:hAnsi="Calibri Light"/>
          <w:lang w:val="sl-SI"/>
        </w:rPr>
      </w:pPr>
      <w:r w:rsidRPr="004205AE">
        <w:rPr>
          <w:rFonts w:ascii="Calibri Light" w:hAnsi="Calibri Light"/>
          <w:lang w:val="sl-SI"/>
        </w:rPr>
        <w:t>Enostavno in hitro učenje ter razširjena uporaba v praksi.</w:t>
      </w:r>
    </w:p>
    <w:p w:rsidR="00681949" w:rsidRPr="004205AE" w:rsidRDefault="00681949" w:rsidP="00A83FCE">
      <w:pPr>
        <w:pStyle w:val="ListParagraph"/>
        <w:numPr>
          <w:ilvl w:val="0"/>
          <w:numId w:val="24"/>
        </w:numPr>
        <w:rPr>
          <w:rFonts w:ascii="Calibri Light" w:hAnsi="Calibri Light"/>
          <w:lang w:val="sl-SI"/>
        </w:rPr>
      </w:pPr>
      <w:r w:rsidRPr="004205AE">
        <w:rPr>
          <w:rFonts w:ascii="Calibri Light" w:hAnsi="Calibri Light"/>
          <w:lang w:val="sl-SI"/>
        </w:rPr>
        <w:t>Razširjenost v literaturi.</w:t>
      </w:r>
    </w:p>
    <w:p w:rsidR="00681949" w:rsidRPr="004205AE" w:rsidRDefault="00681949" w:rsidP="00A83FCE">
      <w:pPr>
        <w:pStyle w:val="ListParagraph"/>
        <w:numPr>
          <w:ilvl w:val="0"/>
          <w:numId w:val="24"/>
        </w:numPr>
        <w:rPr>
          <w:rFonts w:ascii="Calibri Light" w:hAnsi="Calibri Light"/>
          <w:lang w:val="sl-SI"/>
        </w:rPr>
      </w:pPr>
      <w:r w:rsidRPr="004205AE">
        <w:rPr>
          <w:rFonts w:ascii="Calibri Light" w:hAnsi="Calibri Light"/>
          <w:lang w:val="sl-SI"/>
        </w:rPr>
        <w:t>Enostavna in čitljiva predstavitev.</w:t>
      </w:r>
    </w:p>
    <w:p w:rsidR="00681949" w:rsidRPr="004205AE" w:rsidRDefault="00681949" w:rsidP="00A83FCE">
      <w:pPr>
        <w:pStyle w:val="ListParagraph"/>
        <w:numPr>
          <w:ilvl w:val="0"/>
          <w:numId w:val="24"/>
        </w:numPr>
        <w:rPr>
          <w:rFonts w:ascii="Calibri Light" w:hAnsi="Calibri Light"/>
          <w:lang w:val="sl-SI"/>
        </w:rPr>
      </w:pPr>
      <w:r w:rsidRPr="004205AE">
        <w:rPr>
          <w:rFonts w:ascii="Calibri Light" w:hAnsi="Calibri Light"/>
          <w:lang w:val="sl-SI"/>
        </w:rPr>
        <w:t>Združljivost s pripomočki, ki jih vsebujejo SUPB.</w:t>
      </w:r>
    </w:p>
    <w:p w:rsidR="00661964" w:rsidRPr="004205AE" w:rsidRDefault="00661964" w:rsidP="00661964">
      <w:pPr>
        <w:rPr>
          <w:rFonts w:ascii="Calibri Light" w:hAnsi="Calibri Light"/>
          <w:lang w:val="sl-SI"/>
        </w:rPr>
      </w:pPr>
      <w:r w:rsidRPr="004205AE">
        <w:rPr>
          <w:rFonts w:ascii="Calibri Light" w:hAnsi="Calibri Light"/>
          <w:b/>
          <w:bCs/>
          <w:u w:val="single"/>
          <w:lang w:val="sl-SI"/>
        </w:rPr>
        <w:t>Slabosti</w:t>
      </w:r>
    </w:p>
    <w:p w:rsidR="00681949" w:rsidRPr="004205AE" w:rsidRDefault="00681949" w:rsidP="00A83FCE">
      <w:pPr>
        <w:pStyle w:val="ListParagraph"/>
        <w:numPr>
          <w:ilvl w:val="0"/>
          <w:numId w:val="24"/>
        </w:numPr>
        <w:rPr>
          <w:rFonts w:ascii="Calibri Light" w:hAnsi="Calibri Light"/>
          <w:lang w:val="sl-SI"/>
        </w:rPr>
      </w:pPr>
      <w:r w:rsidRPr="004205AE">
        <w:rPr>
          <w:rFonts w:ascii="Calibri Light" w:hAnsi="Calibri Light"/>
          <w:lang w:val="sl-SI"/>
        </w:rPr>
        <w:t>Ne obstaja komercialni produkt, ki bi omogočal direktno implementacijo E-R modela.</w:t>
      </w:r>
    </w:p>
    <w:p w:rsidR="00681949" w:rsidRPr="004205AE" w:rsidRDefault="00681949" w:rsidP="00A83FCE">
      <w:pPr>
        <w:pStyle w:val="ListParagraph"/>
        <w:numPr>
          <w:ilvl w:val="0"/>
          <w:numId w:val="24"/>
        </w:numPr>
        <w:rPr>
          <w:rFonts w:ascii="Calibri Light" w:hAnsi="Calibri Light"/>
          <w:lang w:val="sl-SI"/>
        </w:rPr>
      </w:pPr>
      <w:r w:rsidRPr="004205AE">
        <w:rPr>
          <w:rFonts w:ascii="Calibri Light" w:hAnsi="Calibri Light"/>
          <w:lang w:val="sl-SI"/>
        </w:rPr>
        <w:t>Pretvorba v ustrezno shemo izbranega podatkovnega modela.</w:t>
      </w:r>
    </w:p>
    <w:p w:rsidR="00681949" w:rsidRPr="004205AE" w:rsidRDefault="00661964" w:rsidP="00661964">
      <w:pPr>
        <w:pStyle w:val="Title"/>
        <w:rPr>
          <w:rFonts w:ascii="Calibri Light" w:hAnsi="Calibri Light"/>
          <w:sz w:val="32"/>
          <w:lang w:val="sl-SI"/>
        </w:rPr>
      </w:pPr>
      <w:r w:rsidRPr="004205AE">
        <w:rPr>
          <w:rFonts w:ascii="Calibri Light" w:hAnsi="Calibri Light"/>
          <w:sz w:val="32"/>
          <w:lang w:val="sl-SI"/>
        </w:rPr>
        <w:t>Entiteta</w:t>
      </w:r>
    </w:p>
    <w:p w:rsidR="00661964" w:rsidRPr="004205AE" w:rsidRDefault="00661964" w:rsidP="00A83FCE">
      <w:pPr>
        <w:pStyle w:val="ListParagraph"/>
        <w:numPr>
          <w:ilvl w:val="0"/>
          <w:numId w:val="26"/>
        </w:numPr>
        <w:rPr>
          <w:rFonts w:ascii="Calibri Light" w:hAnsi="Calibri Light"/>
          <w:lang w:val="sl-SI"/>
        </w:rPr>
      </w:pPr>
      <w:r w:rsidRPr="004205AE">
        <w:rPr>
          <w:rFonts w:ascii="Calibri Light" w:hAnsi="Calibri Light"/>
          <w:lang w:val="sl-SI"/>
        </w:rPr>
        <w:t>ni podatek</w:t>
      </w:r>
    </w:p>
    <w:p w:rsidR="00681949" w:rsidRPr="004205AE" w:rsidRDefault="00681949" w:rsidP="00A83FCE">
      <w:pPr>
        <w:pStyle w:val="ListParagraph"/>
        <w:numPr>
          <w:ilvl w:val="0"/>
          <w:numId w:val="25"/>
        </w:numPr>
        <w:rPr>
          <w:rFonts w:ascii="Calibri Light" w:hAnsi="Calibri Light"/>
          <w:lang w:val="sl-SI"/>
        </w:rPr>
      </w:pPr>
      <w:r w:rsidRPr="004205AE">
        <w:rPr>
          <w:rFonts w:ascii="Calibri Light" w:hAnsi="Calibri Light"/>
          <w:lang w:val="sl-SI"/>
        </w:rPr>
        <w:t xml:space="preserve">je neodvisni podatkovni objekt (fizični, konceptualni) </w:t>
      </w:r>
      <w:r w:rsidR="00661964" w:rsidRPr="004205AE">
        <w:rPr>
          <w:rFonts w:ascii="Calibri Light" w:hAnsi="Calibri Light"/>
          <w:lang w:val="sl-SI"/>
        </w:rPr>
        <w:t>ZOS</w:t>
      </w:r>
      <w:r w:rsidRPr="004205AE">
        <w:rPr>
          <w:rFonts w:ascii="Calibri Light" w:hAnsi="Calibri Light"/>
          <w:lang w:val="sl-SI"/>
        </w:rPr>
        <w:t>, ki je po definiciji nosilec podatkov. Lastnosti entitet opisujejo atributi.</w:t>
      </w:r>
    </w:p>
    <w:p w:rsidR="00681949" w:rsidRPr="004205AE" w:rsidRDefault="00681949" w:rsidP="00661964">
      <w:pPr>
        <w:rPr>
          <w:rFonts w:ascii="Calibri Light" w:hAnsi="Calibri Light"/>
          <w:lang w:val="sl-SI"/>
        </w:rPr>
      </w:pPr>
      <w:r w:rsidRPr="004205AE">
        <w:rPr>
          <w:rStyle w:val="TitleChar"/>
          <w:rFonts w:ascii="Calibri Light" w:hAnsi="Calibri Light"/>
          <w:sz w:val="32"/>
          <w:lang w:val="sl-SI"/>
        </w:rPr>
        <w:t>Entitetni tip</w:t>
      </w:r>
    </w:p>
    <w:p w:rsidR="00681949" w:rsidRPr="004205AE" w:rsidRDefault="00681949" w:rsidP="00A83FCE">
      <w:pPr>
        <w:pStyle w:val="ListParagraph"/>
        <w:numPr>
          <w:ilvl w:val="0"/>
          <w:numId w:val="25"/>
        </w:numPr>
        <w:rPr>
          <w:rFonts w:ascii="Calibri Light" w:hAnsi="Calibri Light"/>
          <w:lang w:val="sl-SI"/>
        </w:rPr>
      </w:pPr>
      <w:r w:rsidRPr="004205AE">
        <w:rPr>
          <w:rFonts w:ascii="Calibri Light" w:hAnsi="Calibri Light"/>
          <w:lang w:val="sl-SI"/>
        </w:rPr>
        <w:t>je množica entitet, ki jih opisujejo isti atributi</w:t>
      </w:r>
      <w:r w:rsidR="00661964" w:rsidRPr="004205AE">
        <w:rPr>
          <w:rFonts w:ascii="Calibri Light" w:hAnsi="Calibri Light"/>
          <w:lang w:val="sl-SI"/>
        </w:rPr>
        <w:t xml:space="preserve"> (Ime, priimek, leto vpisa, vpisna št.)</w:t>
      </w:r>
      <w:r w:rsidRPr="004205AE">
        <w:rPr>
          <w:rFonts w:ascii="Calibri Light" w:hAnsi="Calibri Light"/>
          <w:lang w:val="sl-SI"/>
        </w:rPr>
        <w:t>.</w:t>
      </w:r>
    </w:p>
    <w:p w:rsidR="00681949" w:rsidRPr="004205AE" w:rsidRDefault="00661964" w:rsidP="00661964">
      <w:pPr>
        <w:pStyle w:val="Title"/>
        <w:rPr>
          <w:rFonts w:ascii="Calibri Light" w:hAnsi="Calibri Light"/>
          <w:sz w:val="32"/>
          <w:lang w:val="sl-SI"/>
        </w:rPr>
      </w:pPr>
      <w:r w:rsidRPr="004205AE">
        <w:rPr>
          <w:rFonts w:ascii="Calibri Light" w:hAnsi="Calibri Light"/>
          <w:sz w:val="32"/>
          <w:lang w:val="sl-SI"/>
        </w:rPr>
        <w:t>Šibka entiteta</w:t>
      </w:r>
    </w:p>
    <w:p w:rsidR="00681949" w:rsidRPr="004205AE" w:rsidRDefault="00681949" w:rsidP="00A83FCE">
      <w:pPr>
        <w:pStyle w:val="ListParagraph"/>
        <w:numPr>
          <w:ilvl w:val="0"/>
          <w:numId w:val="25"/>
        </w:numPr>
        <w:rPr>
          <w:rFonts w:ascii="Calibri Light" w:hAnsi="Calibri Light"/>
          <w:lang w:val="sl-SI"/>
        </w:rPr>
      </w:pPr>
      <w:r w:rsidRPr="004205AE">
        <w:rPr>
          <w:rFonts w:ascii="Calibri Light" w:hAnsi="Calibri Light"/>
          <w:lang w:val="sl-SI"/>
        </w:rPr>
        <w:t>je entiteta brez lastnega ključnega atributa (ni razpoznavna sama po sebi). Vedno je predstavljena skupaj z močno entiteto (v relaciji z njo), katere ključ je predstavljen iz lastnih atributov.</w:t>
      </w:r>
    </w:p>
    <w:p w:rsidR="005824C2" w:rsidRPr="004205AE" w:rsidRDefault="005824C2" w:rsidP="005824C2">
      <w:pPr>
        <w:pStyle w:val="Title"/>
        <w:rPr>
          <w:rFonts w:ascii="Calibri Light" w:hAnsi="Calibri Light"/>
          <w:lang w:val="sl-SI"/>
        </w:rPr>
      </w:pPr>
      <w:r w:rsidRPr="004205AE">
        <w:rPr>
          <w:rFonts w:ascii="Calibri Light" w:hAnsi="Calibri Light"/>
          <w:sz w:val="32"/>
          <w:lang w:val="sl-SI"/>
        </w:rPr>
        <w:t>Relacija</w:t>
      </w:r>
    </w:p>
    <w:p w:rsidR="005824C2" w:rsidRPr="004205AE" w:rsidRDefault="005824C2" w:rsidP="00A83FCE">
      <w:pPr>
        <w:pStyle w:val="ListParagraph"/>
        <w:numPr>
          <w:ilvl w:val="0"/>
          <w:numId w:val="25"/>
        </w:numPr>
        <w:rPr>
          <w:rFonts w:ascii="Calibri Light" w:hAnsi="Calibri Light"/>
          <w:lang w:val="sl-SI"/>
        </w:rPr>
      </w:pPr>
      <w:r w:rsidRPr="004205AE">
        <w:rPr>
          <w:rFonts w:ascii="Calibri Light" w:hAnsi="Calibri Light"/>
          <w:lang w:val="sl-SI"/>
        </w:rPr>
        <w:t>je povezava med dvema ali več entitetami.</w:t>
      </w:r>
    </w:p>
    <w:p w:rsidR="005824C2" w:rsidRPr="004205AE" w:rsidRDefault="005824C2" w:rsidP="005824C2">
      <w:pPr>
        <w:pStyle w:val="Title"/>
        <w:rPr>
          <w:rFonts w:ascii="Calibri Light" w:hAnsi="Calibri Light"/>
          <w:sz w:val="32"/>
          <w:lang w:val="sl-SI"/>
        </w:rPr>
      </w:pPr>
      <w:r w:rsidRPr="004205AE">
        <w:rPr>
          <w:rFonts w:ascii="Calibri Light" w:hAnsi="Calibri Light"/>
          <w:sz w:val="32"/>
          <w:lang w:val="sl-SI"/>
        </w:rPr>
        <w:t>Relacijski tip</w:t>
      </w:r>
    </w:p>
    <w:p w:rsidR="005824C2" w:rsidRPr="004205AE" w:rsidRDefault="005824C2" w:rsidP="00A83FCE">
      <w:pPr>
        <w:pStyle w:val="ListParagraph"/>
        <w:numPr>
          <w:ilvl w:val="0"/>
          <w:numId w:val="25"/>
        </w:numPr>
        <w:rPr>
          <w:rFonts w:ascii="Calibri Light" w:hAnsi="Calibri Light"/>
          <w:lang w:val="sl-SI"/>
        </w:rPr>
      </w:pPr>
      <w:r w:rsidRPr="004205AE">
        <w:rPr>
          <w:rFonts w:ascii="Calibri Light" w:hAnsi="Calibri Light"/>
          <w:lang w:val="sl-SI"/>
        </w:rPr>
        <w:t>je povezava med dvema ali več entitetnimi tipi.</w:t>
      </w:r>
    </w:p>
    <w:p w:rsidR="005824C2" w:rsidRPr="004205AE" w:rsidRDefault="005824C2" w:rsidP="005824C2">
      <w:pPr>
        <w:rPr>
          <w:rFonts w:ascii="Calibri Light" w:hAnsi="Calibri Light"/>
          <w:lang w:val="sl-SI"/>
        </w:rPr>
      </w:pPr>
      <w:r w:rsidRPr="004205AE">
        <w:rPr>
          <w:rFonts w:ascii="Calibri Light" w:hAnsi="Calibri Light"/>
          <w:lang w:val="sl-SI"/>
        </w:rPr>
        <w:t xml:space="preserve">POZOR </w:t>
      </w:r>
      <w:r w:rsidRPr="004205AE">
        <w:rPr>
          <w:rFonts w:ascii="Calibri Light" w:hAnsi="Calibri Light"/>
          <w:lang w:val="sl-SI"/>
        </w:rPr>
        <w:sym w:font="Wingdings" w:char="F0E0"/>
      </w:r>
      <w:r w:rsidRPr="004205AE">
        <w:rPr>
          <w:rFonts w:ascii="Calibri Light" w:hAnsi="Calibri Light"/>
          <w:lang w:val="sl-SI"/>
        </w:rPr>
        <w:t xml:space="preserve"> Relacija sama po sebi ne obstaja, niti konceptualno niti fizično!</w:t>
      </w:r>
    </w:p>
    <w:p w:rsidR="005824C2" w:rsidRPr="004205AE" w:rsidRDefault="005824C2" w:rsidP="005824C2">
      <w:pPr>
        <w:pStyle w:val="Title"/>
        <w:rPr>
          <w:rFonts w:ascii="Calibri Light" w:hAnsi="Calibri Light"/>
          <w:sz w:val="32"/>
          <w:lang w:val="sl-SI"/>
        </w:rPr>
      </w:pPr>
      <w:r w:rsidRPr="004205AE">
        <w:rPr>
          <w:rFonts w:ascii="Calibri Light" w:hAnsi="Calibri Light"/>
          <w:sz w:val="32"/>
          <w:lang w:val="sl-SI"/>
        </w:rPr>
        <w:t>Atribut</w:t>
      </w:r>
    </w:p>
    <w:p w:rsidR="005824C2" w:rsidRPr="004205AE" w:rsidRDefault="005824C2" w:rsidP="00A83FCE">
      <w:pPr>
        <w:pStyle w:val="ListParagraph"/>
        <w:numPr>
          <w:ilvl w:val="0"/>
          <w:numId w:val="25"/>
        </w:numPr>
        <w:rPr>
          <w:rFonts w:ascii="Calibri Light" w:hAnsi="Calibri Light"/>
          <w:lang w:val="sl-SI"/>
        </w:rPr>
      </w:pPr>
      <w:r w:rsidRPr="004205AE">
        <w:rPr>
          <w:rFonts w:ascii="Calibri Light" w:hAnsi="Calibri Light"/>
          <w:lang w:val="sl-SI"/>
        </w:rPr>
        <w:t>zagotavlja informacije o entitetah in tudi relacijah z opisom njihovih lastnosti.</w:t>
      </w:r>
    </w:p>
    <w:p w:rsidR="004A58A1" w:rsidRPr="004205AE" w:rsidRDefault="004A58A1" w:rsidP="00A83FCE">
      <w:pPr>
        <w:pStyle w:val="ListParagraph"/>
        <w:numPr>
          <w:ilvl w:val="0"/>
          <w:numId w:val="25"/>
        </w:numPr>
        <w:rPr>
          <w:rFonts w:ascii="Calibri Light" w:hAnsi="Calibri Light"/>
          <w:lang w:val="sl-SI"/>
        </w:rPr>
      </w:pPr>
      <w:r w:rsidRPr="004205AE">
        <w:rPr>
          <w:rFonts w:ascii="Calibri Light" w:hAnsi="Calibri Light"/>
          <w:lang w:val="sl-SI"/>
        </w:rPr>
        <w:t>Atributi niso enakovredni.</w:t>
      </w:r>
    </w:p>
    <w:p w:rsidR="004A58A1" w:rsidRPr="004205AE" w:rsidRDefault="004A58A1" w:rsidP="00A83FCE">
      <w:pPr>
        <w:pStyle w:val="ListParagraph"/>
        <w:numPr>
          <w:ilvl w:val="0"/>
          <w:numId w:val="25"/>
        </w:numPr>
        <w:rPr>
          <w:rFonts w:ascii="Calibri Light" w:hAnsi="Calibri Light"/>
          <w:lang w:val="sl-SI"/>
        </w:rPr>
      </w:pPr>
      <w:r w:rsidRPr="004205AE">
        <w:rPr>
          <w:rFonts w:ascii="Calibri Light" w:hAnsi="Calibri Light"/>
          <w:lang w:val="sl-SI"/>
        </w:rPr>
        <w:t>Obvezen atribut je identifikator.</w:t>
      </w:r>
    </w:p>
    <w:p w:rsidR="00422309" w:rsidRPr="004205AE" w:rsidRDefault="004A58A1" w:rsidP="00A83FCE">
      <w:pPr>
        <w:pStyle w:val="ListParagraph"/>
        <w:numPr>
          <w:ilvl w:val="0"/>
          <w:numId w:val="25"/>
        </w:numPr>
        <w:rPr>
          <w:rFonts w:ascii="Calibri Light" w:hAnsi="Calibri Light"/>
          <w:lang w:val="sl-SI"/>
        </w:rPr>
      </w:pPr>
      <w:r w:rsidRPr="004205AE">
        <w:rPr>
          <w:rFonts w:ascii="Calibri Light" w:hAnsi="Calibri Light"/>
          <w:lang w:val="sl-SI"/>
        </w:rPr>
        <w:t>Sestavljen atribut – več atributov, ki tvorijo celoto (ulica in hišna številka)</w:t>
      </w:r>
      <w:r w:rsidR="00D11814" w:rsidRPr="004205AE">
        <w:rPr>
          <w:rFonts w:ascii="Calibri Light" w:hAnsi="Calibri Light"/>
          <w:lang w:val="sl-SI"/>
        </w:rPr>
        <w:t>.</w:t>
      </w:r>
    </w:p>
    <w:p w:rsidR="00D11814" w:rsidRPr="004205AE" w:rsidRDefault="00D11814" w:rsidP="00D11814">
      <w:pPr>
        <w:pStyle w:val="Title"/>
        <w:rPr>
          <w:rFonts w:ascii="Calibri Light" w:hAnsi="Calibri Light"/>
          <w:sz w:val="32"/>
          <w:szCs w:val="32"/>
          <w:lang w:val="sl-SI"/>
        </w:rPr>
      </w:pPr>
      <w:r w:rsidRPr="004205AE">
        <w:rPr>
          <w:rFonts w:ascii="Calibri Light" w:hAnsi="Calibri Light"/>
          <w:sz w:val="32"/>
          <w:szCs w:val="32"/>
          <w:lang w:val="sl-SI"/>
        </w:rPr>
        <w:t>Ključ (identifikator)</w:t>
      </w:r>
    </w:p>
    <w:p w:rsidR="00D11814" w:rsidRPr="004205AE" w:rsidRDefault="00D11814" w:rsidP="00D11814">
      <w:pPr>
        <w:rPr>
          <w:rFonts w:ascii="Calibri Light" w:hAnsi="Calibri Light"/>
          <w:lang w:val="sl-SI"/>
        </w:rPr>
      </w:pPr>
      <w:r w:rsidRPr="004205AE">
        <w:rPr>
          <w:rFonts w:ascii="Calibri Light" w:hAnsi="Calibri Light"/>
          <w:lang w:val="sl-SI"/>
        </w:rPr>
        <w:t>Vodilni atribut, ki omogoča identifikacijo posamezne entitete. Ločimo:</w:t>
      </w:r>
    </w:p>
    <w:p w:rsidR="00D11814" w:rsidRPr="004205AE" w:rsidRDefault="00D11814" w:rsidP="00A83FCE">
      <w:pPr>
        <w:pStyle w:val="ListParagraph"/>
        <w:numPr>
          <w:ilvl w:val="0"/>
          <w:numId w:val="27"/>
        </w:numPr>
        <w:rPr>
          <w:rFonts w:ascii="Calibri Light" w:hAnsi="Calibri Light"/>
          <w:lang w:val="sl-SI"/>
        </w:rPr>
      </w:pPr>
      <w:r w:rsidRPr="004205AE">
        <w:rPr>
          <w:rFonts w:ascii="Calibri Light" w:hAnsi="Calibri Light"/>
          <w:lang w:val="sl-SI"/>
        </w:rPr>
        <w:t>kandidacijski</w:t>
      </w:r>
      <w:r w:rsidR="001032CC" w:rsidRPr="004205AE">
        <w:rPr>
          <w:rFonts w:ascii="Calibri Light" w:hAnsi="Calibri Light"/>
          <w:lang w:val="sl-SI"/>
        </w:rPr>
        <w:t xml:space="preserve"> (ima vlogo kandidata, lahko prevzame vlogo ključa – EMŠO, davčna)</w:t>
      </w:r>
    </w:p>
    <w:p w:rsidR="00D11814" w:rsidRPr="004205AE" w:rsidRDefault="00D11814" w:rsidP="00A83FCE">
      <w:pPr>
        <w:pStyle w:val="ListParagraph"/>
        <w:numPr>
          <w:ilvl w:val="0"/>
          <w:numId w:val="27"/>
        </w:numPr>
        <w:rPr>
          <w:rFonts w:ascii="Calibri Light" w:hAnsi="Calibri Light"/>
          <w:lang w:val="sl-SI"/>
        </w:rPr>
      </w:pPr>
      <w:r w:rsidRPr="004205AE">
        <w:rPr>
          <w:rFonts w:ascii="Calibri Light" w:hAnsi="Calibri Light"/>
          <w:lang w:val="sl-SI"/>
        </w:rPr>
        <w:t>primarni</w:t>
      </w:r>
      <w:r w:rsidR="001032CC" w:rsidRPr="004205AE">
        <w:rPr>
          <w:rFonts w:ascii="Calibri Light" w:hAnsi="Calibri Light"/>
          <w:lang w:val="sl-SI"/>
        </w:rPr>
        <w:t xml:space="preserve"> (izbran za dostop, podčtran ali #)</w:t>
      </w:r>
    </w:p>
    <w:p w:rsidR="00D11814" w:rsidRPr="004205AE" w:rsidRDefault="00D11814" w:rsidP="00A83FCE">
      <w:pPr>
        <w:pStyle w:val="ListParagraph"/>
        <w:numPr>
          <w:ilvl w:val="0"/>
          <w:numId w:val="27"/>
        </w:numPr>
        <w:rPr>
          <w:rFonts w:ascii="Calibri Light" w:hAnsi="Calibri Light"/>
          <w:lang w:val="sl-SI"/>
        </w:rPr>
      </w:pPr>
      <w:r w:rsidRPr="004205AE">
        <w:rPr>
          <w:rFonts w:ascii="Calibri Light" w:hAnsi="Calibri Light"/>
          <w:lang w:val="sl-SI"/>
        </w:rPr>
        <w:t>sekundarni</w:t>
      </w:r>
      <w:r w:rsidR="001032CC" w:rsidRPr="004205AE">
        <w:rPr>
          <w:rFonts w:ascii="Calibri Light" w:hAnsi="Calibri Light"/>
          <w:lang w:val="sl-SI"/>
        </w:rPr>
        <w:t xml:space="preserve"> (izbrali bi ga, če nebi bilo primarnega)</w:t>
      </w:r>
    </w:p>
    <w:p w:rsidR="00D11814" w:rsidRPr="004205AE" w:rsidRDefault="00D11814" w:rsidP="00A83FCE">
      <w:pPr>
        <w:pStyle w:val="ListParagraph"/>
        <w:numPr>
          <w:ilvl w:val="0"/>
          <w:numId w:val="27"/>
        </w:numPr>
        <w:rPr>
          <w:rFonts w:ascii="Calibri Light" w:hAnsi="Calibri Light"/>
          <w:lang w:val="sl-SI"/>
        </w:rPr>
      </w:pPr>
      <w:r w:rsidRPr="004205AE">
        <w:rPr>
          <w:rFonts w:ascii="Calibri Light" w:hAnsi="Calibri Light"/>
          <w:lang w:val="sl-SI"/>
        </w:rPr>
        <w:t>sestavljen</w:t>
      </w:r>
      <w:r w:rsidR="001032CC" w:rsidRPr="004205AE">
        <w:rPr>
          <w:rFonts w:ascii="Calibri Light" w:hAnsi="Calibri Light"/>
          <w:lang w:val="sl-SI"/>
        </w:rPr>
        <w:t xml:space="preserve"> (v opisu je več podatkov – ulica, hišna številka)</w:t>
      </w:r>
      <w:r w:rsidRPr="004205AE">
        <w:rPr>
          <w:rFonts w:ascii="Calibri Light" w:hAnsi="Calibri Light"/>
          <w:lang w:val="sl-SI"/>
        </w:rPr>
        <w:t xml:space="preserve"> in</w:t>
      </w:r>
    </w:p>
    <w:p w:rsidR="00D11814" w:rsidRPr="004205AE" w:rsidRDefault="00D11814" w:rsidP="00A83FCE">
      <w:pPr>
        <w:pStyle w:val="ListParagraph"/>
        <w:numPr>
          <w:ilvl w:val="0"/>
          <w:numId w:val="27"/>
        </w:numPr>
        <w:rPr>
          <w:rFonts w:ascii="Calibri Light" w:hAnsi="Calibri Light"/>
          <w:lang w:val="sl-SI"/>
        </w:rPr>
      </w:pPr>
      <w:r w:rsidRPr="004205AE">
        <w:rPr>
          <w:rFonts w:ascii="Calibri Light" w:hAnsi="Calibri Light"/>
          <w:lang w:val="sl-SI"/>
        </w:rPr>
        <w:t>zunanji (tuji) ključ</w:t>
      </w:r>
      <w:r w:rsidR="001032CC" w:rsidRPr="004205AE">
        <w:rPr>
          <w:rFonts w:ascii="Calibri Light" w:hAnsi="Calibri Light"/>
          <w:lang w:val="sl-SI"/>
        </w:rPr>
        <w:t xml:space="preserve"> (povezuje tabele, je ključ druge entitete, lahko e pojavi v napi, kot navaden atribut).</w:t>
      </w:r>
    </w:p>
    <w:p w:rsidR="00D11814" w:rsidRPr="004205AE" w:rsidRDefault="00D11814" w:rsidP="00D11814">
      <w:pPr>
        <w:pStyle w:val="Title"/>
        <w:rPr>
          <w:rFonts w:ascii="Calibri Light" w:hAnsi="Calibri Light"/>
          <w:sz w:val="32"/>
          <w:szCs w:val="32"/>
          <w:lang w:val="sl-SI"/>
        </w:rPr>
      </w:pPr>
      <w:r w:rsidRPr="004205AE">
        <w:rPr>
          <w:rFonts w:ascii="Calibri Light" w:hAnsi="Calibri Light"/>
          <w:sz w:val="32"/>
          <w:szCs w:val="32"/>
          <w:lang w:val="sl-SI"/>
        </w:rPr>
        <w:t>Domena atributa</w:t>
      </w:r>
    </w:p>
    <w:p w:rsidR="00422309" w:rsidRPr="004205AE" w:rsidRDefault="00D11814" w:rsidP="00A83FCE">
      <w:pPr>
        <w:pStyle w:val="ListParagraph"/>
        <w:numPr>
          <w:ilvl w:val="0"/>
          <w:numId w:val="28"/>
        </w:numPr>
        <w:rPr>
          <w:rFonts w:ascii="Calibri Light" w:hAnsi="Calibri Light"/>
          <w:lang w:val="sl-SI"/>
        </w:rPr>
      </w:pPr>
      <w:r w:rsidRPr="004205AE">
        <w:rPr>
          <w:rFonts w:ascii="Calibri Light" w:hAnsi="Calibri Light"/>
          <w:lang w:val="sl-SI"/>
        </w:rPr>
        <w:t>je množica dovoljenih vrednosti za posamezen atribut.</w:t>
      </w:r>
    </w:p>
    <w:p w:rsidR="00681949" w:rsidRPr="004205AE" w:rsidRDefault="006A5D14" w:rsidP="006A5D14">
      <w:pPr>
        <w:pStyle w:val="Title"/>
        <w:rPr>
          <w:rFonts w:ascii="Calibri Light" w:hAnsi="Calibri Light"/>
          <w:sz w:val="32"/>
          <w:szCs w:val="32"/>
          <w:lang w:val="sl-SI"/>
        </w:rPr>
      </w:pPr>
      <w:r w:rsidRPr="004205AE">
        <w:rPr>
          <w:rFonts w:ascii="Calibri Light" w:hAnsi="Calibri Light"/>
          <w:sz w:val="32"/>
          <w:szCs w:val="32"/>
          <w:lang w:val="sl-SI"/>
        </w:rPr>
        <w:t>Kardinalnost</w:t>
      </w:r>
    </w:p>
    <w:p w:rsidR="00681949" w:rsidRPr="004205AE" w:rsidRDefault="00681949" w:rsidP="00A83FCE">
      <w:pPr>
        <w:pStyle w:val="ListParagraph"/>
        <w:numPr>
          <w:ilvl w:val="0"/>
          <w:numId w:val="28"/>
        </w:numPr>
        <w:rPr>
          <w:rFonts w:ascii="Calibri Light" w:hAnsi="Calibri Light"/>
          <w:lang w:val="sl-SI"/>
        </w:rPr>
      </w:pPr>
      <w:r w:rsidRPr="004205AE">
        <w:rPr>
          <w:rFonts w:ascii="Calibri Light" w:hAnsi="Calibri Light"/>
          <w:lang w:val="sl-SI"/>
        </w:rPr>
        <w:t xml:space="preserve">je udeleženost </w:t>
      </w:r>
      <w:r w:rsidRPr="004205AE">
        <w:rPr>
          <w:rFonts w:ascii="Calibri Light" w:hAnsi="Calibri Light"/>
          <w:b/>
          <w:bCs/>
          <w:lang w:val="sl-SI"/>
        </w:rPr>
        <w:t>entitete</w:t>
      </w:r>
      <w:r w:rsidRPr="004205AE">
        <w:rPr>
          <w:rFonts w:ascii="Calibri Light" w:hAnsi="Calibri Light"/>
          <w:lang w:val="sl-SI"/>
        </w:rPr>
        <w:t xml:space="preserve"> v posamezni relaciji. Ločimo kardinalnosti:</w:t>
      </w:r>
    </w:p>
    <w:p w:rsidR="00681949" w:rsidRPr="004205AE" w:rsidRDefault="00681949" w:rsidP="00A83FCE">
      <w:pPr>
        <w:pStyle w:val="ListParagraph"/>
        <w:numPr>
          <w:ilvl w:val="1"/>
          <w:numId w:val="28"/>
        </w:numPr>
        <w:rPr>
          <w:rFonts w:ascii="Calibri Light" w:hAnsi="Calibri Light"/>
          <w:lang w:val="sl-SI"/>
        </w:rPr>
      </w:pPr>
      <w:r w:rsidRPr="004205AE">
        <w:rPr>
          <w:rFonts w:ascii="Calibri Light" w:hAnsi="Calibri Light"/>
          <w:lang w:val="sl-SI"/>
        </w:rPr>
        <w:t>1:1 - ena-proti-ena (one-to-one)</w:t>
      </w:r>
    </w:p>
    <w:p w:rsidR="00681949" w:rsidRPr="004205AE" w:rsidRDefault="00681949" w:rsidP="00A83FCE">
      <w:pPr>
        <w:pStyle w:val="ListParagraph"/>
        <w:numPr>
          <w:ilvl w:val="1"/>
          <w:numId w:val="28"/>
        </w:numPr>
        <w:rPr>
          <w:rFonts w:ascii="Calibri Light" w:hAnsi="Calibri Light"/>
          <w:lang w:val="sl-SI"/>
        </w:rPr>
      </w:pPr>
      <w:r w:rsidRPr="004205AE">
        <w:rPr>
          <w:rFonts w:ascii="Calibri Light" w:hAnsi="Calibri Light"/>
          <w:lang w:val="sl-SI"/>
        </w:rPr>
        <w:t>1:M - ena-proti-mnogo (one-to-many)</w:t>
      </w:r>
    </w:p>
    <w:p w:rsidR="00681949" w:rsidRPr="004205AE" w:rsidRDefault="00681949" w:rsidP="00A83FCE">
      <w:pPr>
        <w:pStyle w:val="ListParagraph"/>
        <w:numPr>
          <w:ilvl w:val="1"/>
          <w:numId w:val="28"/>
        </w:numPr>
        <w:rPr>
          <w:rFonts w:ascii="Calibri Light" w:hAnsi="Calibri Light"/>
          <w:lang w:val="sl-SI"/>
        </w:rPr>
      </w:pPr>
      <w:r w:rsidRPr="004205AE">
        <w:rPr>
          <w:rFonts w:ascii="Calibri Light" w:hAnsi="Calibri Light"/>
          <w:lang w:val="sl-SI"/>
        </w:rPr>
        <w:t>M:N - mnogo-proti-mnogo (many-to-many)</w:t>
      </w:r>
    </w:p>
    <w:p w:rsidR="00422309" w:rsidRPr="004205AE" w:rsidRDefault="006A5D14" w:rsidP="00422309">
      <w:pPr>
        <w:rPr>
          <w:rFonts w:ascii="Calibri Light" w:hAnsi="Calibri Light"/>
          <w:lang w:val="sl-SI"/>
        </w:rPr>
      </w:pPr>
      <w:r w:rsidRPr="004205AE">
        <w:rPr>
          <w:rFonts w:ascii="Calibri Light" w:hAnsi="Calibri Light"/>
          <w:lang w:val="sl-SI"/>
        </w:rPr>
        <w:t>Kardinalnost M:N je nezaželjena, zato jo nadomestimo z dvema novima relacijama kardinalnosti 1:N in N:1 ter novo entiteto.</w:t>
      </w:r>
    </w:p>
    <w:p w:rsidR="006A5D14" w:rsidRPr="004205AE" w:rsidRDefault="006A5D14" w:rsidP="006A5D14">
      <w:pPr>
        <w:pStyle w:val="Heading3"/>
        <w:rPr>
          <w:rFonts w:ascii="Calibri Light" w:hAnsi="Calibri Light"/>
          <w:lang w:val="sl-SI"/>
        </w:rPr>
      </w:pPr>
      <w:r w:rsidRPr="004205AE">
        <w:rPr>
          <w:rFonts w:ascii="Calibri Light" w:hAnsi="Calibri Light"/>
          <w:lang w:val="sl-SI"/>
        </w:rPr>
        <w:t>Obvezna in opcjska udeleženost entitete</w:t>
      </w:r>
    </w:p>
    <w:p w:rsidR="006A5D14" w:rsidRPr="004205AE" w:rsidRDefault="006A5D14" w:rsidP="006A5D14">
      <w:pPr>
        <w:rPr>
          <w:rFonts w:ascii="Calibri Light" w:hAnsi="Calibri Light"/>
          <w:lang w:val="sl-SI"/>
        </w:rPr>
      </w:pPr>
      <w:r w:rsidRPr="004205AE">
        <w:rPr>
          <w:rFonts w:ascii="Calibri Light" w:hAnsi="Calibri Light"/>
          <w:lang w:val="sl-SI"/>
        </w:rPr>
        <w:t xml:space="preserve">Udeleženost entitete v relaciji je lahko opcijska (angl. optional) ali pa obvezna (angl. mandatory). Opisuje jo minimalna kardinalnost, med tem ko udeleženost v tem primeru opisuje maksimalna kardinalnost: </w:t>
      </w:r>
    </w:p>
    <w:p w:rsidR="00CC2F27" w:rsidRPr="004205AE" w:rsidRDefault="006A5D14" w:rsidP="00CC2F27">
      <w:pPr>
        <w:jc w:val="center"/>
        <w:rPr>
          <w:rFonts w:ascii="Calibri Light" w:hAnsi="Calibri Light"/>
          <w:b/>
          <w:lang w:val="sl-SI"/>
        </w:rPr>
      </w:pPr>
      <w:r w:rsidRPr="004205AE">
        <w:rPr>
          <w:rFonts w:ascii="Calibri Light" w:hAnsi="Calibri Light"/>
          <w:b/>
          <w:lang w:val="sl-SI"/>
        </w:rPr>
        <w:t>(min, max)</w:t>
      </w:r>
    </w:p>
    <w:p w:rsidR="00CC2F27" w:rsidRPr="004205AE" w:rsidRDefault="00CC2F27" w:rsidP="00CC2F27">
      <w:pPr>
        <w:rPr>
          <w:rFonts w:ascii="Calibri Light" w:hAnsi="Calibri Light"/>
          <w:lang w:val="sl-SI"/>
        </w:rPr>
      </w:pPr>
      <w:r w:rsidRPr="004205AE">
        <w:rPr>
          <w:rFonts w:ascii="Calibri Light" w:hAnsi="Calibri Light"/>
          <w:lang w:val="sl-SI"/>
        </w:rPr>
        <w:t>Možne kombinacije kardinalnosti ob upoštevanju opcijske in obvezne kardinalnosti</w:t>
      </w:r>
    </w:p>
    <w:p w:rsidR="00CC2F27" w:rsidRPr="004205AE" w:rsidRDefault="00CC2F27" w:rsidP="00A83FCE">
      <w:pPr>
        <w:pStyle w:val="ListParagraph"/>
        <w:numPr>
          <w:ilvl w:val="0"/>
          <w:numId w:val="28"/>
        </w:numPr>
        <w:rPr>
          <w:rFonts w:ascii="Calibri Light" w:hAnsi="Calibri Light"/>
          <w:lang w:val="sl-SI"/>
        </w:rPr>
      </w:pPr>
      <w:r w:rsidRPr="004205AE">
        <w:rPr>
          <w:rFonts w:ascii="Calibri Light" w:hAnsi="Calibri Light"/>
          <w:lang w:val="sl-SI"/>
        </w:rPr>
        <w:t>1:1=&gt; (1, 1) : (1, 1) ali (0, 1) : (0, 1) ali (1, 1) : (0, 1) ali (0, 1) : (1, 1)</w:t>
      </w:r>
    </w:p>
    <w:p w:rsidR="00CC2F27" w:rsidRPr="004205AE" w:rsidRDefault="00CC2F27" w:rsidP="00A83FCE">
      <w:pPr>
        <w:pStyle w:val="ListParagraph"/>
        <w:numPr>
          <w:ilvl w:val="0"/>
          <w:numId w:val="28"/>
        </w:numPr>
        <w:rPr>
          <w:rFonts w:ascii="Calibri Light" w:hAnsi="Calibri Light"/>
          <w:lang w:val="sl-SI"/>
        </w:rPr>
      </w:pPr>
      <w:r w:rsidRPr="004205AE">
        <w:rPr>
          <w:rFonts w:ascii="Calibri Light" w:hAnsi="Calibri Light"/>
          <w:lang w:val="sl-SI"/>
        </w:rPr>
        <w:t>1:N=&gt;(1, N) : (1, 1) ali (0, N) : (0, 1) ali (0, N) : (1, 1) ali (1, N) : (0, 1)</w:t>
      </w:r>
    </w:p>
    <w:p w:rsidR="00CC2F27" w:rsidRPr="004205AE" w:rsidRDefault="00CC2F27" w:rsidP="00A83FCE">
      <w:pPr>
        <w:pStyle w:val="ListParagraph"/>
        <w:numPr>
          <w:ilvl w:val="0"/>
          <w:numId w:val="28"/>
        </w:numPr>
        <w:rPr>
          <w:rFonts w:ascii="Calibri Light" w:hAnsi="Calibri Light"/>
          <w:lang w:val="sl-SI"/>
        </w:rPr>
      </w:pPr>
      <w:r w:rsidRPr="004205AE">
        <w:rPr>
          <w:rFonts w:ascii="Calibri Light" w:hAnsi="Calibri Light"/>
          <w:lang w:val="sl-SI"/>
        </w:rPr>
        <w:t>M:N=&gt;(1, N) : (1, M) ali (0, N) : (0, M) ali (1, N) : (0, M) ali (0, N) : (1, M)</w:t>
      </w:r>
    </w:p>
    <w:p w:rsidR="00422309" w:rsidRPr="004205AE" w:rsidRDefault="00CC2F27" w:rsidP="00CC2F27">
      <w:pPr>
        <w:pStyle w:val="Heading2"/>
        <w:rPr>
          <w:rFonts w:ascii="Calibri Light" w:hAnsi="Calibri Light"/>
          <w:lang w:val="sl-SI"/>
        </w:rPr>
      </w:pPr>
      <w:r w:rsidRPr="004205AE">
        <w:rPr>
          <w:rFonts w:ascii="Calibri Light" w:hAnsi="Calibri Light"/>
          <w:lang w:val="sl-SI"/>
        </w:rPr>
        <w:t>2.6.3. notacije e-r diagrama</w:t>
      </w:r>
    </w:p>
    <w:p w:rsidR="00422309" w:rsidRPr="004205AE" w:rsidRDefault="00422309" w:rsidP="00422309">
      <w:pPr>
        <w:rPr>
          <w:rFonts w:ascii="Calibri Light" w:hAnsi="Calibri Light"/>
          <w:lang w:val="sl-SI"/>
        </w:rPr>
      </w:pPr>
    </w:p>
    <w:p w:rsidR="00422309" w:rsidRPr="004205AE" w:rsidRDefault="00CC2F27" w:rsidP="00422309">
      <w:pPr>
        <w:rPr>
          <w:rFonts w:ascii="Calibri Light" w:hAnsi="Calibri Light"/>
          <w:lang w:val="sl-SI"/>
        </w:rPr>
      </w:pPr>
      <w:r w:rsidRPr="004205AE">
        <w:rPr>
          <w:rFonts w:ascii="Calibri Light" w:hAnsi="Calibri Light"/>
          <w:lang w:val="sl-SI"/>
        </w:rPr>
        <w:drawing>
          <wp:inline distT="0" distB="0" distL="0" distR="0" wp14:anchorId="205FF2AC" wp14:editId="7DC47EAA">
            <wp:extent cx="2311400" cy="2438122"/>
            <wp:effectExtent l="0" t="0" r="0" b="635"/>
            <wp:docPr id="104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3"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062" cy="2471520"/>
                    </a:xfrm>
                    <a:prstGeom prst="rect">
                      <a:avLst/>
                    </a:prstGeom>
                    <a:noFill/>
                    <a:ln>
                      <a:noFill/>
                    </a:ln>
                    <a:extLst/>
                  </pic:spPr>
                </pic:pic>
              </a:graphicData>
            </a:graphic>
          </wp:inline>
        </w:drawing>
      </w:r>
    </w:p>
    <w:p w:rsidR="00CC2F27" w:rsidRPr="004205AE" w:rsidRDefault="00CC2F27" w:rsidP="00422309">
      <w:pPr>
        <w:rPr>
          <w:rFonts w:ascii="Calibri Light" w:hAnsi="Calibri Light"/>
          <w:lang w:val="sl-SI"/>
        </w:rPr>
      </w:pPr>
      <w:r w:rsidRPr="004205AE">
        <w:rPr>
          <w:rFonts w:ascii="Calibri Light" w:hAnsi="Calibri Light"/>
          <w:lang w:val="sl-SI"/>
        </w:rPr>
        <w:t>Notacija entitete (</w:t>
      </w:r>
      <w:r w:rsidR="00F65276" w:rsidRPr="004205AE">
        <w:rPr>
          <w:rFonts w:ascii="Calibri Light" w:hAnsi="Calibri Light"/>
          <w:lang w:val="sl-SI"/>
        </w:rPr>
        <w:t>tipa</w:t>
      </w:r>
      <w:r w:rsidRPr="004205AE">
        <w:rPr>
          <w:rFonts w:ascii="Calibri Light" w:hAnsi="Calibri Light"/>
          <w:lang w:val="sl-SI"/>
        </w:rPr>
        <w:t>)</w:t>
      </w:r>
      <w:r w:rsidRPr="004205AE">
        <w:rPr>
          <w:rFonts w:ascii="Calibri Light" w:hAnsi="Calibri Light"/>
          <w:lang w:val="sl-SI"/>
        </w:rPr>
        <w:object w:dxaOrig="3484" w:dyaOrig="1035">
          <v:shape id="_x0000_i1029" type="#_x0000_t75" style="width:115.95pt;height:34.6pt" o:ole="">
            <v:imagedata r:id="rId20" o:title=""/>
          </v:shape>
          <o:OLEObject Type="Embed" ProgID="Unknown" ShapeID="_x0000_i1029" DrawAspect="Content" ObjectID="_1515094160" r:id="rId21"/>
        </w:object>
      </w:r>
    </w:p>
    <w:p w:rsidR="00CC2F27" w:rsidRPr="004205AE" w:rsidRDefault="00F65276" w:rsidP="00422309">
      <w:pPr>
        <w:rPr>
          <w:rFonts w:ascii="Calibri Light" w:hAnsi="Calibri Light"/>
          <w:lang w:val="sl-SI"/>
        </w:rPr>
      </w:pPr>
      <w:r w:rsidRPr="004205AE">
        <w:rPr>
          <w:rFonts w:ascii="Calibri Light" w:hAnsi="Calibri Light"/>
          <w:lang w:val="sl-SI"/>
        </w:rPr>
        <w:t xml:space="preserve">Notacija šibke entitete </w:t>
      </w:r>
      <w:r w:rsidR="00CC2F27" w:rsidRPr="004205AE">
        <w:rPr>
          <w:rFonts w:ascii="Calibri Light" w:hAnsi="Calibri Light"/>
          <w:lang w:val="sl-SI"/>
        </w:rPr>
        <w:object w:dxaOrig="4598" w:dyaOrig="1479">
          <v:shape id="_x0000_i1030" type="#_x0000_t75" style="width:119.7pt;height:38.35pt" o:ole="">
            <v:imagedata r:id="rId22" o:title=""/>
          </v:shape>
          <o:OLEObject Type="Embed" ProgID="Unknown" ShapeID="_x0000_i1030" DrawAspect="Content" ObjectID="_1515094161" r:id="rId23"/>
        </w:object>
      </w:r>
    </w:p>
    <w:p w:rsidR="00CC2F27" w:rsidRPr="004205AE" w:rsidRDefault="00CC2F27" w:rsidP="00CC2F27">
      <w:pPr>
        <w:pStyle w:val="Heading4"/>
        <w:rPr>
          <w:rFonts w:ascii="Calibri Light" w:hAnsi="Calibri Light"/>
          <w:lang w:val="sl-SI"/>
        </w:rPr>
      </w:pPr>
      <w:r w:rsidRPr="004205AE">
        <w:rPr>
          <w:rFonts w:ascii="Calibri Light" w:hAnsi="Calibri Light"/>
          <w:lang w:val="sl-SI"/>
        </w:rPr>
        <w:t>Chenova notacija</w:t>
      </w:r>
    </w:p>
    <w:p w:rsidR="00CC2F27" w:rsidRPr="004205AE" w:rsidRDefault="00CC2F27" w:rsidP="00CC2F27">
      <w:pPr>
        <w:rPr>
          <w:rFonts w:ascii="Calibri Light" w:hAnsi="Calibri Light"/>
          <w:lang w:val="sl-SI"/>
        </w:rPr>
      </w:pPr>
      <w:r w:rsidRPr="004205AE">
        <w:rPr>
          <w:rFonts w:ascii="Calibri Light" w:hAnsi="Calibri Light"/>
          <w:lang w:val="sl-SI"/>
        </w:rPr>
        <w:object w:dxaOrig="4577" w:dyaOrig="5858">
          <v:shape id="_x0000_i1027" type="#_x0000_t75" style="width:102.85pt;height:131.85pt" o:ole="">
            <v:imagedata r:id="rId24" o:title=""/>
          </v:shape>
          <o:OLEObject Type="Embed" ProgID="Unknown" ShapeID="_x0000_i1027" DrawAspect="Content" ObjectID="_1515094162" r:id="rId25"/>
        </w:object>
      </w:r>
    </w:p>
    <w:p w:rsidR="00CC2F27" w:rsidRPr="004205AE" w:rsidRDefault="00CC2F27" w:rsidP="00CC2F27">
      <w:pPr>
        <w:pStyle w:val="Heading4"/>
        <w:rPr>
          <w:rFonts w:ascii="Calibri Light" w:hAnsi="Calibri Light"/>
          <w:lang w:val="sl-SI"/>
        </w:rPr>
      </w:pPr>
      <w:r w:rsidRPr="004205AE">
        <w:rPr>
          <w:rFonts w:ascii="Calibri Light" w:hAnsi="Calibri Light"/>
          <w:lang w:val="sl-SI"/>
        </w:rPr>
        <w:t>Sračja (James Martinova) notacija</w:t>
      </w:r>
    </w:p>
    <w:p w:rsidR="00422309" w:rsidRPr="004205AE" w:rsidRDefault="00422309" w:rsidP="00CC2F27">
      <w:pPr>
        <w:pStyle w:val="Heading4"/>
        <w:rPr>
          <w:rFonts w:ascii="Calibri Light" w:hAnsi="Calibri Light"/>
          <w:lang w:val="sl-SI"/>
        </w:rPr>
      </w:pPr>
    </w:p>
    <w:p w:rsidR="00422309" w:rsidRPr="004205AE" w:rsidRDefault="00CC2F27" w:rsidP="00422309">
      <w:pPr>
        <w:rPr>
          <w:rFonts w:ascii="Calibri Light" w:hAnsi="Calibri Light"/>
          <w:lang w:val="sl-SI"/>
        </w:rPr>
      </w:pPr>
      <w:r w:rsidRPr="004205AE">
        <w:rPr>
          <w:rFonts w:ascii="Calibri Light" w:hAnsi="Calibri Light"/>
          <w:lang w:val="sl-SI"/>
        </w:rPr>
        <w:object w:dxaOrig="2865" w:dyaOrig="3216">
          <v:shape id="_x0000_i1028" type="#_x0000_t75" style="width:102.85pt;height:115pt" o:ole="">
            <v:imagedata r:id="rId26" o:title=""/>
          </v:shape>
          <o:OLEObject Type="Embed" ProgID="Unknown" ShapeID="_x0000_i1028" DrawAspect="Content" ObjectID="_1515094163" r:id="rId27"/>
        </w:object>
      </w:r>
    </w:p>
    <w:p w:rsidR="00422309" w:rsidRPr="004205AE" w:rsidRDefault="00333B0E" w:rsidP="00333B0E">
      <w:pPr>
        <w:pStyle w:val="Heading2"/>
        <w:rPr>
          <w:rFonts w:ascii="Calibri Light" w:hAnsi="Calibri Light"/>
          <w:lang w:val="sl-SI"/>
        </w:rPr>
      </w:pPr>
      <w:r w:rsidRPr="004205AE">
        <w:rPr>
          <w:rFonts w:ascii="Calibri Light" w:hAnsi="Calibri Light"/>
          <w:lang w:val="sl-SI"/>
        </w:rPr>
        <w:t>2.6.5. standardi za oblikovanje e-r diagrama</w:t>
      </w:r>
    </w:p>
    <w:p w:rsidR="00333B0E" w:rsidRPr="004205AE" w:rsidRDefault="00333B0E" w:rsidP="00380EFA">
      <w:pPr>
        <w:rPr>
          <w:rFonts w:ascii="Calibri Light" w:hAnsi="Calibri Light"/>
          <w:lang w:val="sl-SI"/>
        </w:rPr>
      </w:pPr>
      <w:r w:rsidRPr="004205AE">
        <w:rPr>
          <w:rFonts w:ascii="Calibri Light" w:hAnsi="Calibri Light"/>
          <w:lang w:val="sl-SI"/>
        </w:rPr>
        <w:object w:dxaOrig="8503" w:dyaOrig="7142">
          <v:shape id="_x0000_i1031" type="#_x0000_t75" style="width:219.75pt;height:184.2pt" o:ole="">
            <v:imagedata r:id="rId28" o:title=""/>
          </v:shape>
          <o:OLEObject Type="Embed" ProgID="Unknown" ShapeID="_x0000_i1031" DrawAspect="Content" ObjectID="_1515094164" r:id="rId29"/>
        </w:object>
      </w:r>
    </w:p>
    <w:p w:rsidR="002A35E2" w:rsidRPr="004205AE" w:rsidRDefault="00333B0E" w:rsidP="00380EFA">
      <w:pPr>
        <w:rPr>
          <w:rFonts w:ascii="Calibri Light" w:hAnsi="Calibri Light"/>
          <w:lang w:val="sl-SI"/>
        </w:rPr>
      </w:pPr>
      <w:r w:rsidRPr="004205AE">
        <w:rPr>
          <w:rFonts w:ascii="Calibri Light" w:hAnsi="Calibri Light"/>
          <w:lang w:val="sl-SI"/>
        </w:rPr>
        <w:t>E-R diagram E-R modela</w:t>
      </w:r>
    </w:p>
    <w:p w:rsidR="00333B0E" w:rsidRPr="004205AE" w:rsidRDefault="00333B0E" w:rsidP="00333B0E">
      <w:pPr>
        <w:rPr>
          <w:rFonts w:ascii="Calibri Light" w:hAnsi="Calibri Light"/>
          <w:lang w:val="sl-SI"/>
        </w:rPr>
      </w:pPr>
      <w:r w:rsidRPr="004205AE">
        <w:rPr>
          <w:rFonts w:ascii="Calibri Light" w:hAnsi="Calibri Light"/>
          <w:lang w:val="sl-SI"/>
        </w:rPr>
        <w:t>Konceptualni standard:</w:t>
      </w:r>
    </w:p>
    <w:p w:rsidR="00333B0E" w:rsidRPr="004205AE" w:rsidRDefault="00333B0E" w:rsidP="00A83FCE">
      <w:pPr>
        <w:pStyle w:val="ListParagraph"/>
        <w:numPr>
          <w:ilvl w:val="0"/>
          <w:numId w:val="29"/>
        </w:numPr>
        <w:rPr>
          <w:rFonts w:ascii="Calibri Light" w:hAnsi="Calibri Light"/>
          <w:lang w:val="sl-SI"/>
        </w:rPr>
      </w:pPr>
      <w:r w:rsidRPr="004205AE">
        <w:rPr>
          <w:rFonts w:ascii="Calibri Light" w:hAnsi="Calibri Light"/>
          <w:lang w:val="sl-SI"/>
        </w:rPr>
        <w:t>E-R model je konceptualna predstavitev realnega sveta in objektov zaključenega organiziranega sistema.</w:t>
      </w:r>
    </w:p>
    <w:p w:rsidR="00333B0E" w:rsidRPr="004205AE" w:rsidRDefault="00333B0E" w:rsidP="00A83FCE">
      <w:pPr>
        <w:pStyle w:val="ListParagraph"/>
        <w:numPr>
          <w:ilvl w:val="0"/>
          <w:numId w:val="29"/>
        </w:numPr>
        <w:rPr>
          <w:rFonts w:ascii="Calibri Light" w:hAnsi="Calibri Light"/>
          <w:lang w:val="sl-SI"/>
        </w:rPr>
      </w:pPr>
      <w:r w:rsidRPr="004205AE">
        <w:rPr>
          <w:rFonts w:ascii="Calibri Light" w:hAnsi="Calibri Light"/>
          <w:lang w:val="sl-SI"/>
        </w:rPr>
        <w:t>E-R model je sestavljen iz entitet in relacij.</w:t>
      </w:r>
    </w:p>
    <w:p w:rsidR="00333B0E" w:rsidRPr="004205AE" w:rsidRDefault="00333B0E" w:rsidP="00A83FCE">
      <w:pPr>
        <w:pStyle w:val="ListParagraph"/>
        <w:numPr>
          <w:ilvl w:val="0"/>
          <w:numId w:val="29"/>
        </w:numPr>
        <w:rPr>
          <w:rFonts w:ascii="Calibri Light" w:hAnsi="Calibri Light"/>
          <w:lang w:val="sl-SI"/>
        </w:rPr>
      </w:pPr>
      <w:r w:rsidRPr="004205AE">
        <w:rPr>
          <w:rFonts w:ascii="Calibri Light" w:hAnsi="Calibri Light"/>
          <w:lang w:val="sl-SI"/>
        </w:rPr>
        <w:t>Za posamezno podatkovno bazo lahko obstaja več E-R modelov.</w:t>
      </w:r>
    </w:p>
    <w:p w:rsidR="00333B0E" w:rsidRPr="004205AE" w:rsidRDefault="00333B0E" w:rsidP="00A83FCE">
      <w:pPr>
        <w:pStyle w:val="ListParagraph"/>
        <w:numPr>
          <w:ilvl w:val="0"/>
          <w:numId w:val="29"/>
        </w:numPr>
        <w:rPr>
          <w:rFonts w:ascii="Calibri Light" w:hAnsi="Calibri Light"/>
          <w:lang w:val="sl-SI"/>
        </w:rPr>
      </w:pPr>
      <w:r w:rsidRPr="004205AE">
        <w:rPr>
          <w:rFonts w:ascii="Calibri Light" w:hAnsi="Calibri Light"/>
          <w:lang w:val="sl-SI"/>
        </w:rPr>
        <w:t>E-R model vsebuje objekte, ki so pomembni za funkcije in procese zunanjega sveta.</w:t>
      </w:r>
    </w:p>
    <w:p w:rsidR="00333B0E" w:rsidRPr="004205AE" w:rsidRDefault="00333B0E" w:rsidP="00A83FCE">
      <w:pPr>
        <w:pStyle w:val="ListParagraph"/>
        <w:numPr>
          <w:ilvl w:val="0"/>
          <w:numId w:val="29"/>
        </w:numPr>
        <w:rPr>
          <w:rFonts w:ascii="Calibri Light" w:hAnsi="Calibri Light"/>
          <w:lang w:val="sl-SI"/>
        </w:rPr>
      </w:pPr>
      <w:r w:rsidRPr="004205AE">
        <w:rPr>
          <w:rFonts w:ascii="Calibri Light" w:hAnsi="Calibri Light"/>
          <w:lang w:val="sl-SI"/>
        </w:rPr>
        <w:t>E-R model običajno vsebuje informacije, ki so potrebne za celotno predstavitev realnega sveta in zaključenega organiziranega sistema, redkeje pa informacije, ki so vezane na določeno aplikacijo (aplikacije).</w:t>
      </w:r>
    </w:p>
    <w:p w:rsidR="00333B0E" w:rsidRPr="004205AE" w:rsidRDefault="00333B0E" w:rsidP="00A83FCE">
      <w:pPr>
        <w:pStyle w:val="ListParagraph"/>
        <w:numPr>
          <w:ilvl w:val="0"/>
          <w:numId w:val="29"/>
        </w:numPr>
        <w:rPr>
          <w:rFonts w:ascii="Calibri Light" w:hAnsi="Calibri Light"/>
          <w:lang w:val="sl-SI"/>
        </w:rPr>
      </w:pPr>
      <w:r w:rsidRPr="004205AE">
        <w:rPr>
          <w:rFonts w:ascii="Calibri Light" w:hAnsi="Calibri Light"/>
          <w:lang w:val="sl-SI"/>
        </w:rPr>
        <w:t>Relacije so povezave med entitetami; vsaka relacija ima eno ime in eno ali več začetnih entitet.</w:t>
      </w:r>
    </w:p>
    <w:p w:rsidR="00333B0E" w:rsidRPr="004205AE" w:rsidRDefault="00333B0E" w:rsidP="00A83FCE">
      <w:pPr>
        <w:pStyle w:val="ListParagraph"/>
        <w:numPr>
          <w:ilvl w:val="0"/>
          <w:numId w:val="29"/>
        </w:numPr>
        <w:rPr>
          <w:rFonts w:ascii="Calibri Light" w:hAnsi="Calibri Light"/>
          <w:lang w:val="sl-SI"/>
        </w:rPr>
      </w:pPr>
      <w:r w:rsidRPr="004205AE">
        <w:rPr>
          <w:rFonts w:ascii="Calibri Light" w:hAnsi="Calibri Light"/>
          <w:lang w:val="sl-SI"/>
        </w:rPr>
        <w:t>Kardinalno število relacije lahko zavzame eno od naslednjih vrednosti: eden-proti-enemu (1:1), eden-proti-mnogim (1:M) in mnogi-proti-mnogim (M:N).</w:t>
      </w:r>
    </w:p>
    <w:p w:rsidR="00333B0E" w:rsidRPr="004205AE" w:rsidRDefault="00681949" w:rsidP="00333B0E">
      <w:pPr>
        <w:rPr>
          <w:rFonts w:ascii="Calibri Light" w:hAnsi="Calibri Light"/>
          <w:lang w:val="sl-SI"/>
        </w:rPr>
      </w:pPr>
      <w:r w:rsidRPr="004205AE">
        <w:rPr>
          <w:rFonts w:ascii="Calibri Light" w:hAnsi="Calibri Light"/>
          <w:b/>
          <w:bCs/>
          <w:lang w:val="sl-SI"/>
        </w:rPr>
        <w:t>Notacijski standard:</w:t>
      </w:r>
    </w:p>
    <w:p w:rsidR="00681949" w:rsidRPr="004205AE" w:rsidRDefault="00681949" w:rsidP="00A83FCE">
      <w:pPr>
        <w:pStyle w:val="ListParagraph"/>
        <w:numPr>
          <w:ilvl w:val="0"/>
          <w:numId w:val="30"/>
        </w:numPr>
        <w:rPr>
          <w:rFonts w:ascii="Calibri Light" w:hAnsi="Calibri Light"/>
          <w:lang w:val="sl-SI"/>
        </w:rPr>
      </w:pPr>
      <w:r w:rsidRPr="004205AE">
        <w:rPr>
          <w:rFonts w:ascii="Calibri Light" w:hAnsi="Calibri Light"/>
          <w:lang w:val="sl-SI"/>
        </w:rPr>
        <w:t>Vsaka entiteta je predstavljena s pravokotnikom.</w:t>
      </w:r>
    </w:p>
    <w:p w:rsidR="00681949" w:rsidRPr="004205AE" w:rsidRDefault="00681949" w:rsidP="00A83FCE">
      <w:pPr>
        <w:pStyle w:val="ListParagraph"/>
        <w:numPr>
          <w:ilvl w:val="0"/>
          <w:numId w:val="30"/>
        </w:numPr>
        <w:rPr>
          <w:rFonts w:ascii="Calibri Light" w:hAnsi="Calibri Light"/>
          <w:lang w:val="sl-SI"/>
        </w:rPr>
      </w:pPr>
      <w:r w:rsidRPr="004205AE">
        <w:rPr>
          <w:rFonts w:ascii="Calibri Light" w:hAnsi="Calibri Light"/>
          <w:lang w:val="sl-SI"/>
        </w:rPr>
        <w:t>Relacije so predstavljene z rombi ali črto, ki povezuje pravokotnika (entiteti).</w:t>
      </w:r>
    </w:p>
    <w:p w:rsidR="00681949" w:rsidRPr="004205AE" w:rsidRDefault="00681949" w:rsidP="00A83FCE">
      <w:pPr>
        <w:pStyle w:val="ListParagraph"/>
        <w:numPr>
          <w:ilvl w:val="0"/>
          <w:numId w:val="30"/>
        </w:numPr>
        <w:rPr>
          <w:rFonts w:ascii="Calibri Light" w:hAnsi="Calibri Light"/>
          <w:lang w:val="sl-SI"/>
        </w:rPr>
      </w:pPr>
      <w:r w:rsidRPr="004205AE">
        <w:rPr>
          <w:rFonts w:ascii="Calibri Light" w:hAnsi="Calibri Light"/>
          <w:lang w:val="sl-SI"/>
        </w:rPr>
        <w:t>Entitete so poimenovane s samostalniki.</w:t>
      </w:r>
    </w:p>
    <w:p w:rsidR="00681949" w:rsidRPr="004205AE" w:rsidRDefault="00681949" w:rsidP="00A83FCE">
      <w:pPr>
        <w:pStyle w:val="ListParagraph"/>
        <w:numPr>
          <w:ilvl w:val="0"/>
          <w:numId w:val="30"/>
        </w:numPr>
        <w:rPr>
          <w:rFonts w:ascii="Calibri Light" w:hAnsi="Calibri Light"/>
          <w:lang w:val="sl-SI"/>
        </w:rPr>
      </w:pPr>
      <w:r w:rsidRPr="004205AE">
        <w:rPr>
          <w:rFonts w:ascii="Calibri Light" w:hAnsi="Calibri Light"/>
          <w:lang w:val="sl-SI"/>
        </w:rPr>
        <w:t>Relacije so praviloma poimenovane z glagoli.</w:t>
      </w:r>
    </w:p>
    <w:p w:rsidR="00333B0E" w:rsidRPr="004205AE" w:rsidRDefault="00333B0E" w:rsidP="00380EFA">
      <w:pPr>
        <w:rPr>
          <w:rFonts w:ascii="Calibri Light" w:hAnsi="Calibri Light"/>
          <w:lang w:val="sl-SI"/>
        </w:rPr>
      </w:pPr>
      <w:r w:rsidRPr="004205AE">
        <w:rPr>
          <w:rFonts w:ascii="Calibri Light" w:hAnsi="Calibri Light"/>
          <w:lang w:val="sl-SI"/>
        </w:rPr>
        <w:t>Praktični nasveti za oblikovanje E-R diagrama</w:t>
      </w:r>
    </w:p>
    <w:p w:rsidR="00333B0E" w:rsidRPr="004205AE" w:rsidRDefault="00333B0E" w:rsidP="00333B0E">
      <w:pPr>
        <w:rPr>
          <w:rFonts w:ascii="Calibri Light" w:hAnsi="Calibri Light"/>
          <w:b/>
          <w:u w:val="single"/>
          <w:lang w:val="sl-SI"/>
        </w:rPr>
      </w:pPr>
      <w:r w:rsidRPr="004205AE">
        <w:rPr>
          <w:rFonts w:ascii="Calibri Light" w:hAnsi="Calibri Light"/>
          <w:b/>
          <w:u w:val="single"/>
          <w:lang w:val="sl-SI"/>
        </w:rPr>
        <w:t>Odkrivanje entitet</w:t>
      </w:r>
    </w:p>
    <w:p w:rsidR="00333B0E" w:rsidRPr="004205AE" w:rsidRDefault="00333B0E" w:rsidP="00333B0E">
      <w:pPr>
        <w:rPr>
          <w:rFonts w:ascii="Calibri Light" w:hAnsi="Calibri Light"/>
          <w:lang w:val="sl-SI"/>
        </w:rPr>
      </w:pPr>
      <w:r w:rsidRPr="004205AE">
        <w:rPr>
          <w:rFonts w:ascii="Calibri Light" w:hAnsi="Calibri Light"/>
          <w:lang w:val="sl-SI"/>
        </w:rPr>
        <w:t>Entitete so temeljni elementi zaključenega organiziranega sistema, o katerem zbiramo podatke. V okviru posameznega zaključenega organiziranega sistema so to lahko:</w:t>
      </w:r>
    </w:p>
    <w:p w:rsidR="00333B0E" w:rsidRPr="004205AE" w:rsidRDefault="00333B0E" w:rsidP="00A83FCE">
      <w:pPr>
        <w:pStyle w:val="ListParagraph"/>
        <w:numPr>
          <w:ilvl w:val="0"/>
          <w:numId w:val="31"/>
        </w:numPr>
        <w:rPr>
          <w:rFonts w:ascii="Calibri Light" w:hAnsi="Calibri Light"/>
          <w:b/>
          <w:lang w:val="sl-SI"/>
        </w:rPr>
      </w:pPr>
      <w:r w:rsidRPr="004205AE">
        <w:rPr>
          <w:rFonts w:ascii="Calibri Light" w:hAnsi="Calibri Light"/>
          <w:b/>
          <w:lang w:val="sl-SI"/>
        </w:rPr>
        <w:t>Ljudje</w:t>
      </w:r>
    </w:p>
    <w:p w:rsidR="00333B0E" w:rsidRPr="004205AE" w:rsidRDefault="00333B0E" w:rsidP="00A83FCE">
      <w:pPr>
        <w:pStyle w:val="ListParagraph"/>
        <w:numPr>
          <w:ilvl w:val="1"/>
          <w:numId w:val="31"/>
        </w:numPr>
        <w:rPr>
          <w:rFonts w:ascii="Calibri Light" w:hAnsi="Calibri Light"/>
          <w:lang w:val="sl-SI"/>
        </w:rPr>
      </w:pPr>
      <w:r w:rsidRPr="004205AE">
        <w:rPr>
          <w:rFonts w:ascii="Calibri Light" w:hAnsi="Calibri Light"/>
          <w:lang w:val="sl-SI"/>
        </w:rPr>
        <w:t>ki so nosilci določenih funkcij (zaposleni, kupci, učitelji, študenti).</w:t>
      </w:r>
    </w:p>
    <w:p w:rsidR="00333B0E" w:rsidRPr="004205AE" w:rsidRDefault="00333B0E" w:rsidP="00A83FCE">
      <w:pPr>
        <w:pStyle w:val="ListParagraph"/>
        <w:numPr>
          <w:ilvl w:val="0"/>
          <w:numId w:val="31"/>
        </w:numPr>
        <w:rPr>
          <w:rFonts w:ascii="Calibri Light" w:hAnsi="Calibri Light"/>
          <w:b/>
          <w:lang w:val="sl-SI"/>
        </w:rPr>
      </w:pPr>
      <w:r w:rsidRPr="004205AE">
        <w:rPr>
          <w:rFonts w:ascii="Calibri Light" w:hAnsi="Calibri Light"/>
          <w:b/>
          <w:lang w:val="sl-SI"/>
        </w:rPr>
        <w:t>Predmeti</w:t>
      </w:r>
    </w:p>
    <w:p w:rsidR="00333B0E" w:rsidRPr="004205AE" w:rsidRDefault="00333B0E" w:rsidP="00A83FCE">
      <w:pPr>
        <w:pStyle w:val="ListParagraph"/>
        <w:numPr>
          <w:ilvl w:val="1"/>
          <w:numId w:val="31"/>
        </w:numPr>
        <w:rPr>
          <w:rFonts w:ascii="Calibri Light" w:hAnsi="Calibri Light"/>
          <w:lang w:val="sl-SI"/>
        </w:rPr>
      </w:pPr>
      <w:r w:rsidRPr="004205AE">
        <w:rPr>
          <w:rFonts w:ascii="Calibri Light" w:hAnsi="Calibri Light"/>
          <w:lang w:val="sl-SI"/>
        </w:rPr>
        <w:t>ki predstavljajo posamezne fizične predmete ali skupine predmetov (naprave, orodja, produkti, stavbe).</w:t>
      </w:r>
    </w:p>
    <w:p w:rsidR="00681949" w:rsidRPr="004205AE" w:rsidRDefault="00681949" w:rsidP="00A83FCE">
      <w:pPr>
        <w:numPr>
          <w:ilvl w:val="0"/>
          <w:numId w:val="31"/>
        </w:numPr>
        <w:rPr>
          <w:rFonts w:ascii="Calibri Light" w:hAnsi="Calibri Light"/>
          <w:lang w:val="sl-SI"/>
        </w:rPr>
      </w:pPr>
      <w:r w:rsidRPr="004205AE">
        <w:rPr>
          <w:rFonts w:ascii="Calibri Light" w:hAnsi="Calibri Light"/>
          <w:b/>
          <w:bCs/>
          <w:lang w:val="sl-SI"/>
        </w:rPr>
        <w:t>Kraji</w:t>
      </w:r>
    </w:p>
    <w:p w:rsidR="00681949" w:rsidRPr="004205AE" w:rsidRDefault="00681949" w:rsidP="00A83FCE">
      <w:pPr>
        <w:numPr>
          <w:ilvl w:val="1"/>
          <w:numId w:val="31"/>
        </w:numPr>
        <w:rPr>
          <w:rFonts w:ascii="Calibri Light" w:hAnsi="Calibri Light"/>
          <w:lang w:val="sl-SI"/>
        </w:rPr>
      </w:pPr>
      <w:r w:rsidRPr="004205AE">
        <w:rPr>
          <w:rFonts w:ascii="Calibri Light" w:hAnsi="Calibri Light"/>
          <w:lang w:val="sl-SI"/>
        </w:rPr>
        <w:t>ki so v uporabi ljudi ali so v njih nameščeni predmeti (mesta, pisarne, države...).</w:t>
      </w:r>
    </w:p>
    <w:p w:rsidR="00681949" w:rsidRPr="004205AE" w:rsidRDefault="00681949" w:rsidP="00A83FCE">
      <w:pPr>
        <w:numPr>
          <w:ilvl w:val="0"/>
          <w:numId w:val="31"/>
        </w:numPr>
        <w:rPr>
          <w:rFonts w:ascii="Calibri Light" w:hAnsi="Calibri Light"/>
          <w:lang w:val="sl-SI"/>
        </w:rPr>
      </w:pPr>
      <w:r w:rsidRPr="004205AE">
        <w:rPr>
          <w:rFonts w:ascii="Calibri Light" w:hAnsi="Calibri Light"/>
          <w:b/>
          <w:bCs/>
          <w:lang w:val="sl-SI"/>
        </w:rPr>
        <w:t>Organizacije</w:t>
      </w:r>
    </w:p>
    <w:p w:rsidR="00681949" w:rsidRPr="004205AE" w:rsidRDefault="00681949" w:rsidP="00A83FCE">
      <w:pPr>
        <w:numPr>
          <w:ilvl w:val="1"/>
          <w:numId w:val="31"/>
        </w:numPr>
        <w:rPr>
          <w:rFonts w:ascii="Calibri Light" w:hAnsi="Calibri Light"/>
          <w:lang w:val="sl-SI"/>
        </w:rPr>
      </w:pPr>
      <w:r w:rsidRPr="004205AE">
        <w:rPr>
          <w:rFonts w:ascii="Calibri Light" w:hAnsi="Calibri Light"/>
          <w:lang w:val="sl-SI"/>
        </w:rPr>
        <w:t>ki so formalno organizirana skupina ljudi, predmetov ali krajev, z natančno definirano nalogo. Obstoj organizacije je neodvisen od obstoja posameznih elementov te organizacije (ekipe, oddelki, podjetje).</w:t>
      </w:r>
    </w:p>
    <w:p w:rsidR="00681949" w:rsidRPr="004205AE" w:rsidRDefault="00681949" w:rsidP="00A83FCE">
      <w:pPr>
        <w:numPr>
          <w:ilvl w:val="0"/>
          <w:numId w:val="31"/>
        </w:numPr>
        <w:rPr>
          <w:rFonts w:ascii="Calibri Light" w:hAnsi="Calibri Light"/>
          <w:lang w:val="sl-SI"/>
        </w:rPr>
      </w:pPr>
      <w:r w:rsidRPr="004205AE">
        <w:rPr>
          <w:rFonts w:ascii="Calibri Light" w:hAnsi="Calibri Light"/>
          <w:b/>
          <w:bCs/>
          <w:lang w:val="sl-SI"/>
        </w:rPr>
        <w:t>Dogodki</w:t>
      </w:r>
    </w:p>
    <w:p w:rsidR="00681949" w:rsidRPr="004205AE" w:rsidRDefault="00681949" w:rsidP="00A83FCE">
      <w:pPr>
        <w:numPr>
          <w:ilvl w:val="1"/>
          <w:numId w:val="31"/>
        </w:numPr>
        <w:rPr>
          <w:rFonts w:ascii="Calibri Light" w:hAnsi="Calibri Light"/>
          <w:lang w:val="sl-SI"/>
        </w:rPr>
      </w:pPr>
      <w:r w:rsidRPr="004205AE">
        <w:rPr>
          <w:rFonts w:ascii="Calibri Light" w:hAnsi="Calibri Light"/>
          <w:lang w:val="sl-SI"/>
        </w:rPr>
        <w:t xml:space="preserve">so stvari, ki se dogajajo neki entiteti v določenem trenutku (zagovor diplome, projektne faze, finančna nakazila). Pojav dogodka je vezan na trenutek, v katerem se je zgodil in na identifikator entitete, ki je v dogodek vpletena (plačilo računa: dan plačila, identifikator - številka računa). </w:t>
      </w:r>
    </w:p>
    <w:p w:rsidR="00681949" w:rsidRPr="004205AE" w:rsidRDefault="00681949" w:rsidP="00A83FCE">
      <w:pPr>
        <w:numPr>
          <w:ilvl w:val="0"/>
          <w:numId w:val="31"/>
        </w:numPr>
        <w:rPr>
          <w:rFonts w:ascii="Calibri Light" w:hAnsi="Calibri Light"/>
          <w:lang w:val="sl-SI"/>
        </w:rPr>
      </w:pPr>
      <w:r w:rsidRPr="004205AE">
        <w:rPr>
          <w:rFonts w:ascii="Calibri Light" w:hAnsi="Calibri Light"/>
          <w:b/>
          <w:bCs/>
          <w:lang w:val="sl-SI"/>
        </w:rPr>
        <w:t>Koncepti</w:t>
      </w:r>
    </w:p>
    <w:p w:rsidR="00681949" w:rsidRPr="004205AE" w:rsidRDefault="00681949" w:rsidP="00A83FCE">
      <w:pPr>
        <w:numPr>
          <w:ilvl w:val="1"/>
          <w:numId w:val="31"/>
        </w:numPr>
        <w:rPr>
          <w:rFonts w:ascii="Calibri Light" w:hAnsi="Calibri Light"/>
          <w:lang w:val="sl-SI"/>
        </w:rPr>
      </w:pPr>
      <w:r w:rsidRPr="004205AE">
        <w:rPr>
          <w:rFonts w:ascii="Calibri Light" w:hAnsi="Calibri Light"/>
          <w:lang w:val="sl-SI"/>
        </w:rPr>
        <w:t>so ideje ali principi, ki jih organizacije uporabljajo oz. imajo nadzor nad njimi (projekti, bančni računi, pritožbe).</w:t>
      </w:r>
    </w:p>
    <w:p w:rsidR="00333B0E" w:rsidRPr="004205AE" w:rsidRDefault="00333B0E" w:rsidP="00333B0E">
      <w:pPr>
        <w:rPr>
          <w:rFonts w:ascii="Calibri Light" w:hAnsi="Calibri Light"/>
          <w:lang w:val="sl-SI"/>
        </w:rPr>
      </w:pPr>
      <w:r w:rsidRPr="004205AE">
        <w:rPr>
          <w:rFonts w:ascii="Calibri Light" w:hAnsi="Calibri Light"/>
          <w:b/>
          <w:bCs/>
          <w:u w:val="single"/>
          <w:lang w:val="sl-SI"/>
        </w:rPr>
        <w:t>Poimenovanje entitet</w:t>
      </w:r>
    </w:p>
    <w:p w:rsidR="00681949" w:rsidRPr="004205AE" w:rsidRDefault="00681949" w:rsidP="00A83FCE">
      <w:pPr>
        <w:pStyle w:val="ListParagraph"/>
        <w:numPr>
          <w:ilvl w:val="0"/>
          <w:numId w:val="32"/>
        </w:numPr>
        <w:rPr>
          <w:rFonts w:ascii="Calibri Light" w:hAnsi="Calibri Light"/>
          <w:lang w:val="sl-SI"/>
        </w:rPr>
      </w:pPr>
      <w:r w:rsidRPr="004205AE">
        <w:rPr>
          <w:rFonts w:ascii="Calibri Light" w:hAnsi="Calibri Light"/>
          <w:lang w:val="sl-SI"/>
        </w:rPr>
        <w:t xml:space="preserve">Entitete se pojavljajo praviloma v obliki samostalnika (prodajalec) ali ustreznih izpeljav (naročilo_prodajalca). Pričakujemo, da imena niso kodirana, saj tako povedo največ o objektu tako uporabniku kot tudi načrtovalcu. Praviloma jih uporabljamo v množinski obliki (prodajalci). </w:t>
      </w:r>
    </w:p>
    <w:p w:rsidR="00333B0E" w:rsidRPr="004205AE" w:rsidRDefault="00681949" w:rsidP="00333B0E">
      <w:pPr>
        <w:rPr>
          <w:rFonts w:ascii="Calibri Light" w:hAnsi="Calibri Light"/>
          <w:lang w:val="sl-SI"/>
        </w:rPr>
      </w:pPr>
      <w:r w:rsidRPr="004205AE">
        <w:rPr>
          <w:rFonts w:ascii="Calibri Light" w:hAnsi="Calibri Light"/>
          <w:lang w:val="sl-SI"/>
        </w:rPr>
        <w:t xml:space="preserve">Uporaba posameznih orodij to trditev zanika. Tudi Oracle, kjer imena </w:t>
      </w:r>
      <w:r w:rsidRPr="004205AE">
        <w:rPr>
          <w:rFonts w:ascii="Calibri Light" w:hAnsi="Calibri Light"/>
          <w:b/>
          <w:bCs/>
          <w:lang w:val="sl-SI"/>
        </w:rPr>
        <w:t>obvezno</w:t>
      </w:r>
      <w:r w:rsidRPr="004205AE">
        <w:rPr>
          <w:rFonts w:ascii="Calibri Light" w:hAnsi="Calibri Light"/>
          <w:lang w:val="sl-SI"/>
        </w:rPr>
        <w:t xml:space="preserve"> pišemo edninsko.</w:t>
      </w:r>
    </w:p>
    <w:p w:rsidR="00333B0E" w:rsidRPr="004205AE" w:rsidRDefault="00333B0E" w:rsidP="00333B0E">
      <w:pPr>
        <w:rPr>
          <w:rFonts w:ascii="Calibri Light" w:hAnsi="Calibri Light"/>
          <w:lang w:val="sl-SI"/>
        </w:rPr>
      </w:pPr>
      <w:r w:rsidRPr="004205AE">
        <w:rPr>
          <w:rFonts w:ascii="Calibri Light" w:hAnsi="Calibri Light"/>
          <w:b/>
          <w:bCs/>
          <w:u w:val="single"/>
          <w:lang w:val="sl-SI"/>
        </w:rPr>
        <w:t>POZOR</w:t>
      </w:r>
      <w:r w:rsidRPr="004205AE">
        <w:rPr>
          <w:rFonts w:ascii="Calibri Light" w:hAnsi="Calibri Light"/>
          <w:bCs/>
          <w:lang w:val="sl-SI"/>
        </w:rPr>
        <w:t xml:space="preserve"> </w:t>
      </w:r>
      <w:r w:rsidRPr="004205AE">
        <w:rPr>
          <w:rFonts w:ascii="Calibri Light" w:hAnsi="Calibri Light"/>
          <w:bCs/>
          <w:lang w:val="sl-SI"/>
        </w:rPr>
        <w:sym w:font="Wingdings" w:char="F0E0"/>
      </w:r>
      <w:r w:rsidRPr="004205AE">
        <w:rPr>
          <w:rFonts w:ascii="Calibri Light" w:hAnsi="Calibri Light"/>
          <w:bCs/>
          <w:lang w:val="sl-SI"/>
        </w:rPr>
        <w:t xml:space="preserve"> </w:t>
      </w:r>
      <w:r w:rsidRPr="004205AE">
        <w:rPr>
          <w:rFonts w:ascii="Calibri Light" w:hAnsi="Calibri Light"/>
          <w:lang w:val="sl-SI"/>
        </w:rPr>
        <w:t xml:space="preserve">Entiteta </w:t>
      </w:r>
      <w:r w:rsidRPr="004205AE">
        <w:rPr>
          <w:rFonts w:ascii="Calibri Light" w:hAnsi="Calibri Light"/>
          <w:i/>
          <w:iCs/>
          <w:lang w:val="sl-SI"/>
        </w:rPr>
        <w:t>izbranega</w:t>
      </w:r>
      <w:r w:rsidRPr="004205AE">
        <w:rPr>
          <w:rFonts w:ascii="Calibri Light" w:hAnsi="Calibri Light"/>
          <w:lang w:val="sl-SI"/>
        </w:rPr>
        <w:t xml:space="preserve"> zaključenega organiziranega sistema ni nujno entiteta  </w:t>
      </w:r>
      <w:r w:rsidRPr="004205AE">
        <w:rPr>
          <w:rFonts w:ascii="Calibri Light" w:hAnsi="Calibri Light"/>
          <w:i/>
          <w:iCs/>
          <w:lang w:val="sl-SI"/>
        </w:rPr>
        <w:t>kateregakoli drugega</w:t>
      </w:r>
      <w:r w:rsidRPr="004205AE">
        <w:rPr>
          <w:rFonts w:ascii="Calibri Light" w:hAnsi="Calibri Light"/>
          <w:lang w:val="sl-SI"/>
        </w:rPr>
        <w:t xml:space="preserve"> zaključenega organiziranega sistema</w:t>
      </w:r>
    </w:p>
    <w:p w:rsidR="00333B0E" w:rsidRPr="004205AE" w:rsidRDefault="00333B0E" w:rsidP="00333B0E">
      <w:pPr>
        <w:rPr>
          <w:rFonts w:ascii="Calibri Light" w:hAnsi="Calibri Light"/>
          <w:lang w:val="sl-SI"/>
        </w:rPr>
      </w:pPr>
      <w:r w:rsidRPr="004205AE">
        <w:rPr>
          <w:rFonts w:ascii="Calibri Light" w:hAnsi="Calibri Light"/>
          <w:b/>
          <w:bCs/>
          <w:u w:val="single"/>
          <w:lang w:val="sl-SI"/>
        </w:rPr>
        <w:t>Odkrivanje relacij</w:t>
      </w:r>
    </w:p>
    <w:p w:rsidR="00681949" w:rsidRPr="004205AE" w:rsidRDefault="00681949" w:rsidP="00A83FCE">
      <w:pPr>
        <w:pStyle w:val="ListParagraph"/>
        <w:numPr>
          <w:ilvl w:val="0"/>
          <w:numId w:val="32"/>
        </w:numPr>
        <w:rPr>
          <w:rFonts w:ascii="Calibri Light" w:hAnsi="Calibri Light"/>
          <w:lang w:val="sl-SI"/>
        </w:rPr>
      </w:pPr>
      <w:r w:rsidRPr="004205AE">
        <w:rPr>
          <w:rFonts w:ascii="Calibri Light" w:hAnsi="Calibri Light"/>
          <w:lang w:val="sl-SI"/>
        </w:rPr>
        <w:t>Relacija je povezava med dvema entitetama, ki predstavlja interakcije med njima. Običajno jo lahko zapišemo v obliki preprostega stavka, ki ga sestavljajo osebek, povedek in predmet: študent obiskuje predavanje. Osebek in predmet sta pri tem entiteti, povedek pa predstavlja relacijo. Cilj odkrivanja relacij so torej stavki oblike ENTITETA 1 glagol ENTITETA 2.</w:t>
      </w:r>
    </w:p>
    <w:p w:rsidR="00333B0E" w:rsidRPr="004205AE" w:rsidRDefault="00333B0E" w:rsidP="00333B0E">
      <w:pPr>
        <w:rPr>
          <w:rFonts w:ascii="Calibri Light" w:hAnsi="Calibri Light"/>
          <w:lang w:val="sl-SI"/>
        </w:rPr>
      </w:pPr>
      <w:r w:rsidRPr="004205AE">
        <w:rPr>
          <w:rFonts w:ascii="Calibri Light" w:hAnsi="Calibri Light"/>
          <w:b/>
          <w:bCs/>
          <w:u w:val="single"/>
          <w:lang w:val="sl-SI"/>
        </w:rPr>
        <w:t>Poimenovanje relacij</w:t>
      </w:r>
    </w:p>
    <w:p w:rsidR="00681949" w:rsidRPr="004205AE" w:rsidRDefault="00681949" w:rsidP="00A83FCE">
      <w:pPr>
        <w:pStyle w:val="ListParagraph"/>
        <w:numPr>
          <w:ilvl w:val="0"/>
          <w:numId w:val="32"/>
        </w:numPr>
        <w:rPr>
          <w:rFonts w:ascii="Calibri Light" w:hAnsi="Calibri Light"/>
          <w:lang w:val="sl-SI"/>
        </w:rPr>
      </w:pPr>
      <w:r w:rsidRPr="004205AE">
        <w:rPr>
          <w:rFonts w:ascii="Calibri Light" w:hAnsi="Calibri Light"/>
          <w:lang w:val="sl-SI"/>
        </w:rPr>
        <w:t>Uveljavila sta se dva načina poimenovanja:</w:t>
      </w:r>
    </w:p>
    <w:p w:rsidR="00681949" w:rsidRPr="004205AE" w:rsidRDefault="00681949" w:rsidP="00A83FCE">
      <w:pPr>
        <w:pStyle w:val="ListParagraph"/>
        <w:numPr>
          <w:ilvl w:val="1"/>
          <w:numId w:val="32"/>
        </w:numPr>
        <w:rPr>
          <w:rFonts w:ascii="Calibri Light" w:hAnsi="Calibri Light"/>
          <w:lang w:val="sl-SI"/>
        </w:rPr>
      </w:pPr>
      <w:r w:rsidRPr="004205AE">
        <w:rPr>
          <w:rFonts w:ascii="Calibri Light" w:hAnsi="Calibri Light"/>
          <w:lang w:val="sl-SI"/>
        </w:rPr>
        <w:t>z uporabo glagola iz konstrukta E1 G E2</w:t>
      </w:r>
    </w:p>
    <w:p w:rsidR="00681949" w:rsidRPr="004205AE" w:rsidRDefault="00681949" w:rsidP="00A83FCE">
      <w:pPr>
        <w:pStyle w:val="ListParagraph"/>
        <w:numPr>
          <w:ilvl w:val="1"/>
          <w:numId w:val="32"/>
        </w:numPr>
        <w:rPr>
          <w:rFonts w:ascii="Calibri Light" w:hAnsi="Calibri Light"/>
          <w:lang w:val="sl-SI"/>
        </w:rPr>
      </w:pPr>
      <w:r w:rsidRPr="004205AE">
        <w:rPr>
          <w:rFonts w:ascii="Calibri Light" w:hAnsi="Calibri Light"/>
          <w:lang w:val="sl-SI"/>
        </w:rPr>
        <w:t>s kombinacijo imen obeh entitet, ki ju povezuje E1_E2</w:t>
      </w:r>
    </w:p>
    <w:p w:rsidR="00E06C3F" w:rsidRPr="004205AE" w:rsidRDefault="00E06C3F" w:rsidP="00E06C3F">
      <w:pPr>
        <w:rPr>
          <w:rFonts w:ascii="Calibri Light" w:hAnsi="Calibri Light"/>
          <w:lang w:val="sl-SI"/>
        </w:rPr>
      </w:pPr>
      <w:r w:rsidRPr="004205AE">
        <w:rPr>
          <w:rFonts w:ascii="Calibri Light" w:hAnsi="Calibri Light"/>
          <w:b/>
          <w:bCs/>
          <w:u w:val="single"/>
          <w:lang w:val="sl-SI"/>
        </w:rPr>
        <w:t>Odkrivanje kardinalnosti</w:t>
      </w:r>
    </w:p>
    <w:p w:rsidR="00681949" w:rsidRPr="004205AE" w:rsidRDefault="00681949" w:rsidP="00A83FCE">
      <w:pPr>
        <w:pStyle w:val="ListParagraph"/>
        <w:numPr>
          <w:ilvl w:val="0"/>
          <w:numId w:val="32"/>
        </w:numPr>
        <w:rPr>
          <w:rFonts w:ascii="Calibri Light" w:hAnsi="Calibri Light"/>
          <w:lang w:val="sl-SI"/>
        </w:rPr>
      </w:pPr>
      <w:r w:rsidRPr="004205AE">
        <w:rPr>
          <w:rFonts w:ascii="Calibri Light" w:hAnsi="Calibri Light"/>
          <w:lang w:val="sl-SI"/>
        </w:rPr>
        <w:t>kardinalnost podaja informacijo o udeleženosti posamezne entitete v relaciji.</w:t>
      </w:r>
    </w:p>
    <w:p w:rsidR="00681949" w:rsidRPr="004205AE" w:rsidRDefault="00681949" w:rsidP="00A83FCE">
      <w:pPr>
        <w:pStyle w:val="ListParagraph"/>
        <w:numPr>
          <w:ilvl w:val="0"/>
          <w:numId w:val="32"/>
        </w:numPr>
        <w:rPr>
          <w:rFonts w:ascii="Calibri Light" w:hAnsi="Calibri Light"/>
          <w:lang w:val="sl-SI"/>
        </w:rPr>
      </w:pPr>
      <w:r w:rsidRPr="004205AE">
        <w:rPr>
          <w:rFonts w:ascii="Calibri Light" w:hAnsi="Calibri Light"/>
          <w:lang w:val="sl-SI"/>
        </w:rPr>
        <w:t>Kardinalnost je odvisna od pravil, ki vladajo v določenem zaključenem organiziranem sistemu, za katerega oblikujemo E-R diagram.</w:t>
      </w:r>
    </w:p>
    <w:p w:rsidR="00681949" w:rsidRPr="004205AE" w:rsidRDefault="00681949" w:rsidP="00A83FCE">
      <w:pPr>
        <w:pStyle w:val="ListParagraph"/>
        <w:numPr>
          <w:ilvl w:val="0"/>
          <w:numId w:val="32"/>
        </w:numPr>
        <w:rPr>
          <w:rFonts w:ascii="Calibri Light" w:hAnsi="Calibri Light"/>
          <w:lang w:val="sl-SI"/>
        </w:rPr>
      </w:pPr>
      <w:r w:rsidRPr="004205AE">
        <w:rPr>
          <w:rFonts w:ascii="Calibri Light" w:hAnsi="Calibri Light"/>
          <w:lang w:val="sl-SI"/>
        </w:rPr>
        <w:t>Pri odkrivanju kardinalnosti si izberemo izhodiščno entiteto E1 v relaciji R in se vprašamo, kolikokrat (iščemo maksimalno število) se v tej relaciji glede na entiteto E pojavi entiteta E1. Nato vprašanje obrnemo.</w:t>
      </w:r>
    </w:p>
    <w:p w:rsidR="00E06C3F" w:rsidRPr="004205AE" w:rsidRDefault="00E06C3F" w:rsidP="00E06C3F">
      <w:pPr>
        <w:rPr>
          <w:rFonts w:ascii="Calibri Light" w:hAnsi="Calibri Light"/>
          <w:lang w:val="sl-SI"/>
        </w:rPr>
      </w:pPr>
      <w:r w:rsidRPr="004205AE">
        <w:rPr>
          <w:rFonts w:ascii="Calibri Light" w:hAnsi="Calibri Light"/>
          <w:noProof/>
          <w:lang w:val="sl-SI" w:eastAsia="sl-SI"/>
        </w:rPr>
        <w:drawing>
          <wp:inline distT="0" distB="0" distL="0" distR="0" wp14:anchorId="0F63498E" wp14:editId="4FC81817">
            <wp:extent cx="3695700" cy="176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95700" cy="1762125"/>
                    </a:xfrm>
                    <a:prstGeom prst="rect">
                      <a:avLst/>
                    </a:prstGeom>
                  </pic:spPr>
                </pic:pic>
              </a:graphicData>
            </a:graphic>
          </wp:inline>
        </w:drawing>
      </w:r>
    </w:p>
    <w:p w:rsidR="00E06C3F" w:rsidRPr="004205AE" w:rsidRDefault="00E06C3F" w:rsidP="00E06C3F">
      <w:pPr>
        <w:rPr>
          <w:rFonts w:ascii="Calibri Light" w:hAnsi="Calibri Light"/>
          <w:lang w:val="sl-SI"/>
        </w:rPr>
      </w:pPr>
      <w:r w:rsidRPr="004205AE">
        <w:rPr>
          <w:rFonts w:ascii="Calibri Light" w:hAnsi="Calibri Light"/>
          <w:lang w:val="sl-SI"/>
        </w:rPr>
        <w:t>Primer:</w:t>
      </w:r>
    </w:p>
    <w:p w:rsidR="00E06C3F" w:rsidRPr="004205AE" w:rsidRDefault="00E06C3F" w:rsidP="00E06C3F">
      <w:pPr>
        <w:rPr>
          <w:rFonts w:ascii="Calibri Light" w:hAnsi="Calibri Light"/>
          <w:lang w:val="sl-SI"/>
        </w:rPr>
      </w:pPr>
      <w:r w:rsidRPr="004205AE">
        <w:rPr>
          <w:rFonts w:ascii="Calibri Light" w:hAnsi="Calibri Light"/>
          <w:lang w:val="sl-SI"/>
        </w:rPr>
        <w:t>Zaključen organiziran sistem podjetja predstavite s pomočjo  E-R diagrama tako, da bo predstavljena udeležba delavcev posameznih oddelkov (ki jih vodi eden izmed njih) na posameznih projektih.</w:t>
      </w:r>
    </w:p>
    <w:p w:rsidR="00E06C3F" w:rsidRPr="004205AE" w:rsidRDefault="00782DAD" w:rsidP="00E06C3F">
      <w:pPr>
        <w:rPr>
          <w:rFonts w:ascii="Calibri Light" w:hAnsi="Calibri Light"/>
          <w:lang w:val="sl-SI"/>
        </w:rPr>
      </w:pPr>
      <w:r w:rsidRPr="004205AE">
        <w:rPr>
          <w:rFonts w:ascii="Calibri Light" w:hAnsi="Calibri Light"/>
          <w:lang w:val="sl-SI"/>
        </w:rPr>
        <w:drawing>
          <wp:anchor distT="0" distB="0" distL="114300" distR="114300" simplePos="0" relativeHeight="251662336" behindDoc="1" locked="0" layoutInCell="1" allowOverlap="1" wp14:anchorId="4F932E42" wp14:editId="5C6267D3">
            <wp:simplePos x="0" y="0"/>
            <wp:positionH relativeFrom="column">
              <wp:align>right</wp:align>
            </wp:positionH>
            <wp:positionV relativeFrom="paragraph">
              <wp:posOffset>124939425</wp:posOffset>
            </wp:positionV>
            <wp:extent cx="3066415" cy="1854835"/>
            <wp:effectExtent l="0" t="0" r="635" b="0"/>
            <wp:wrapTight wrapText="bothSides">
              <wp:wrapPolygon edited="0">
                <wp:start x="0" y="0"/>
                <wp:lineTo x="0" y="21297"/>
                <wp:lineTo x="21470" y="21297"/>
                <wp:lineTo x="21470" y="0"/>
                <wp:lineTo x="0" y="0"/>
              </wp:wrapPolygon>
            </wp:wrapTight>
            <wp:docPr id="126980" name="Picture 8"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0" name="Picture 8" descr="slik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4924" cy="1866474"/>
                    </a:xfrm>
                    <a:prstGeom prst="rect">
                      <a:avLst/>
                    </a:prstGeom>
                    <a:noFill/>
                    <a:ln>
                      <a:noFill/>
                    </a:ln>
                    <a:extLst/>
                  </pic:spPr>
                </pic:pic>
              </a:graphicData>
            </a:graphic>
          </wp:anchor>
        </w:drawing>
      </w:r>
      <w:r w:rsidR="00E06C3F" w:rsidRPr="004205AE">
        <w:rPr>
          <w:rFonts w:ascii="Calibri Light" w:hAnsi="Calibri Light"/>
          <w:lang w:val="sl-SI"/>
        </w:rPr>
        <w:t>Koraki oblikovanja konceptualnega modela:</w:t>
      </w:r>
    </w:p>
    <w:p w:rsidR="00E06C3F" w:rsidRPr="004205AE" w:rsidRDefault="00E06C3F" w:rsidP="00A83FCE">
      <w:pPr>
        <w:pStyle w:val="ListParagraph"/>
        <w:numPr>
          <w:ilvl w:val="0"/>
          <w:numId w:val="33"/>
        </w:numPr>
        <w:rPr>
          <w:rFonts w:ascii="Calibri Light" w:hAnsi="Calibri Light"/>
          <w:lang w:val="sl-SI"/>
        </w:rPr>
      </w:pPr>
      <w:r w:rsidRPr="004205AE">
        <w:rPr>
          <w:rFonts w:ascii="Calibri Light" w:hAnsi="Calibri Light"/>
          <w:lang w:val="sl-SI"/>
        </w:rPr>
        <w:t>analiza,</w:t>
      </w:r>
    </w:p>
    <w:p w:rsidR="00E06C3F" w:rsidRPr="004205AE" w:rsidRDefault="00E06C3F" w:rsidP="00A83FCE">
      <w:pPr>
        <w:pStyle w:val="ListParagraph"/>
        <w:numPr>
          <w:ilvl w:val="0"/>
          <w:numId w:val="33"/>
        </w:numPr>
        <w:rPr>
          <w:rFonts w:ascii="Calibri Light" w:hAnsi="Calibri Light"/>
          <w:lang w:val="sl-SI"/>
        </w:rPr>
      </w:pPr>
      <w:r w:rsidRPr="004205AE">
        <w:rPr>
          <w:rFonts w:ascii="Calibri Light" w:hAnsi="Calibri Light"/>
          <w:lang w:val="sl-SI"/>
        </w:rPr>
        <w:t>oblikovanje E-R diagrama:</w:t>
      </w:r>
    </w:p>
    <w:p w:rsidR="00E06C3F" w:rsidRPr="004205AE" w:rsidRDefault="00E06C3F" w:rsidP="00A83FCE">
      <w:pPr>
        <w:pStyle w:val="ListParagraph"/>
        <w:numPr>
          <w:ilvl w:val="1"/>
          <w:numId w:val="33"/>
        </w:numPr>
        <w:rPr>
          <w:rFonts w:ascii="Calibri Light" w:hAnsi="Calibri Light"/>
          <w:lang w:val="sl-SI"/>
        </w:rPr>
      </w:pPr>
      <w:r w:rsidRPr="004205AE">
        <w:rPr>
          <w:rFonts w:ascii="Calibri Light" w:hAnsi="Calibri Light"/>
          <w:lang w:val="sl-SI"/>
        </w:rPr>
        <w:t>entitet,</w:t>
      </w:r>
    </w:p>
    <w:p w:rsidR="00E06C3F" w:rsidRPr="004205AE" w:rsidRDefault="00E06C3F" w:rsidP="00A83FCE">
      <w:pPr>
        <w:pStyle w:val="ListParagraph"/>
        <w:numPr>
          <w:ilvl w:val="1"/>
          <w:numId w:val="33"/>
        </w:numPr>
        <w:rPr>
          <w:rFonts w:ascii="Calibri Light" w:hAnsi="Calibri Light"/>
          <w:lang w:val="sl-SI"/>
        </w:rPr>
      </w:pPr>
      <w:r w:rsidRPr="004205AE">
        <w:rPr>
          <w:rFonts w:ascii="Calibri Light" w:hAnsi="Calibri Light"/>
          <w:lang w:val="sl-SI"/>
        </w:rPr>
        <w:t>relacij,</w:t>
      </w:r>
    </w:p>
    <w:p w:rsidR="00E06C3F" w:rsidRPr="004205AE" w:rsidRDefault="00E06C3F" w:rsidP="00A83FCE">
      <w:pPr>
        <w:pStyle w:val="ListParagraph"/>
        <w:numPr>
          <w:ilvl w:val="1"/>
          <w:numId w:val="33"/>
        </w:numPr>
        <w:rPr>
          <w:rFonts w:ascii="Calibri Light" w:hAnsi="Calibri Light"/>
          <w:lang w:val="sl-SI"/>
        </w:rPr>
      </w:pPr>
      <w:r w:rsidRPr="004205AE">
        <w:rPr>
          <w:rFonts w:ascii="Calibri Light" w:hAnsi="Calibri Light"/>
          <w:lang w:val="sl-SI"/>
        </w:rPr>
        <w:t>atributov,</w:t>
      </w:r>
    </w:p>
    <w:p w:rsidR="00E06C3F" w:rsidRPr="004205AE" w:rsidRDefault="00E06C3F" w:rsidP="00A83FCE">
      <w:pPr>
        <w:pStyle w:val="ListParagraph"/>
        <w:numPr>
          <w:ilvl w:val="1"/>
          <w:numId w:val="33"/>
        </w:numPr>
        <w:rPr>
          <w:rFonts w:ascii="Calibri Light" w:hAnsi="Calibri Light"/>
          <w:lang w:val="sl-SI"/>
        </w:rPr>
      </w:pPr>
      <w:r w:rsidRPr="004205AE">
        <w:rPr>
          <w:rFonts w:ascii="Calibri Light" w:hAnsi="Calibri Light"/>
          <w:lang w:val="sl-SI"/>
        </w:rPr>
        <w:t>kardinalnosti.</w:t>
      </w:r>
    </w:p>
    <w:p w:rsidR="00E06C3F" w:rsidRPr="004205AE" w:rsidRDefault="00E06C3F" w:rsidP="00E06C3F">
      <w:pPr>
        <w:rPr>
          <w:rFonts w:ascii="Calibri Light" w:hAnsi="Calibri Light"/>
          <w:lang w:val="sl-SI"/>
        </w:rPr>
      </w:pPr>
    </w:p>
    <w:tbl>
      <w:tblPr>
        <w:tblStyle w:val="TableGrid"/>
        <w:tblW w:w="0" w:type="auto"/>
        <w:tblLook w:val="04A0" w:firstRow="1" w:lastRow="0" w:firstColumn="1" w:lastColumn="0" w:noHBand="0" w:noVBand="1"/>
      </w:tblPr>
      <w:tblGrid>
        <w:gridCol w:w="2402"/>
      </w:tblGrid>
      <w:tr w:rsidR="00782DAD" w:rsidRPr="004205AE" w:rsidTr="00782DAD">
        <w:tc>
          <w:tcPr>
            <w:tcW w:w="2402" w:type="dxa"/>
          </w:tcPr>
          <w:p w:rsidR="00782DAD" w:rsidRPr="004205AE" w:rsidRDefault="00782DAD" w:rsidP="00333B0E">
            <w:pPr>
              <w:rPr>
                <w:rFonts w:ascii="Calibri Light" w:hAnsi="Calibri Light"/>
                <w:lang w:val="sl-SI"/>
              </w:rPr>
            </w:pPr>
            <w:r w:rsidRPr="004205AE">
              <w:rPr>
                <w:rFonts w:ascii="Calibri Light" w:hAnsi="Calibri Light"/>
                <w:lang w:val="sl-SI"/>
              </w:rPr>
              <w:t>DELAVEC</w:t>
            </w:r>
          </w:p>
        </w:tc>
      </w:tr>
      <w:tr w:rsidR="00782DAD" w:rsidRPr="004205AE" w:rsidTr="00782DAD">
        <w:tc>
          <w:tcPr>
            <w:tcW w:w="2402" w:type="dxa"/>
          </w:tcPr>
          <w:p w:rsidR="00782DAD" w:rsidRPr="004205AE" w:rsidRDefault="00782DAD" w:rsidP="00333B0E">
            <w:pPr>
              <w:rPr>
                <w:rFonts w:ascii="Calibri Light" w:hAnsi="Calibri Light"/>
                <w:lang w:val="sl-SI"/>
              </w:rPr>
            </w:pPr>
            <w:r w:rsidRPr="004205AE">
              <w:rPr>
                <w:rFonts w:ascii="Calibri Light" w:hAnsi="Calibri Light"/>
                <w:lang w:val="sl-SI"/>
              </w:rPr>
              <w:t># maticna_st</w:t>
            </w:r>
          </w:p>
        </w:tc>
      </w:tr>
      <w:tr w:rsidR="00782DAD" w:rsidRPr="004205AE" w:rsidTr="00782DAD">
        <w:tc>
          <w:tcPr>
            <w:tcW w:w="2402" w:type="dxa"/>
          </w:tcPr>
          <w:p w:rsidR="00782DAD" w:rsidRPr="004205AE" w:rsidRDefault="00782DAD" w:rsidP="00333B0E">
            <w:pPr>
              <w:rPr>
                <w:rFonts w:ascii="Calibri Light" w:hAnsi="Calibri Light"/>
                <w:lang w:val="sl-SI"/>
              </w:rPr>
            </w:pPr>
            <w:r w:rsidRPr="004205AE">
              <w:rPr>
                <w:rFonts w:ascii="Calibri Light" w:hAnsi="Calibri Light"/>
                <w:lang w:val="sl-SI"/>
              </w:rPr>
              <w:t>Ime</w:t>
            </w:r>
          </w:p>
        </w:tc>
      </w:tr>
      <w:tr w:rsidR="00782DAD" w:rsidRPr="004205AE" w:rsidTr="00782DAD">
        <w:tc>
          <w:tcPr>
            <w:tcW w:w="2402" w:type="dxa"/>
          </w:tcPr>
          <w:p w:rsidR="00782DAD" w:rsidRPr="004205AE" w:rsidRDefault="00782DAD" w:rsidP="00333B0E">
            <w:pPr>
              <w:rPr>
                <w:rFonts w:ascii="Calibri Light" w:hAnsi="Calibri Light"/>
                <w:lang w:val="sl-SI"/>
              </w:rPr>
            </w:pPr>
            <w:r w:rsidRPr="004205AE">
              <w:rPr>
                <w:rFonts w:ascii="Calibri Light" w:hAnsi="Calibri Light"/>
                <w:lang w:val="sl-SI"/>
              </w:rPr>
              <w:t>Priimek</w:t>
            </w:r>
          </w:p>
        </w:tc>
      </w:tr>
      <w:tr w:rsidR="00782DAD" w:rsidRPr="004205AE" w:rsidTr="00782DAD">
        <w:tc>
          <w:tcPr>
            <w:tcW w:w="2402" w:type="dxa"/>
          </w:tcPr>
          <w:p w:rsidR="00782DAD" w:rsidRPr="004205AE" w:rsidRDefault="00782DAD" w:rsidP="00333B0E">
            <w:pPr>
              <w:rPr>
                <w:rFonts w:ascii="Calibri Light" w:hAnsi="Calibri Light"/>
                <w:lang w:val="sl-SI"/>
              </w:rPr>
            </w:pPr>
            <w:r w:rsidRPr="004205AE">
              <w:rPr>
                <w:rFonts w:ascii="Calibri Light" w:hAnsi="Calibri Light"/>
                <w:lang w:val="sl-SI"/>
              </w:rPr>
              <w:t>Naslov</w:t>
            </w:r>
          </w:p>
        </w:tc>
      </w:tr>
      <w:tr w:rsidR="00782DAD" w:rsidRPr="004205AE" w:rsidTr="00782DAD">
        <w:tc>
          <w:tcPr>
            <w:tcW w:w="2402" w:type="dxa"/>
          </w:tcPr>
          <w:p w:rsidR="00782DAD" w:rsidRPr="004205AE" w:rsidRDefault="00782DAD" w:rsidP="00333B0E">
            <w:pPr>
              <w:rPr>
                <w:rFonts w:ascii="Calibri Light" w:hAnsi="Calibri Light"/>
                <w:lang w:val="sl-SI"/>
              </w:rPr>
            </w:pPr>
            <w:r w:rsidRPr="004205AE">
              <w:rPr>
                <w:rFonts w:ascii="Calibri Light" w:hAnsi="Calibri Light"/>
                <w:lang w:val="sl-SI"/>
              </w:rPr>
              <w:t>Rojstni_datum</w:t>
            </w:r>
          </w:p>
        </w:tc>
      </w:tr>
      <w:tr w:rsidR="00782DAD" w:rsidRPr="004205AE" w:rsidTr="00782DAD">
        <w:tc>
          <w:tcPr>
            <w:tcW w:w="2402" w:type="dxa"/>
          </w:tcPr>
          <w:p w:rsidR="00782DAD" w:rsidRPr="004205AE" w:rsidRDefault="00782DAD" w:rsidP="00333B0E">
            <w:pPr>
              <w:rPr>
                <w:rFonts w:ascii="Calibri Light" w:hAnsi="Calibri Light"/>
                <w:lang w:val="sl-SI"/>
              </w:rPr>
            </w:pPr>
            <w:r w:rsidRPr="004205AE">
              <w:rPr>
                <w:rFonts w:ascii="Calibri Light" w:hAnsi="Calibri Light"/>
                <w:lang w:val="sl-SI"/>
              </w:rPr>
              <w:t>OD</w:t>
            </w:r>
          </w:p>
        </w:tc>
      </w:tr>
    </w:tbl>
    <w:p w:rsidR="00333B0E" w:rsidRPr="004205AE" w:rsidRDefault="00333B0E" w:rsidP="00333B0E">
      <w:pPr>
        <w:rPr>
          <w:rFonts w:ascii="Calibri Light" w:hAnsi="Calibri Light"/>
          <w:lang w:val="sl-SI"/>
        </w:rPr>
      </w:pPr>
    </w:p>
    <w:tbl>
      <w:tblPr>
        <w:tblStyle w:val="TableGrid"/>
        <w:tblW w:w="0" w:type="auto"/>
        <w:tblLook w:val="04A0" w:firstRow="1" w:lastRow="0" w:firstColumn="1" w:lastColumn="0" w:noHBand="0" w:noVBand="1"/>
      </w:tblPr>
      <w:tblGrid>
        <w:gridCol w:w="2402"/>
      </w:tblGrid>
      <w:tr w:rsidR="00782DAD" w:rsidRPr="004205AE" w:rsidTr="00681949">
        <w:tc>
          <w:tcPr>
            <w:tcW w:w="2402" w:type="dxa"/>
          </w:tcPr>
          <w:p w:rsidR="00782DAD" w:rsidRPr="004205AE" w:rsidRDefault="00782DAD" w:rsidP="00681949">
            <w:pPr>
              <w:rPr>
                <w:rFonts w:ascii="Calibri Light" w:hAnsi="Calibri Light"/>
                <w:lang w:val="sl-SI"/>
              </w:rPr>
            </w:pPr>
            <w:r w:rsidRPr="004205AE">
              <w:rPr>
                <w:rFonts w:ascii="Calibri Light" w:hAnsi="Calibri Light"/>
                <w:lang w:val="sl-SI"/>
              </w:rPr>
              <w:t>ODDELEK</w:t>
            </w:r>
          </w:p>
        </w:tc>
      </w:tr>
      <w:tr w:rsidR="00782DAD" w:rsidRPr="004205AE" w:rsidTr="00681949">
        <w:tc>
          <w:tcPr>
            <w:tcW w:w="2402" w:type="dxa"/>
          </w:tcPr>
          <w:p w:rsidR="00782DAD" w:rsidRPr="004205AE" w:rsidRDefault="00782DAD" w:rsidP="00782DAD">
            <w:pPr>
              <w:rPr>
                <w:rFonts w:ascii="Calibri Light" w:hAnsi="Calibri Light"/>
                <w:lang w:val="sl-SI"/>
              </w:rPr>
            </w:pPr>
            <w:r w:rsidRPr="004205AE">
              <w:rPr>
                <w:rFonts w:ascii="Calibri Light" w:hAnsi="Calibri Light"/>
                <w:lang w:val="sl-SI"/>
              </w:rPr>
              <w:t># st_oddelka</w:t>
            </w:r>
          </w:p>
        </w:tc>
      </w:tr>
      <w:tr w:rsidR="00782DAD" w:rsidRPr="004205AE" w:rsidTr="00681949">
        <w:tc>
          <w:tcPr>
            <w:tcW w:w="2402" w:type="dxa"/>
          </w:tcPr>
          <w:p w:rsidR="00782DAD" w:rsidRPr="004205AE" w:rsidRDefault="00782DAD" w:rsidP="00782DAD">
            <w:pPr>
              <w:rPr>
                <w:rFonts w:ascii="Calibri Light" w:hAnsi="Calibri Light"/>
                <w:lang w:val="sl-SI"/>
              </w:rPr>
            </w:pPr>
            <w:r w:rsidRPr="004205AE">
              <w:rPr>
                <w:rFonts w:ascii="Calibri Light" w:hAnsi="Calibri Light"/>
                <w:lang w:val="sl-SI"/>
              </w:rPr>
              <w:t>Ime_oddleka</w:t>
            </w:r>
          </w:p>
        </w:tc>
      </w:tr>
      <w:tr w:rsidR="00782DAD" w:rsidRPr="004205AE" w:rsidTr="00681949">
        <w:tc>
          <w:tcPr>
            <w:tcW w:w="2402" w:type="dxa"/>
          </w:tcPr>
          <w:p w:rsidR="00782DAD" w:rsidRPr="004205AE" w:rsidRDefault="00782DAD" w:rsidP="00681949">
            <w:pPr>
              <w:rPr>
                <w:rFonts w:ascii="Calibri Light" w:hAnsi="Calibri Light"/>
                <w:lang w:val="sl-SI"/>
              </w:rPr>
            </w:pPr>
            <w:r w:rsidRPr="004205AE">
              <w:rPr>
                <w:rFonts w:ascii="Calibri Light" w:hAnsi="Calibri Light"/>
                <w:lang w:val="sl-SI"/>
              </w:rPr>
              <w:t>Lokacija</w:t>
            </w:r>
          </w:p>
        </w:tc>
      </w:tr>
    </w:tbl>
    <w:p w:rsidR="00782DAD" w:rsidRPr="004205AE" w:rsidRDefault="00782DAD" w:rsidP="00333B0E">
      <w:pPr>
        <w:rPr>
          <w:rFonts w:ascii="Calibri Light" w:hAnsi="Calibri Light"/>
          <w:lang w:val="sl-SI"/>
        </w:rPr>
      </w:pPr>
    </w:p>
    <w:tbl>
      <w:tblPr>
        <w:tblStyle w:val="TableGrid"/>
        <w:tblW w:w="0" w:type="auto"/>
        <w:tblLook w:val="04A0" w:firstRow="1" w:lastRow="0" w:firstColumn="1" w:lastColumn="0" w:noHBand="0" w:noVBand="1"/>
      </w:tblPr>
      <w:tblGrid>
        <w:gridCol w:w="2402"/>
      </w:tblGrid>
      <w:tr w:rsidR="00782DAD" w:rsidRPr="004205AE" w:rsidTr="00681949">
        <w:tc>
          <w:tcPr>
            <w:tcW w:w="2402" w:type="dxa"/>
          </w:tcPr>
          <w:p w:rsidR="00782DAD" w:rsidRPr="004205AE" w:rsidRDefault="00782DAD" w:rsidP="00681949">
            <w:pPr>
              <w:rPr>
                <w:rFonts w:ascii="Calibri Light" w:hAnsi="Calibri Light"/>
                <w:lang w:val="sl-SI"/>
              </w:rPr>
            </w:pPr>
            <w:r w:rsidRPr="004205AE">
              <w:rPr>
                <w:rFonts w:ascii="Calibri Light" w:hAnsi="Calibri Light"/>
                <w:lang w:val="sl-SI"/>
              </w:rPr>
              <w:t>PROJEKT</w:t>
            </w:r>
          </w:p>
        </w:tc>
      </w:tr>
      <w:tr w:rsidR="00782DAD" w:rsidRPr="004205AE" w:rsidTr="00681949">
        <w:tc>
          <w:tcPr>
            <w:tcW w:w="2402" w:type="dxa"/>
          </w:tcPr>
          <w:p w:rsidR="00782DAD" w:rsidRPr="004205AE" w:rsidRDefault="00782DAD" w:rsidP="00681949">
            <w:pPr>
              <w:rPr>
                <w:rFonts w:ascii="Calibri Light" w:hAnsi="Calibri Light"/>
                <w:lang w:val="sl-SI"/>
              </w:rPr>
            </w:pPr>
            <w:r w:rsidRPr="004205AE">
              <w:rPr>
                <w:rFonts w:ascii="Calibri Light" w:hAnsi="Calibri Light"/>
                <w:lang w:val="sl-SI"/>
              </w:rPr>
              <w:t>#st_projekta</w:t>
            </w:r>
          </w:p>
        </w:tc>
      </w:tr>
      <w:tr w:rsidR="00782DAD" w:rsidRPr="004205AE" w:rsidTr="00681949">
        <w:tc>
          <w:tcPr>
            <w:tcW w:w="2402" w:type="dxa"/>
          </w:tcPr>
          <w:p w:rsidR="00782DAD" w:rsidRPr="004205AE" w:rsidRDefault="00782DAD" w:rsidP="00681949">
            <w:pPr>
              <w:rPr>
                <w:rFonts w:ascii="Calibri Light" w:hAnsi="Calibri Light"/>
                <w:lang w:val="sl-SI"/>
              </w:rPr>
            </w:pPr>
            <w:r w:rsidRPr="004205AE">
              <w:rPr>
                <w:rFonts w:ascii="Calibri Light" w:hAnsi="Calibri Light"/>
                <w:lang w:val="sl-SI"/>
              </w:rPr>
              <w:t>Naziv_projekta</w:t>
            </w:r>
          </w:p>
        </w:tc>
      </w:tr>
      <w:tr w:rsidR="00782DAD" w:rsidRPr="004205AE" w:rsidTr="00681949">
        <w:tc>
          <w:tcPr>
            <w:tcW w:w="2402" w:type="dxa"/>
          </w:tcPr>
          <w:p w:rsidR="00782DAD" w:rsidRPr="004205AE" w:rsidRDefault="00782DAD" w:rsidP="00681949">
            <w:pPr>
              <w:rPr>
                <w:rFonts w:ascii="Calibri Light" w:hAnsi="Calibri Light"/>
                <w:lang w:val="sl-SI"/>
              </w:rPr>
            </w:pPr>
            <w:r w:rsidRPr="004205AE">
              <w:rPr>
                <w:rFonts w:ascii="Calibri Light" w:hAnsi="Calibri Light"/>
                <w:lang w:val="sl-SI"/>
              </w:rPr>
              <w:t>Lokacija_projekta</w:t>
            </w:r>
          </w:p>
        </w:tc>
      </w:tr>
    </w:tbl>
    <w:p w:rsidR="00782DAD" w:rsidRPr="004205AE" w:rsidRDefault="00782DAD" w:rsidP="00333B0E">
      <w:pPr>
        <w:rPr>
          <w:rFonts w:ascii="Calibri Light" w:hAnsi="Calibri Light"/>
          <w:lang w:val="sl-SI"/>
        </w:rPr>
      </w:pPr>
    </w:p>
    <w:tbl>
      <w:tblPr>
        <w:tblStyle w:val="TableGrid"/>
        <w:tblW w:w="0" w:type="auto"/>
        <w:tblLook w:val="04A0" w:firstRow="1" w:lastRow="0" w:firstColumn="1" w:lastColumn="0" w:noHBand="0" w:noVBand="1"/>
      </w:tblPr>
      <w:tblGrid>
        <w:gridCol w:w="2402"/>
      </w:tblGrid>
      <w:tr w:rsidR="006961BF" w:rsidRPr="004205AE" w:rsidTr="00681949">
        <w:tc>
          <w:tcPr>
            <w:tcW w:w="2402" w:type="dxa"/>
          </w:tcPr>
          <w:p w:rsidR="006961BF" w:rsidRPr="004205AE" w:rsidRDefault="006961BF" w:rsidP="00681949">
            <w:pPr>
              <w:rPr>
                <w:rFonts w:ascii="Calibri Light" w:hAnsi="Calibri Light"/>
                <w:lang w:val="sl-SI"/>
              </w:rPr>
            </w:pPr>
            <w:r w:rsidRPr="004205AE">
              <w:rPr>
                <w:rFonts w:ascii="Calibri Light" w:hAnsi="Calibri Light"/>
                <w:lang w:val="sl-SI"/>
              </w:rPr>
              <w:t>SODELUJE</w:t>
            </w:r>
          </w:p>
        </w:tc>
      </w:tr>
      <w:tr w:rsidR="006961BF" w:rsidRPr="004205AE" w:rsidTr="00681949">
        <w:tc>
          <w:tcPr>
            <w:tcW w:w="2402" w:type="dxa"/>
          </w:tcPr>
          <w:p w:rsidR="006961BF" w:rsidRPr="004205AE" w:rsidRDefault="006961BF" w:rsidP="00681949">
            <w:pPr>
              <w:rPr>
                <w:rFonts w:ascii="Calibri Light" w:hAnsi="Calibri Light"/>
                <w:lang w:val="sl-SI"/>
              </w:rPr>
            </w:pPr>
            <w:r w:rsidRPr="004205AE">
              <w:rPr>
                <w:rFonts w:ascii="Calibri Light" w:hAnsi="Calibri Light"/>
                <w:lang w:val="sl-SI"/>
              </w:rPr>
              <w:t>st_ur</w:t>
            </w:r>
          </w:p>
        </w:tc>
      </w:tr>
    </w:tbl>
    <w:p w:rsidR="006961BF" w:rsidRPr="004205AE" w:rsidRDefault="006961BF" w:rsidP="00333B0E">
      <w:pPr>
        <w:rPr>
          <w:rFonts w:ascii="Calibri Light" w:hAnsi="Calibri Light"/>
          <w:lang w:val="sl-SI"/>
        </w:rPr>
      </w:pPr>
    </w:p>
    <w:tbl>
      <w:tblPr>
        <w:tblStyle w:val="TableGrid"/>
        <w:tblW w:w="0" w:type="auto"/>
        <w:tblLook w:val="04A0" w:firstRow="1" w:lastRow="0" w:firstColumn="1" w:lastColumn="0" w:noHBand="0" w:noVBand="1"/>
      </w:tblPr>
      <w:tblGrid>
        <w:gridCol w:w="2402"/>
      </w:tblGrid>
      <w:tr w:rsidR="006961BF" w:rsidRPr="004205AE" w:rsidTr="00681949">
        <w:tc>
          <w:tcPr>
            <w:tcW w:w="2402" w:type="dxa"/>
          </w:tcPr>
          <w:p w:rsidR="006961BF" w:rsidRPr="004205AE" w:rsidRDefault="006961BF" w:rsidP="00681949">
            <w:pPr>
              <w:rPr>
                <w:rFonts w:ascii="Calibri Light" w:hAnsi="Calibri Light"/>
                <w:lang w:val="sl-SI"/>
              </w:rPr>
            </w:pPr>
            <w:r w:rsidRPr="004205AE">
              <w:rPr>
                <w:rFonts w:ascii="Calibri Light" w:hAnsi="Calibri Light"/>
                <w:lang w:val="sl-SI"/>
              </w:rPr>
              <w:t>ZAPOSLUJE</w:t>
            </w:r>
          </w:p>
        </w:tc>
      </w:tr>
      <w:tr w:rsidR="006961BF" w:rsidRPr="004205AE" w:rsidTr="00681949">
        <w:tc>
          <w:tcPr>
            <w:tcW w:w="2402" w:type="dxa"/>
          </w:tcPr>
          <w:p w:rsidR="006961BF" w:rsidRPr="004205AE" w:rsidRDefault="006961BF" w:rsidP="00681949">
            <w:pPr>
              <w:rPr>
                <w:rFonts w:ascii="Calibri Light" w:hAnsi="Calibri Light"/>
                <w:lang w:val="sl-SI"/>
              </w:rPr>
            </w:pPr>
            <w:r w:rsidRPr="004205AE">
              <w:rPr>
                <w:rFonts w:ascii="Calibri Light" w:hAnsi="Calibri Light"/>
                <w:lang w:val="sl-SI"/>
              </w:rPr>
              <w:t>Datum_zaposlitve</w:t>
            </w:r>
          </w:p>
        </w:tc>
      </w:tr>
    </w:tbl>
    <w:p w:rsidR="006961BF" w:rsidRPr="004205AE" w:rsidRDefault="006961BF" w:rsidP="00333B0E">
      <w:pPr>
        <w:rPr>
          <w:rFonts w:ascii="Calibri Light" w:hAnsi="Calibri Light"/>
          <w:lang w:val="sl-SI"/>
        </w:rPr>
      </w:pPr>
    </w:p>
    <w:tbl>
      <w:tblPr>
        <w:tblStyle w:val="TableGrid"/>
        <w:tblW w:w="0" w:type="auto"/>
        <w:tblLook w:val="04A0" w:firstRow="1" w:lastRow="0" w:firstColumn="1" w:lastColumn="0" w:noHBand="0" w:noVBand="1"/>
      </w:tblPr>
      <w:tblGrid>
        <w:gridCol w:w="2434"/>
      </w:tblGrid>
      <w:tr w:rsidR="006961BF" w:rsidRPr="004205AE" w:rsidTr="00681949">
        <w:tc>
          <w:tcPr>
            <w:tcW w:w="2402" w:type="dxa"/>
          </w:tcPr>
          <w:p w:rsidR="006961BF" w:rsidRPr="004205AE" w:rsidRDefault="006961BF" w:rsidP="00681949">
            <w:pPr>
              <w:rPr>
                <w:rFonts w:ascii="Calibri Light" w:hAnsi="Calibri Light"/>
                <w:lang w:val="sl-SI"/>
              </w:rPr>
            </w:pPr>
            <w:r w:rsidRPr="004205AE">
              <w:rPr>
                <w:rFonts w:ascii="Calibri Light" w:hAnsi="Calibri Light"/>
                <w:lang w:val="sl-SI"/>
              </w:rPr>
              <w:t>VODI</w:t>
            </w:r>
          </w:p>
        </w:tc>
      </w:tr>
      <w:tr w:rsidR="006961BF" w:rsidRPr="004205AE" w:rsidTr="00681949">
        <w:tc>
          <w:tcPr>
            <w:tcW w:w="2402" w:type="dxa"/>
          </w:tcPr>
          <w:p w:rsidR="006961BF" w:rsidRPr="004205AE" w:rsidRDefault="006961BF" w:rsidP="00681949">
            <w:pPr>
              <w:rPr>
                <w:rFonts w:ascii="Calibri Light" w:hAnsi="Calibri Light"/>
                <w:lang w:val="sl-SI"/>
              </w:rPr>
            </w:pPr>
            <w:r w:rsidRPr="004205AE">
              <w:rPr>
                <w:rFonts w:ascii="Calibri Light" w:hAnsi="Calibri Light"/>
                <w:lang w:val="sl-SI"/>
              </w:rPr>
              <w:t>Datum_nastopa_funkcije</w:t>
            </w:r>
          </w:p>
        </w:tc>
      </w:tr>
    </w:tbl>
    <w:p w:rsidR="00333B0E" w:rsidRPr="004205AE" w:rsidRDefault="00333B0E" w:rsidP="00333B0E">
      <w:pPr>
        <w:rPr>
          <w:rFonts w:ascii="Calibri Light" w:hAnsi="Calibri Light"/>
          <w:lang w:val="sl-SI"/>
        </w:rPr>
      </w:pPr>
    </w:p>
    <w:tbl>
      <w:tblPr>
        <w:tblStyle w:val="TableGrid"/>
        <w:tblW w:w="0" w:type="auto"/>
        <w:tblLook w:val="04A0" w:firstRow="1" w:lastRow="0" w:firstColumn="1" w:lastColumn="0" w:noHBand="0" w:noVBand="1"/>
      </w:tblPr>
      <w:tblGrid>
        <w:gridCol w:w="2402"/>
      </w:tblGrid>
      <w:tr w:rsidR="006961BF" w:rsidRPr="004205AE" w:rsidTr="00681949">
        <w:tc>
          <w:tcPr>
            <w:tcW w:w="2402" w:type="dxa"/>
          </w:tcPr>
          <w:p w:rsidR="006961BF" w:rsidRPr="004205AE" w:rsidRDefault="006961BF" w:rsidP="00681949">
            <w:pPr>
              <w:rPr>
                <w:rFonts w:ascii="Calibri Light" w:hAnsi="Calibri Light"/>
                <w:lang w:val="sl-SI"/>
              </w:rPr>
            </w:pPr>
            <w:r w:rsidRPr="004205AE">
              <w:rPr>
                <w:rFonts w:ascii="Calibri Light" w:hAnsi="Calibri Light"/>
                <w:lang w:val="sl-SI"/>
              </w:rPr>
              <w:t>IZVAJA</w:t>
            </w:r>
          </w:p>
        </w:tc>
      </w:tr>
      <w:tr w:rsidR="006961BF" w:rsidRPr="004205AE" w:rsidTr="00681949">
        <w:tc>
          <w:tcPr>
            <w:tcW w:w="2402" w:type="dxa"/>
          </w:tcPr>
          <w:p w:rsidR="006961BF" w:rsidRPr="004205AE" w:rsidRDefault="006961BF" w:rsidP="00681949">
            <w:pPr>
              <w:rPr>
                <w:rFonts w:ascii="Calibri Light" w:hAnsi="Calibri Light"/>
                <w:lang w:val="sl-SI"/>
              </w:rPr>
            </w:pPr>
            <w:r w:rsidRPr="004205AE">
              <w:rPr>
                <w:rFonts w:ascii="Calibri Light" w:hAnsi="Calibri Light"/>
                <w:lang w:val="sl-SI"/>
              </w:rPr>
              <w:t>Zacetek_projekta</w:t>
            </w:r>
          </w:p>
        </w:tc>
      </w:tr>
      <w:tr w:rsidR="006961BF" w:rsidRPr="004205AE" w:rsidTr="00681949">
        <w:tc>
          <w:tcPr>
            <w:tcW w:w="2402" w:type="dxa"/>
          </w:tcPr>
          <w:p w:rsidR="006961BF" w:rsidRPr="004205AE" w:rsidRDefault="006961BF" w:rsidP="00681949">
            <w:pPr>
              <w:rPr>
                <w:rFonts w:ascii="Calibri Light" w:hAnsi="Calibri Light"/>
                <w:lang w:val="sl-SI"/>
              </w:rPr>
            </w:pPr>
            <w:r w:rsidRPr="004205AE">
              <w:rPr>
                <w:rFonts w:ascii="Calibri Light" w:hAnsi="Calibri Light"/>
                <w:lang w:val="sl-SI"/>
              </w:rPr>
              <w:t>Predviden_zakljucek</w:t>
            </w:r>
          </w:p>
        </w:tc>
      </w:tr>
    </w:tbl>
    <w:p w:rsidR="00333B0E" w:rsidRPr="004205AE" w:rsidRDefault="00333B0E" w:rsidP="00380EFA">
      <w:pPr>
        <w:rPr>
          <w:rFonts w:ascii="Calibri Light" w:hAnsi="Calibri Light"/>
          <w:lang w:val="sl-SI"/>
        </w:rPr>
      </w:pPr>
    </w:p>
    <w:p w:rsidR="00333B0E" w:rsidRPr="004205AE" w:rsidRDefault="00524A84" w:rsidP="00524A84">
      <w:pPr>
        <w:pStyle w:val="Heading1"/>
        <w:rPr>
          <w:rFonts w:ascii="Calibri Light" w:hAnsi="Calibri Light"/>
          <w:lang w:val="sl-SI"/>
        </w:rPr>
      </w:pPr>
      <w:r w:rsidRPr="004205AE">
        <w:rPr>
          <w:rFonts w:ascii="Calibri Light" w:hAnsi="Calibri Light"/>
          <w:caps w:val="0"/>
          <w:lang w:val="sl-SI"/>
        </w:rPr>
        <w:t>3.</w:t>
      </w:r>
      <w:r w:rsidRPr="004205AE">
        <w:rPr>
          <w:rFonts w:ascii="Calibri Light" w:hAnsi="Calibri Light"/>
          <w:lang w:val="sl-SI"/>
        </w:rPr>
        <w:t xml:space="preserve"> </w:t>
      </w:r>
      <w:r w:rsidR="006961BF" w:rsidRPr="004205AE">
        <w:rPr>
          <w:rFonts w:ascii="Calibri Light" w:hAnsi="Calibri Light"/>
          <w:lang w:val="sl-SI"/>
        </w:rPr>
        <w:t>Normalizacija</w:t>
      </w:r>
    </w:p>
    <w:p w:rsidR="006961BF" w:rsidRPr="004205AE" w:rsidRDefault="006961BF" w:rsidP="006961BF">
      <w:pPr>
        <w:rPr>
          <w:rFonts w:ascii="Calibri Light" w:hAnsi="Calibri Light"/>
          <w:lang w:val="sl-SI"/>
        </w:rPr>
      </w:pPr>
      <w:r w:rsidRPr="004205AE">
        <w:rPr>
          <w:rFonts w:ascii="Calibri Light" w:hAnsi="Calibri Light"/>
          <w:lang w:val="sl-SI"/>
        </w:rPr>
        <w:t>Normalizacija je tehnika, ki omogoča oblikovanje množice entitet z želenimi lastnostmi, ki izhajajo iz podatkovnih zahtev zaključenega organiziranega sistema.</w:t>
      </w:r>
    </w:p>
    <w:p w:rsidR="006961BF" w:rsidRPr="004205AE" w:rsidRDefault="006961BF" w:rsidP="006961BF">
      <w:pPr>
        <w:rPr>
          <w:rFonts w:ascii="Calibri Light" w:hAnsi="Calibri Light"/>
          <w:lang w:val="sl-SI"/>
        </w:rPr>
      </w:pPr>
      <w:r w:rsidRPr="004205AE">
        <w:rPr>
          <w:rFonts w:ascii="Calibri Light" w:hAnsi="Calibri Light"/>
          <w:lang w:val="sl-SI"/>
        </w:rPr>
        <w:t>To je proces, ki zagotavlja, da entitete ne bodo vsebovale redundantnih ali dvoumnih podatkov, ki ne bodo predmet nepravilnosti pri vnosu, brisanju in popravljanju le-teh. Normalizacijo obravnavamo kot proceduro, ki poteka od spodaj navzgor in dopolnjuje E-R model.</w:t>
      </w:r>
    </w:p>
    <w:p w:rsidR="00524A84" w:rsidRPr="004205AE" w:rsidRDefault="00524A84" w:rsidP="00524A84">
      <w:pPr>
        <w:rPr>
          <w:rFonts w:ascii="Calibri Light" w:hAnsi="Calibri Light"/>
          <w:lang w:val="sl-SI"/>
        </w:rPr>
      </w:pPr>
      <w:r w:rsidRPr="004205AE">
        <w:rPr>
          <w:rFonts w:ascii="Calibri Light" w:hAnsi="Calibri Light"/>
          <w:lang w:val="sl-SI"/>
        </w:rPr>
        <w:t>Pogosto je normalizacija predstavljena tudi kot serija testov za potrditev oz. zavrnitev normalnih oblik.</w:t>
      </w:r>
    </w:p>
    <w:p w:rsidR="00524A84" w:rsidRPr="004205AE" w:rsidRDefault="00524A84" w:rsidP="00524A84">
      <w:pPr>
        <w:rPr>
          <w:rFonts w:ascii="Calibri Light" w:hAnsi="Calibri Light"/>
          <w:lang w:val="sl-SI"/>
        </w:rPr>
      </w:pPr>
      <w:r w:rsidRPr="004205AE">
        <w:rPr>
          <w:rFonts w:ascii="Calibri Light" w:hAnsi="Calibri Light"/>
          <w:lang w:val="sl-SI"/>
        </w:rPr>
        <w:t>Normalne oblike so pravila o združevanju atributov v entitete ob upoštevanju logičnih odvisnosti (funkcionalne, večvrednostne, združitveno-projekcijske in ključno-domenske odvisnosti).</w:t>
      </w:r>
    </w:p>
    <w:p w:rsidR="00524A84" w:rsidRPr="004205AE" w:rsidRDefault="00524A84" w:rsidP="00A83FCE">
      <w:pPr>
        <w:pStyle w:val="Heading2"/>
        <w:numPr>
          <w:ilvl w:val="1"/>
          <w:numId w:val="15"/>
        </w:numPr>
        <w:rPr>
          <w:rFonts w:ascii="Calibri Light" w:hAnsi="Calibri Light"/>
          <w:lang w:val="sl-SI"/>
        </w:rPr>
      </w:pPr>
      <w:r w:rsidRPr="004205AE">
        <w:rPr>
          <w:rFonts w:ascii="Calibri Light" w:hAnsi="Calibri Light"/>
          <w:lang w:val="sl-SI"/>
        </w:rPr>
        <w:t>funkcionalna odvisnost</w:t>
      </w:r>
    </w:p>
    <w:p w:rsidR="00524A84" w:rsidRPr="004205AE" w:rsidRDefault="00524A84" w:rsidP="00524A84">
      <w:pPr>
        <w:rPr>
          <w:rFonts w:ascii="Calibri Light" w:hAnsi="Calibri Light"/>
          <w:lang w:val="sl-SI"/>
        </w:rPr>
      </w:pPr>
      <w:r w:rsidRPr="004205AE">
        <w:rPr>
          <w:rFonts w:ascii="Calibri Light" w:hAnsi="Calibri Light"/>
          <w:lang w:val="sl-SI"/>
        </w:rPr>
        <w:t>Opisuje odnose med atributi v entiteti. Če sta A in B atributa entitete E, je B funkcionalno odvisen od A, A   B (A funkcionalno določa B), če za vsako vrednost A-ja v E obstaja natanko ena vrednost B-ja.</w:t>
      </w:r>
    </w:p>
    <w:p w:rsidR="001A0F44" w:rsidRPr="004205AE" w:rsidRDefault="001A0F44" w:rsidP="00524A84">
      <w:pPr>
        <w:rPr>
          <w:rFonts w:ascii="Calibri Light" w:hAnsi="Calibri Light"/>
          <w:lang w:val="sl-SI"/>
        </w:rPr>
      </w:pPr>
      <w:r w:rsidRPr="004205AE">
        <w:rPr>
          <w:rFonts w:ascii="Calibri Light" w:hAnsi="Calibri Light"/>
          <w:lang w:val="sl-SI"/>
        </w:rPr>
        <w:t>Je odnos ,ed ključnimi in neključnimi atributo v entiteti. Opisuje atribute (odnose) v posamezni entiteti.s</w:t>
      </w:r>
    </w:p>
    <w:p w:rsidR="006961BF" w:rsidRPr="004205AE" w:rsidRDefault="00524A84" w:rsidP="00524A84">
      <w:pPr>
        <w:rPr>
          <w:rFonts w:ascii="Calibri Light" w:hAnsi="Calibri Light"/>
          <w:lang w:val="sl-SI"/>
        </w:rPr>
      </w:pPr>
      <w:r w:rsidRPr="004205AE">
        <w:rPr>
          <w:rFonts w:ascii="Calibri Light" w:hAnsi="Calibri Light"/>
          <w:lang w:val="sl-SI"/>
        </w:rPr>
        <w:t>Običajno funkcionalno odvisnost definiramo med množicami atributov znotraj entitete E.</w:t>
      </w:r>
    </w:p>
    <w:p w:rsidR="00524A84" w:rsidRPr="004205AE" w:rsidRDefault="00524A84" w:rsidP="00524A84">
      <w:pPr>
        <w:rPr>
          <w:rFonts w:ascii="Calibri Light" w:hAnsi="Calibri Light"/>
          <w:b/>
          <w:u w:val="single"/>
          <w:lang w:val="sl-SI"/>
        </w:rPr>
      </w:pPr>
      <w:r w:rsidRPr="004205AE">
        <w:rPr>
          <w:rFonts w:ascii="Calibri Light" w:hAnsi="Calibri Light"/>
          <w:b/>
          <w:u w:val="single"/>
          <w:lang w:val="sl-SI"/>
        </w:rPr>
        <w:t>Formalna predstavitev funkcionalne odvisnosti</w:t>
      </w:r>
    </w:p>
    <w:p w:rsidR="00524A84" w:rsidRPr="004205AE" w:rsidRDefault="00524A84" w:rsidP="00524A84">
      <w:pPr>
        <w:rPr>
          <w:rFonts w:ascii="Calibri Light" w:hAnsi="Calibri Light"/>
          <w:lang w:val="sl-SI"/>
        </w:rPr>
      </w:pPr>
      <w:r w:rsidRPr="004205AE">
        <w:rPr>
          <w:rFonts w:ascii="Calibri Light" w:hAnsi="Calibri Light"/>
          <w:lang w:val="sl-SI"/>
        </w:rPr>
        <w:t>Za R (A1, A2, ..., An) o</w:t>
      </w:r>
      <w:r w:rsidR="000F0247" w:rsidRPr="004205AE">
        <w:rPr>
          <w:rFonts w:ascii="Calibri Light" w:hAnsi="Calibri Light"/>
          <w:lang w:val="sl-SI"/>
        </w:rPr>
        <w:t xml:space="preserve">bstajata X in Y kot podmnožica </w:t>
      </w:r>
      <w:r w:rsidR="000F0247" w:rsidRPr="004205AE">
        <w:rPr>
          <w:rFonts w:ascii="Calibri Light" w:hAnsi="Calibri Light"/>
          <w:lang w:val="sl-SI"/>
        </w:rPr>
        <w:br/>
        <w:t>R (</w:t>
      </w:r>
      <w:r w:rsidR="000F0247" w:rsidRPr="004205AE">
        <w:rPr>
          <w:rFonts w:ascii="Calibri Light" w:hAnsi="Calibri Light"/>
          <w:lang w:val="sl-SI"/>
        </w:rPr>
        <w:object w:dxaOrig="1922" w:dyaOrig="547">
          <v:shape id="_x0000_i1032" type="#_x0000_t75" style="width:55.15pt;height:15.9pt" o:ole="">
            <v:imagedata r:id="rId32" o:title=""/>
          </v:shape>
          <o:OLEObject Type="Embed" ProgID="Unknown" ShapeID="_x0000_i1032" DrawAspect="Content" ObjectID="_1515094165" r:id="rId33"/>
        </w:object>
      </w:r>
      <w:r w:rsidRPr="004205AE">
        <w:rPr>
          <w:rFonts w:ascii="Calibri Light" w:hAnsi="Calibri Light"/>
          <w:lang w:val="sl-SI"/>
        </w:rPr>
        <w:t>).</w:t>
      </w:r>
    </w:p>
    <w:p w:rsidR="000F0247" w:rsidRPr="004205AE" w:rsidRDefault="00524A84" w:rsidP="00524A84">
      <w:pPr>
        <w:rPr>
          <w:rFonts w:ascii="Calibri Light" w:hAnsi="Calibri Light"/>
          <w:lang w:val="sl-SI"/>
        </w:rPr>
      </w:pPr>
      <w:r w:rsidRPr="004205AE">
        <w:rPr>
          <w:rFonts w:ascii="Calibri Light" w:hAnsi="Calibri Light"/>
          <w:lang w:val="sl-SI"/>
        </w:rPr>
        <w:t xml:space="preserve">Funkcionalna odvisnost X  </w:t>
      </w:r>
      <w:r w:rsidR="000F0247" w:rsidRPr="004205AE">
        <w:rPr>
          <w:rFonts w:ascii="Calibri Light" w:hAnsi="Calibri Light"/>
          <w:lang w:val="sl-SI"/>
        </w:rPr>
        <w:sym w:font="Wingdings" w:char="F0E0"/>
      </w:r>
      <w:r w:rsidRPr="004205AE">
        <w:rPr>
          <w:rFonts w:ascii="Calibri Light" w:hAnsi="Calibri Light"/>
          <w:lang w:val="sl-SI"/>
        </w:rPr>
        <w:t xml:space="preserve">  Y za dano entiteto obstaja, če za vsak par n-teric t1 in t2 velja:</w:t>
      </w:r>
    </w:p>
    <w:p w:rsidR="00333B0E" w:rsidRPr="004205AE" w:rsidRDefault="000F0247" w:rsidP="00524A84">
      <w:pPr>
        <w:rPr>
          <w:rFonts w:ascii="Calibri Light" w:hAnsi="Calibri Light"/>
          <w:lang w:val="sl-SI"/>
        </w:rPr>
      </w:pPr>
      <w:r w:rsidRPr="004205AE">
        <w:rPr>
          <w:rFonts w:ascii="Calibri Light" w:hAnsi="Calibri Light"/>
          <w:lang w:val="sl-SI"/>
        </w:rPr>
        <w:t xml:space="preserve">če je </w:t>
      </w:r>
      <w:r w:rsidRPr="004205AE">
        <w:rPr>
          <w:rFonts w:ascii="Calibri Light" w:hAnsi="Calibri Light"/>
          <w:lang w:val="sl-SI"/>
        </w:rPr>
        <w:tab/>
        <w:t xml:space="preserve">t1[X] = t2[X] </w:t>
      </w:r>
      <w:r w:rsidRPr="004205AE">
        <w:rPr>
          <w:rFonts w:ascii="Calibri Light" w:hAnsi="Calibri Light"/>
          <w:lang w:val="sl-SI"/>
        </w:rPr>
        <w:sym w:font="Wingdings" w:char="F0E0"/>
      </w:r>
      <w:r w:rsidR="00524A84" w:rsidRPr="004205AE">
        <w:rPr>
          <w:rFonts w:ascii="Calibri Light" w:hAnsi="Calibri Light"/>
          <w:lang w:val="sl-SI"/>
        </w:rPr>
        <w:t xml:space="preserve"> t1[Y] = t2[Y]</w:t>
      </w:r>
    </w:p>
    <w:p w:rsidR="000F0247" w:rsidRPr="004205AE" w:rsidRDefault="000F0247" w:rsidP="000F0247">
      <w:pPr>
        <w:rPr>
          <w:rFonts w:ascii="Calibri Light" w:hAnsi="Calibri Light"/>
          <w:lang w:val="sl-SI"/>
        </w:rPr>
      </w:pPr>
      <w:r w:rsidRPr="004205AE">
        <w:rPr>
          <w:rFonts w:ascii="Calibri Light" w:hAnsi="Calibri Light"/>
          <w:b/>
          <w:bCs/>
          <w:u w:val="single"/>
          <w:lang w:val="sl-SI"/>
        </w:rPr>
        <w:t>Popolna funkcionalna odvisnost:</w:t>
      </w:r>
      <w:r w:rsidRPr="004205AE">
        <w:rPr>
          <w:rFonts w:ascii="Calibri Light" w:hAnsi="Calibri Light"/>
          <w:lang w:val="sl-SI"/>
        </w:rPr>
        <w:t xml:space="preserve"> </w:t>
      </w:r>
    </w:p>
    <w:p w:rsidR="00681949" w:rsidRPr="004205AE" w:rsidRDefault="00681949" w:rsidP="000F0247">
      <w:pPr>
        <w:rPr>
          <w:rFonts w:ascii="Calibri Light" w:hAnsi="Calibri Light"/>
          <w:lang w:val="sl-SI"/>
        </w:rPr>
      </w:pPr>
      <w:r w:rsidRPr="004205AE">
        <w:rPr>
          <w:rFonts w:ascii="Calibri Light" w:hAnsi="Calibri Light"/>
          <w:lang w:val="sl-SI"/>
        </w:rPr>
        <w:t>Atribut v entiteti je popolno funkcionalno odvisen, če je odvisen od celotnega ključa in ne le od dela ključa.</w:t>
      </w:r>
    </w:p>
    <w:p w:rsidR="00681949" w:rsidRPr="004205AE" w:rsidRDefault="00681949" w:rsidP="000F0247">
      <w:pPr>
        <w:rPr>
          <w:rFonts w:ascii="Calibri Light" w:hAnsi="Calibri Light"/>
          <w:lang w:val="sl-SI"/>
        </w:rPr>
      </w:pPr>
      <w:r w:rsidRPr="004205AE">
        <w:rPr>
          <w:rFonts w:ascii="Calibri Light" w:hAnsi="Calibri Light"/>
          <w:lang w:val="sl-SI"/>
        </w:rPr>
        <w:t>Y je funkcionalno popolnoma odvisen od X, če po odstranitvi kateregakoli atributa A iz X funkcionalna odvisnost preneha obstajati.</w:t>
      </w:r>
    </w:p>
    <w:p w:rsidR="000F0247" w:rsidRPr="004205AE" w:rsidRDefault="000F0247" w:rsidP="000F0247">
      <w:pPr>
        <w:rPr>
          <w:rFonts w:ascii="Calibri Light" w:hAnsi="Calibri Light"/>
          <w:lang w:val="sl-SI"/>
        </w:rPr>
      </w:pPr>
      <w:r w:rsidRPr="004205AE">
        <w:rPr>
          <w:rFonts w:ascii="Calibri Light" w:hAnsi="Calibri Light"/>
          <w:lang w:val="sl-SI"/>
        </w:rPr>
        <w:t>Popolna funkcionalna odvisnost</w:t>
      </w:r>
    </w:p>
    <w:p w:rsidR="000F0247" w:rsidRPr="004205AE" w:rsidRDefault="000F0247" w:rsidP="000F0247">
      <w:pPr>
        <w:rPr>
          <w:rFonts w:ascii="Calibri Light" w:hAnsi="Calibri Light"/>
          <w:lang w:val="sl-SI"/>
        </w:rPr>
      </w:pPr>
      <w:r w:rsidRPr="004205AE">
        <w:rPr>
          <w:rFonts w:ascii="Calibri Light" w:hAnsi="Calibri Light"/>
          <w:noProof/>
          <w:lang w:val="sl-SI" w:eastAsia="sl-SI"/>
        </w:rPr>
        <w:drawing>
          <wp:inline distT="0" distB="0" distL="0" distR="0" wp14:anchorId="28815965" wp14:editId="054F3E5A">
            <wp:extent cx="1895475" cy="790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5475" cy="790575"/>
                    </a:xfrm>
                    <a:prstGeom prst="rect">
                      <a:avLst/>
                    </a:prstGeom>
                  </pic:spPr>
                </pic:pic>
              </a:graphicData>
            </a:graphic>
          </wp:inline>
        </w:drawing>
      </w:r>
    </w:p>
    <w:p w:rsidR="000F0247" w:rsidRPr="004205AE" w:rsidRDefault="000F0247" w:rsidP="000F0247">
      <w:pPr>
        <w:rPr>
          <w:rFonts w:ascii="Calibri Light" w:hAnsi="Calibri Light"/>
          <w:lang w:val="sl-SI"/>
        </w:rPr>
      </w:pPr>
      <w:r w:rsidRPr="004205AE">
        <w:rPr>
          <w:rFonts w:ascii="Calibri Light" w:hAnsi="Calibri Light"/>
          <w:lang w:val="sl-SI"/>
        </w:rPr>
        <w:t>Delna funkcionalna odvisnost</w:t>
      </w:r>
    </w:p>
    <w:p w:rsidR="000F0247" w:rsidRPr="004205AE" w:rsidRDefault="000F0247" w:rsidP="000F0247">
      <w:pPr>
        <w:rPr>
          <w:rFonts w:ascii="Calibri Light" w:hAnsi="Calibri Light"/>
          <w:lang w:val="sl-SI"/>
        </w:rPr>
      </w:pPr>
    </w:p>
    <w:p w:rsidR="000F0247" w:rsidRPr="004205AE" w:rsidRDefault="000F0247" w:rsidP="000F0247">
      <w:pPr>
        <w:rPr>
          <w:rFonts w:ascii="Calibri Light" w:hAnsi="Calibri Light"/>
          <w:lang w:val="sl-SI"/>
        </w:rPr>
      </w:pPr>
      <w:r w:rsidRPr="004205AE">
        <w:rPr>
          <w:rFonts w:ascii="Calibri Light" w:hAnsi="Calibri Light"/>
          <w:noProof/>
          <w:lang w:val="sl-SI" w:eastAsia="sl-SI"/>
        </w:rPr>
        <w:drawing>
          <wp:inline distT="0" distB="0" distL="0" distR="0" wp14:anchorId="45B17437" wp14:editId="79E90B53">
            <wp:extent cx="411480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14800" cy="1933575"/>
                    </a:xfrm>
                    <a:prstGeom prst="rect">
                      <a:avLst/>
                    </a:prstGeom>
                  </pic:spPr>
                </pic:pic>
              </a:graphicData>
            </a:graphic>
          </wp:inline>
        </w:drawing>
      </w:r>
    </w:p>
    <w:p w:rsidR="000F0247" w:rsidRPr="004205AE" w:rsidRDefault="000F0247" w:rsidP="000F0247">
      <w:pPr>
        <w:rPr>
          <w:rFonts w:ascii="Calibri Light" w:hAnsi="Calibri Light"/>
          <w:lang w:val="sl-SI"/>
        </w:rPr>
      </w:pPr>
    </w:p>
    <w:p w:rsidR="000F0247" w:rsidRPr="004205AE" w:rsidRDefault="000F0247" w:rsidP="000F0247">
      <w:pPr>
        <w:rPr>
          <w:rFonts w:ascii="Calibri Light" w:hAnsi="Calibri Light"/>
          <w:lang w:val="sl-SI"/>
        </w:rPr>
      </w:pPr>
      <w:r w:rsidRPr="004205AE">
        <w:rPr>
          <w:rFonts w:ascii="Calibri Light" w:hAnsi="Calibri Light"/>
          <w:noProof/>
          <w:lang w:val="sl-SI" w:eastAsia="sl-SI"/>
        </w:rPr>
        <w:drawing>
          <wp:inline distT="0" distB="0" distL="0" distR="0" wp14:anchorId="404863FB" wp14:editId="42AE9A32">
            <wp:extent cx="173355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3550" cy="781050"/>
                    </a:xfrm>
                    <a:prstGeom prst="rect">
                      <a:avLst/>
                    </a:prstGeom>
                  </pic:spPr>
                </pic:pic>
              </a:graphicData>
            </a:graphic>
          </wp:inline>
        </w:drawing>
      </w:r>
      <w:r w:rsidRPr="004205AE">
        <w:rPr>
          <w:rFonts w:ascii="Calibri Light" w:hAnsi="Calibri Light"/>
          <w:lang w:val="sl-SI"/>
        </w:rPr>
        <w:t>Determinanta funkcionalne odvisnosti predstavlja atribut ali skupino  atributov z leve strani funkcionalne odvisnosti.</w:t>
      </w:r>
    </w:p>
    <w:p w:rsidR="000F0247" w:rsidRPr="004205AE" w:rsidRDefault="000F0247" w:rsidP="000F0247">
      <w:pPr>
        <w:rPr>
          <w:rFonts w:ascii="Calibri Light" w:hAnsi="Calibri Light"/>
          <w:lang w:val="sl-SI"/>
        </w:rPr>
      </w:pPr>
      <w:r w:rsidRPr="004205AE">
        <w:rPr>
          <w:rFonts w:ascii="Calibri Light" w:hAnsi="Calibri Light"/>
          <w:noProof/>
          <w:lang w:val="sl-SI" w:eastAsia="sl-SI"/>
        </w:rPr>
        <w:drawing>
          <wp:inline distT="0" distB="0" distL="0" distR="0" wp14:anchorId="344B9A42" wp14:editId="3E94A18E">
            <wp:extent cx="3857625" cy="847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57625" cy="847725"/>
                    </a:xfrm>
                    <a:prstGeom prst="rect">
                      <a:avLst/>
                    </a:prstGeom>
                  </pic:spPr>
                </pic:pic>
              </a:graphicData>
            </a:graphic>
          </wp:inline>
        </w:drawing>
      </w:r>
    </w:p>
    <w:p w:rsidR="000F0247" w:rsidRPr="004205AE" w:rsidRDefault="000F0247" w:rsidP="00524A84">
      <w:pPr>
        <w:rPr>
          <w:rFonts w:ascii="Calibri Light" w:hAnsi="Calibri Light"/>
          <w:lang w:val="sl-SI"/>
        </w:rPr>
      </w:pPr>
      <w:r w:rsidRPr="004205AE">
        <w:rPr>
          <w:rFonts w:ascii="Calibri Light" w:hAnsi="Calibri Light"/>
          <w:noProof/>
          <w:lang w:val="sl-SI" w:eastAsia="sl-SI"/>
        </w:rPr>
        <w:drawing>
          <wp:inline distT="0" distB="0" distL="0" distR="0" wp14:anchorId="4D6C55A1" wp14:editId="1D6D3C7E">
            <wp:extent cx="2771775" cy="2305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71775" cy="2305050"/>
                    </a:xfrm>
                    <a:prstGeom prst="rect">
                      <a:avLst/>
                    </a:prstGeom>
                  </pic:spPr>
                </pic:pic>
              </a:graphicData>
            </a:graphic>
          </wp:inline>
        </w:drawing>
      </w:r>
    </w:p>
    <w:p w:rsidR="000F0247" w:rsidRPr="004205AE" w:rsidRDefault="000F0247" w:rsidP="00524A84">
      <w:pPr>
        <w:rPr>
          <w:rFonts w:ascii="Calibri Light" w:hAnsi="Calibri Light"/>
          <w:lang w:val="sl-SI"/>
        </w:rPr>
      </w:pPr>
    </w:p>
    <w:p w:rsidR="00333B0E" w:rsidRPr="004205AE" w:rsidRDefault="000F0247" w:rsidP="00380EFA">
      <w:pPr>
        <w:rPr>
          <w:rFonts w:ascii="Calibri Light" w:hAnsi="Calibri Light"/>
          <w:b/>
          <w:u w:val="single"/>
          <w:lang w:val="sl-SI"/>
        </w:rPr>
      </w:pPr>
      <w:r w:rsidRPr="004205AE">
        <w:rPr>
          <w:rFonts w:ascii="Calibri Light" w:hAnsi="Calibri Light"/>
          <w:b/>
          <w:u w:val="single"/>
          <w:lang w:val="sl-SI"/>
        </w:rPr>
        <w:t>Popolna funkcionalna odvisnost</w:t>
      </w:r>
    </w:p>
    <w:p w:rsidR="00681949" w:rsidRPr="004205AE" w:rsidRDefault="00681949" w:rsidP="000F0247">
      <w:pPr>
        <w:rPr>
          <w:rFonts w:ascii="Calibri Light" w:hAnsi="Calibri Light"/>
          <w:lang w:val="sl-SI"/>
        </w:rPr>
      </w:pPr>
      <w:r w:rsidRPr="004205AE">
        <w:rPr>
          <w:rFonts w:ascii="Calibri Light" w:hAnsi="Calibri Light"/>
          <w:lang w:val="sl-SI"/>
        </w:rPr>
        <w:t>Y je funkcionalno popolnoma odvisen od X, če za pravo podmnožico X</w:t>
      </w:r>
      <w:r w:rsidRPr="004205AE">
        <w:rPr>
          <w:rFonts w:ascii="Calibri Light" w:hAnsi="Calibri Light"/>
          <w:vertAlign w:val="subscript"/>
          <w:lang w:val="sl-SI"/>
        </w:rPr>
        <w:t>1</w:t>
      </w:r>
      <w:r w:rsidRPr="004205AE">
        <w:rPr>
          <w:rFonts w:ascii="Calibri Light" w:hAnsi="Calibri Light"/>
          <w:lang w:val="sl-SI"/>
        </w:rPr>
        <w:t>(X</w:t>
      </w:r>
      <w:r w:rsidRPr="004205AE">
        <w:rPr>
          <w:rFonts w:ascii="Calibri Light" w:hAnsi="Calibri Light"/>
          <w:vertAlign w:val="subscript"/>
          <w:lang w:val="sl-SI"/>
        </w:rPr>
        <w:t>1</w:t>
      </w:r>
      <w:r w:rsidRPr="004205AE">
        <w:rPr>
          <w:rFonts w:ascii="Calibri Light" w:hAnsi="Calibri Light"/>
          <w:lang w:val="sl-SI"/>
        </w:rPr>
        <w:t xml:space="preserve"> </w:t>
      </w:r>
      <w:r w:rsidRPr="004205AE">
        <w:rPr>
          <w:rFonts w:ascii="Calibri Light" w:hAnsi="Calibri Light"/>
          <w:lang w:val="sl-SI"/>
        </w:rPr>
        <w:sym w:font="Symbol" w:char="F0CC"/>
      </w:r>
      <w:r w:rsidRPr="004205AE">
        <w:rPr>
          <w:rFonts w:ascii="Calibri Light" w:hAnsi="Calibri Light"/>
          <w:lang w:val="sl-SI"/>
        </w:rPr>
        <w:t xml:space="preserve"> X) velja, da funkcionalno ne določa Y.</w:t>
      </w:r>
    </w:p>
    <w:p w:rsidR="000F0247" w:rsidRPr="004205AE" w:rsidRDefault="000F0247" w:rsidP="000F0247">
      <w:pPr>
        <w:rPr>
          <w:rFonts w:ascii="Calibri Light" w:hAnsi="Calibri Light"/>
          <w:lang w:val="sl-SI"/>
        </w:rPr>
      </w:pPr>
      <w:r w:rsidRPr="004205AE">
        <w:rPr>
          <w:rFonts w:ascii="Calibri Light" w:hAnsi="Calibri Light"/>
          <w:lang w:val="sl-SI"/>
        </w:rPr>
        <w:t xml:space="preserve">    X      Y</w:t>
      </w:r>
    </w:p>
    <w:p w:rsidR="000F0247" w:rsidRPr="004205AE" w:rsidRDefault="000F0247" w:rsidP="00380EFA">
      <w:pPr>
        <w:rPr>
          <w:rFonts w:ascii="Calibri Light" w:hAnsi="Calibri Light"/>
          <w:lang w:val="sl-SI"/>
        </w:rPr>
      </w:pPr>
      <w:r w:rsidRPr="004205AE">
        <w:rPr>
          <w:rFonts w:ascii="Calibri Light" w:hAnsi="Calibri Light"/>
          <w:lang w:val="sl-SI"/>
        </w:rPr>
        <w:t xml:space="preserve">    X</w:t>
      </w:r>
      <w:r w:rsidRPr="004205AE">
        <w:rPr>
          <w:rFonts w:ascii="Calibri Light" w:hAnsi="Calibri Light"/>
          <w:vertAlign w:val="subscript"/>
          <w:lang w:val="sl-SI"/>
        </w:rPr>
        <w:t>1</w:t>
      </w:r>
      <w:r w:rsidRPr="004205AE">
        <w:rPr>
          <w:rFonts w:ascii="Calibri Light" w:hAnsi="Calibri Light"/>
          <w:lang w:val="sl-SI"/>
        </w:rPr>
        <w:t xml:space="preserve"> </w:t>
      </w:r>
      <w:r w:rsidRPr="004205AE">
        <w:rPr>
          <w:rFonts w:ascii="Calibri Light" w:hAnsi="Calibri Light"/>
          <w:lang w:val="sl-SI"/>
        </w:rPr>
        <w:sym w:font="Symbol" w:char="F0CC"/>
      </w:r>
      <w:r w:rsidRPr="004205AE">
        <w:rPr>
          <w:rFonts w:ascii="Calibri Light" w:hAnsi="Calibri Light"/>
          <w:lang w:val="sl-SI"/>
        </w:rPr>
        <w:t xml:space="preserve"> X, X</w:t>
      </w:r>
      <w:r w:rsidRPr="004205AE">
        <w:rPr>
          <w:rFonts w:ascii="Calibri Light" w:hAnsi="Calibri Light"/>
          <w:vertAlign w:val="subscript"/>
          <w:lang w:val="sl-SI"/>
        </w:rPr>
        <w:t xml:space="preserve">1   </w:t>
      </w:r>
      <w:r w:rsidRPr="004205AE">
        <w:rPr>
          <w:rFonts w:ascii="Calibri Light" w:hAnsi="Calibri Light"/>
          <w:lang w:val="sl-SI"/>
        </w:rPr>
        <w:t xml:space="preserve">   Y</w:t>
      </w:r>
    </w:p>
    <w:p w:rsidR="00602AB9" w:rsidRPr="004205AE" w:rsidRDefault="00602AB9" w:rsidP="00A83FCE">
      <w:pPr>
        <w:pStyle w:val="ListParagraph"/>
        <w:numPr>
          <w:ilvl w:val="0"/>
          <w:numId w:val="37"/>
        </w:numPr>
        <w:rPr>
          <w:rFonts w:ascii="Calibri Light" w:hAnsi="Calibri Light"/>
          <w:lang w:val="sl-SI"/>
        </w:rPr>
      </w:pPr>
      <w:r w:rsidRPr="004205AE">
        <w:rPr>
          <w:rFonts w:ascii="Calibri Light" w:hAnsi="Calibri Light"/>
          <w:lang w:val="sl-SI"/>
        </w:rPr>
        <w:t>Študent (ime, priimek, vpisna številka)</w:t>
      </w:r>
    </w:p>
    <w:p w:rsidR="00602AB9" w:rsidRPr="004205AE" w:rsidRDefault="00602AB9" w:rsidP="00A83FCE">
      <w:pPr>
        <w:pStyle w:val="ListParagraph"/>
        <w:numPr>
          <w:ilvl w:val="0"/>
          <w:numId w:val="37"/>
        </w:numPr>
        <w:rPr>
          <w:rFonts w:ascii="Calibri Light" w:hAnsi="Calibri Light"/>
          <w:lang w:val="sl-SI"/>
        </w:rPr>
      </w:pPr>
      <w:r w:rsidRPr="004205AE">
        <w:rPr>
          <w:rFonts w:ascii="Calibri Light" w:hAnsi="Calibri Light"/>
          <w:lang w:val="sl-SI"/>
        </w:rPr>
        <w:t>opravljen izpit (vpisna številka, šifra predmeta, ocena, datum)</w:t>
      </w:r>
    </w:p>
    <w:p w:rsidR="000F0247" w:rsidRPr="004205AE" w:rsidRDefault="000F0247" w:rsidP="00380EFA">
      <w:pPr>
        <w:rPr>
          <w:rFonts w:ascii="Calibri Light" w:hAnsi="Calibri Light"/>
          <w:b/>
          <w:u w:val="single"/>
          <w:lang w:val="sl-SI"/>
        </w:rPr>
      </w:pPr>
      <w:r w:rsidRPr="004205AE">
        <w:rPr>
          <w:rFonts w:ascii="Calibri Light" w:hAnsi="Calibri Light"/>
          <w:b/>
          <w:u w:val="single"/>
          <w:lang w:val="sl-SI"/>
        </w:rPr>
        <w:t>Delna funkcionalna odvisnost</w:t>
      </w:r>
    </w:p>
    <w:p w:rsidR="00681949" w:rsidRPr="004205AE" w:rsidRDefault="00681949" w:rsidP="000F0247">
      <w:pPr>
        <w:rPr>
          <w:rFonts w:ascii="Calibri Light" w:hAnsi="Calibri Light"/>
          <w:lang w:val="sl-SI"/>
        </w:rPr>
      </w:pPr>
      <w:r w:rsidRPr="004205AE">
        <w:rPr>
          <w:rFonts w:ascii="Calibri Light" w:hAnsi="Calibri Light"/>
          <w:lang w:val="sl-SI"/>
        </w:rPr>
        <w:t>Y je funkcionalno delno (parcialno) odvisen od X, če za pravo podmnožico X</w:t>
      </w:r>
      <w:r w:rsidRPr="004205AE">
        <w:rPr>
          <w:rFonts w:ascii="Calibri Light" w:hAnsi="Calibri Light"/>
          <w:vertAlign w:val="subscript"/>
          <w:lang w:val="sl-SI"/>
        </w:rPr>
        <w:t>1</w:t>
      </w:r>
      <w:r w:rsidRPr="004205AE">
        <w:rPr>
          <w:rFonts w:ascii="Calibri Light" w:hAnsi="Calibri Light"/>
          <w:lang w:val="sl-SI"/>
        </w:rPr>
        <w:t>(X</w:t>
      </w:r>
      <w:r w:rsidRPr="004205AE">
        <w:rPr>
          <w:rFonts w:ascii="Calibri Light" w:hAnsi="Calibri Light"/>
          <w:vertAlign w:val="subscript"/>
          <w:lang w:val="sl-SI"/>
        </w:rPr>
        <w:t>1</w:t>
      </w:r>
      <w:r w:rsidRPr="004205AE">
        <w:rPr>
          <w:rFonts w:ascii="Calibri Light" w:hAnsi="Calibri Light"/>
          <w:lang w:val="sl-SI"/>
        </w:rPr>
        <w:t xml:space="preserve"> </w:t>
      </w:r>
      <w:r w:rsidRPr="004205AE">
        <w:rPr>
          <w:rFonts w:ascii="Calibri Light" w:hAnsi="Calibri Light"/>
          <w:lang w:val="sl-SI"/>
        </w:rPr>
        <w:sym w:font="Symbol" w:char="F0CC"/>
      </w:r>
      <w:r w:rsidRPr="004205AE">
        <w:rPr>
          <w:rFonts w:ascii="Calibri Light" w:hAnsi="Calibri Light"/>
          <w:lang w:val="sl-SI"/>
        </w:rPr>
        <w:t xml:space="preserve"> X) velja, da funkcionalno določa Y.</w:t>
      </w:r>
    </w:p>
    <w:p w:rsidR="000F0247" w:rsidRPr="004205AE" w:rsidRDefault="000F0247" w:rsidP="000F0247">
      <w:pPr>
        <w:rPr>
          <w:rFonts w:ascii="Calibri Light" w:hAnsi="Calibri Light"/>
          <w:lang w:val="sl-SI"/>
        </w:rPr>
      </w:pPr>
      <w:r w:rsidRPr="004205AE">
        <w:rPr>
          <w:rFonts w:ascii="Calibri Light" w:hAnsi="Calibri Light"/>
          <w:lang w:val="sl-SI"/>
        </w:rPr>
        <w:t xml:space="preserve">    X      Y</w:t>
      </w:r>
    </w:p>
    <w:p w:rsidR="000F0247" w:rsidRPr="004205AE" w:rsidRDefault="000F0247" w:rsidP="000F0247">
      <w:pPr>
        <w:rPr>
          <w:rFonts w:ascii="Calibri Light" w:hAnsi="Calibri Light"/>
          <w:lang w:val="sl-SI"/>
        </w:rPr>
      </w:pPr>
      <w:r w:rsidRPr="004205AE">
        <w:rPr>
          <w:rFonts w:ascii="Calibri Light" w:hAnsi="Calibri Light"/>
          <w:lang w:val="sl-SI"/>
        </w:rPr>
        <w:t xml:space="preserve">    X</w:t>
      </w:r>
      <w:r w:rsidRPr="004205AE">
        <w:rPr>
          <w:rFonts w:ascii="Calibri Light" w:hAnsi="Calibri Light"/>
          <w:vertAlign w:val="subscript"/>
          <w:lang w:val="sl-SI"/>
        </w:rPr>
        <w:t>1</w:t>
      </w:r>
      <w:r w:rsidRPr="004205AE">
        <w:rPr>
          <w:rFonts w:ascii="Calibri Light" w:hAnsi="Calibri Light"/>
          <w:lang w:val="sl-SI"/>
        </w:rPr>
        <w:t xml:space="preserve"> </w:t>
      </w:r>
      <w:r w:rsidRPr="004205AE">
        <w:rPr>
          <w:rFonts w:ascii="Calibri Light" w:hAnsi="Calibri Light"/>
          <w:lang w:val="sl-SI"/>
        </w:rPr>
        <w:sym w:font="Symbol" w:char="F0CC"/>
      </w:r>
      <w:r w:rsidRPr="004205AE">
        <w:rPr>
          <w:rFonts w:ascii="Calibri Light" w:hAnsi="Calibri Light"/>
          <w:lang w:val="sl-SI"/>
        </w:rPr>
        <w:t xml:space="preserve"> X, X</w:t>
      </w:r>
      <w:r w:rsidRPr="004205AE">
        <w:rPr>
          <w:rFonts w:ascii="Calibri Light" w:hAnsi="Calibri Light"/>
          <w:vertAlign w:val="subscript"/>
          <w:lang w:val="sl-SI"/>
        </w:rPr>
        <w:t xml:space="preserve">1   </w:t>
      </w:r>
      <w:r w:rsidRPr="004205AE">
        <w:rPr>
          <w:rFonts w:ascii="Calibri Light" w:hAnsi="Calibri Light"/>
          <w:lang w:val="sl-SI"/>
        </w:rPr>
        <w:t xml:space="preserve">   Y</w:t>
      </w:r>
    </w:p>
    <w:p w:rsidR="00333B0E" w:rsidRPr="004205AE" w:rsidRDefault="00602AB9" w:rsidP="00380EFA">
      <w:pPr>
        <w:rPr>
          <w:rFonts w:ascii="Calibri Light" w:hAnsi="Calibri Light"/>
          <w:lang w:val="sl-SI"/>
        </w:rPr>
      </w:pPr>
      <w:r w:rsidRPr="004205AE">
        <w:rPr>
          <w:rFonts w:ascii="Calibri Light" w:hAnsi="Calibri Light"/>
          <w:lang w:val="sl-SI"/>
        </w:rPr>
        <w:t>Izpit (vpisna številka, šifra predmeta, naziv, ime, priime, ocena...)</w:t>
      </w:r>
    </w:p>
    <w:p w:rsidR="00333B0E" w:rsidRPr="004205AE" w:rsidRDefault="00B7300B" w:rsidP="00B7300B">
      <w:pPr>
        <w:pStyle w:val="Heading3"/>
        <w:rPr>
          <w:rFonts w:ascii="Calibri Light" w:hAnsi="Calibri Light"/>
          <w:lang w:val="sl-SI"/>
        </w:rPr>
      </w:pPr>
      <w:r w:rsidRPr="004205AE">
        <w:rPr>
          <w:rFonts w:ascii="Calibri Light" w:hAnsi="Calibri Light"/>
          <w:lang w:val="sl-SI"/>
        </w:rPr>
        <w:t>3.1.1 Lastnosti funkcionalne odvisnosti</w:t>
      </w:r>
    </w:p>
    <w:p w:rsidR="00333B0E" w:rsidRPr="004205AE" w:rsidRDefault="00B7300B" w:rsidP="00380EFA">
      <w:pPr>
        <w:rPr>
          <w:rFonts w:ascii="Calibri Light" w:hAnsi="Calibri Light"/>
          <w:lang w:val="sl-SI"/>
        </w:rPr>
      </w:pPr>
      <w:r w:rsidRPr="004205AE">
        <w:rPr>
          <w:rFonts w:ascii="Calibri Light" w:hAnsi="Calibri Light"/>
          <w:lang w:val="sl-SI"/>
        </w:rPr>
        <w:t>Osnovne lastnosti</w:t>
      </w:r>
      <w:r w:rsidR="001A0F44" w:rsidRPr="004205AE">
        <w:rPr>
          <w:rFonts w:ascii="Calibri Light" w:hAnsi="Calibri Light"/>
          <w:lang w:val="sl-SI"/>
        </w:rPr>
        <w:t>:</w:t>
      </w:r>
    </w:p>
    <w:p w:rsidR="00B7300B" w:rsidRPr="004205AE" w:rsidRDefault="00B7300B" w:rsidP="00A83FCE">
      <w:pPr>
        <w:pStyle w:val="ListParagraph"/>
        <w:numPr>
          <w:ilvl w:val="0"/>
          <w:numId w:val="34"/>
        </w:numPr>
        <w:rPr>
          <w:rFonts w:ascii="Calibri Light" w:hAnsi="Calibri Light"/>
          <w:b/>
          <w:lang w:val="sl-SI"/>
        </w:rPr>
      </w:pPr>
      <w:r w:rsidRPr="004205AE">
        <w:rPr>
          <w:rFonts w:ascii="Calibri Light" w:hAnsi="Calibri Light"/>
          <w:b/>
          <w:lang w:val="sl-SI"/>
        </w:rPr>
        <w:t>Enoličnost</w:t>
      </w:r>
      <w:r w:rsidR="00C7677F" w:rsidRPr="004205AE">
        <w:rPr>
          <w:rFonts w:ascii="Calibri Light" w:hAnsi="Calibri Light"/>
          <w:b/>
          <w:lang w:val="sl-SI"/>
        </w:rPr>
        <w:t xml:space="preserve"> </w:t>
      </w:r>
      <w:r w:rsidR="00C7677F" w:rsidRPr="004205AE">
        <w:rPr>
          <w:rFonts w:ascii="Calibri Light" w:hAnsi="Calibri Light"/>
          <w:b/>
          <w:lang w:val="sl-SI"/>
        </w:rPr>
        <w:sym w:font="Wingdings" w:char="F0E0"/>
      </w:r>
      <w:r w:rsidR="00C7677F" w:rsidRPr="004205AE">
        <w:rPr>
          <w:rFonts w:ascii="Calibri Light" w:hAnsi="Calibri Light"/>
          <w:b/>
          <w:lang w:val="sl-SI"/>
        </w:rPr>
        <w:t xml:space="preserve"> določa  F.O.</w:t>
      </w:r>
    </w:p>
    <w:p w:rsidR="00B7300B" w:rsidRPr="004205AE" w:rsidRDefault="00C7677F" w:rsidP="00B7300B">
      <w:pPr>
        <w:rPr>
          <w:rFonts w:ascii="Calibri Light" w:hAnsi="Calibri Light"/>
          <w:lang w:val="sl-SI"/>
        </w:rPr>
      </w:pPr>
      <w:r w:rsidRPr="004205AE">
        <w:rPr>
          <w:rFonts w:ascii="Calibri Light" w:hAnsi="Calibri Light"/>
          <w:lang w:val="sl-SI"/>
        </w:rPr>
        <w:t>Za dano domeno</w:t>
      </w:r>
      <w:r w:rsidR="00B7300B" w:rsidRPr="004205AE">
        <w:rPr>
          <w:rFonts w:ascii="Calibri Light" w:hAnsi="Calibri Light"/>
          <w:lang w:val="sl-SI"/>
        </w:rPr>
        <w:t xml:space="preserve"> in kodomeno obstaja največ ena funkcionalna odvisnost.</w:t>
      </w:r>
    </w:p>
    <w:p w:rsidR="00C7677F" w:rsidRPr="004205AE" w:rsidRDefault="00C7677F" w:rsidP="00B7300B">
      <w:pPr>
        <w:rPr>
          <w:rFonts w:ascii="Calibri Light" w:hAnsi="Calibri Light"/>
          <w:lang w:val="sl-SI"/>
        </w:rPr>
      </w:pPr>
      <w:r w:rsidRPr="004205AE">
        <w:rPr>
          <w:rFonts w:ascii="Calibri Light" w:hAnsi="Calibri Light"/>
          <w:lang w:val="sl-SI"/>
        </w:rPr>
        <w:t xml:space="preserve">f: A </w:t>
      </w:r>
      <w:r w:rsidRPr="004205AE">
        <w:rPr>
          <w:rFonts w:ascii="Calibri Light" w:hAnsi="Calibri Light"/>
          <w:lang w:val="sl-SI"/>
        </w:rPr>
        <w:sym w:font="Wingdings" w:char="F0E0"/>
      </w:r>
      <w:r w:rsidRPr="004205AE">
        <w:rPr>
          <w:rFonts w:ascii="Calibri Light" w:hAnsi="Calibri Light"/>
          <w:lang w:val="sl-SI"/>
        </w:rPr>
        <w:t xml:space="preserve"> B</w:t>
      </w:r>
      <w:r w:rsidRPr="004205AE">
        <w:rPr>
          <w:rFonts w:ascii="Calibri Light" w:hAnsi="Calibri Light"/>
          <w:lang w:val="sl-SI"/>
        </w:rPr>
        <w:tab/>
      </w:r>
    </w:p>
    <w:p w:rsidR="00C7677F" w:rsidRPr="004205AE" w:rsidRDefault="00C7677F" w:rsidP="00B7300B">
      <w:pPr>
        <w:rPr>
          <w:rFonts w:ascii="Calibri Light" w:hAnsi="Calibri Light"/>
          <w:lang w:val="sl-SI"/>
        </w:rPr>
      </w:pPr>
      <w:r w:rsidRPr="004205AE">
        <w:rPr>
          <w:rFonts w:ascii="Calibri Light" w:hAnsi="Calibri Light"/>
          <w:lang w:val="sl-SI"/>
        </w:rPr>
        <w:t xml:space="preserve">g: A </w:t>
      </w:r>
      <w:r w:rsidRPr="004205AE">
        <w:rPr>
          <w:rFonts w:ascii="Calibri Light" w:hAnsi="Calibri Light"/>
          <w:lang w:val="sl-SI"/>
        </w:rPr>
        <w:sym w:font="Wingdings" w:char="F0E0"/>
      </w:r>
      <w:r w:rsidRPr="004205AE">
        <w:rPr>
          <w:rFonts w:ascii="Calibri Light" w:hAnsi="Calibri Light"/>
          <w:lang w:val="sl-SI"/>
        </w:rPr>
        <w:t xml:space="preserve"> B</w:t>
      </w:r>
    </w:p>
    <w:p w:rsidR="00C7677F" w:rsidRPr="004205AE" w:rsidRDefault="00C7677F" w:rsidP="00B7300B">
      <w:pPr>
        <w:rPr>
          <w:rFonts w:ascii="Calibri Light" w:hAnsi="Calibri Light"/>
          <w:lang w:val="sl-SI"/>
        </w:rPr>
      </w:pPr>
      <w:r w:rsidRPr="004205AE">
        <w:rPr>
          <w:rFonts w:ascii="Calibri Light" w:hAnsi="Calibri Light"/>
          <w:lang w:val="sl-SI"/>
        </w:rPr>
        <w:t>E (A,B)</w:t>
      </w:r>
    </w:p>
    <w:p w:rsidR="00C7677F" w:rsidRPr="004205AE" w:rsidRDefault="00C7677F" w:rsidP="00B7300B">
      <w:pPr>
        <w:rPr>
          <w:rFonts w:ascii="Calibri Light" w:hAnsi="Calibri Light"/>
          <w:lang w:val="sl-SI"/>
        </w:rPr>
      </w:pPr>
      <w:r w:rsidRPr="004205AE">
        <w:rPr>
          <w:rFonts w:ascii="Calibri Light" w:hAnsi="Calibri Light"/>
          <w:lang w:val="sl-SI"/>
        </w:rPr>
        <w:t>f = g</w:t>
      </w:r>
    </w:p>
    <w:p w:rsidR="00B7300B" w:rsidRPr="004205AE" w:rsidRDefault="00681949" w:rsidP="00B7300B">
      <w:pPr>
        <w:rPr>
          <w:rFonts w:ascii="Calibri Light" w:hAnsi="Calibri Light"/>
          <w:lang w:val="sl-SI"/>
        </w:rPr>
      </w:pPr>
      <w:r w:rsidRPr="004205AE">
        <w:rPr>
          <w:rFonts w:ascii="Calibri Light" w:hAnsi="Calibri Light"/>
          <w:noProof/>
          <w:lang w:val="sl-SI" w:eastAsia="sl-SI"/>
        </w:rPr>
        <w:drawing>
          <wp:inline distT="0" distB="0" distL="0" distR="0" wp14:anchorId="22BA7D4A" wp14:editId="01843018">
            <wp:extent cx="1647825" cy="266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47825" cy="266700"/>
                    </a:xfrm>
                    <a:prstGeom prst="rect">
                      <a:avLst/>
                    </a:prstGeom>
                  </pic:spPr>
                </pic:pic>
              </a:graphicData>
            </a:graphic>
          </wp:inline>
        </w:drawing>
      </w:r>
    </w:p>
    <w:p w:rsidR="00681949" w:rsidRPr="004205AE" w:rsidRDefault="00681949" w:rsidP="00A83FCE">
      <w:pPr>
        <w:pStyle w:val="ListParagraph"/>
        <w:numPr>
          <w:ilvl w:val="0"/>
          <w:numId w:val="34"/>
        </w:numPr>
        <w:rPr>
          <w:rFonts w:ascii="Calibri Light" w:hAnsi="Calibri Light"/>
          <w:b/>
          <w:lang w:val="sl-SI"/>
        </w:rPr>
      </w:pPr>
      <w:r w:rsidRPr="004205AE">
        <w:rPr>
          <w:rFonts w:ascii="Calibri Light" w:hAnsi="Calibri Light"/>
          <w:b/>
          <w:lang w:val="sl-SI"/>
        </w:rPr>
        <w:t>Projektivnost</w:t>
      </w:r>
    </w:p>
    <w:p w:rsidR="00681949" w:rsidRPr="004205AE" w:rsidRDefault="00681949" w:rsidP="00681949">
      <w:pPr>
        <w:rPr>
          <w:rFonts w:ascii="Calibri Light" w:hAnsi="Calibri Light"/>
          <w:u w:val="single"/>
          <w:lang w:val="sl-SI"/>
        </w:rPr>
      </w:pPr>
      <w:r w:rsidRPr="004205AE">
        <w:rPr>
          <w:rFonts w:ascii="Calibri Light" w:hAnsi="Calibri Light"/>
          <w:u w:val="single"/>
          <w:lang w:val="sl-SI"/>
        </w:rPr>
        <w:t>Množica</w:t>
      </w:r>
      <w:r w:rsidRPr="004205AE">
        <w:rPr>
          <w:rFonts w:ascii="Calibri Light" w:hAnsi="Calibri Light"/>
          <w:lang w:val="sl-SI"/>
        </w:rPr>
        <w:t xml:space="preserve"> funkcionalno </w:t>
      </w:r>
      <w:r w:rsidRPr="004205AE">
        <w:rPr>
          <w:rFonts w:ascii="Calibri Light" w:hAnsi="Calibri Light"/>
          <w:u w:val="single"/>
          <w:lang w:val="sl-SI"/>
        </w:rPr>
        <w:t>določa</w:t>
      </w:r>
      <w:r w:rsidRPr="004205AE">
        <w:rPr>
          <w:rFonts w:ascii="Calibri Light" w:hAnsi="Calibri Light"/>
          <w:lang w:val="sl-SI"/>
        </w:rPr>
        <w:t xml:space="preserve"> vse svoje </w:t>
      </w:r>
      <w:r w:rsidRPr="004205AE">
        <w:rPr>
          <w:rFonts w:ascii="Calibri Light" w:hAnsi="Calibri Light"/>
          <w:u w:val="single"/>
          <w:lang w:val="sl-SI"/>
        </w:rPr>
        <w:t>podmnožice</w:t>
      </w:r>
      <w:r w:rsidR="00C7677F" w:rsidRPr="004205AE">
        <w:rPr>
          <w:rFonts w:ascii="Calibri Light" w:hAnsi="Calibri Light"/>
          <w:lang w:val="sl-SI"/>
        </w:rPr>
        <w:t>.</w:t>
      </w:r>
    </w:p>
    <w:p w:rsidR="00C7677F" w:rsidRPr="004205AE" w:rsidRDefault="00C7677F" w:rsidP="00681949">
      <w:pPr>
        <w:rPr>
          <w:rFonts w:ascii="Calibri Light" w:hAnsi="Calibri Light"/>
          <w:lang w:val="sl-SI"/>
        </w:rPr>
      </w:pPr>
      <w:r w:rsidRPr="004205AE">
        <w:rPr>
          <w:rFonts w:ascii="Calibri Light" w:hAnsi="Calibri Light"/>
          <w:lang w:val="sl-SI"/>
        </w:rPr>
        <w:t xml:space="preserve">ABC </w:t>
      </w:r>
      <w:r w:rsidRPr="004205AE">
        <w:rPr>
          <w:rFonts w:ascii="Calibri Light" w:hAnsi="Calibri Light"/>
          <w:lang w:val="sl-SI"/>
        </w:rPr>
        <w:sym w:font="Wingdings" w:char="F0E0"/>
      </w:r>
      <w:r w:rsidRPr="004205AE">
        <w:rPr>
          <w:rFonts w:ascii="Calibri Light" w:hAnsi="Calibri Light"/>
          <w:lang w:val="sl-SI"/>
        </w:rPr>
        <w:t xml:space="preserve"> A</w:t>
      </w:r>
    </w:p>
    <w:p w:rsidR="00C7677F" w:rsidRPr="004205AE" w:rsidRDefault="00C7677F" w:rsidP="00681949">
      <w:pPr>
        <w:rPr>
          <w:rFonts w:ascii="Calibri Light" w:hAnsi="Calibri Light"/>
          <w:lang w:val="sl-SI"/>
        </w:rPr>
      </w:pPr>
      <w:r w:rsidRPr="004205AE">
        <w:rPr>
          <w:rFonts w:ascii="Calibri Light" w:hAnsi="Calibri Light"/>
          <w:lang w:val="sl-SI"/>
        </w:rPr>
        <w:t xml:space="preserve">ABC </w:t>
      </w:r>
      <w:r w:rsidRPr="004205AE">
        <w:rPr>
          <w:rFonts w:ascii="Calibri Light" w:hAnsi="Calibri Light"/>
          <w:lang w:val="sl-SI"/>
        </w:rPr>
        <w:sym w:font="Wingdings" w:char="F0E0"/>
      </w:r>
      <w:r w:rsidRPr="004205AE">
        <w:rPr>
          <w:rFonts w:ascii="Calibri Light" w:hAnsi="Calibri Light"/>
          <w:lang w:val="sl-SI"/>
        </w:rPr>
        <w:t xml:space="preserve"> B</w:t>
      </w:r>
    </w:p>
    <w:p w:rsidR="00C7677F" w:rsidRPr="004205AE" w:rsidRDefault="00C7677F" w:rsidP="00681949">
      <w:pPr>
        <w:rPr>
          <w:rFonts w:ascii="Calibri Light" w:hAnsi="Calibri Light"/>
          <w:lang w:val="sl-SI"/>
        </w:rPr>
      </w:pPr>
      <w:r w:rsidRPr="004205AE">
        <w:rPr>
          <w:rFonts w:ascii="Calibri Light" w:hAnsi="Calibri Light"/>
          <w:lang w:val="sl-SI"/>
        </w:rPr>
        <w:t xml:space="preserve">ABC </w:t>
      </w:r>
      <w:r w:rsidRPr="004205AE">
        <w:rPr>
          <w:rFonts w:ascii="Calibri Light" w:hAnsi="Calibri Light"/>
          <w:lang w:val="sl-SI"/>
        </w:rPr>
        <w:sym w:font="Wingdings" w:char="F0E0"/>
      </w:r>
      <w:r w:rsidRPr="004205AE">
        <w:rPr>
          <w:rFonts w:ascii="Calibri Light" w:hAnsi="Calibri Light"/>
          <w:lang w:val="sl-SI"/>
        </w:rPr>
        <w:t xml:space="preserve"> C</w:t>
      </w:r>
    </w:p>
    <w:p w:rsidR="00681949" w:rsidRPr="004205AE" w:rsidRDefault="00681949" w:rsidP="00681949">
      <w:pPr>
        <w:rPr>
          <w:rFonts w:ascii="Calibri Light" w:hAnsi="Calibri Light"/>
          <w:lang w:val="sl-SI"/>
        </w:rPr>
      </w:pPr>
      <w:r w:rsidRPr="004205AE">
        <w:rPr>
          <w:rFonts w:ascii="Calibri Light" w:hAnsi="Calibri Light"/>
          <w:noProof/>
          <w:lang w:val="sl-SI" w:eastAsia="sl-SI"/>
        </w:rPr>
        <w:drawing>
          <wp:inline distT="0" distB="0" distL="0" distR="0" wp14:anchorId="769E510C" wp14:editId="12B49435">
            <wp:extent cx="1028700" cy="20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8700" cy="209550"/>
                    </a:xfrm>
                    <a:prstGeom prst="rect">
                      <a:avLst/>
                    </a:prstGeom>
                  </pic:spPr>
                </pic:pic>
              </a:graphicData>
            </a:graphic>
          </wp:inline>
        </w:drawing>
      </w:r>
    </w:p>
    <w:p w:rsidR="00C7677F" w:rsidRPr="004205AE" w:rsidRDefault="00681949" w:rsidP="00A83FCE">
      <w:pPr>
        <w:pStyle w:val="ListParagraph"/>
        <w:numPr>
          <w:ilvl w:val="0"/>
          <w:numId w:val="34"/>
        </w:numPr>
        <w:rPr>
          <w:rFonts w:ascii="Calibri Light" w:hAnsi="Calibri Light"/>
          <w:b/>
          <w:lang w:val="sl-SI"/>
        </w:rPr>
      </w:pPr>
      <w:r w:rsidRPr="004205AE">
        <w:rPr>
          <w:rFonts w:ascii="Calibri Light" w:hAnsi="Calibri Light"/>
          <w:b/>
          <w:lang w:val="sl-SI"/>
        </w:rPr>
        <w:t>Aditivnost</w:t>
      </w:r>
    </w:p>
    <w:p w:rsidR="00681949" w:rsidRPr="004205AE" w:rsidRDefault="00681949" w:rsidP="00D0601E">
      <w:pPr>
        <w:rPr>
          <w:rFonts w:ascii="Calibri Light" w:hAnsi="Calibri Light"/>
          <w:lang w:val="sl-SI"/>
        </w:rPr>
      </w:pPr>
      <w:r w:rsidRPr="004205AE">
        <w:rPr>
          <w:rFonts w:ascii="Calibri Light" w:hAnsi="Calibri Light"/>
          <w:noProof/>
          <w:lang w:val="sl-SI" w:eastAsia="sl-SI"/>
        </w:rPr>
        <w:drawing>
          <wp:inline distT="0" distB="0" distL="0" distR="0" wp14:anchorId="088A0891" wp14:editId="14A56D6A">
            <wp:extent cx="15335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33525" cy="190500"/>
                    </a:xfrm>
                    <a:prstGeom prst="rect">
                      <a:avLst/>
                    </a:prstGeom>
                  </pic:spPr>
                </pic:pic>
              </a:graphicData>
            </a:graphic>
          </wp:inline>
        </w:drawing>
      </w:r>
    </w:p>
    <w:p w:rsidR="00681949" w:rsidRPr="004205AE" w:rsidRDefault="00681949" w:rsidP="00A83FCE">
      <w:pPr>
        <w:pStyle w:val="ListParagraph"/>
        <w:numPr>
          <w:ilvl w:val="0"/>
          <w:numId w:val="34"/>
        </w:numPr>
        <w:rPr>
          <w:rFonts w:ascii="Calibri Light" w:hAnsi="Calibri Light"/>
          <w:b/>
          <w:lang w:val="sl-SI"/>
        </w:rPr>
      </w:pPr>
      <w:r w:rsidRPr="004205AE">
        <w:rPr>
          <w:rFonts w:ascii="Calibri Light" w:hAnsi="Calibri Light"/>
          <w:b/>
          <w:lang w:val="sl-SI"/>
        </w:rPr>
        <w:t>Tranzitivnost</w:t>
      </w:r>
    </w:p>
    <w:p w:rsidR="00C7677F" w:rsidRPr="004205AE" w:rsidRDefault="00C7677F" w:rsidP="00C7677F">
      <w:pPr>
        <w:rPr>
          <w:rFonts w:ascii="Calibri Light" w:hAnsi="Calibri Light"/>
          <w:lang w:val="sl-SI"/>
        </w:rPr>
      </w:pPr>
      <w:r w:rsidRPr="004205AE">
        <w:rPr>
          <w:rFonts w:ascii="Calibri Light" w:hAnsi="Calibri Light"/>
          <w:lang w:val="sl-SI"/>
        </w:rPr>
        <w:t>Temelj, osnova za 3NO.</w:t>
      </w:r>
    </w:p>
    <w:p w:rsidR="00681949" w:rsidRPr="004205AE" w:rsidRDefault="00681949" w:rsidP="00380EFA">
      <w:pPr>
        <w:rPr>
          <w:rFonts w:ascii="Calibri Light" w:hAnsi="Calibri Light"/>
          <w:lang w:val="sl-SI"/>
        </w:rPr>
      </w:pPr>
      <w:r w:rsidRPr="004205AE">
        <w:rPr>
          <w:rFonts w:ascii="Calibri Light" w:hAnsi="Calibri Light"/>
          <w:noProof/>
          <w:lang w:val="sl-SI" w:eastAsia="sl-SI"/>
        </w:rPr>
        <w:drawing>
          <wp:inline distT="0" distB="0" distL="0" distR="0" wp14:anchorId="38B74755" wp14:editId="71EE5F78">
            <wp:extent cx="1514475" cy="219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14475" cy="219075"/>
                    </a:xfrm>
                    <a:prstGeom prst="rect">
                      <a:avLst/>
                    </a:prstGeom>
                  </pic:spPr>
                </pic:pic>
              </a:graphicData>
            </a:graphic>
          </wp:inline>
        </w:drawing>
      </w:r>
    </w:p>
    <w:p w:rsidR="00D0601E" w:rsidRPr="004205AE" w:rsidRDefault="00D0601E" w:rsidP="00D0601E">
      <w:pPr>
        <w:rPr>
          <w:rFonts w:ascii="Calibri Light" w:hAnsi="Calibri Light"/>
          <w:lang w:val="sl-SI"/>
        </w:rPr>
      </w:pPr>
      <w:r w:rsidRPr="004205AE">
        <w:rPr>
          <w:rFonts w:ascii="Calibri Light" w:hAnsi="Calibri Light"/>
          <w:lang w:val="sl-SI"/>
        </w:rPr>
        <w:t>Funkcionalna odvisnost X®Z je tranzitivna, če obstaja množica atributov Y (ki niso podmnožica ključa relacije R) in veljata odvisnosti X®Y in Y®Z.</w:t>
      </w:r>
    </w:p>
    <w:p w:rsidR="00D0601E" w:rsidRPr="004205AE" w:rsidRDefault="00D0601E" w:rsidP="00380EFA">
      <w:pPr>
        <w:rPr>
          <w:rFonts w:ascii="Calibri Light" w:hAnsi="Calibri Light"/>
          <w:lang w:val="sl-SI"/>
        </w:rPr>
      </w:pPr>
      <w:r w:rsidRPr="004205AE">
        <w:rPr>
          <w:rFonts w:ascii="Calibri Light" w:hAnsi="Calibri Light"/>
          <w:lang w:val="sl-SI"/>
        </w:rPr>
        <w:t>Izpeljane lastnosti:</w:t>
      </w:r>
    </w:p>
    <w:p w:rsidR="00D0601E" w:rsidRPr="004205AE" w:rsidRDefault="00D0601E" w:rsidP="00A83FCE">
      <w:pPr>
        <w:pStyle w:val="ListParagraph"/>
        <w:numPr>
          <w:ilvl w:val="0"/>
          <w:numId w:val="35"/>
        </w:numPr>
        <w:rPr>
          <w:rFonts w:ascii="Calibri Light" w:hAnsi="Calibri Light"/>
          <w:b/>
          <w:lang w:val="sl-SI"/>
        </w:rPr>
      </w:pPr>
      <w:r w:rsidRPr="004205AE">
        <w:rPr>
          <w:rFonts w:ascii="Calibri Light" w:hAnsi="Calibri Light"/>
          <w:b/>
          <w:lang w:val="sl-SI"/>
        </w:rPr>
        <w:t>Distributivnost</w:t>
      </w:r>
    </w:p>
    <w:p w:rsidR="00D0601E" w:rsidRPr="004205AE" w:rsidRDefault="00D0601E" w:rsidP="00380EFA">
      <w:pPr>
        <w:rPr>
          <w:rFonts w:ascii="Calibri Light" w:hAnsi="Calibri Light"/>
          <w:lang w:val="sl-SI"/>
        </w:rPr>
      </w:pPr>
      <w:r w:rsidRPr="004205AE">
        <w:rPr>
          <w:rFonts w:ascii="Calibri Light" w:hAnsi="Calibri Light"/>
          <w:noProof/>
          <w:lang w:val="sl-SI" w:eastAsia="sl-SI"/>
        </w:rPr>
        <w:drawing>
          <wp:inline distT="0" distB="0" distL="0" distR="0" wp14:anchorId="30CCAAD4" wp14:editId="42F81F1E">
            <wp:extent cx="2162175" cy="1428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2175" cy="1428750"/>
                    </a:xfrm>
                    <a:prstGeom prst="rect">
                      <a:avLst/>
                    </a:prstGeom>
                  </pic:spPr>
                </pic:pic>
              </a:graphicData>
            </a:graphic>
          </wp:inline>
        </w:drawing>
      </w:r>
    </w:p>
    <w:p w:rsidR="00681949" w:rsidRPr="004205AE" w:rsidRDefault="00D0601E" w:rsidP="00A83FCE">
      <w:pPr>
        <w:pStyle w:val="ListParagraph"/>
        <w:numPr>
          <w:ilvl w:val="0"/>
          <w:numId w:val="35"/>
        </w:numPr>
        <w:rPr>
          <w:rFonts w:ascii="Calibri Light" w:hAnsi="Calibri Light"/>
          <w:lang w:val="sl-SI"/>
        </w:rPr>
      </w:pPr>
      <w:r w:rsidRPr="004205AE">
        <w:rPr>
          <w:rFonts w:ascii="Calibri Light" w:hAnsi="Calibri Light"/>
          <w:b/>
          <w:bCs/>
        </w:rPr>
        <w:t>Pseudotranzitivnost</w:t>
      </w:r>
    </w:p>
    <w:p w:rsidR="00D0601E" w:rsidRPr="004205AE" w:rsidRDefault="00D0601E" w:rsidP="00D0601E">
      <w:pPr>
        <w:rPr>
          <w:rFonts w:ascii="Calibri Light" w:hAnsi="Calibri Light"/>
          <w:lang w:val="sl-SI"/>
        </w:rPr>
      </w:pPr>
      <w:r w:rsidRPr="004205AE">
        <w:rPr>
          <w:rFonts w:ascii="Calibri Light" w:hAnsi="Calibri Light"/>
          <w:noProof/>
          <w:lang w:val="sl-SI" w:eastAsia="sl-SI"/>
        </w:rPr>
        <w:drawing>
          <wp:inline distT="0" distB="0" distL="0" distR="0" wp14:anchorId="04D2A2BE" wp14:editId="3CB55AE5">
            <wp:extent cx="2171700" cy="1162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71700" cy="1162050"/>
                    </a:xfrm>
                    <a:prstGeom prst="rect">
                      <a:avLst/>
                    </a:prstGeom>
                  </pic:spPr>
                </pic:pic>
              </a:graphicData>
            </a:graphic>
          </wp:inline>
        </w:drawing>
      </w:r>
    </w:p>
    <w:p w:rsidR="00D0601E" w:rsidRPr="004205AE" w:rsidRDefault="00D0601E" w:rsidP="00A83FCE">
      <w:pPr>
        <w:pStyle w:val="ListParagraph"/>
        <w:numPr>
          <w:ilvl w:val="0"/>
          <w:numId w:val="35"/>
        </w:numPr>
        <w:rPr>
          <w:rFonts w:ascii="Calibri Light" w:hAnsi="Calibri Light"/>
          <w:b/>
          <w:lang w:val="sl-SI"/>
        </w:rPr>
      </w:pPr>
      <w:r w:rsidRPr="004205AE">
        <w:rPr>
          <w:rFonts w:ascii="Calibri Light" w:hAnsi="Calibri Light"/>
          <w:b/>
          <w:lang w:val="sl-SI"/>
        </w:rPr>
        <w:t>Razširitev</w:t>
      </w:r>
    </w:p>
    <w:p w:rsidR="00D0601E" w:rsidRPr="004205AE" w:rsidRDefault="00D0601E" w:rsidP="00D0601E">
      <w:pPr>
        <w:rPr>
          <w:rFonts w:ascii="Calibri Light" w:hAnsi="Calibri Light"/>
          <w:b/>
          <w:lang w:val="sl-SI"/>
        </w:rPr>
      </w:pPr>
      <w:r w:rsidRPr="004205AE">
        <w:rPr>
          <w:rFonts w:ascii="Calibri Light" w:hAnsi="Calibri Light"/>
          <w:noProof/>
          <w:lang w:val="sl-SI" w:eastAsia="sl-SI"/>
        </w:rPr>
        <w:drawing>
          <wp:inline distT="0" distB="0" distL="0" distR="0" wp14:anchorId="79B7AABF" wp14:editId="46A90747">
            <wp:extent cx="2162175" cy="1181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2175" cy="1181100"/>
                    </a:xfrm>
                    <a:prstGeom prst="rect">
                      <a:avLst/>
                    </a:prstGeom>
                  </pic:spPr>
                </pic:pic>
              </a:graphicData>
            </a:graphic>
          </wp:inline>
        </w:drawing>
      </w:r>
    </w:p>
    <w:p w:rsidR="00D0601E" w:rsidRPr="004205AE" w:rsidRDefault="00D0601E" w:rsidP="00A83FCE">
      <w:pPr>
        <w:pStyle w:val="Heading2"/>
        <w:numPr>
          <w:ilvl w:val="1"/>
          <w:numId w:val="15"/>
        </w:numPr>
        <w:rPr>
          <w:rFonts w:ascii="Calibri Light" w:hAnsi="Calibri Light"/>
          <w:lang w:val="sl-SI"/>
        </w:rPr>
      </w:pPr>
      <w:r w:rsidRPr="004205AE">
        <w:rPr>
          <w:rFonts w:ascii="Calibri Light" w:hAnsi="Calibri Light"/>
          <w:lang w:val="sl-SI"/>
        </w:rPr>
        <w:t>Normalne oblike</w:t>
      </w:r>
    </w:p>
    <w:p w:rsidR="009B3416" w:rsidRPr="004205AE" w:rsidRDefault="009B3416" w:rsidP="00D0601E">
      <w:pPr>
        <w:rPr>
          <w:rFonts w:ascii="Calibri Light" w:hAnsi="Calibri Light"/>
          <w:lang w:val="sl-SI"/>
        </w:rPr>
      </w:pPr>
      <w:r w:rsidRPr="004205AE">
        <w:rPr>
          <w:rFonts w:ascii="Calibri Light" w:hAnsi="Calibri Light"/>
          <w:lang w:val="sl-SI"/>
        </w:rPr>
        <w:t>Normalizacija: proces dekompozicije enitet (relacij)</w:t>
      </w:r>
    </w:p>
    <w:p w:rsidR="00D0601E" w:rsidRPr="004205AE" w:rsidRDefault="00D0601E" w:rsidP="00D0601E">
      <w:pPr>
        <w:rPr>
          <w:rFonts w:ascii="Calibri Light" w:hAnsi="Calibri Light"/>
          <w:lang w:val="sl-SI"/>
        </w:rPr>
      </w:pPr>
      <w:r w:rsidRPr="004205AE">
        <w:rPr>
          <w:rFonts w:ascii="Calibri Light" w:hAnsi="Calibri Light"/>
          <w:noProof/>
          <w:lang w:val="sl-SI" w:eastAsia="sl-SI"/>
        </w:rPr>
        <w:drawing>
          <wp:inline distT="0" distB="0" distL="0" distR="0" wp14:anchorId="0F2BC684" wp14:editId="65995CD9">
            <wp:extent cx="3848100" cy="1057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48100" cy="1057275"/>
                    </a:xfrm>
                    <a:prstGeom prst="rect">
                      <a:avLst/>
                    </a:prstGeom>
                  </pic:spPr>
                </pic:pic>
              </a:graphicData>
            </a:graphic>
          </wp:inline>
        </w:drawing>
      </w:r>
    </w:p>
    <w:p w:rsidR="00D0601E" w:rsidRPr="004205AE" w:rsidRDefault="00D0601E" w:rsidP="00A83FCE">
      <w:pPr>
        <w:pStyle w:val="ListParagraph"/>
        <w:numPr>
          <w:ilvl w:val="0"/>
          <w:numId w:val="36"/>
        </w:numPr>
        <w:rPr>
          <w:rFonts w:ascii="Calibri Light" w:hAnsi="Calibri Light"/>
          <w:lang w:val="sl-SI"/>
        </w:rPr>
      </w:pPr>
      <w:r w:rsidRPr="004205AE">
        <w:rPr>
          <w:rFonts w:ascii="Calibri Light" w:hAnsi="Calibri Light"/>
          <w:lang w:val="sl-SI"/>
        </w:rPr>
        <w:t xml:space="preserve">Normalne oblike: </w:t>
      </w:r>
    </w:p>
    <w:p w:rsidR="00D0601E" w:rsidRPr="004205AE" w:rsidRDefault="00D0601E" w:rsidP="00A83FCE">
      <w:pPr>
        <w:pStyle w:val="ListParagraph"/>
        <w:numPr>
          <w:ilvl w:val="1"/>
          <w:numId w:val="36"/>
        </w:numPr>
        <w:rPr>
          <w:rFonts w:ascii="Calibri Light" w:hAnsi="Calibri Light"/>
          <w:lang w:val="sl-SI"/>
        </w:rPr>
      </w:pPr>
      <w:r w:rsidRPr="004205AE">
        <w:rPr>
          <w:rFonts w:ascii="Calibri Light" w:hAnsi="Calibri Light"/>
          <w:lang w:val="sl-SI"/>
        </w:rPr>
        <w:t>pravila o grupiranju atributov v entitete ob upoštevanju logičnih odvisnosti (funkcionalnega, večpomenskega, projekcijsko združitvenega in ključnega tipa).</w:t>
      </w:r>
    </w:p>
    <w:p w:rsidR="00D0601E" w:rsidRPr="004205AE" w:rsidRDefault="00D0601E" w:rsidP="00A83FCE">
      <w:pPr>
        <w:pStyle w:val="ListParagraph"/>
        <w:numPr>
          <w:ilvl w:val="0"/>
          <w:numId w:val="36"/>
        </w:numPr>
        <w:rPr>
          <w:rFonts w:ascii="Calibri Light" w:hAnsi="Calibri Light"/>
          <w:lang w:val="sl-SI"/>
        </w:rPr>
      </w:pPr>
      <w:r w:rsidRPr="004205AE">
        <w:rPr>
          <w:rFonts w:ascii="Calibri Light" w:hAnsi="Calibri Light"/>
          <w:lang w:val="sl-SI"/>
        </w:rPr>
        <w:t xml:space="preserve">Mejniki: </w:t>
      </w:r>
    </w:p>
    <w:p w:rsidR="00D0601E" w:rsidRPr="004205AE" w:rsidRDefault="00D0601E" w:rsidP="00A83FCE">
      <w:pPr>
        <w:pStyle w:val="ListParagraph"/>
        <w:numPr>
          <w:ilvl w:val="1"/>
          <w:numId w:val="36"/>
        </w:numPr>
        <w:rPr>
          <w:rFonts w:ascii="Calibri Light" w:hAnsi="Calibri Light"/>
          <w:lang w:val="sl-SI"/>
        </w:rPr>
      </w:pPr>
      <w:r w:rsidRPr="004205AE">
        <w:rPr>
          <w:rFonts w:ascii="Calibri Light" w:hAnsi="Calibri Light"/>
          <w:lang w:val="sl-SI"/>
        </w:rPr>
        <w:t>1972, 1974, 1977, 1979</w:t>
      </w:r>
    </w:p>
    <w:p w:rsidR="00D0601E" w:rsidRPr="004205AE" w:rsidRDefault="00D0601E" w:rsidP="00A83FCE">
      <w:pPr>
        <w:pStyle w:val="ListParagraph"/>
        <w:numPr>
          <w:ilvl w:val="0"/>
          <w:numId w:val="36"/>
        </w:numPr>
        <w:rPr>
          <w:rFonts w:ascii="Calibri Light" w:hAnsi="Calibri Light"/>
          <w:lang w:val="sl-SI"/>
        </w:rPr>
      </w:pPr>
      <w:r w:rsidRPr="004205AE">
        <w:rPr>
          <w:rFonts w:ascii="Calibri Light" w:hAnsi="Calibri Light"/>
          <w:lang w:val="sl-SI"/>
        </w:rPr>
        <w:t xml:space="preserve">Avtorji: </w:t>
      </w:r>
    </w:p>
    <w:p w:rsidR="00D0601E" w:rsidRPr="004205AE" w:rsidRDefault="00D0601E" w:rsidP="00A83FCE">
      <w:pPr>
        <w:pStyle w:val="ListParagraph"/>
        <w:numPr>
          <w:ilvl w:val="1"/>
          <w:numId w:val="36"/>
        </w:numPr>
        <w:rPr>
          <w:rFonts w:ascii="Calibri Light" w:hAnsi="Calibri Light"/>
          <w:lang w:val="sl-SI"/>
        </w:rPr>
      </w:pPr>
      <w:r w:rsidRPr="004205AE">
        <w:rPr>
          <w:rFonts w:ascii="Calibri Light" w:hAnsi="Calibri Light"/>
          <w:lang w:val="sl-SI"/>
        </w:rPr>
        <w:t>E.F. Codd, R. Boyce, R. Fagin</w:t>
      </w:r>
    </w:p>
    <w:p w:rsidR="00D0601E" w:rsidRPr="004205AE" w:rsidRDefault="00D0601E" w:rsidP="00A83FCE">
      <w:pPr>
        <w:pStyle w:val="ListParagraph"/>
        <w:numPr>
          <w:ilvl w:val="0"/>
          <w:numId w:val="36"/>
        </w:numPr>
        <w:rPr>
          <w:rFonts w:ascii="Calibri Light" w:hAnsi="Calibri Light"/>
          <w:lang w:val="sl-SI"/>
        </w:rPr>
      </w:pPr>
      <w:r w:rsidRPr="004205AE">
        <w:rPr>
          <w:rFonts w:ascii="Calibri Light" w:hAnsi="Calibri Light"/>
          <w:lang w:val="sl-SI"/>
        </w:rPr>
        <w:t xml:space="preserve">Cilj: </w:t>
      </w:r>
    </w:p>
    <w:p w:rsidR="00D0601E" w:rsidRPr="004205AE" w:rsidRDefault="00D0601E" w:rsidP="00A83FCE">
      <w:pPr>
        <w:pStyle w:val="ListParagraph"/>
        <w:numPr>
          <w:ilvl w:val="1"/>
          <w:numId w:val="36"/>
        </w:numPr>
        <w:rPr>
          <w:rFonts w:ascii="Calibri Light" w:hAnsi="Calibri Light"/>
          <w:lang w:val="sl-SI"/>
        </w:rPr>
      </w:pPr>
      <w:r w:rsidRPr="004205AE">
        <w:rPr>
          <w:rFonts w:ascii="Calibri Light" w:hAnsi="Calibri Light"/>
          <w:lang w:val="sl-SI"/>
        </w:rPr>
        <w:t>odprava nepravilnosti pri vnosu, brisanju in popravljanju podatkov</w:t>
      </w:r>
    </w:p>
    <w:p w:rsidR="00D0601E" w:rsidRPr="004205AE" w:rsidRDefault="00D0601E" w:rsidP="00A83FCE">
      <w:pPr>
        <w:pStyle w:val="Heading3"/>
        <w:numPr>
          <w:ilvl w:val="2"/>
          <w:numId w:val="15"/>
        </w:numPr>
        <w:rPr>
          <w:rFonts w:ascii="Calibri Light" w:hAnsi="Calibri Light"/>
          <w:lang w:val="sl-SI"/>
        </w:rPr>
      </w:pPr>
      <w:r w:rsidRPr="004205AE">
        <w:rPr>
          <w:rFonts w:ascii="Calibri Light" w:hAnsi="Calibri Light"/>
          <w:lang w:val="sl-SI"/>
        </w:rPr>
        <w:t>Formalna definicija normalnih oblik</w:t>
      </w:r>
    </w:p>
    <w:p w:rsidR="00D0601E" w:rsidRPr="004205AE" w:rsidRDefault="00D0601E" w:rsidP="00D0601E">
      <w:pPr>
        <w:rPr>
          <w:rFonts w:ascii="Calibri Light" w:hAnsi="Calibri Light"/>
          <w:lang w:val="sl-SI"/>
        </w:rPr>
      </w:pPr>
      <w:r w:rsidRPr="004205AE">
        <w:rPr>
          <w:rFonts w:ascii="Calibri Light" w:hAnsi="Calibri Light"/>
          <w:lang w:val="sl-SI"/>
        </w:rPr>
        <w:drawing>
          <wp:inline distT="0" distB="0" distL="0" distR="0" wp14:anchorId="6F628E25" wp14:editId="32F422C5">
            <wp:extent cx="2430018" cy="2290445"/>
            <wp:effectExtent l="0" t="0" r="8890" b="0"/>
            <wp:docPr id="146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8"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1361" cy="2301137"/>
                    </a:xfrm>
                    <a:prstGeom prst="rect">
                      <a:avLst/>
                    </a:prstGeom>
                    <a:noFill/>
                    <a:ln>
                      <a:noFill/>
                    </a:ln>
                    <a:extLst/>
                  </pic:spPr>
                </pic:pic>
              </a:graphicData>
            </a:graphic>
          </wp:inline>
        </w:drawing>
      </w:r>
    </w:p>
    <w:p w:rsidR="00D0601E" w:rsidRPr="004205AE" w:rsidRDefault="00D0601E" w:rsidP="00D0601E">
      <w:pPr>
        <w:rPr>
          <w:rFonts w:ascii="Calibri Light" w:hAnsi="Calibri Light"/>
          <w:lang w:val="sl-SI"/>
        </w:rPr>
      </w:pPr>
      <w:r w:rsidRPr="004205AE">
        <w:rPr>
          <w:rFonts w:ascii="Calibri Light" w:hAnsi="Calibri Light"/>
          <w:lang w:val="sl-SI"/>
        </w:rPr>
        <w:t>Hierarhija normalnih oblik</w:t>
      </w:r>
    </w:p>
    <w:p w:rsidR="00D0601E" w:rsidRPr="004205AE" w:rsidRDefault="00D0601E" w:rsidP="00D0601E">
      <w:pPr>
        <w:rPr>
          <w:rFonts w:ascii="Calibri Light" w:hAnsi="Calibri Light"/>
          <w:lang w:val="sl-SI"/>
        </w:rPr>
      </w:pPr>
      <w:r w:rsidRPr="004205AE">
        <w:rPr>
          <w:rFonts w:ascii="Calibri Light" w:hAnsi="Calibri Light"/>
          <w:lang w:val="sl-SI"/>
        </w:rPr>
        <w:t>Če entiteta izpolnjuje pogoje n-te normalne oblike (NO), izpolnjuje tudi pogoje normalnih oblik od 1 do n, ne pa pogojev normalnih oblik od n do 6.</w:t>
      </w:r>
    </w:p>
    <w:p w:rsidR="00D0601E" w:rsidRPr="004205AE" w:rsidRDefault="00907D13" w:rsidP="00D0601E">
      <w:pPr>
        <w:rPr>
          <w:rFonts w:ascii="Calibri Light" w:hAnsi="Calibri Light"/>
          <w:b/>
          <w:lang w:val="sl-SI"/>
        </w:rPr>
      </w:pPr>
      <w:r w:rsidRPr="004205AE">
        <w:rPr>
          <w:rFonts w:ascii="Calibri Light" w:hAnsi="Calibri Light"/>
          <w:b/>
          <w:lang w:val="sl-SI"/>
        </w:rPr>
        <w:t>Prva normalna oblika</w:t>
      </w:r>
    </w:p>
    <w:p w:rsidR="009B3416" w:rsidRPr="004205AE" w:rsidRDefault="009B3416" w:rsidP="00907D13">
      <w:pPr>
        <w:rPr>
          <w:rFonts w:ascii="Calibri Light" w:hAnsi="Calibri Light"/>
          <w:lang w:val="sl-SI"/>
        </w:rPr>
      </w:pPr>
      <w:r w:rsidRPr="004205AE">
        <w:rPr>
          <w:rFonts w:ascii="Calibri Light" w:hAnsi="Calibri Light"/>
          <w:lang w:val="sl-SI"/>
        </w:rPr>
        <w:t>Entiteta E(A1, A2, …, An) je v prvi normalni obliki, če in samo če so vrednosti v domenah osnovne za vsak atribut A</w:t>
      </w:r>
      <w:r w:rsidRPr="004205AE">
        <w:rPr>
          <w:rFonts w:ascii="Calibri Light" w:hAnsi="Calibri Light"/>
          <w:vertAlign w:val="subscript"/>
          <w:lang w:val="sl-SI"/>
        </w:rPr>
        <w:t>i</w:t>
      </w:r>
      <w:r w:rsidRPr="004205AE">
        <w:rPr>
          <w:rFonts w:ascii="Calibri Light" w:hAnsi="Calibri Light"/>
          <w:lang w:val="sl-SI"/>
        </w:rPr>
        <w:t xml:space="preserve"> v entiteti E(A1, A2, …, An).</w:t>
      </w:r>
    </w:p>
    <w:p w:rsidR="00907D13" w:rsidRPr="004205AE" w:rsidRDefault="00907D13" w:rsidP="00907D13">
      <w:pPr>
        <w:rPr>
          <w:rFonts w:ascii="Calibri Light" w:hAnsi="Calibri Light"/>
          <w:b/>
          <w:lang w:val="sl-SI"/>
        </w:rPr>
      </w:pPr>
      <w:r w:rsidRPr="004205AE">
        <w:rPr>
          <w:rFonts w:ascii="Calibri Light" w:hAnsi="Calibri Light"/>
          <w:b/>
          <w:lang w:val="sl-SI"/>
        </w:rPr>
        <w:t>Druga normalna oblika</w:t>
      </w:r>
    </w:p>
    <w:p w:rsidR="00907D13" w:rsidRPr="004205AE" w:rsidRDefault="00907D13" w:rsidP="00907D13">
      <w:pPr>
        <w:rPr>
          <w:rFonts w:ascii="Calibri Light" w:hAnsi="Calibri Light"/>
          <w:lang w:val="sl-SI"/>
        </w:rPr>
      </w:pPr>
      <w:r w:rsidRPr="004205AE">
        <w:rPr>
          <w:rFonts w:ascii="Calibri Light" w:hAnsi="Calibri Light"/>
          <w:lang w:val="sl-SI"/>
        </w:rPr>
        <w:t>Entiteta E(A1, A2, …, An) je v drugi normalni obliki, če in samo če je v prvi normalni obliki in je vsak neključen atribut popolno funkcionalno odvisen od primarnega ključa entitete E(A1, A2, …, An).</w:t>
      </w:r>
    </w:p>
    <w:p w:rsidR="009E6D35" w:rsidRPr="004205AE" w:rsidRDefault="009E6D35" w:rsidP="009E6D35">
      <w:pPr>
        <w:rPr>
          <w:rFonts w:ascii="Calibri Light" w:hAnsi="Calibri Light"/>
          <w:lang w:val="sl-SI"/>
        </w:rPr>
      </w:pPr>
      <w:r w:rsidRPr="004205AE">
        <w:rPr>
          <w:rFonts w:ascii="Calibri Light" w:hAnsi="Calibri Light"/>
          <w:lang w:val="sl-SI"/>
        </w:rPr>
        <w:t>Tretja normalna oblika</w:t>
      </w:r>
    </w:p>
    <w:p w:rsidR="009E6D35" w:rsidRPr="004205AE" w:rsidRDefault="009E6D35" w:rsidP="009E6D35">
      <w:pPr>
        <w:rPr>
          <w:rFonts w:ascii="Calibri Light" w:hAnsi="Calibri Light"/>
          <w:lang w:val="sl-SI"/>
        </w:rPr>
      </w:pPr>
      <w:r w:rsidRPr="004205AE">
        <w:rPr>
          <w:rFonts w:ascii="Calibri Light" w:hAnsi="Calibri Light"/>
          <w:lang w:val="sl-SI"/>
        </w:rPr>
        <w:t>Entiteta E(A1, A2, …, An) je v tretji normalni obliki, če in samo če je v drugi normalni obliki in nobeden od njenih neključnih atributov ni tranzitivno odvisen od ključa entitete.</w:t>
      </w:r>
    </w:p>
    <w:p w:rsidR="009E6D35" w:rsidRPr="004205AE" w:rsidRDefault="009E6D35" w:rsidP="009E6D35">
      <w:pPr>
        <w:rPr>
          <w:rFonts w:ascii="Calibri Light" w:hAnsi="Calibri Light"/>
          <w:b/>
          <w:lang w:val="sl-SI"/>
        </w:rPr>
      </w:pPr>
      <w:r w:rsidRPr="004205AE">
        <w:rPr>
          <w:rFonts w:ascii="Calibri Light" w:hAnsi="Calibri Light"/>
          <w:b/>
          <w:lang w:val="sl-SI"/>
        </w:rPr>
        <w:t>Boyce-coddova normalna oblika</w:t>
      </w:r>
    </w:p>
    <w:p w:rsidR="009E6D35" w:rsidRPr="004205AE" w:rsidRDefault="009E6D35" w:rsidP="009E6D35">
      <w:pPr>
        <w:rPr>
          <w:rFonts w:ascii="Calibri Light" w:hAnsi="Calibri Light"/>
          <w:lang w:val="sl-SI"/>
        </w:rPr>
      </w:pPr>
      <w:r w:rsidRPr="004205AE">
        <w:rPr>
          <w:rFonts w:ascii="Calibri Light" w:hAnsi="Calibri Light"/>
          <w:lang w:val="sl-SI"/>
        </w:rPr>
        <w:t>Entiteta E(A1, A2, …, An) je v Boyce-Coddovi normalni obliki, če in samo če je v tretji normalni obliki in je vsaka determinanta ključ.</w:t>
      </w:r>
    </w:p>
    <w:p w:rsidR="009E6D35" w:rsidRPr="004205AE" w:rsidRDefault="009E6D35" w:rsidP="009E6D35">
      <w:pPr>
        <w:rPr>
          <w:rFonts w:ascii="Calibri Light" w:hAnsi="Calibri Light"/>
          <w:lang w:val="sl-SI"/>
        </w:rPr>
      </w:pPr>
      <w:r w:rsidRPr="004205AE">
        <w:rPr>
          <w:rFonts w:ascii="Calibri Light" w:hAnsi="Calibri Light"/>
          <w:lang w:val="sl-SI"/>
        </w:rPr>
        <w:t>OPOMBA: Determinanta je atribut ali množica atributov, ki funkcionalno popolnoma določa nekatere atribute (popolna FO).</w:t>
      </w:r>
    </w:p>
    <w:p w:rsidR="007A4E1F" w:rsidRPr="004205AE" w:rsidRDefault="007A4E1F" w:rsidP="007A4E1F">
      <w:pPr>
        <w:rPr>
          <w:rFonts w:ascii="Calibri Light" w:hAnsi="Calibri Light"/>
          <w:b/>
          <w:lang w:val="sl-SI"/>
        </w:rPr>
      </w:pPr>
      <w:r w:rsidRPr="004205AE">
        <w:rPr>
          <w:rFonts w:ascii="Calibri Light" w:hAnsi="Calibri Light"/>
          <w:b/>
          <w:lang w:val="sl-SI"/>
        </w:rPr>
        <w:t>Četrta normalna oblika</w:t>
      </w:r>
    </w:p>
    <w:p w:rsidR="007A4E1F" w:rsidRPr="004205AE" w:rsidRDefault="007A4E1F" w:rsidP="007A4E1F">
      <w:pPr>
        <w:rPr>
          <w:rFonts w:ascii="Calibri Light" w:hAnsi="Calibri Light"/>
          <w:lang w:val="sl-SI"/>
        </w:rPr>
      </w:pPr>
      <w:r w:rsidRPr="004205AE">
        <w:rPr>
          <w:rFonts w:ascii="Calibri Light" w:hAnsi="Calibri Light"/>
          <w:lang w:val="sl-SI"/>
        </w:rPr>
        <w:t>Entiteta E(A1, A2, …, An) je v četrti normalni obliki, če in samo če je v BC normalni obliki in ne vsebuje večvrednostnih odvisnosti.</w:t>
      </w:r>
    </w:p>
    <w:p w:rsidR="009E6D35" w:rsidRPr="004205AE" w:rsidRDefault="007A4E1F" w:rsidP="007A4E1F">
      <w:pPr>
        <w:rPr>
          <w:rFonts w:ascii="Calibri Light" w:hAnsi="Calibri Light"/>
          <w:lang w:val="sl-SI"/>
        </w:rPr>
      </w:pPr>
      <w:r w:rsidRPr="004205AE">
        <w:rPr>
          <w:rFonts w:ascii="Calibri Light" w:hAnsi="Calibri Light"/>
          <w:lang w:val="sl-SI"/>
        </w:rPr>
        <w:t>OPOMBA: Večvrednostna odvisnost v entiteti E(A1, A2, A3) obstaja, če obstaja za vsak atribut A1 množica atributov A2 in A3. Množici atributov A2 in A3 sta medsebojno neodvisni.</w:t>
      </w:r>
    </w:p>
    <w:p w:rsidR="003543B1" w:rsidRPr="004205AE" w:rsidRDefault="003543B1" w:rsidP="003543B1">
      <w:pPr>
        <w:rPr>
          <w:rFonts w:ascii="Calibri Light" w:hAnsi="Calibri Light"/>
          <w:b/>
          <w:lang w:val="sl-SI"/>
        </w:rPr>
      </w:pPr>
      <w:r w:rsidRPr="004205AE">
        <w:rPr>
          <w:rFonts w:ascii="Calibri Light" w:hAnsi="Calibri Light"/>
          <w:b/>
          <w:lang w:val="sl-SI"/>
        </w:rPr>
        <w:t>Peta normalna oblika</w:t>
      </w:r>
    </w:p>
    <w:p w:rsidR="003543B1" w:rsidRPr="004205AE" w:rsidRDefault="003543B1" w:rsidP="003543B1">
      <w:pPr>
        <w:rPr>
          <w:rFonts w:ascii="Calibri Light" w:hAnsi="Calibri Light"/>
          <w:lang w:val="sl-SI"/>
        </w:rPr>
      </w:pPr>
      <w:r w:rsidRPr="004205AE">
        <w:rPr>
          <w:rFonts w:ascii="Calibri Light" w:hAnsi="Calibri Light"/>
          <w:lang w:val="sl-SI"/>
        </w:rPr>
        <w:t>Entiteta E(A1, A2, …, An) je v peti normalni obliki, če in samo če je v četrti normalni obliki in ne vsebuje projekcijsko združitvene odvisnosti, ki ni posledica kandidacijskega ključa.</w:t>
      </w:r>
    </w:p>
    <w:p w:rsidR="003543B1" w:rsidRPr="004205AE" w:rsidRDefault="003543B1" w:rsidP="003543B1">
      <w:pPr>
        <w:rPr>
          <w:rFonts w:ascii="Calibri Light" w:hAnsi="Calibri Light"/>
          <w:b/>
          <w:lang w:val="sl-SI"/>
        </w:rPr>
      </w:pPr>
      <w:r w:rsidRPr="004205AE">
        <w:rPr>
          <w:rFonts w:ascii="Calibri Light" w:hAnsi="Calibri Light"/>
          <w:b/>
          <w:lang w:val="sl-SI"/>
        </w:rPr>
        <w:t>Šesta normalna oblika</w:t>
      </w:r>
    </w:p>
    <w:p w:rsidR="003543B1" w:rsidRPr="004205AE" w:rsidRDefault="003543B1" w:rsidP="003543B1">
      <w:pPr>
        <w:rPr>
          <w:rFonts w:ascii="Calibri Light" w:hAnsi="Calibri Light"/>
          <w:lang w:val="sl-SI"/>
        </w:rPr>
      </w:pPr>
      <w:r w:rsidRPr="004205AE">
        <w:rPr>
          <w:rFonts w:ascii="Calibri Light" w:hAnsi="Calibri Light"/>
          <w:lang w:val="sl-SI"/>
        </w:rPr>
        <w:t>Entiteta E(A1, A2, …, An) je v šesti normalni obliki, če in samo če je v peti normalni obliki in ne obstaja ključna odvisnost.</w:t>
      </w:r>
    </w:p>
    <w:p w:rsidR="009E6D35" w:rsidRPr="004205AE" w:rsidRDefault="00273002" w:rsidP="00A83FCE">
      <w:pPr>
        <w:pStyle w:val="Heading3"/>
        <w:numPr>
          <w:ilvl w:val="2"/>
          <w:numId w:val="15"/>
        </w:numPr>
        <w:rPr>
          <w:rFonts w:ascii="Calibri Light" w:hAnsi="Calibri Light"/>
          <w:lang w:val="sl-SI"/>
        </w:rPr>
      </w:pPr>
      <w:r w:rsidRPr="004205AE">
        <w:rPr>
          <w:rFonts w:ascii="Calibri Light" w:hAnsi="Calibri Light"/>
          <w:lang w:val="sl-SI"/>
        </w:rPr>
        <w:t>Uporabna definicija normalnih oblik</w:t>
      </w:r>
    </w:p>
    <w:p w:rsidR="00273002" w:rsidRPr="004205AE" w:rsidRDefault="00273002" w:rsidP="00273002">
      <w:pPr>
        <w:rPr>
          <w:rFonts w:ascii="Calibri Light" w:hAnsi="Calibri Light"/>
          <w:b/>
          <w:lang w:val="sl-SI"/>
        </w:rPr>
      </w:pPr>
      <w:r w:rsidRPr="004205AE">
        <w:rPr>
          <w:rFonts w:ascii="Calibri Light" w:hAnsi="Calibri Light"/>
          <w:b/>
          <w:lang w:val="sl-SI"/>
        </w:rPr>
        <w:t>1NO</w:t>
      </w:r>
    </w:p>
    <w:p w:rsidR="009B3416" w:rsidRPr="004205AE" w:rsidRDefault="009B3416" w:rsidP="00273002">
      <w:pPr>
        <w:rPr>
          <w:rFonts w:ascii="Calibri Light" w:hAnsi="Calibri Light"/>
          <w:lang w:val="sl-SI"/>
        </w:rPr>
      </w:pPr>
      <w:r w:rsidRPr="004205AE">
        <w:rPr>
          <w:rFonts w:ascii="Calibri Light" w:hAnsi="Calibri Light"/>
          <w:lang w:val="sl-SI"/>
        </w:rPr>
        <w:t>Pri normalizaciji v prvo normalno obliko poiščemo in izločimo ponavljajoče skupine atributov. Izločimo jih v novo entiteto. Primarni ključ tako oblikovane entitete je sestavljen iz primarnega ključa nenormalizirane entitete in ključa, ki pripada ponavljajoči se skupini atributov. Kot primarni ključ torej izberemo atribut, ki izpolnjuje uporabnikove potrebe in zahteve.</w:t>
      </w:r>
    </w:p>
    <w:p w:rsidR="00273002" w:rsidRPr="004205AE" w:rsidRDefault="009B3416" w:rsidP="00273002">
      <w:pPr>
        <w:rPr>
          <w:rFonts w:ascii="Calibri Light" w:hAnsi="Calibri Light"/>
          <w:lang w:val="sl-SI"/>
        </w:rPr>
      </w:pPr>
      <w:r w:rsidRPr="004205AE">
        <w:rPr>
          <w:rFonts w:ascii="Calibri Light" w:hAnsi="Calibri Light"/>
          <w:b/>
          <w:bCs/>
          <w:lang w:val="sl-SI"/>
        </w:rPr>
        <w:t>OPOMBA:</w:t>
      </w:r>
      <w:r w:rsidR="00273002" w:rsidRPr="004205AE">
        <w:rPr>
          <w:rFonts w:ascii="Calibri Light" w:hAnsi="Calibri Light"/>
          <w:lang w:val="sl-SI"/>
        </w:rPr>
        <w:t xml:space="preserve"> </w:t>
      </w:r>
      <w:r w:rsidRPr="004205AE">
        <w:rPr>
          <w:rFonts w:ascii="Calibri Light" w:hAnsi="Calibri Light"/>
          <w:lang w:val="sl-SI"/>
        </w:rPr>
        <w:t>Ponavljajoča skupina atributov je zbirka logično povezanih atributov, ki se večkrat pojavijo v okviru dane entitete.</w:t>
      </w:r>
    </w:p>
    <w:p w:rsidR="00273002" w:rsidRPr="004205AE" w:rsidRDefault="00273002" w:rsidP="00273002">
      <w:pPr>
        <w:rPr>
          <w:rFonts w:ascii="Calibri Light" w:hAnsi="Calibri Light"/>
          <w:b/>
          <w:lang w:val="sl-SI"/>
        </w:rPr>
      </w:pPr>
      <w:r w:rsidRPr="004205AE">
        <w:rPr>
          <w:rFonts w:ascii="Calibri Light" w:hAnsi="Calibri Light"/>
          <w:b/>
          <w:lang w:val="sl-SI"/>
        </w:rPr>
        <w:t>2NO</w:t>
      </w:r>
    </w:p>
    <w:p w:rsidR="00273002" w:rsidRPr="004205AE" w:rsidRDefault="00273002" w:rsidP="00273002">
      <w:pPr>
        <w:rPr>
          <w:rFonts w:ascii="Calibri Light" w:hAnsi="Calibri Light"/>
          <w:lang w:val="sl-SI"/>
        </w:rPr>
      </w:pPr>
      <w:r w:rsidRPr="004205AE">
        <w:rPr>
          <w:rFonts w:ascii="Calibri Light" w:hAnsi="Calibri Light"/>
          <w:lang w:val="sl-SI"/>
        </w:rPr>
        <w:t>V novo entiteto prenesemo atribute, ki so le delno funkcionalno odvisni od primarnega ključa, ali pa so odvisni le od dela sestavljenega primarnega ključa in enega ali več drugih ključnih atributov.</w:t>
      </w:r>
    </w:p>
    <w:p w:rsidR="00273002" w:rsidRPr="004205AE" w:rsidRDefault="00273002" w:rsidP="00273002">
      <w:pPr>
        <w:rPr>
          <w:rFonts w:ascii="Calibri Light" w:hAnsi="Calibri Light"/>
          <w:b/>
          <w:lang w:val="sl-SI"/>
        </w:rPr>
      </w:pPr>
      <w:r w:rsidRPr="004205AE">
        <w:rPr>
          <w:rFonts w:ascii="Calibri Light" w:hAnsi="Calibri Light"/>
          <w:b/>
          <w:lang w:val="sl-SI"/>
        </w:rPr>
        <w:t>3NO</w:t>
      </w:r>
    </w:p>
    <w:p w:rsidR="00273002" w:rsidRPr="004205AE" w:rsidRDefault="00273002" w:rsidP="00273002">
      <w:pPr>
        <w:rPr>
          <w:rFonts w:ascii="Calibri Light" w:hAnsi="Calibri Light"/>
          <w:lang w:val="sl-SI"/>
        </w:rPr>
      </w:pPr>
      <w:r w:rsidRPr="004205AE">
        <w:rPr>
          <w:rFonts w:ascii="Calibri Light" w:hAnsi="Calibri Light"/>
          <w:lang w:val="sl-SI"/>
        </w:rPr>
        <w:t>Iz obstoječe entitete prenesemo v novo entiteto tiste atribute, ki so odvisni od neključnega atributa.</w:t>
      </w:r>
    </w:p>
    <w:p w:rsidR="00273002" w:rsidRPr="004205AE" w:rsidRDefault="00273002" w:rsidP="00273002">
      <w:pPr>
        <w:rPr>
          <w:rFonts w:ascii="Calibri Light" w:hAnsi="Calibri Light"/>
          <w:b/>
          <w:lang w:val="sl-SI"/>
        </w:rPr>
      </w:pPr>
      <w:r w:rsidRPr="004205AE">
        <w:rPr>
          <w:rFonts w:ascii="Calibri Light" w:hAnsi="Calibri Light"/>
          <w:b/>
          <w:lang w:val="sl-SI"/>
        </w:rPr>
        <w:t>4NO</w:t>
      </w:r>
    </w:p>
    <w:p w:rsidR="00273002" w:rsidRPr="004205AE" w:rsidRDefault="00273002" w:rsidP="00273002">
      <w:pPr>
        <w:rPr>
          <w:rFonts w:ascii="Calibri Light" w:hAnsi="Calibri Light"/>
          <w:lang w:val="sl-SI"/>
        </w:rPr>
      </w:pPr>
      <w:r w:rsidRPr="004205AE">
        <w:rPr>
          <w:rFonts w:ascii="Calibri Light" w:hAnsi="Calibri Light"/>
          <w:lang w:val="sl-SI"/>
        </w:rPr>
        <w:t>Entiteta izpolnjuje pogoje četrte NO, če</w:t>
      </w:r>
    </w:p>
    <w:p w:rsidR="00273002" w:rsidRPr="004205AE" w:rsidRDefault="00273002" w:rsidP="00273002">
      <w:pPr>
        <w:rPr>
          <w:rFonts w:ascii="Calibri Light" w:hAnsi="Calibri Light"/>
          <w:lang w:val="sl-SI"/>
        </w:rPr>
      </w:pPr>
      <w:r w:rsidRPr="004205AE">
        <w:rPr>
          <w:rFonts w:ascii="Calibri Light" w:hAnsi="Calibri Light"/>
          <w:lang w:val="sl-SI"/>
        </w:rPr>
        <w:t xml:space="preserve">1. Izpolnjuje pogoje 3NO in atributi niso odvisni le od ključa, temveč tudi od njegove vrednosti </w:t>
      </w:r>
    </w:p>
    <w:p w:rsidR="00273002" w:rsidRPr="004205AE" w:rsidRDefault="00273002" w:rsidP="00273002">
      <w:pPr>
        <w:rPr>
          <w:rFonts w:ascii="Calibri Light" w:hAnsi="Calibri Light"/>
          <w:lang w:val="sl-SI"/>
        </w:rPr>
      </w:pPr>
      <w:r w:rsidRPr="004205AE">
        <w:rPr>
          <w:rFonts w:ascii="Calibri Light" w:hAnsi="Calibri Light"/>
          <w:lang w:val="sl-SI"/>
        </w:rPr>
        <w:t>ALI</w:t>
      </w:r>
    </w:p>
    <w:p w:rsidR="00424C2B" w:rsidRPr="004205AE" w:rsidRDefault="00273002" w:rsidP="00273002">
      <w:pPr>
        <w:rPr>
          <w:rFonts w:ascii="Calibri Light" w:hAnsi="Calibri Light"/>
          <w:lang w:val="sl-SI"/>
        </w:rPr>
      </w:pPr>
      <w:r w:rsidRPr="004205AE">
        <w:rPr>
          <w:rFonts w:ascii="Calibri Light" w:hAnsi="Calibri Light"/>
          <w:lang w:val="sl-SI"/>
        </w:rPr>
        <w:t>2. Če prenesemo atribut iz ene entitete v drugo tako, da je le-ta popolnoma funkcionalno odvisen od ključa druge relacije.</w:t>
      </w:r>
      <w:r w:rsidRPr="004205AE">
        <w:rPr>
          <w:rFonts w:ascii="Calibri Light" w:hAnsi="Calibri Light"/>
          <w:lang w:val="sl-SI"/>
        </w:rPr>
        <w:br/>
      </w:r>
    </w:p>
    <w:p w:rsidR="00273002" w:rsidRPr="004205AE" w:rsidRDefault="00424C2B" w:rsidP="00273002">
      <w:pPr>
        <w:rPr>
          <w:rFonts w:ascii="Calibri Light" w:hAnsi="Calibri Light"/>
          <w:b/>
          <w:lang w:val="sl-SI"/>
        </w:rPr>
      </w:pPr>
      <w:r w:rsidRPr="004205AE">
        <w:rPr>
          <w:rFonts w:ascii="Calibri Light" w:hAnsi="Calibri Light"/>
          <w:b/>
          <w:lang w:val="sl-SI"/>
        </w:rPr>
        <w:t>5NO</w:t>
      </w:r>
    </w:p>
    <w:p w:rsidR="00424C2B" w:rsidRPr="004205AE" w:rsidRDefault="00424C2B" w:rsidP="00273002">
      <w:pPr>
        <w:rPr>
          <w:rFonts w:ascii="Calibri Light" w:hAnsi="Calibri Light"/>
          <w:lang w:val="sl-SI"/>
        </w:rPr>
      </w:pPr>
      <w:r w:rsidRPr="004205AE">
        <w:rPr>
          <w:rFonts w:ascii="Calibri Light" w:hAnsi="Calibri Light"/>
          <w:lang w:val="sl-SI"/>
        </w:rPr>
        <w:t>Relacija je v peti normalni obliki, če smo v relacijo prenesli večkratno pojavnost iste relacije.</w:t>
      </w:r>
    </w:p>
    <w:p w:rsidR="00273002" w:rsidRPr="004205AE" w:rsidRDefault="00273002" w:rsidP="00273002">
      <w:pPr>
        <w:rPr>
          <w:rFonts w:ascii="Calibri Light" w:hAnsi="Calibri Light"/>
          <w:lang w:val="sl-SI"/>
        </w:rPr>
      </w:pPr>
    </w:p>
    <w:p w:rsidR="00D0601E" w:rsidRPr="004205AE" w:rsidRDefault="00C7677F" w:rsidP="00A83FCE">
      <w:pPr>
        <w:pStyle w:val="ListParagraph"/>
        <w:numPr>
          <w:ilvl w:val="0"/>
          <w:numId w:val="38"/>
        </w:numPr>
        <w:rPr>
          <w:rFonts w:ascii="Calibri Light" w:hAnsi="Calibri Light"/>
          <w:b/>
          <w:lang w:val="sl-SI"/>
        </w:rPr>
      </w:pPr>
      <w:r w:rsidRPr="004205AE">
        <w:rPr>
          <w:rFonts w:ascii="Calibri Light" w:hAnsi="Calibri Light"/>
          <w:b/>
          <w:lang w:val="sl-SI"/>
        </w:rPr>
        <w:t>1NO</w:t>
      </w:r>
    </w:p>
    <w:p w:rsidR="00C7677F" w:rsidRPr="004205AE" w:rsidRDefault="00C7677F" w:rsidP="00A83FCE">
      <w:pPr>
        <w:pStyle w:val="ListParagraph"/>
        <w:numPr>
          <w:ilvl w:val="1"/>
          <w:numId w:val="38"/>
        </w:numPr>
        <w:rPr>
          <w:rFonts w:ascii="Calibri Light" w:hAnsi="Calibri Light"/>
          <w:lang w:val="sl-SI"/>
        </w:rPr>
      </w:pPr>
      <w:r w:rsidRPr="004205AE">
        <w:rPr>
          <w:rFonts w:ascii="Calibri Light" w:hAnsi="Calibri Light"/>
          <w:lang w:val="sl-SI"/>
        </w:rPr>
        <w:t>Problem: obstoj ponavljajoče skupine</w:t>
      </w:r>
    </w:p>
    <w:p w:rsidR="00C7677F" w:rsidRPr="004205AE" w:rsidRDefault="00C7677F" w:rsidP="00A83FCE">
      <w:pPr>
        <w:pStyle w:val="ListParagraph"/>
        <w:numPr>
          <w:ilvl w:val="1"/>
          <w:numId w:val="38"/>
        </w:numPr>
        <w:rPr>
          <w:rFonts w:ascii="Calibri Light" w:hAnsi="Calibri Light"/>
          <w:lang w:val="sl-SI"/>
        </w:rPr>
      </w:pPr>
      <w:r w:rsidRPr="004205AE">
        <w:rPr>
          <w:rFonts w:ascii="Calibri Light" w:hAnsi="Calibri Light"/>
          <w:lang w:val="sl-SI"/>
        </w:rPr>
        <w:t>Aktivnost: izločitev PS (dodaj primarni ključ nenormalizirane entitete)</w:t>
      </w:r>
    </w:p>
    <w:p w:rsidR="00C7677F" w:rsidRPr="004205AE" w:rsidRDefault="00C7677F" w:rsidP="00A83FCE">
      <w:pPr>
        <w:pStyle w:val="ListParagraph"/>
        <w:numPr>
          <w:ilvl w:val="0"/>
          <w:numId w:val="38"/>
        </w:numPr>
        <w:rPr>
          <w:rFonts w:ascii="Calibri Light" w:hAnsi="Calibri Light"/>
          <w:b/>
          <w:lang w:val="sl-SI"/>
        </w:rPr>
      </w:pPr>
      <w:r w:rsidRPr="004205AE">
        <w:rPr>
          <w:rFonts w:ascii="Calibri Light" w:hAnsi="Calibri Light"/>
          <w:b/>
          <w:lang w:val="sl-SI"/>
        </w:rPr>
        <w:t>2NO</w:t>
      </w:r>
    </w:p>
    <w:p w:rsidR="00C7677F" w:rsidRPr="004205AE" w:rsidRDefault="00C7677F" w:rsidP="00A83FCE">
      <w:pPr>
        <w:pStyle w:val="ListParagraph"/>
        <w:numPr>
          <w:ilvl w:val="1"/>
          <w:numId w:val="38"/>
        </w:numPr>
        <w:rPr>
          <w:rFonts w:ascii="Calibri Light" w:hAnsi="Calibri Light"/>
          <w:lang w:val="sl-SI"/>
        </w:rPr>
      </w:pPr>
      <w:r w:rsidRPr="004205AE">
        <w:rPr>
          <w:rFonts w:ascii="Calibri Light" w:hAnsi="Calibri Light"/>
          <w:lang w:val="sl-SI"/>
        </w:rPr>
        <w:t>Problem: obstoj DFO</w:t>
      </w:r>
    </w:p>
    <w:p w:rsidR="00C7677F" w:rsidRPr="004205AE" w:rsidRDefault="00C7677F" w:rsidP="00A83FCE">
      <w:pPr>
        <w:pStyle w:val="ListParagraph"/>
        <w:numPr>
          <w:ilvl w:val="1"/>
          <w:numId w:val="38"/>
        </w:numPr>
        <w:rPr>
          <w:rFonts w:ascii="Calibri Light" w:hAnsi="Calibri Light"/>
          <w:lang w:val="sl-SI"/>
        </w:rPr>
      </w:pPr>
      <w:r w:rsidRPr="004205AE">
        <w:rPr>
          <w:rFonts w:ascii="Calibri Light" w:hAnsi="Calibri Light"/>
          <w:lang w:val="sl-SI"/>
        </w:rPr>
        <w:t>Cilj opazovanja: sestavljen ključ (ugotovimo ali je DFO, če ni, gremo naprej)</w:t>
      </w:r>
    </w:p>
    <w:p w:rsidR="00C7677F" w:rsidRPr="004205AE" w:rsidRDefault="00C7677F" w:rsidP="00A83FCE">
      <w:pPr>
        <w:pStyle w:val="ListParagraph"/>
        <w:numPr>
          <w:ilvl w:val="0"/>
          <w:numId w:val="38"/>
        </w:numPr>
        <w:rPr>
          <w:rFonts w:ascii="Calibri Light" w:hAnsi="Calibri Light"/>
          <w:b/>
          <w:lang w:val="sl-SI"/>
        </w:rPr>
      </w:pPr>
      <w:r w:rsidRPr="004205AE">
        <w:rPr>
          <w:rFonts w:ascii="Calibri Light" w:hAnsi="Calibri Light"/>
          <w:b/>
          <w:lang w:val="sl-SI"/>
        </w:rPr>
        <w:t>3NO</w:t>
      </w:r>
    </w:p>
    <w:p w:rsidR="00C7677F" w:rsidRPr="004205AE" w:rsidRDefault="00C7677F" w:rsidP="00A83FCE">
      <w:pPr>
        <w:pStyle w:val="ListParagraph"/>
        <w:numPr>
          <w:ilvl w:val="1"/>
          <w:numId w:val="38"/>
        </w:numPr>
        <w:rPr>
          <w:rFonts w:ascii="Calibri Light" w:hAnsi="Calibri Light"/>
          <w:lang w:val="sl-SI"/>
        </w:rPr>
      </w:pPr>
      <w:r w:rsidRPr="004205AE">
        <w:rPr>
          <w:rFonts w:ascii="Calibri Light" w:hAnsi="Calibri Light"/>
          <w:lang w:val="sl-SI"/>
        </w:rPr>
        <w:t>Problem: obstoj TO (tranzitne odvisnosti)</w:t>
      </w:r>
    </w:p>
    <w:p w:rsidR="00C7677F" w:rsidRPr="004205AE" w:rsidRDefault="00C7677F" w:rsidP="00A83FCE">
      <w:pPr>
        <w:pStyle w:val="ListParagraph"/>
        <w:numPr>
          <w:ilvl w:val="1"/>
          <w:numId w:val="38"/>
        </w:numPr>
        <w:rPr>
          <w:rFonts w:ascii="Calibri Light" w:hAnsi="Calibri Light"/>
          <w:lang w:val="sl-SI"/>
        </w:rPr>
      </w:pPr>
      <w:r w:rsidRPr="004205AE">
        <w:rPr>
          <w:rFonts w:ascii="Calibri Light" w:hAnsi="Calibri Light"/>
          <w:lang w:val="sl-SI"/>
        </w:rPr>
        <w:t>Cilj opazovanja: neključni atributi</w:t>
      </w:r>
    </w:p>
    <w:p w:rsidR="00C7677F" w:rsidRPr="004205AE" w:rsidRDefault="00C7677F" w:rsidP="00A83FCE">
      <w:pPr>
        <w:pStyle w:val="ListParagraph"/>
        <w:numPr>
          <w:ilvl w:val="1"/>
          <w:numId w:val="38"/>
        </w:numPr>
        <w:rPr>
          <w:rFonts w:ascii="Calibri Light" w:hAnsi="Calibri Light"/>
          <w:lang w:val="sl-SI"/>
        </w:rPr>
      </w:pPr>
      <w:r w:rsidRPr="004205AE">
        <w:rPr>
          <w:rFonts w:ascii="Calibri Light" w:hAnsi="Calibri Light"/>
          <w:lang w:val="sl-SI"/>
        </w:rPr>
        <w:t>Aktivnost: izločitev TO</w:t>
      </w:r>
    </w:p>
    <w:p w:rsidR="00424C2B" w:rsidRPr="004205AE" w:rsidRDefault="00424C2B" w:rsidP="00A83FCE">
      <w:pPr>
        <w:pStyle w:val="Heading4"/>
        <w:numPr>
          <w:ilvl w:val="1"/>
          <w:numId w:val="15"/>
        </w:numPr>
        <w:rPr>
          <w:rFonts w:ascii="Calibri Light" w:hAnsi="Calibri Light"/>
          <w:lang w:val="sl-SI"/>
        </w:rPr>
      </w:pPr>
      <w:r w:rsidRPr="004205AE">
        <w:rPr>
          <w:rFonts w:ascii="Calibri Light" w:hAnsi="Calibri Light"/>
          <w:lang w:val="sl-SI"/>
        </w:rPr>
        <w:t>Primer: Predmetnik</w:t>
      </w:r>
    </w:p>
    <w:p w:rsidR="00424C2B" w:rsidRPr="004205AE" w:rsidRDefault="00424C2B" w:rsidP="00424C2B">
      <w:pPr>
        <w:rPr>
          <w:rFonts w:ascii="Calibri Light" w:hAnsi="Calibri Light"/>
          <w:lang w:val="sl-SI"/>
        </w:rPr>
      </w:pPr>
      <w:r w:rsidRPr="004205AE">
        <w:rPr>
          <w:rFonts w:ascii="Calibri Light" w:hAnsi="Calibri Light"/>
          <w:noProof/>
          <w:lang w:val="sl-SI" w:eastAsia="sl-SI"/>
        </w:rPr>
        <w:drawing>
          <wp:inline distT="0" distB="0" distL="0" distR="0" wp14:anchorId="0386DB11" wp14:editId="6CA06E14">
            <wp:extent cx="493395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33950" cy="1733550"/>
                    </a:xfrm>
                    <a:prstGeom prst="rect">
                      <a:avLst/>
                    </a:prstGeom>
                  </pic:spPr>
                </pic:pic>
              </a:graphicData>
            </a:graphic>
          </wp:inline>
        </w:drawing>
      </w:r>
    </w:p>
    <w:p w:rsidR="00424C2B" w:rsidRPr="004205AE" w:rsidRDefault="00424C2B" w:rsidP="00424C2B">
      <w:pPr>
        <w:rPr>
          <w:rFonts w:ascii="Calibri Light" w:hAnsi="Calibri Light"/>
          <w:lang w:val="sl-SI"/>
        </w:rPr>
      </w:pPr>
      <w:r w:rsidRPr="004205AE">
        <w:rPr>
          <w:rFonts w:ascii="Calibri Light" w:hAnsi="Calibri Light"/>
          <w:lang w:val="sl-SI"/>
        </w:rPr>
        <w:t>Vzroki:</w:t>
      </w:r>
    </w:p>
    <w:p w:rsidR="009B3416" w:rsidRPr="004205AE" w:rsidRDefault="009B3416" w:rsidP="00A83FCE">
      <w:pPr>
        <w:pStyle w:val="ListParagraph"/>
        <w:numPr>
          <w:ilvl w:val="0"/>
          <w:numId w:val="39"/>
        </w:numPr>
        <w:rPr>
          <w:rFonts w:ascii="Calibri Light" w:hAnsi="Calibri Light"/>
          <w:lang w:val="sl-SI"/>
        </w:rPr>
      </w:pPr>
      <w:r w:rsidRPr="004205AE">
        <w:rPr>
          <w:rFonts w:ascii="Calibri Light" w:hAnsi="Calibri Light"/>
          <w:lang w:val="sl-SI"/>
        </w:rPr>
        <w:t>podatki niso osnovni,</w:t>
      </w:r>
    </w:p>
    <w:p w:rsidR="009B3416" w:rsidRPr="004205AE" w:rsidRDefault="009B3416" w:rsidP="00A83FCE">
      <w:pPr>
        <w:pStyle w:val="ListParagraph"/>
        <w:numPr>
          <w:ilvl w:val="0"/>
          <w:numId w:val="39"/>
        </w:numPr>
        <w:rPr>
          <w:rFonts w:ascii="Calibri Light" w:hAnsi="Calibri Light"/>
          <w:lang w:val="sl-SI"/>
        </w:rPr>
      </w:pPr>
      <w:r w:rsidRPr="004205AE">
        <w:rPr>
          <w:rFonts w:ascii="Calibri Light" w:hAnsi="Calibri Light"/>
          <w:lang w:val="sl-SI"/>
        </w:rPr>
        <w:t>prisotnost ponavljajoče skupine,</w:t>
      </w:r>
    </w:p>
    <w:p w:rsidR="009B3416" w:rsidRPr="004205AE" w:rsidRDefault="009B3416" w:rsidP="00A83FCE">
      <w:pPr>
        <w:pStyle w:val="ListParagraph"/>
        <w:numPr>
          <w:ilvl w:val="0"/>
          <w:numId w:val="39"/>
        </w:numPr>
        <w:rPr>
          <w:rFonts w:ascii="Calibri Light" w:hAnsi="Calibri Light"/>
          <w:lang w:val="sl-SI"/>
        </w:rPr>
      </w:pPr>
      <w:r w:rsidRPr="004205AE">
        <w:rPr>
          <w:rFonts w:ascii="Calibri Light" w:hAnsi="Calibri Light"/>
          <w:lang w:val="sl-SI"/>
        </w:rPr>
        <w:t>redundanca podatkov,</w:t>
      </w:r>
    </w:p>
    <w:p w:rsidR="009B3416" w:rsidRPr="004205AE" w:rsidRDefault="009B3416" w:rsidP="00A83FCE">
      <w:pPr>
        <w:pStyle w:val="ListParagraph"/>
        <w:numPr>
          <w:ilvl w:val="0"/>
          <w:numId w:val="39"/>
        </w:numPr>
        <w:rPr>
          <w:rFonts w:ascii="Calibri Light" w:hAnsi="Calibri Light"/>
          <w:lang w:val="sl-SI"/>
        </w:rPr>
      </w:pPr>
      <w:r w:rsidRPr="004205AE">
        <w:rPr>
          <w:rFonts w:ascii="Calibri Light" w:hAnsi="Calibri Light"/>
          <w:lang w:val="sl-SI"/>
        </w:rPr>
        <w:t>problem kandidacijskega ključa.</w:t>
      </w:r>
    </w:p>
    <w:p w:rsidR="00424C2B" w:rsidRPr="004205AE" w:rsidRDefault="00424C2B" w:rsidP="00A83FCE">
      <w:pPr>
        <w:pStyle w:val="Heading4"/>
        <w:numPr>
          <w:ilvl w:val="2"/>
          <w:numId w:val="15"/>
        </w:numPr>
        <w:rPr>
          <w:rFonts w:ascii="Calibri Light" w:hAnsi="Calibri Light"/>
          <w:lang w:val="sl-SI"/>
        </w:rPr>
      </w:pPr>
      <w:r w:rsidRPr="004205AE">
        <w:rPr>
          <w:rFonts w:ascii="Calibri Light" w:hAnsi="Calibri Light"/>
          <w:lang w:val="sl-SI"/>
        </w:rPr>
        <w:t xml:space="preserve">Normalizacija v </w:t>
      </w:r>
      <w:r w:rsidR="0008223D" w:rsidRPr="004205AE">
        <w:rPr>
          <w:rFonts w:ascii="Calibri Light" w:hAnsi="Calibri Light"/>
          <w:lang w:val="sl-SI"/>
        </w:rPr>
        <w:t>1NO</w:t>
      </w:r>
    </w:p>
    <w:p w:rsidR="00424C2B" w:rsidRPr="004205AE" w:rsidRDefault="00424C2B" w:rsidP="00424C2B">
      <w:pPr>
        <w:rPr>
          <w:rFonts w:ascii="Calibri Light" w:hAnsi="Calibri Light"/>
          <w:lang w:val="sl-SI"/>
        </w:rPr>
      </w:pPr>
      <w:r w:rsidRPr="004205AE">
        <w:rPr>
          <w:rFonts w:ascii="Calibri Light" w:hAnsi="Calibri Light"/>
          <w:lang w:val="sl-SI"/>
        </w:rPr>
        <w:t>Recept: Izloči ponavljajoče skupine.</w:t>
      </w:r>
    </w:p>
    <w:p w:rsidR="00424C2B" w:rsidRPr="004205AE" w:rsidRDefault="00424C2B" w:rsidP="00424C2B">
      <w:pPr>
        <w:rPr>
          <w:rFonts w:ascii="Calibri Light" w:hAnsi="Calibri Light"/>
          <w:lang w:val="sl-SI"/>
        </w:rPr>
      </w:pPr>
      <w:r w:rsidRPr="004205AE">
        <w:rPr>
          <w:rFonts w:ascii="Calibri Light" w:hAnsi="Calibri Light"/>
          <w:noProof/>
          <w:lang w:val="sl-SI" w:eastAsia="sl-SI"/>
        </w:rPr>
        <w:drawing>
          <wp:inline distT="0" distB="0" distL="0" distR="0" wp14:anchorId="3AF57BE1" wp14:editId="30E97663">
            <wp:extent cx="5562600" cy="2933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62600" cy="2933700"/>
                    </a:xfrm>
                    <a:prstGeom prst="rect">
                      <a:avLst/>
                    </a:prstGeom>
                  </pic:spPr>
                </pic:pic>
              </a:graphicData>
            </a:graphic>
          </wp:inline>
        </w:drawing>
      </w:r>
    </w:p>
    <w:p w:rsidR="00424C2B" w:rsidRPr="004205AE" w:rsidRDefault="00424C2B" w:rsidP="00A83FCE">
      <w:pPr>
        <w:pStyle w:val="ListParagraph"/>
        <w:numPr>
          <w:ilvl w:val="0"/>
          <w:numId w:val="40"/>
        </w:numPr>
        <w:rPr>
          <w:rFonts w:ascii="Calibri Light" w:hAnsi="Calibri Light"/>
          <w:lang w:val="sl-SI"/>
        </w:rPr>
      </w:pPr>
      <w:r w:rsidRPr="004205AE">
        <w:rPr>
          <w:rFonts w:ascii="Calibri Light" w:hAnsi="Calibri Light"/>
          <w:lang w:val="sl-SI"/>
        </w:rPr>
        <w:t>Komentar:</w:t>
      </w:r>
      <w:r w:rsidRPr="004205AE">
        <w:rPr>
          <w:rFonts w:ascii="Calibri Light" w:hAnsi="Calibri Light"/>
          <w:lang w:val="sl-SI"/>
        </w:rPr>
        <w:tab/>
      </w:r>
    </w:p>
    <w:p w:rsidR="00424C2B" w:rsidRPr="004205AE" w:rsidRDefault="00424C2B" w:rsidP="00A83FCE">
      <w:pPr>
        <w:pStyle w:val="ListParagraph"/>
        <w:numPr>
          <w:ilvl w:val="1"/>
          <w:numId w:val="40"/>
        </w:numPr>
        <w:rPr>
          <w:rFonts w:ascii="Calibri Light" w:hAnsi="Calibri Light"/>
          <w:lang w:val="sl-SI"/>
        </w:rPr>
      </w:pPr>
      <w:r w:rsidRPr="004205AE">
        <w:rPr>
          <w:rFonts w:ascii="Calibri Light" w:hAnsi="Calibri Light"/>
          <w:lang w:val="sl-SI"/>
        </w:rPr>
        <w:t xml:space="preserve">Entiteta ŠTUDENT je v 3 NO. </w:t>
      </w:r>
    </w:p>
    <w:p w:rsidR="00424C2B" w:rsidRPr="004205AE" w:rsidRDefault="00424C2B" w:rsidP="00A83FCE">
      <w:pPr>
        <w:pStyle w:val="ListParagraph"/>
        <w:numPr>
          <w:ilvl w:val="1"/>
          <w:numId w:val="40"/>
        </w:numPr>
        <w:rPr>
          <w:rFonts w:ascii="Calibri Light" w:hAnsi="Calibri Light"/>
          <w:lang w:val="sl-SI"/>
        </w:rPr>
      </w:pPr>
      <w:r w:rsidRPr="004205AE">
        <w:rPr>
          <w:rFonts w:ascii="Calibri Light" w:hAnsi="Calibri Light"/>
          <w:lang w:val="sl-SI"/>
        </w:rPr>
        <w:t>Entiteta ŠTUDENT_PREDMETNIK ima sestavljen ključ.</w:t>
      </w:r>
    </w:p>
    <w:p w:rsidR="00424C2B" w:rsidRPr="004205AE" w:rsidRDefault="00424C2B" w:rsidP="00A83FCE">
      <w:pPr>
        <w:pStyle w:val="ListParagraph"/>
        <w:numPr>
          <w:ilvl w:val="0"/>
          <w:numId w:val="40"/>
        </w:numPr>
        <w:rPr>
          <w:rFonts w:ascii="Calibri Light" w:hAnsi="Calibri Light"/>
          <w:lang w:val="sl-SI"/>
        </w:rPr>
      </w:pPr>
      <w:r w:rsidRPr="004205AE">
        <w:rPr>
          <w:rFonts w:ascii="Calibri Light" w:hAnsi="Calibri Light"/>
          <w:lang w:val="sl-SI"/>
        </w:rPr>
        <w:t xml:space="preserve">Nepravilnosti: </w:t>
      </w:r>
    </w:p>
    <w:p w:rsidR="00424C2B" w:rsidRPr="004205AE" w:rsidRDefault="00424C2B" w:rsidP="00A83FCE">
      <w:pPr>
        <w:pStyle w:val="ListParagraph"/>
        <w:numPr>
          <w:ilvl w:val="1"/>
          <w:numId w:val="40"/>
        </w:numPr>
        <w:rPr>
          <w:rFonts w:ascii="Calibri Light" w:hAnsi="Calibri Light"/>
          <w:lang w:val="sl-SI"/>
        </w:rPr>
      </w:pPr>
      <w:r w:rsidRPr="004205AE">
        <w:rPr>
          <w:rFonts w:ascii="Calibri Light" w:hAnsi="Calibri Light"/>
          <w:lang w:val="sl-SI"/>
        </w:rPr>
        <w:t>vnos - nov predmet v predmetniku,</w:t>
      </w:r>
    </w:p>
    <w:p w:rsidR="00424C2B" w:rsidRPr="004205AE" w:rsidRDefault="00424C2B" w:rsidP="00A83FCE">
      <w:pPr>
        <w:pStyle w:val="ListParagraph"/>
        <w:numPr>
          <w:ilvl w:val="1"/>
          <w:numId w:val="40"/>
        </w:numPr>
        <w:rPr>
          <w:rFonts w:ascii="Calibri Light" w:hAnsi="Calibri Light"/>
          <w:lang w:val="sl-SI"/>
        </w:rPr>
      </w:pPr>
      <w:r w:rsidRPr="004205AE">
        <w:rPr>
          <w:rFonts w:ascii="Calibri Light" w:hAnsi="Calibri Light"/>
          <w:lang w:val="sl-SI"/>
        </w:rPr>
        <w:t>brisanje - študent zapusti šolo,</w:t>
      </w:r>
    </w:p>
    <w:p w:rsidR="00424C2B" w:rsidRPr="004205AE" w:rsidRDefault="00424C2B" w:rsidP="00A83FCE">
      <w:pPr>
        <w:pStyle w:val="ListParagraph"/>
        <w:numPr>
          <w:ilvl w:val="1"/>
          <w:numId w:val="40"/>
        </w:numPr>
        <w:rPr>
          <w:rFonts w:ascii="Calibri Light" w:hAnsi="Calibri Light"/>
          <w:lang w:val="sl-SI"/>
        </w:rPr>
      </w:pPr>
      <w:r w:rsidRPr="004205AE">
        <w:rPr>
          <w:rFonts w:ascii="Calibri Light" w:hAnsi="Calibri Light"/>
          <w:lang w:val="sl-SI"/>
        </w:rPr>
        <w:t>popravljanje - sprememba naziva predmeta.</w:t>
      </w:r>
    </w:p>
    <w:p w:rsidR="009B3416" w:rsidRPr="004205AE" w:rsidRDefault="009B3416" w:rsidP="00A83FCE">
      <w:pPr>
        <w:numPr>
          <w:ilvl w:val="0"/>
          <w:numId w:val="40"/>
        </w:numPr>
        <w:rPr>
          <w:rFonts w:ascii="Calibri Light" w:hAnsi="Calibri Light"/>
          <w:lang w:val="sl-SI"/>
        </w:rPr>
      </w:pPr>
      <w:r w:rsidRPr="004205AE">
        <w:rPr>
          <w:rFonts w:ascii="Calibri Light" w:hAnsi="Calibri Light"/>
          <w:lang w:val="sl-SI"/>
        </w:rPr>
        <w:t xml:space="preserve">Vzrok za nepravilnosti: </w:t>
      </w:r>
    </w:p>
    <w:p w:rsidR="009B3416" w:rsidRPr="004205AE" w:rsidRDefault="009B3416" w:rsidP="00A83FCE">
      <w:pPr>
        <w:numPr>
          <w:ilvl w:val="1"/>
          <w:numId w:val="40"/>
        </w:numPr>
        <w:rPr>
          <w:rFonts w:ascii="Calibri Light" w:hAnsi="Calibri Light"/>
          <w:lang w:val="sl-SI"/>
        </w:rPr>
      </w:pPr>
      <w:r w:rsidRPr="004205AE">
        <w:rPr>
          <w:rFonts w:ascii="Calibri Light" w:hAnsi="Calibri Light"/>
          <w:lang w:val="sl-SI"/>
        </w:rPr>
        <w:t>neključni atributi so odvisni le od dela primarnega ključa.</w:t>
      </w:r>
    </w:p>
    <w:p w:rsidR="009B3416" w:rsidRPr="004205AE" w:rsidRDefault="009B3416" w:rsidP="00A83FCE">
      <w:pPr>
        <w:numPr>
          <w:ilvl w:val="0"/>
          <w:numId w:val="40"/>
        </w:numPr>
        <w:rPr>
          <w:rFonts w:ascii="Calibri Light" w:hAnsi="Calibri Light"/>
          <w:lang w:val="sl-SI"/>
        </w:rPr>
      </w:pPr>
      <w:r w:rsidRPr="004205AE">
        <w:rPr>
          <w:rFonts w:ascii="Calibri Light" w:hAnsi="Calibri Light"/>
          <w:lang w:val="sl-SI"/>
        </w:rPr>
        <w:t>Diagram funkcionalnih odvisnosti:</w:t>
      </w:r>
    </w:p>
    <w:p w:rsidR="00C7677F" w:rsidRPr="004205AE" w:rsidRDefault="0008223D" w:rsidP="00D0601E">
      <w:pPr>
        <w:rPr>
          <w:rFonts w:ascii="Calibri Light" w:hAnsi="Calibri Light"/>
          <w:lang w:val="sl-SI"/>
        </w:rPr>
      </w:pPr>
      <w:r w:rsidRPr="004205AE">
        <w:rPr>
          <w:rFonts w:ascii="Calibri Light" w:hAnsi="Calibri Light"/>
          <w:lang w:val="sl-SI"/>
        </w:rPr>
        <w:drawing>
          <wp:inline distT="0" distB="0" distL="0" distR="0" wp14:anchorId="7BB44C6F" wp14:editId="4CFB4303">
            <wp:extent cx="3143426" cy="1562100"/>
            <wp:effectExtent l="0" t="0" r="0" b="0"/>
            <wp:docPr id="1587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1204" cy="1565965"/>
                    </a:xfrm>
                    <a:prstGeom prst="rect">
                      <a:avLst/>
                    </a:prstGeom>
                    <a:noFill/>
                    <a:ln>
                      <a:noFill/>
                    </a:ln>
                    <a:extLst/>
                  </pic:spPr>
                </pic:pic>
              </a:graphicData>
            </a:graphic>
          </wp:inline>
        </w:drawing>
      </w:r>
    </w:p>
    <w:p w:rsidR="0008223D" w:rsidRPr="004205AE" w:rsidRDefault="0008223D" w:rsidP="00D0601E">
      <w:pPr>
        <w:rPr>
          <w:rFonts w:ascii="Calibri Light" w:hAnsi="Calibri Light"/>
          <w:lang w:val="sl-SI"/>
        </w:rPr>
      </w:pPr>
    </w:p>
    <w:p w:rsidR="009B3416" w:rsidRPr="004205AE" w:rsidRDefault="009B3416" w:rsidP="0008223D">
      <w:pPr>
        <w:rPr>
          <w:rFonts w:ascii="Calibri Light" w:hAnsi="Calibri Light"/>
          <w:lang w:val="sl-SI"/>
        </w:rPr>
      </w:pPr>
      <w:r w:rsidRPr="004205AE">
        <w:rPr>
          <w:rFonts w:ascii="Calibri Light" w:hAnsi="Calibri Light"/>
          <w:lang w:val="sl-SI"/>
        </w:rPr>
        <w:t>Recept: izloči delne funkcionalne odvisnosti.</w:t>
      </w:r>
    </w:p>
    <w:p w:rsidR="0008223D" w:rsidRPr="004205AE" w:rsidRDefault="0008223D" w:rsidP="00D0601E">
      <w:pPr>
        <w:rPr>
          <w:rFonts w:ascii="Calibri Light" w:hAnsi="Calibri Light"/>
          <w:lang w:val="sl-SI"/>
        </w:rPr>
      </w:pPr>
      <w:r w:rsidRPr="004205AE">
        <w:rPr>
          <w:rFonts w:ascii="Calibri Light" w:hAnsi="Calibri Light"/>
          <w:noProof/>
          <w:lang w:val="sl-SI" w:eastAsia="sl-SI"/>
        </w:rPr>
        <w:drawing>
          <wp:inline distT="0" distB="0" distL="0" distR="0" wp14:anchorId="1392D3D9" wp14:editId="7CCAB3B4">
            <wp:extent cx="4733925" cy="2981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33925" cy="2981325"/>
                    </a:xfrm>
                    <a:prstGeom prst="rect">
                      <a:avLst/>
                    </a:prstGeom>
                  </pic:spPr>
                </pic:pic>
              </a:graphicData>
            </a:graphic>
          </wp:inline>
        </w:drawing>
      </w:r>
    </w:p>
    <w:p w:rsidR="00333B0E" w:rsidRPr="004205AE" w:rsidRDefault="00333B0E" w:rsidP="00380EFA">
      <w:pPr>
        <w:rPr>
          <w:rFonts w:ascii="Calibri Light" w:hAnsi="Calibri Light"/>
          <w:lang w:val="sl-SI"/>
        </w:rPr>
      </w:pPr>
    </w:p>
    <w:p w:rsidR="00333B0E" w:rsidRPr="004205AE" w:rsidRDefault="0008223D" w:rsidP="00A83FCE">
      <w:pPr>
        <w:pStyle w:val="Heading4"/>
        <w:numPr>
          <w:ilvl w:val="2"/>
          <w:numId w:val="15"/>
        </w:numPr>
        <w:rPr>
          <w:rFonts w:ascii="Calibri Light" w:hAnsi="Calibri Light"/>
          <w:lang w:val="sl-SI"/>
        </w:rPr>
      </w:pPr>
      <w:r w:rsidRPr="004205AE">
        <w:rPr>
          <w:rFonts w:ascii="Calibri Light" w:hAnsi="Calibri Light"/>
          <w:lang w:val="sl-SI"/>
        </w:rPr>
        <w:t>normalizacija v 2NO</w:t>
      </w:r>
    </w:p>
    <w:p w:rsidR="009B3416" w:rsidRPr="004205AE" w:rsidRDefault="009B3416" w:rsidP="00A83FCE">
      <w:pPr>
        <w:numPr>
          <w:ilvl w:val="0"/>
          <w:numId w:val="41"/>
        </w:numPr>
        <w:rPr>
          <w:rFonts w:ascii="Calibri Light" w:hAnsi="Calibri Light"/>
          <w:lang w:val="sl-SI"/>
        </w:rPr>
      </w:pPr>
      <w:r w:rsidRPr="004205AE">
        <w:rPr>
          <w:rFonts w:ascii="Calibri Light" w:hAnsi="Calibri Light"/>
          <w:lang w:val="sl-SI"/>
        </w:rPr>
        <w:t>Komentar:</w:t>
      </w:r>
      <w:r w:rsidRPr="004205AE">
        <w:rPr>
          <w:rFonts w:ascii="Calibri Light" w:hAnsi="Calibri Light"/>
          <w:lang w:val="sl-SI"/>
        </w:rPr>
        <w:tab/>
      </w:r>
    </w:p>
    <w:p w:rsidR="009B3416" w:rsidRPr="004205AE" w:rsidRDefault="009B3416" w:rsidP="00A83FCE">
      <w:pPr>
        <w:numPr>
          <w:ilvl w:val="1"/>
          <w:numId w:val="41"/>
        </w:numPr>
        <w:rPr>
          <w:rFonts w:ascii="Calibri Light" w:hAnsi="Calibri Light"/>
          <w:lang w:val="sl-SI"/>
        </w:rPr>
      </w:pPr>
      <w:r w:rsidRPr="004205AE">
        <w:rPr>
          <w:rFonts w:ascii="Calibri Light" w:hAnsi="Calibri Light"/>
          <w:lang w:val="sl-SI"/>
        </w:rPr>
        <w:t>Entita VPIS je v 3 NO.</w:t>
      </w:r>
    </w:p>
    <w:p w:rsidR="009B3416" w:rsidRPr="004205AE" w:rsidRDefault="009B3416" w:rsidP="00A83FCE">
      <w:pPr>
        <w:numPr>
          <w:ilvl w:val="0"/>
          <w:numId w:val="41"/>
        </w:numPr>
        <w:rPr>
          <w:rFonts w:ascii="Calibri Light" w:hAnsi="Calibri Light"/>
          <w:lang w:val="sl-SI"/>
        </w:rPr>
      </w:pPr>
      <w:r w:rsidRPr="004205AE">
        <w:rPr>
          <w:rFonts w:ascii="Calibri Light" w:hAnsi="Calibri Light"/>
          <w:lang w:val="sl-SI"/>
        </w:rPr>
        <w:t>Nepravilnosti:</w:t>
      </w:r>
    </w:p>
    <w:p w:rsidR="009B3416" w:rsidRPr="004205AE" w:rsidRDefault="009B3416" w:rsidP="00A83FCE">
      <w:pPr>
        <w:numPr>
          <w:ilvl w:val="1"/>
          <w:numId w:val="41"/>
        </w:numPr>
        <w:rPr>
          <w:rFonts w:ascii="Calibri Light" w:hAnsi="Calibri Light"/>
          <w:lang w:val="sl-SI"/>
        </w:rPr>
      </w:pPr>
      <w:r w:rsidRPr="004205AE">
        <w:rPr>
          <w:rFonts w:ascii="Calibri Light" w:hAnsi="Calibri Light"/>
          <w:lang w:val="sl-SI"/>
        </w:rPr>
        <w:t>vnos - nov predavatelj,</w:t>
      </w:r>
    </w:p>
    <w:p w:rsidR="009B3416" w:rsidRPr="004205AE" w:rsidRDefault="009B3416" w:rsidP="00A83FCE">
      <w:pPr>
        <w:numPr>
          <w:ilvl w:val="1"/>
          <w:numId w:val="41"/>
        </w:numPr>
        <w:rPr>
          <w:rFonts w:ascii="Calibri Light" w:hAnsi="Calibri Light"/>
          <w:lang w:val="sl-SI"/>
        </w:rPr>
      </w:pPr>
      <w:r w:rsidRPr="004205AE">
        <w:rPr>
          <w:rFonts w:ascii="Calibri Light" w:hAnsi="Calibri Light"/>
          <w:lang w:val="sl-SI"/>
        </w:rPr>
        <w:t>brisanje - sprememba v predmetniku,</w:t>
      </w:r>
    </w:p>
    <w:p w:rsidR="009B3416" w:rsidRPr="004205AE" w:rsidRDefault="009B3416" w:rsidP="00A83FCE">
      <w:pPr>
        <w:numPr>
          <w:ilvl w:val="1"/>
          <w:numId w:val="41"/>
        </w:numPr>
        <w:rPr>
          <w:rFonts w:ascii="Calibri Light" w:hAnsi="Calibri Light"/>
          <w:lang w:val="sl-SI"/>
        </w:rPr>
      </w:pPr>
      <w:r w:rsidRPr="004205AE">
        <w:rPr>
          <w:rFonts w:ascii="Calibri Light" w:hAnsi="Calibri Light"/>
          <w:lang w:val="sl-SI"/>
        </w:rPr>
        <w:t>popravljanje - selitev nosilca predmeta.</w:t>
      </w:r>
    </w:p>
    <w:p w:rsidR="009B3416" w:rsidRPr="004205AE" w:rsidRDefault="009B3416" w:rsidP="00A83FCE">
      <w:pPr>
        <w:numPr>
          <w:ilvl w:val="0"/>
          <w:numId w:val="41"/>
        </w:numPr>
        <w:rPr>
          <w:rFonts w:ascii="Calibri Light" w:hAnsi="Calibri Light"/>
          <w:lang w:val="sl-SI"/>
        </w:rPr>
      </w:pPr>
      <w:r w:rsidRPr="004205AE">
        <w:rPr>
          <w:rFonts w:ascii="Calibri Light" w:hAnsi="Calibri Light"/>
          <w:lang w:val="sl-SI"/>
        </w:rPr>
        <w:t>Diagram funkcionalnih odvisnosti:</w:t>
      </w:r>
    </w:p>
    <w:p w:rsidR="00333B0E" w:rsidRPr="004205AE" w:rsidRDefault="003674F2" w:rsidP="00380EFA">
      <w:pPr>
        <w:rPr>
          <w:rFonts w:ascii="Calibri Light" w:hAnsi="Calibri Light"/>
          <w:lang w:val="sl-SI"/>
        </w:rPr>
      </w:pPr>
      <w:r w:rsidRPr="004205AE">
        <w:rPr>
          <w:rFonts w:ascii="Calibri Light" w:hAnsi="Calibri Light"/>
          <w:lang w:val="sl-SI"/>
        </w:rPr>
        <w:drawing>
          <wp:inline distT="0" distB="0" distL="0" distR="0" wp14:anchorId="539ABDAF" wp14:editId="2C612693">
            <wp:extent cx="3162300" cy="1165575"/>
            <wp:effectExtent l="0" t="0" r="0" b="0"/>
            <wp:docPr id="1607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4" name="Picture 7"/>
                    <pic:cNvPicPr>
                      <a:picLocks noChangeAspect="1" noChangeArrowheads="1"/>
                    </pic:cNvPicPr>
                  </pic:nvPicPr>
                  <pic:blipFill>
                    <a:blip r:embed="rId52">
                      <a:extLst>
                        <a:ext uri="{28A0092B-C50C-407E-A947-70E740481C1C}">
                          <a14:useLocalDpi xmlns:a14="http://schemas.microsoft.com/office/drawing/2010/main" val="0"/>
                        </a:ext>
                      </a:extLst>
                    </a:blip>
                    <a:srcRect t="75618"/>
                    <a:stretch>
                      <a:fillRect/>
                    </a:stretch>
                  </pic:blipFill>
                  <pic:spPr bwMode="auto">
                    <a:xfrm>
                      <a:off x="0" y="0"/>
                      <a:ext cx="3199852" cy="1179416"/>
                    </a:xfrm>
                    <a:prstGeom prst="rect">
                      <a:avLst/>
                    </a:prstGeom>
                    <a:noFill/>
                    <a:ln>
                      <a:noFill/>
                    </a:ln>
                    <a:extLst/>
                  </pic:spPr>
                </pic:pic>
              </a:graphicData>
            </a:graphic>
          </wp:inline>
        </w:drawing>
      </w:r>
    </w:p>
    <w:p w:rsidR="003674F2" w:rsidRPr="004205AE" w:rsidRDefault="003674F2" w:rsidP="00380EFA">
      <w:pPr>
        <w:rPr>
          <w:rFonts w:ascii="Calibri Light" w:hAnsi="Calibri Light"/>
          <w:lang w:val="sl-SI"/>
        </w:rPr>
      </w:pPr>
    </w:p>
    <w:p w:rsidR="009B3416" w:rsidRPr="004205AE" w:rsidRDefault="009B3416" w:rsidP="003674F2">
      <w:pPr>
        <w:rPr>
          <w:rFonts w:ascii="Calibri Light" w:hAnsi="Calibri Light"/>
          <w:lang w:val="sl-SI"/>
        </w:rPr>
      </w:pPr>
      <w:r w:rsidRPr="004205AE">
        <w:rPr>
          <w:rFonts w:ascii="Calibri Light" w:hAnsi="Calibri Light"/>
          <w:lang w:val="sl-SI"/>
        </w:rPr>
        <w:t>Recept: izloči tranzitivne odvisnosti.</w:t>
      </w:r>
    </w:p>
    <w:p w:rsidR="003674F2" w:rsidRPr="004205AE" w:rsidRDefault="003674F2" w:rsidP="00380EFA">
      <w:pPr>
        <w:rPr>
          <w:rFonts w:ascii="Calibri Light" w:hAnsi="Calibri Light"/>
          <w:lang w:val="sl-SI"/>
        </w:rPr>
      </w:pPr>
      <w:r w:rsidRPr="004205AE">
        <w:rPr>
          <w:rFonts w:ascii="Calibri Light" w:hAnsi="Calibri Light"/>
          <w:noProof/>
          <w:lang w:val="sl-SI" w:eastAsia="sl-SI"/>
        </w:rPr>
        <w:drawing>
          <wp:inline distT="0" distB="0" distL="0" distR="0" wp14:anchorId="745B913B" wp14:editId="3F2DF5BE">
            <wp:extent cx="3076575" cy="2752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76575" cy="2752725"/>
                    </a:xfrm>
                    <a:prstGeom prst="rect">
                      <a:avLst/>
                    </a:prstGeom>
                  </pic:spPr>
                </pic:pic>
              </a:graphicData>
            </a:graphic>
          </wp:inline>
        </w:drawing>
      </w:r>
    </w:p>
    <w:p w:rsidR="003674F2" w:rsidRPr="004205AE" w:rsidRDefault="003674F2" w:rsidP="00A83FCE">
      <w:pPr>
        <w:pStyle w:val="Heading1"/>
        <w:numPr>
          <w:ilvl w:val="0"/>
          <w:numId w:val="15"/>
        </w:numPr>
        <w:rPr>
          <w:rFonts w:ascii="Calibri Light" w:hAnsi="Calibri Light"/>
          <w:lang w:val="sl-SI"/>
        </w:rPr>
      </w:pPr>
      <w:r w:rsidRPr="004205AE">
        <w:rPr>
          <w:rFonts w:ascii="Calibri Light" w:hAnsi="Calibri Light"/>
          <w:lang w:val="sl-SI"/>
        </w:rPr>
        <w:t>logično oblikovanje</w:t>
      </w:r>
    </w:p>
    <w:p w:rsidR="009B3416" w:rsidRPr="004205AE" w:rsidRDefault="009B3416" w:rsidP="003674F2">
      <w:pPr>
        <w:rPr>
          <w:rFonts w:ascii="Calibri Light" w:hAnsi="Calibri Light"/>
          <w:lang w:val="sl-SI"/>
        </w:rPr>
      </w:pPr>
      <w:r w:rsidRPr="004205AE">
        <w:rPr>
          <w:rFonts w:ascii="Calibri Light" w:hAnsi="Calibri Light"/>
          <w:lang w:val="sl-SI"/>
        </w:rPr>
        <w:t>Logično modeliranje je proces oblikovanja logičnega modela za informacijsko uporabo v zaključenem organiziranem sistemu, pri čemer je model vezan na enega izmed podatkovnih modelov, toda neodvisen od SUPB in drugih fizičnih vidikov.</w:t>
      </w:r>
    </w:p>
    <w:p w:rsidR="009B3416" w:rsidRPr="004205AE" w:rsidRDefault="009B3416" w:rsidP="003674F2">
      <w:pPr>
        <w:rPr>
          <w:rFonts w:ascii="Calibri Light" w:hAnsi="Calibri Light"/>
          <w:lang w:val="sl-SI"/>
        </w:rPr>
      </w:pPr>
      <w:r w:rsidRPr="004205AE">
        <w:rPr>
          <w:rFonts w:ascii="Calibri Light" w:hAnsi="Calibri Light"/>
          <w:lang w:val="sl-SI"/>
        </w:rPr>
        <w:t>Logični podatkovni model je, kot rezultat logičnega modeliranja, model namenjen informacijski uporabi v zaključenem organiziranem sistemu in temelji na izbranem podatkovnem modelu ciljnega SUPB. V fazi oblikovanja logičnega modela preverjamo model tudi na uporabniške zahteve. Pri tem uporabljamo proces normalizacije za preverjanje korektnosti logičnega modela.</w:t>
      </w:r>
    </w:p>
    <w:p w:rsidR="003674F2" w:rsidRPr="004205AE" w:rsidRDefault="003674F2" w:rsidP="003674F2">
      <w:pPr>
        <w:rPr>
          <w:rStyle w:val="SubtleReference"/>
          <w:rFonts w:ascii="Calibri Light" w:hAnsi="Calibri Light"/>
        </w:rPr>
      </w:pPr>
      <w:r w:rsidRPr="004205AE">
        <w:rPr>
          <w:rStyle w:val="SubtleReference"/>
          <w:rFonts w:ascii="Calibri Light" w:hAnsi="Calibri Light"/>
        </w:rPr>
        <w:t>Relacijski podatkovni model</w:t>
      </w:r>
    </w:p>
    <w:tbl>
      <w:tblPr>
        <w:tblStyle w:val="TableGrid"/>
        <w:tblW w:w="0" w:type="auto"/>
        <w:tblLook w:val="04A0" w:firstRow="1" w:lastRow="0" w:firstColumn="1" w:lastColumn="0" w:noHBand="0" w:noVBand="1"/>
      </w:tblPr>
      <w:tblGrid>
        <w:gridCol w:w="4206"/>
        <w:gridCol w:w="4193"/>
      </w:tblGrid>
      <w:tr w:rsidR="003674F2" w:rsidRPr="004205AE" w:rsidTr="002A5283">
        <w:tc>
          <w:tcPr>
            <w:tcW w:w="4206" w:type="dxa"/>
          </w:tcPr>
          <w:p w:rsidR="003674F2" w:rsidRPr="004205AE" w:rsidRDefault="003674F2" w:rsidP="00ED3809">
            <w:pPr>
              <w:jc w:val="center"/>
              <w:rPr>
                <w:rFonts w:ascii="Calibri Light" w:hAnsi="Calibri Light"/>
                <w:b/>
                <w:lang w:val="sl-SI"/>
              </w:rPr>
            </w:pPr>
            <w:r w:rsidRPr="004205AE">
              <w:rPr>
                <w:rFonts w:ascii="Calibri Light" w:hAnsi="Calibri Light"/>
                <w:b/>
                <w:lang w:val="sl-SI"/>
              </w:rPr>
              <w:t>+</w:t>
            </w:r>
          </w:p>
        </w:tc>
        <w:tc>
          <w:tcPr>
            <w:tcW w:w="4193" w:type="dxa"/>
          </w:tcPr>
          <w:p w:rsidR="003674F2" w:rsidRPr="004205AE" w:rsidRDefault="003674F2" w:rsidP="00ED3809">
            <w:pPr>
              <w:jc w:val="center"/>
              <w:rPr>
                <w:rFonts w:ascii="Calibri Light" w:hAnsi="Calibri Light"/>
                <w:b/>
                <w:lang w:val="sl-SI"/>
              </w:rPr>
            </w:pPr>
            <w:r w:rsidRPr="004205AE">
              <w:rPr>
                <w:rFonts w:ascii="Calibri Light" w:hAnsi="Calibri Light"/>
                <w:b/>
                <w:lang w:val="sl-SI"/>
              </w:rPr>
              <w:t>-</w:t>
            </w:r>
          </w:p>
        </w:tc>
      </w:tr>
      <w:tr w:rsidR="003674F2" w:rsidRPr="004205AE" w:rsidTr="002A5283">
        <w:tc>
          <w:tcPr>
            <w:tcW w:w="4206" w:type="dxa"/>
          </w:tcPr>
          <w:p w:rsidR="003674F2" w:rsidRPr="004205AE" w:rsidRDefault="00ED3809" w:rsidP="00ED3809">
            <w:pPr>
              <w:jc w:val="center"/>
              <w:rPr>
                <w:rFonts w:ascii="Calibri Light" w:hAnsi="Calibri Light"/>
                <w:lang w:val="sl-SI"/>
              </w:rPr>
            </w:pPr>
            <w:r w:rsidRPr="004205AE">
              <w:rPr>
                <w:rFonts w:ascii="Calibri Light" w:hAnsi="Calibri Light"/>
                <w:lang w:val="sl-SI"/>
              </w:rPr>
              <w:t>Preprostost</w:t>
            </w:r>
          </w:p>
        </w:tc>
        <w:tc>
          <w:tcPr>
            <w:tcW w:w="4193" w:type="dxa"/>
          </w:tcPr>
          <w:p w:rsidR="003674F2" w:rsidRPr="004205AE" w:rsidRDefault="004B648A" w:rsidP="00ED3809">
            <w:pPr>
              <w:jc w:val="center"/>
              <w:rPr>
                <w:rFonts w:ascii="Calibri Light" w:hAnsi="Calibri Light"/>
                <w:lang w:val="sl-SI"/>
              </w:rPr>
            </w:pPr>
            <w:r w:rsidRPr="004205AE">
              <w:rPr>
                <w:rFonts w:ascii="Calibri Light" w:hAnsi="Calibri Light"/>
                <w:lang w:val="sl-SI"/>
              </w:rPr>
              <w:t>Programski produkti so počasni</w:t>
            </w:r>
          </w:p>
        </w:tc>
      </w:tr>
      <w:tr w:rsidR="003674F2" w:rsidRPr="004205AE" w:rsidTr="002A5283">
        <w:tc>
          <w:tcPr>
            <w:tcW w:w="4206" w:type="dxa"/>
          </w:tcPr>
          <w:p w:rsidR="003674F2" w:rsidRPr="004205AE" w:rsidRDefault="00ED3809" w:rsidP="00ED3809">
            <w:pPr>
              <w:jc w:val="center"/>
              <w:rPr>
                <w:rFonts w:ascii="Calibri Light" w:hAnsi="Calibri Light"/>
                <w:lang w:val="sl-SI"/>
              </w:rPr>
            </w:pPr>
            <w:r w:rsidRPr="004205AE">
              <w:rPr>
                <w:rFonts w:ascii="Calibri Light" w:hAnsi="Calibri Light"/>
                <w:lang w:val="sl-SI"/>
              </w:rPr>
              <w:t>Stopnja podatkovne neodvisnosti je večja</w:t>
            </w:r>
          </w:p>
        </w:tc>
        <w:tc>
          <w:tcPr>
            <w:tcW w:w="4193" w:type="dxa"/>
          </w:tcPr>
          <w:p w:rsidR="003674F2" w:rsidRPr="004205AE" w:rsidRDefault="004B648A" w:rsidP="00ED3809">
            <w:pPr>
              <w:jc w:val="center"/>
              <w:rPr>
                <w:rFonts w:ascii="Calibri Light" w:hAnsi="Calibri Light"/>
                <w:lang w:val="sl-SI"/>
              </w:rPr>
            </w:pPr>
            <w:r w:rsidRPr="004205AE">
              <w:rPr>
                <w:rFonts w:ascii="Calibri Light" w:hAnsi="Calibri Light"/>
                <w:lang w:val="sl-SI"/>
              </w:rPr>
              <w:t>Mrežni in drevesni podatkovni model bolj razširjena (do nedavnega)</w:t>
            </w:r>
          </w:p>
        </w:tc>
      </w:tr>
      <w:tr w:rsidR="002A5283" w:rsidRPr="004205AE" w:rsidTr="002A5283">
        <w:trPr>
          <w:gridAfter w:val="1"/>
          <w:wAfter w:w="4193" w:type="dxa"/>
        </w:trPr>
        <w:tc>
          <w:tcPr>
            <w:tcW w:w="4206" w:type="dxa"/>
          </w:tcPr>
          <w:p w:rsidR="002A5283" w:rsidRPr="004205AE" w:rsidRDefault="002A5283" w:rsidP="00ED3809">
            <w:pPr>
              <w:jc w:val="center"/>
              <w:rPr>
                <w:rFonts w:ascii="Calibri Light" w:hAnsi="Calibri Light"/>
                <w:lang w:val="sl-SI"/>
              </w:rPr>
            </w:pPr>
            <w:r w:rsidRPr="004205AE">
              <w:rPr>
                <w:rFonts w:ascii="Calibri Light" w:hAnsi="Calibri Light"/>
                <w:lang w:val="sl-SI"/>
              </w:rPr>
              <w:t>Uporabnik neodvisen od pozanavnja fizične strukture</w:t>
            </w:r>
          </w:p>
        </w:tc>
      </w:tr>
      <w:tr w:rsidR="002A5283" w:rsidRPr="004205AE" w:rsidTr="002A5283">
        <w:trPr>
          <w:gridAfter w:val="1"/>
          <w:wAfter w:w="4193" w:type="dxa"/>
        </w:trPr>
        <w:tc>
          <w:tcPr>
            <w:tcW w:w="4206" w:type="dxa"/>
          </w:tcPr>
          <w:p w:rsidR="002A5283" w:rsidRPr="004205AE" w:rsidRDefault="002A5283" w:rsidP="00ED3809">
            <w:pPr>
              <w:jc w:val="center"/>
              <w:rPr>
                <w:rFonts w:ascii="Calibri Light" w:hAnsi="Calibri Light"/>
                <w:lang w:val="sl-SI"/>
              </w:rPr>
            </w:pPr>
            <w:r w:rsidRPr="004205AE">
              <w:rPr>
                <w:rFonts w:ascii="Calibri Light" w:hAnsi="Calibri Light"/>
                <w:lang w:val="sl-SI"/>
              </w:rPr>
              <w:t>Dostop do podatkov je neomejen glede na št. različnih pristopov</w:t>
            </w:r>
          </w:p>
        </w:tc>
      </w:tr>
      <w:tr w:rsidR="002A5283" w:rsidRPr="004205AE" w:rsidTr="002A5283">
        <w:trPr>
          <w:gridAfter w:val="1"/>
          <w:wAfter w:w="4193" w:type="dxa"/>
        </w:trPr>
        <w:tc>
          <w:tcPr>
            <w:tcW w:w="4206" w:type="dxa"/>
          </w:tcPr>
          <w:p w:rsidR="002A5283" w:rsidRPr="004205AE" w:rsidRDefault="002A5283" w:rsidP="00ED3809">
            <w:pPr>
              <w:jc w:val="center"/>
              <w:rPr>
                <w:rFonts w:ascii="Calibri Light" w:hAnsi="Calibri Light"/>
                <w:lang w:val="sl-SI"/>
              </w:rPr>
            </w:pPr>
            <w:r w:rsidRPr="004205AE">
              <w:rPr>
                <w:rFonts w:ascii="Calibri Light" w:hAnsi="Calibri Light"/>
                <w:lang w:val="sl-SI"/>
              </w:rPr>
              <w:t>Enostaven dostop do podatkov</w:t>
            </w:r>
          </w:p>
        </w:tc>
      </w:tr>
      <w:tr w:rsidR="002A5283" w:rsidRPr="004205AE" w:rsidTr="002A5283">
        <w:trPr>
          <w:gridAfter w:val="1"/>
          <w:wAfter w:w="4193" w:type="dxa"/>
        </w:trPr>
        <w:tc>
          <w:tcPr>
            <w:tcW w:w="4206" w:type="dxa"/>
          </w:tcPr>
          <w:p w:rsidR="002A5283" w:rsidRPr="004205AE" w:rsidRDefault="002A5283" w:rsidP="00ED3809">
            <w:pPr>
              <w:jc w:val="center"/>
              <w:rPr>
                <w:rFonts w:ascii="Calibri Light" w:hAnsi="Calibri Light"/>
                <w:lang w:val="sl-SI"/>
              </w:rPr>
            </w:pPr>
            <w:r w:rsidRPr="004205AE">
              <w:rPr>
                <w:rFonts w:ascii="Calibri Light" w:hAnsi="Calibri Light"/>
                <w:lang w:val="sl-SI"/>
              </w:rPr>
              <w:t>Vgrajena večnivojska podatkovna integriteta</w:t>
            </w:r>
          </w:p>
        </w:tc>
      </w:tr>
      <w:tr w:rsidR="002A5283" w:rsidRPr="004205AE" w:rsidTr="002A5283">
        <w:trPr>
          <w:gridAfter w:val="1"/>
          <w:wAfter w:w="4193" w:type="dxa"/>
        </w:trPr>
        <w:tc>
          <w:tcPr>
            <w:tcW w:w="4206" w:type="dxa"/>
          </w:tcPr>
          <w:p w:rsidR="002A5283" w:rsidRPr="004205AE" w:rsidRDefault="002A5283" w:rsidP="00ED3809">
            <w:pPr>
              <w:jc w:val="center"/>
              <w:rPr>
                <w:rFonts w:ascii="Calibri Light" w:hAnsi="Calibri Light"/>
                <w:lang w:val="sl-SI"/>
              </w:rPr>
            </w:pPr>
            <w:r w:rsidRPr="004205AE">
              <w:rPr>
                <w:rFonts w:ascii="Calibri Light" w:hAnsi="Calibri Light"/>
                <w:lang w:val="sl-SI"/>
              </w:rPr>
              <w:t>Podatki so logično in fizično neodvisni od lokacije</w:t>
            </w:r>
          </w:p>
        </w:tc>
      </w:tr>
    </w:tbl>
    <w:p w:rsidR="003674F2" w:rsidRPr="004205AE" w:rsidRDefault="003674F2" w:rsidP="003674F2">
      <w:pPr>
        <w:rPr>
          <w:rFonts w:ascii="Calibri Light" w:hAnsi="Calibri Light"/>
          <w:lang w:val="sl-SI"/>
        </w:rPr>
      </w:pPr>
    </w:p>
    <w:p w:rsidR="003674F2" w:rsidRPr="004205AE" w:rsidRDefault="00DB6A6C" w:rsidP="00A83FCE">
      <w:pPr>
        <w:pStyle w:val="Heading2"/>
        <w:numPr>
          <w:ilvl w:val="1"/>
          <w:numId w:val="15"/>
        </w:numPr>
        <w:rPr>
          <w:rFonts w:ascii="Calibri Light" w:hAnsi="Calibri Light"/>
          <w:lang w:val="sl-SI"/>
        </w:rPr>
      </w:pPr>
      <w:r w:rsidRPr="004205AE">
        <w:rPr>
          <w:rFonts w:ascii="Calibri Light" w:hAnsi="Calibri Light"/>
          <w:lang w:val="sl-SI"/>
        </w:rPr>
        <w:t>Prehod iz e-r modela v logični podatkovni model</w:t>
      </w:r>
    </w:p>
    <w:p w:rsidR="009B3416" w:rsidRPr="004205AE" w:rsidRDefault="009B3416" w:rsidP="0048188E">
      <w:pPr>
        <w:rPr>
          <w:rFonts w:ascii="Calibri Light" w:hAnsi="Calibri Light"/>
          <w:lang w:val="sl-SI"/>
        </w:rPr>
      </w:pPr>
      <w:r w:rsidRPr="004205AE">
        <w:rPr>
          <w:rFonts w:ascii="Calibri Light" w:hAnsi="Calibri Light"/>
          <w:lang w:val="sl-SI"/>
        </w:rPr>
        <w:t>Konceptualni model predstavlja vhod v logično modeliranje, ki rezultira v logičnem podatkovnem modelu.</w:t>
      </w:r>
    </w:p>
    <w:p w:rsidR="009B3416" w:rsidRPr="004205AE" w:rsidRDefault="009B3416" w:rsidP="0048188E">
      <w:pPr>
        <w:rPr>
          <w:rFonts w:ascii="Calibri Light" w:hAnsi="Calibri Light"/>
          <w:lang w:val="sl-SI"/>
        </w:rPr>
      </w:pPr>
      <w:r w:rsidRPr="004205AE">
        <w:rPr>
          <w:rFonts w:ascii="Calibri Light" w:hAnsi="Calibri Light"/>
          <w:lang w:val="sl-SI"/>
        </w:rPr>
        <w:t>Prehod iz E-R modela v logični podatkovni model poteka v dveh korakih:</w:t>
      </w:r>
    </w:p>
    <w:p w:rsidR="0048188E" w:rsidRPr="004205AE" w:rsidRDefault="0048188E" w:rsidP="00A83FCE">
      <w:pPr>
        <w:pStyle w:val="ListParagraph"/>
        <w:numPr>
          <w:ilvl w:val="0"/>
          <w:numId w:val="42"/>
        </w:numPr>
        <w:rPr>
          <w:rFonts w:ascii="Calibri Light" w:hAnsi="Calibri Light"/>
          <w:lang w:val="sl-SI"/>
        </w:rPr>
      </w:pPr>
      <w:r w:rsidRPr="004205AE">
        <w:rPr>
          <w:rFonts w:ascii="Calibri Light" w:hAnsi="Calibri Light"/>
          <w:lang w:val="sl-SI"/>
        </w:rPr>
        <w:t>Prehod, neodvisen od sistema</w:t>
      </w:r>
    </w:p>
    <w:p w:rsidR="0048188E" w:rsidRPr="004205AE" w:rsidRDefault="0048188E" w:rsidP="00A83FCE">
      <w:pPr>
        <w:pStyle w:val="ListParagraph"/>
        <w:numPr>
          <w:ilvl w:val="1"/>
          <w:numId w:val="42"/>
        </w:numPr>
        <w:rPr>
          <w:rFonts w:ascii="Calibri Light" w:hAnsi="Calibri Light"/>
          <w:lang w:val="sl-SI"/>
        </w:rPr>
      </w:pPr>
      <w:r w:rsidRPr="004205AE">
        <w:rPr>
          <w:rFonts w:ascii="Calibri Light" w:hAnsi="Calibri Light"/>
          <w:lang w:val="sl-SI"/>
        </w:rPr>
        <w:t>V tem koraku izvedemo neodvisno pretvorbo E-R modela v izbran podatkovni model. Za posamezen podatkovni model obstaja algoritem, ki nam olajša prehod. Še večjo podporo pa nudijo orodja, ki omogočajo avtomatsko pretvorbo, kar pomeni, da imajo vgrajen algoritem za prehod, neodvisen od sistema.</w:t>
      </w:r>
    </w:p>
    <w:p w:rsidR="0048188E" w:rsidRPr="004205AE" w:rsidRDefault="0048188E" w:rsidP="00A83FCE">
      <w:pPr>
        <w:pStyle w:val="ListParagraph"/>
        <w:numPr>
          <w:ilvl w:val="0"/>
          <w:numId w:val="42"/>
        </w:numPr>
        <w:rPr>
          <w:rFonts w:ascii="Calibri Light" w:hAnsi="Calibri Light"/>
          <w:lang w:val="sl-SI"/>
        </w:rPr>
      </w:pPr>
      <w:r w:rsidRPr="004205AE">
        <w:rPr>
          <w:rFonts w:ascii="Calibri Light" w:hAnsi="Calibri Light"/>
          <w:lang w:val="sl-SI"/>
        </w:rPr>
        <w:t>Prilagoditev logičnega podatkovnega modela specifičnemu SUPB</w:t>
      </w:r>
    </w:p>
    <w:p w:rsidR="0048188E" w:rsidRPr="004205AE" w:rsidRDefault="0048188E" w:rsidP="00A83FCE">
      <w:pPr>
        <w:pStyle w:val="ListParagraph"/>
        <w:numPr>
          <w:ilvl w:val="1"/>
          <w:numId w:val="42"/>
        </w:numPr>
        <w:rPr>
          <w:rFonts w:ascii="Calibri Light" w:hAnsi="Calibri Light"/>
          <w:lang w:val="sl-SI"/>
        </w:rPr>
      </w:pPr>
      <w:r w:rsidRPr="004205AE">
        <w:rPr>
          <w:rFonts w:ascii="Calibri Light" w:hAnsi="Calibri Light"/>
          <w:lang w:val="sl-SI"/>
        </w:rPr>
        <w:t>Prilagoditev rezultirajočih modelov iz predhodnega koraka na posebne lastnosti in omejitve SUPB.</w:t>
      </w:r>
    </w:p>
    <w:p w:rsidR="00A84B30" w:rsidRPr="004205AE" w:rsidRDefault="00A84B30" w:rsidP="00A84B30">
      <w:pPr>
        <w:rPr>
          <w:rFonts w:ascii="Calibri Light" w:hAnsi="Calibri Light"/>
          <w:b/>
          <w:lang w:val="sl-SI"/>
        </w:rPr>
      </w:pPr>
      <w:r w:rsidRPr="004205AE">
        <w:rPr>
          <w:rFonts w:ascii="Calibri Light" w:hAnsi="Calibri Light"/>
          <w:b/>
          <w:lang w:val="sl-SI"/>
        </w:rPr>
        <w:t>Ozadje</w:t>
      </w:r>
    </w:p>
    <w:p w:rsidR="00A84B30" w:rsidRPr="004205AE" w:rsidRDefault="00A84B30" w:rsidP="00A83FCE">
      <w:pPr>
        <w:pStyle w:val="ListParagraph"/>
        <w:numPr>
          <w:ilvl w:val="0"/>
          <w:numId w:val="43"/>
        </w:numPr>
        <w:rPr>
          <w:rFonts w:ascii="Calibri Light" w:hAnsi="Calibri Light"/>
          <w:lang w:val="sl-SI"/>
        </w:rPr>
      </w:pPr>
      <w:r w:rsidRPr="004205AE">
        <w:rPr>
          <w:rFonts w:ascii="Calibri Light" w:hAnsi="Calibri Light"/>
          <w:lang w:val="sl-SI"/>
        </w:rPr>
        <w:t>60. leta</w:t>
      </w:r>
    </w:p>
    <w:p w:rsidR="009B3416" w:rsidRPr="004205AE" w:rsidRDefault="009B3416" w:rsidP="00A83FCE">
      <w:pPr>
        <w:numPr>
          <w:ilvl w:val="1"/>
          <w:numId w:val="43"/>
        </w:numPr>
        <w:rPr>
          <w:rFonts w:ascii="Calibri Light" w:hAnsi="Calibri Light"/>
          <w:lang w:val="sl-SI"/>
        </w:rPr>
      </w:pPr>
      <w:r w:rsidRPr="004205AE">
        <w:rPr>
          <w:rFonts w:ascii="Calibri Light" w:hAnsi="Calibri Light"/>
          <w:lang w:val="sl-SI"/>
        </w:rPr>
        <w:t>Edgar F. Codd - raziskovalec IBM-ovega razvojnega laboratorija v San Jose raziskuje podatkovne baze z velikim številom podatkov.</w:t>
      </w:r>
    </w:p>
    <w:p w:rsidR="009B3416" w:rsidRPr="004205AE" w:rsidRDefault="009B3416" w:rsidP="00A83FCE">
      <w:pPr>
        <w:numPr>
          <w:ilvl w:val="1"/>
          <w:numId w:val="43"/>
        </w:numPr>
        <w:rPr>
          <w:rFonts w:ascii="Calibri Light" w:hAnsi="Calibri Light"/>
          <w:lang w:val="sl-SI"/>
        </w:rPr>
      </w:pPr>
      <w:r w:rsidRPr="004205AE">
        <w:rPr>
          <w:rFonts w:ascii="Calibri Light" w:hAnsi="Calibri Light"/>
          <w:lang w:val="sl-SI"/>
        </w:rPr>
        <w:t>Uvedba discipline in strukture iz področja matematike.</w:t>
      </w:r>
    </w:p>
    <w:p w:rsidR="009B3416" w:rsidRPr="004205AE" w:rsidRDefault="009B3416" w:rsidP="00A83FCE">
      <w:pPr>
        <w:numPr>
          <w:ilvl w:val="1"/>
          <w:numId w:val="43"/>
        </w:numPr>
        <w:rPr>
          <w:rFonts w:ascii="Calibri Light" w:hAnsi="Calibri Light"/>
          <w:lang w:val="sl-SI"/>
        </w:rPr>
      </w:pPr>
      <w:r w:rsidRPr="004205AE">
        <w:rPr>
          <w:rFonts w:ascii="Calibri Light" w:hAnsi="Calibri Light"/>
          <w:lang w:val="sl-SI"/>
        </w:rPr>
        <w:t>Junij 1970 - Communications of the ACM, pp. 377-387: A Relational Model of Data for Large Shared Databanks - prva predstavitev RDM (Relational Data Model).</w:t>
      </w:r>
    </w:p>
    <w:p w:rsidR="009B3416" w:rsidRPr="004205AE" w:rsidRDefault="009B3416" w:rsidP="00A83FCE">
      <w:pPr>
        <w:numPr>
          <w:ilvl w:val="1"/>
          <w:numId w:val="43"/>
        </w:numPr>
        <w:rPr>
          <w:rFonts w:ascii="Calibri Light" w:hAnsi="Calibri Light"/>
          <w:lang w:val="sl-SI"/>
        </w:rPr>
      </w:pPr>
      <w:r w:rsidRPr="004205AE">
        <w:rPr>
          <w:rFonts w:ascii="Calibri Light" w:hAnsi="Calibri Light"/>
          <w:lang w:val="sl-SI"/>
        </w:rPr>
        <w:t>Formalna (teoretična osnova):</w:t>
      </w:r>
    </w:p>
    <w:p w:rsidR="009B3416" w:rsidRPr="004205AE" w:rsidRDefault="009B3416" w:rsidP="00A83FCE">
      <w:pPr>
        <w:numPr>
          <w:ilvl w:val="2"/>
          <w:numId w:val="43"/>
        </w:numPr>
        <w:rPr>
          <w:rFonts w:ascii="Calibri Light" w:hAnsi="Calibri Light"/>
          <w:lang w:val="sl-SI"/>
        </w:rPr>
      </w:pPr>
      <w:r w:rsidRPr="004205AE">
        <w:rPr>
          <w:rFonts w:ascii="Calibri Light" w:hAnsi="Calibri Light"/>
          <w:lang w:val="sl-SI"/>
        </w:rPr>
        <w:t>teorija o relacijah (teorija množic),</w:t>
      </w:r>
    </w:p>
    <w:p w:rsidR="00A84B30" w:rsidRPr="004205AE" w:rsidRDefault="009B3416" w:rsidP="00A83FCE">
      <w:pPr>
        <w:numPr>
          <w:ilvl w:val="2"/>
          <w:numId w:val="43"/>
        </w:numPr>
        <w:rPr>
          <w:rFonts w:ascii="Calibri Light" w:hAnsi="Calibri Light"/>
          <w:lang w:val="sl-SI"/>
        </w:rPr>
      </w:pPr>
      <w:r w:rsidRPr="004205AE">
        <w:rPr>
          <w:rFonts w:ascii="Calibri Light" w:hAnsi="Calibri Light"/>
          <w:lang w:val="sl-SI"/>
        </w:rPr>
        <w:t>predikatni račun prvega red.</w:t>
      </w:r>
    </w:p>
    <w:p w:rsidR="00A84B30" w:rsidRPr="004205AE" w:rsidRDefault="00A84B30" w:rsidP="00A83FCE">
      <w:pPr>
        <w:pStyle w:val="ListParagraph"/>
        <w:numPr>
          <w:ilvl w:val="0"/>
          <w:numId w:val="44"/>
        </w:numPr>
        <w:rPr>
          <w:rFonts w:ascii="Calibri Light" w:hAnsi="Calibri Light"/>
          <w:lang w:val="sl-SI"/>
        </w:rPr>
      </w:pPr>
      <w:r w:rsidRPr="004205AE">
        <w:rPr>
          <w:rFonts w:ascii="Calibri Light" w:hAnsi="Calibri Light"/>
          <w:lang w:val="sl-SI"/>
        </w:rPr>
        <w:t>70. leta</w:t>
      </w:r>
    </w:p>
    <w:p w:rsidR="00A84B30" w:rsidRPr="004205AE" w:rsidRDefault="00A84B30" w:rsidP="00A83FCE">
      <w:pPr>
        <w:pStyle w:val="ListParagraph"/>
        <w:numPr>
          <w:ilvl w:val="1"/>
          <w:numId w:val="44"/>
        </w:numPr>
        <w:rPr>
          <w:rFonts w:ascii="Calibri Light" w:hAnsi="Calibri Light"/>
          <w:lang w:val="sl-SI"/>
        </w:rPr>
      </w:pPr>
      <w:r w:rsidRPr="004205AE">
        <w:rPr>
          <w:rFonts w:ascii="Calibri Light" w:hAnsi="Calibri Light"/>
          <w:lang w:val="sl-SI"/>
        </w:rPr>
        <w:t>Razvoj prototipnega IBM-ovega SUPB System R.</w:t>
      </w:r>
    </w:p>
    <w:p w:rsidR="00A84B30" w:rsidRPr="004205AE" w:rsidRDefault="00A84B30" w:rsidP="00A83FCE">
      <w:pPr>
        <w:pStyle w:val="ListParagraph"/>
        <w:numPr>
          <w:ilvl w:val="1"/>
          <w:numId w:val="44"/>
        </w:numPr>
        <w:rPr>
          <w:rFonts w:ascii="Calibri Light" w:hAnsi="Calibri Light"/>
          <w:lang w:val="sl-SI"/>
        </w:rPr>
      </w:pPr>
      <w:r w:rsidRPr="004205AE">
        <w:rPr>
          <w:rFonts w:ascii="Calibri Light" w:hAnsi="Calibri Light"/>
          <w:lang w:val="sl-SI"/>
        </w:rPr>
        <w:t xml:space="preserve">SUPB INGRES (Interactive Graphics Retrival System) projekt univerze Berkeley, Kalifornija. </w:t>
      </w:r>
    </w:p>
    <w:p w:rsidR="00A84B30" w:rsidRPr="004205AE" w:rsidRDefault="00A84B30" w:rsidP="00A83FCE">
      <w:pPr>
        <w:pStyle w:val="ListParagraph"/>
        <w:numPr>
          <w:ilvl w:val="1"/>
          <w:numId w:val="44"/>
        </w:numPr>
        <w:rPr>
          <w:rFonts w:ascii="Calibri Light" w:hAnsi="Calibri Light"/>
          <w:lang w:val="sl-SI"/>
        </w:rPr>
      </w:pPr>
      <w:r w:rsidRPr="004205AE">
        <w:rPr>
          <w:rFonts w:ascii="Calibri Light" w:hAnsi="Calibri Light"/>
          <w:lang w:val="sl-SI"/>
        </w:rPr>
        <w:t>Projekt Peterlee Relational Test Vehicle IBM-ovega znanstvenega centra v Peterlee-ju, Velika Britanija se je ukvarjal s teoretičnimi problemi, povezanimi z povpraševalnimi jeziki in njihovo optimizacijo.</w:t>
      </w:r>
      <w:r w:rsidRPr="004205AE">
        <w:rPr>
          <w:rFonts w:ascii="Calibri Light" w:hAnsi="Calibri Light"/>
          <w:lang w:val="sl-SI"/>
        </w:rPr>
        <w:br/>
      </w:r>
    </w:p>
    <w:p w:rsidR="00A84B30" w:rsidRPr="004205AE" w:rsidRDefault="00A84B30" w:rsidP="00A83FCE">
      <w:pPr>
        <w:pStyle w:val="ListParagraph"/>
        <w:numPr>
          <w:ilvl w:val="0"/>
          <w:numId w:val="44"/>
        </w:numPr>
        <w:rPr>
          <w:rFonts w:ascii="Calibri Light" w:hAnsi="Calibri Light"/>
          <w:lang w:val="sl-SI"/>
        </w:rPr>
      </w:pPr>
      <w:r w:rsidRPr="004205AE">
        <w:rPr>
          <w:rFonts w:ascii="Calibri Light" w:hAnsi="Calibri Light"/>
          <w:lang w:val="sl-SI"/>
        </w:rPr>
        <w:t>80. leta – razvoj komercialnih SUPB</w:t>
      </w:r>
    </w:p>
    <w:p w:rsidR="00A84B30" w:rsidRPr="004205AE" w:rsidRDefault="00A84B30" w:rsidP="00A83FCE">
      <w:pPr>
        <w:pStyle w:val="ListParagraph"/>
        <w:numPr>
          <w:ilvl w:val="1"/>
          <w:numId w:val="44"/>
        </w:numPr>
        <w:rPr>
          <w:rFonts w:ascii="Calibri Light" w:hAnsi="Calibri Light"/>
          <w:lang w:val="sl-SI"/>
        </w:rPr>
      </w:pPr>
      <w:r w:rsidRPr="004205AE">
        <w:rPr>
          <w:rFonts w:ascii="Calibri Light" w:hAnsi="Calibri Light"/>
          <w:lang w:val="sl-SI"/>
        </w:rPr>
        <w:t>Veliki sistemi: DB2, SQL/DS, ORACLE.</w:t>
      </w:r>
    </w:p>
    <w:p w:rsidR="00A84B30" w:rsidRPr="004205AE" w:rsidRDefault="00A84B30" w:rsidP="00A83FCE">
      <w:pPr>
        <w:pStyle w:val="ListParagraph"/>
        <w:numPr>
          <w:ilvl w:val="1"/>
          <w:numId w:val="44"/>
        </w:numPr>
        <w:rPr>
          <w:rFonts w:ascii="Calibri Light" w:hAnsi="Calibri Light"/>
          <w:lang w:val="sl-SI"/>
        </w:rPr>
      </w:pPr>
      <w:r w:rsidRPr="004205AE">
        <w:rPr>
          <w:rFonts w:ascii="Calibri Light" w:hAnsi="Calibri Light"/>
          <w:lang w:val="sl-SI"/>
        </w:rPr>
        <w:t>Mali sistemi: Paradox, dBase IV, Access, FoxPro.</w:t>
      </w:r>
    </w:p>
    <w:p w:rsidR="00A84B30" w:rsidRPr="004205AE" w:rsidRDefault="00A84B30" w:rsidP="00A83FCE">
      <w:pPr>
        <w:pStyle w:val="Heading3"/>
        <w:numPr>
          <w:ilvl w:val="2"/>
          <w:numId w:val="34"/>
        </w:numPr>
        <w:rPr>
          <w:rFonts w:ascii="Calibri Light" w:hAnsi="Calibri Light"/>
          <w:lang w:val="sl-SI"/>
        </w:rPr>
      </w:pPr>
      <w:r w:rsidRPr="004205AE">
        <w:rPr>
          <w:rFonts w:ascii="Calibri Light" w:hAnsi="Calibri Light"/>
          <w:lang w:val="sl-SI"/>
        </w:rPr>
        <w:t>Terminologija in osnovna struktura</w:t>
      </w:r>
    </w:p>
    <w:p w:rsidR="00EF0CB4" w:rsidRPr="004205AE" w:rsidRDefault="00EF0CB4" w:rsidP="00A84B30">
      <w:pPr>
        <w:rPr>
          <w:rFonts w:ascii="Calibri Light" w:hAnsi="Calibri Light"/>
          <w:b/>
          <w:lang w:val="sl-SI"/>
        </w:rPr>
      </w:pPr>
      <w:r w:rsidRPr="004205AE">
        <w:rPr>
          <w:rFonts w:ascii="Calibri Light" w:hAnsi="Calibri Light"/>
          <w:b/>
          <w:lang w:val="sl-SI"/>
        </w:rPr>
        <w:t>Relacija</w:t>
      </w:r>
      <w:r w:rsidR="008918AE" w:rsidRPr="004205AE">
        <w:rPr>
          <w:rFonts w:ascii="Calibri Light" w:hAnsi="Calibri Light"/>
          <w:b/>
          <w:lang w:val="sl-SI"/>
        </w:rPr>
        <w:t xml:space="preserve"> je d</w:t>
      </w:r>
      <w:r w:rsidRPr="004205AE">
        <w:rPr>
          <w:rFonts w:ascii="Calibri Light" w:hAnsi="Calibri Light"/>
          <w:lang w:val="sl-SI"/>
        </w:rPr>
        <w:t>vodimenzionalna tabela s strolpci in vrsticami</w:t>
      </w:r>
      <w:r w:rsidR="001334A4" w:rsidRPr="004205AE">
        <w:rPr>
          <w:rFonts w:ascii="Calibri Light" w:hAnsi="Calibri Light"/>
          <w:lang w:val="sl-SI"/>
        </w:rPr>
        <w:t xml:space="preserve"> (n-terice).</w:t>
      </w:r>
    </w:p>
    <w:p w:rsidR="00EF0CB4" w:rsidRPr="004205AE" w:rsidRDefault="00EF0CB4" w:rsidP="00A83FCE">
      <w:pPr>
        <w:pStyle w:val="ListParagraph"/>
        <w:numPr>
          <w:ilvl w:val="0"/>
          <w:numId w:val="45"/>
        </w:numPr>
        <w:rPr>
          <w:rFonts w:ascii="Calibri Light" w:hAnsi="Calibri Light"/>
          <w:lang w:val="sl-SI"/>
        </w:rPr>
      </w:pPr>
      <w:r w:rsidRPr="004205AE">
        <w:rPr>
          <w:rFonts w:ascii="Calibri Light" w:hAnsi="Calibri Light"/>
          <w:lang w:val="sl-SI"/>
        </w:rPr>
        <w:t>Relacija (matematični pojem</w:t>
      </w:r>
      <w:r w:rsidR="001334A4" w:rsidRPr="004205AE">
        <w:rPr>
          <w:rFonts w:ascii="Calibri Light" w:hAnsi="Calibri Light"/>
          <w:lang w:val="sl-SI"/>
        </w:rPr>
        <w:t xml:space="preserve"> – A1,A2, A3, A4...</w:t>
      </w:r>
      <w:r w:rsidRPr="004205AE">
        <w:rPr>
          <w:rFonts w:ascii="Calibri Light" w:hAnsi="Calibri Light"/>
          <w:lang w:val="sl-SI"/>
        </w:rPr>
        <w:t>)</w:t>
      </w:r>
    </w:p>
    <w:p w:rsidR="00EF0CB4" w:rsidRPr="004205AE" w:rsidRDefault="00EF0CB4" w:rsidP="00A83FCE">
      <w:pPr>
        <w:pStyle w:val="ListParagraph"/>
        <w:numPr>
          <w:ilvl w:val="0"/>
          <w:numId w:val="45"/>
        </w:numPr>
        <w:rPr>
          <w:rFonts w:ascii="Calibri Light" w:hAnsi="Calibri Light"/>
          <w:lang w:val="sl-SI"/>
        </w:rPr>
      </w:pPr>
      <w:r w:rsidRPr="004205AE">
        <w:rPr>
          <w:rFonts w:ascii="Calibri Light" w:hAnsi="Calibri Light"/>
          <w:lang w:val="sl-SI"/>
        </w:rPr>
        <w:t>Tabela (fizični pojem)</w:t>
      </w:r>
    </w:p>
    <w:p w:rsidR="00EF0CB4" w:rsidRPr="004205AE" w:rsidRDefault="00EF0CB4" w:rsidP="00A84B30">
      <w:pPr>
        <w:rPr>
          <w:rFonts w:ascii="Calibri Light" w:hAnsi="Calibri Light"/>
          <w:lang w:val="sl-SI"/>
        </w:rPr>
      </w:pPr>
      <w:r w:rsidRPr="004205AE">
        <w:rPr>
          <w:rFonts w:ascii="Calibri Light" w:hAnsi="Calibri Light"/>
          <w:b/>
          <w:lang w:val="sl-SI"/>
        </w:rPr>
        <w:t>Atribut</w:t>
      </w:r>
      <w:r w:rsidRPr="004205AE">
        <w:rPr>
          <w:rFonts w:ascii="Calibri Light" w:hAnsi="Calibri Light"/>
          <w:lang w:val="sl-SI"/>
        </w:rPr>
        <w:t xml:space="preserve"> – predstavlja ime stolpca relacije</w:t>
      </w:r>
    </w:p>
    <w:p w:rsidR="00EF0CB4" w:rsidRPr="004205AE" w:rsidRDefault="00EF0CB4" w:rsidP="00A84B30">
      <w:pPr>
        <w:rPr>
          <w:rFonts w:ascii="Calibri Light" w:hAnsi="Calibri Light"/>
          <w:lang w:val="sl-SI"/>
        </w:rPr>
      </w:pPr>
      <w:r w:rsidRPr="004205AE">
        <w:rPr>
          <w:rFonts w:ascii="Calibri Light" w:hAnsi="Calibri Light"/>
          <w:b/>
          <w:lang w:val="sl-SI"/>
        </w:rPr>
        <w:t>Domena</w:t>
      </w:r>
      <w:r w:rsidRPr="004205AE">
        <w:rPr>
          <w:rFonts w:ascii="Calibri Light" w:hAnsi="Calibri Light"/>
          <w:lang w:val="sl-SI"/>
        </w:rPr>
        <w:t xml:space="preserve"> je množica dopustnih vrednosti</w:t>
      </w:r>
      <w:r w:rsidR="00DE40E0" w:rsidRPr="004205AE">
        <w:rPr>
          <w:rFonts w:ascii="Calibri Light" w:hAnsi="Calibri Light"/>
          <w:lang w:val="sl-SI"/>
        </w:rPr>
        <w:t xml:space="preserve"> (zaloga vrednosti)</w:t>
      </w:r>
      <w:r w:rsidRPr="004205AE">
        <w:rPr>
          <w:rFonts w:ascii="Calibri Light" w:hAnsi="Calibri Light"/>
          <w:lang w:val="sl-SI"/>
        </w:rPr>
        <w:t xml:space="preserve"> za en ali več atributov.</w:t>
      </w:r>
    </w:p>
    <w:p w:rsidR="00EF0CB4" w:rsidRPr="004205AE" w:rsidRDefault="00EF0CB4" w:rsidP="00A84B30">
      <w:pPr>
        <w:rPr>
          <w:rFonts w:ascii="Calibri Light" w:hAnsi="Calibri Light"/>
          <w:lang w:val="sl-SI"/>
        </w:rPr>
      </w:pPr>
      <w:r w:rsidRPr="004205AE">
        <w:rPr>
          <w:rFonts w:ascii="Calibri Light" w:hAnsi="Calibri Light"/>
          <w:b/>
          <w:lang w:val="sl-SI"/>
        </w:rPr>
        <w:t>N-terica (tuple)</w:t>
      </w:r>
      <w:r w:rsidRPr="004205AE">
        <w:rPr>
          <w:rFonts w:ascii="Calibri Light" w:hAnsi="Calibri Light"/>
          <w:lang w:val="sl-SI"/>
        </w:rPr>
        <w:t xml:space="preserve"> je vrstica relacije, ki predstavlja posamezen zapis oz. podaja podatke za posamezen objekt ZOS.</w:t>
      </w:r>
      <w:r w:rsidR="00A371AC" w:rsidRPr="004205AE">
        <w:rPr>
          <w:rFonts w:ascii="Calibri Light" w:hAnsi="Calibri Light"/>
          <w:lang w:val="sl-SI"/>
        </w:rPr>
        <w:t xml:space="preserve"> Relacijska shema, predstavljena kot kartezini produkt (D1xD2xD3xD4)</w:t>
      </w:r>
      <w:r w:rsidR="00B529B5" w:rsidRPr="004205AE">
        <w:rPr>
          <w:rFonts w:ascii="Calibri Light" w:hAnsi="Calibri Light"/>
          <w:lang w:val="sl-SI"/>
        </w:rPr>
        <w:t>.</w:t>
      </w:r>
    </w:p>
    <w:p w:rsidR="00DE40E0" w:rsidRPr="004205AE" w:rsidRDefault="00DE40E0" w:rsidP="00A84B30">
      <w:pPr>
        <w:rPr>
          <w:rFonts w:ascii="Calibri Light" w:hAnsi="Calibri Light"/>
          <w:lang w:val="sl-SI"/>
        </w:rPr>
      </w:pPr>
      <w:r w:rsidRPr="004205AE">
        <w:rPr>
          <w:rFonts w:ascii="Calibri Light" w:hAnsi="Calibri Light"/>
          <w:b/>
          <w:lang w:val="sl-SI"/>
        </w:rPr>
        <w:t xml:space="preserve">Stopnja relacije </w:t>
      </w:r>
      <w:r w:rsidRPr="004205AE">
        <w:rPr>
          <w:rFonts w:ascii="Calibri Light" w:hAnsi="Calibri Light"/>
          <w:lang w:val="sl-SI"/>
        </w:rPr>
        <w:t>je predstavljena s številom atributov relacije (unarna, binarna, trinarna, ..., n-arna /n-ary/ relacija).</w:t>
      </w:r>
    </w:p>
    <w:p w:rsidR="00DE40E0" w:rsidRPr="004205AE" w:rsidRDefault="00DE40E0" w:rsidP="00A84B30">
      <w:pPr>
        <w:rPr>
          <w:rFonts w:ascii="Calibri Light" w:hAnsi="Calibri Light"/>
          <w:lang w:val="sl-SI"/>
        </w:rPr>
      </w:pPr>
      <w:r w:rsidRPr="004205AE">
        <w:rPr>
          <w:rFonts w:ascii="Calibri Light" w:hAnsi="Calibri Light"/>
          <w:b/>
          <w:lang w:val="sl-SI"/>
        </w:rPr>
        <w:t xml:space="preserve">Kardinalnost </w:t>
      </w:r>
      <w:r w:rsidRPr="004205AE">
        <w:rPr>
          <w:rFonts w:ascii="Calibri Light" w:hAnsi="Calibri Light"/>
          <w:lang w:val="sl-SI"/>
        </w:rPr>
        <w:t>relacije je predstavljena s številom vrstic, ki jih relacija vsebuje.</w:t>
      </w:r>
    </w:p>
    <w:p w:rsidR="00DE40E0" w:rsidRPr="004205AE" w:rsidRDefault="00DE40E0" w:rsidP="00DE40E0">
      <w:pPr>
        <w:rPr>
          <w:rFonts w:ascii="Calibri Light" w:hAnsi="Calibri Light"/>
          <w:lang w:val="sl-SI"/>
        </w:rPr>
      </w:pPr>
      <w:r w:rsidRPr="004205AE">
        <w:rPr>
          <w:rFonts w:ascii="Calibri Light" w:hAnsi="Calibri Light"/>
          <w:b/>
          <w:lang w:val="sl-SI"/>
        </w:rPr>
        <w:t>Relacijska shema</w:t>
      </w:r>
      <w:r w:rsidRPr="004205AE">
        <w:rPr>
          <w:rFonts w:ascii="Calibri Light" w:hAnsi="Calibri Light"/>
          <w:lang w:val="sl-SI"/>
        </w:rPr>
        <w:t xml:space="preserve"> je ime relacije, ki mu sledi množica atributov: R (A1, A2, ...., An) oz. ime relacije, ki mu sledi množica parov, sestavljenih iz atributov in domen.</w:t>
      </w:r>
    </w:p>
    <w:p w:rsidR="00DE40E0" w:rsidRPr="004205AE" w:rsidRDefault="00DE40E0" w:rsidP="00DE40E0">
      <w:pPr>
        <w:rPr>
          <w:rFonts w:ascii="Calibri Light" w:hAnsi="Calibri Light"/>
          <w:lang w:val="sl-SI"/>
        </w:rPr>
      </w:pPr>
      <w:r w:rsidRPr="004205AE">
        <w:rPr>
          <w:rFonts w:ascii="Calibri Light" w:hAnsi="Calibri Light"/>
          <w:lang w:val="sl-SI"/>
        </w:rPr>
        <w:t>A1, A2, ...., An naj bodo atributi z domenami D1, D2, ...., Dn. Potem je množica {A1:D1, A2:D2,..., An:Dn} relacijska shema relacije R.</w:t>
      </w:r>
    </w:p>
    <w:p w:rsidR="0048188E" w:rsidRPr="004205AE" w:rsidRDefault="00DE40E0" w:rsidP="0048188E">
      <w:pPr>
        <w:rPr>
          <w:rFonts w:ascii="Calibri Light" w:hAnsi="Calibri Light"/>
          <w:lang w:val="sl-SI"/>
        </w:rPr>
      </w:pPr>
      <w:r w:rsidRPr="004205AE">
        <w:rPr>
          <w:rFonts w:ascii="Calibri Light" w:hAnsi="Calibri Light"/>
          <w:lang w:val="sl-SI"/>
        </w:rPr>
        <w:drawing>
          <wp:inline distT="0" distB="0" distL="0" distR="0">
            <wp:extent cx="3176587" cy="2722789"/>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90718" cy="2734901"/>
                    </a:xfrm>
                    <a:prstGeom prst="rect">
                      <a:avLst/>
                    </a:prstGeom>
                    <a:noFill/>
                    <a:ln>
                      <a:noFill/>
                    </a:ln>
                  </pic:spPr>
                </pic:pic>
              </a:graphicData>
            </a:graphic>
          </wp:inline>
        </w:drawing>
      </w:r>
    </w:p>
    <w:p w:rsidR="00DE40E0" w:rsidRPr="004205AE" w:rsidRDefault="00DE40E0" w:rsidP="00DE40E0">
      <w:pPr>
        <w:rPr>
          <w:rFonts w:ascii="Calibri Light" w:hAnsi="Calibri Light"/>
          <w:lang w:val="sl-SI"/>
        </w:rPr>
      </w:pPr>
      <w:r w:rsidRPr="004205AE">
        <w:rPr>
          <w:rFonts w:ascii="Calibri Light" w:hAnsi="Calibri Light"/>
          <w:b/>
          <w:lang w:val="sl-SI"/>
        </w:rPr>
        <w:t>Ključ</w:t>
      </w:r>
      <w:r w:rsidRPr="004205AE">
        <w:rPr>
          <w:rFonts w:ascii="Calibri Light" w:hAnsi="Calibri Light"/>
          <w:lang w:val="sl-SI"/>
        </w:rPr>
        <w:t xml:space="preserve"> je atribut ali množica atributov, ki unikatno določajo n-terico znotraj relacije.</w:t>
      </w:r>
    </w:p>
    <w:p w:rsidR="00DE40E0" w:rsidRPr="004205AE" w:rsidRDefault="00DE40E0" w:rsidP="00DE40E0">
      <w:pPr>
        <w:rPr>
          <w:rFonts w:ascii="Calibri Light" w:hAnsi="Calibri Light"/>
          <w:lang w:val="sl-SI"/>
        </w:rPr>
      </w:pPr>
      <w:r w:rsidRPr="004205AE">
        <w:rPr>
          <w:rFonts w:ascii="Calibri Light" w:hAnsi="Calibri Light"/>
          <w:b/>
          <w:lang w:val="sl-SI"/>
        </w:rPr>
        <w:t>Kandidacijski ključ</w:t>
      </w:r>
      <w:r w:rsidRPr="004205AE">
        <w:rPr>
          <w:rFonts w:ascii="Calibri Light" w:hAnsi="Calibri Light"/>
          <w:lang w:val="sl-SI"/>
        </w:rPr>
        <w:t xml:space="preserve"> je ključ, katerega nobena prava podmnožica ni nadključ relacije.</w:t>
      </w:r>
    </w:p>
    <w:p w:rsidR="00DE40E0" w:rsidRPr="004205AE" w:rsidRDefault="00DE40E0" w:rsidP="00DE40E0">
      <w:pPr>
        <w:rPr>
          <w:rFonts w:ascii="Calibri Light" w:hAnsi="Calibri Light"/>
          <w:lang w:val="sl-SI"/>
        </w:rPr>
      </w:pPr>
      <w:r w:rsidRPr="004205AE">
        <w:rPr>
          <w:rFonts w:ascii="Calibri Light" w:hAnsi="Calibri Light"/>
          <w:b/>
          <w:lang w:val="sl-SI"/>
        </w:rPr>
        <w:t>Sestavljen ključ</w:t>
      </w:r>
      <w:r w:rsidRPr="004205AE">
        <w:rPr>
          <w:rFonts w:ascii="Calibri Light" w:hAnsi="Calibri Light"/>
          <w:lang w:val="sl-SI"/>
        </w:rPr>
        <w:t xml:space="preserve"> je ključ, ki ga sestavlja več kot en atribut.</w:t>
      </w:r>
    </w:p>
    <w:p w:rsidR="00DE40E0" w:rsidRPr="004205AE" w:rsidRDefault="00DE40E0" w:rsidP="00DE40E0">
      <w:pPr>
        <w:rPr>
          <w:rFonts w:ascii="Calibri Light" w:hAnsi="Calibri Light"/>
          <w:lang w:val="sl-SI"/>
        </w:rPr>
      </w:pPr>
      <w:r w:rsidRPr="004205AE">
        <w:rPr>
          <w:rFonts w:ascii="Calibri Light" w:hAnsi="Calibri Light"/>
          <w:b/>
          <w:lang w:val="sl-SI"/>
        </w:rPr>
        <w:t>Alternativni ključ</w:t>
      </w:r>
      <w:r w:rsidRPr="004205AE">
        <w:rPr>
          <w:rFonts w:ascii="Calibri Light" w:hAnsi="Calibri Light"/>
          <w:lang w:val="sl-SI"/>
        </w:rPr>
        <w:t xml:space="preserve"> je kandidacijski ključ, ki ni bil izbran za primarni ključ.</w:t>
      </w:r>
    </w:p>
    <w:p w:rsidR="00DE40E0" w:rsidRPr="004205AE" w:rsidRDefault="00DE40E0" w:rsidP="00DE40E0">
      <w:pPr>
        <w:rPr>
          <w:rFonts w:ascii="Calibri Light" w:hAnsi="Calibri Light"/>
          <w:lang w:val="sl-SI"/>
        </w:rPr>
      </w:pPr>
      <w:r w:rsidRPr="004205AE">
        <w:rPr>
          <w:rFonts w:ascii="Calibri Light" w:hAnsi="Calibri Light"/>
          <w:b/>
          <w:lang w:val="sl-SI"/>
        </w:rPr>
        <w:t>Tuji - zunanji ključ</w:t>
      </w:r>
      <w:r w:rsidRPr="004205AE">
        <w:rPr>
          <w:rFonts w:ascii="Calibri Light" w:hAnsi="Calibri Light"/>
          <w:lang w:val="sl-SI"/>
        </w:rPr>
        <w:t xml:space="preserve"> je atribut ali skupina atributov znotraj relacije, ki je primarni ključ druge relacije (izhodiščne relacije).</w:t>
      </w:r>
    </w:p>
    <w:p w:rsidR="000F7D97" w:rsidRPr="004205AE" w:rsidRDefault="00DE40E0" w:rsidP="00380EFA">
      <w:pPr>
        <w:rPr>
          <w:rFonts w:ascii="Calibri Light" w:hAnsi="Calibri Light"/>
          <w:lang w:val="sl-SI"/>
        </w:rPr>
      </w:pPr>
      <w:r w:rsidRPr="004205AE">
        <w:rPr>
          <w:rFonts w:ascii="Calibri Light" w:hAnsi="Calibri Light"/>
          <w:b/>
          <w:lang w:val="sl-SI"/>
        </w:rPr>
        <w:t>Relacijska podatkovna baza</w:t>
      </w:r>
      <w:r w:rsidRPr="004205AE">
        <w:rPr>
          <w:rFonts w:ascii="Calibri Light" w:hAnsi="Calibri Light"/>
          <w:lang w:val="sl-SI"/>
        </w:rPr>
        <w:t xml:space="preserve"> je zbirka normaliziranih relacij.</w:t>
      </w:r>
    </w:p>
    <w:p w:rsidR="00426840" w:rsidRPr="004205AE" w:rsidRDefault="00DE40E0" w:rsidP="00A83FCE">
      <w:pPr>
        <w:pStyle w:val="ListParagraph"/>
        <w:numPr>
          <w:ilvl w:val="3"/>
          <w:numId w:val="34"/>
        </w:numPr>
        <w:rPr>
          <w:rStyle w:val="SubtleReference"/>
          <w:rFonts w:ascii="Calibri Light" w:hAnsi="Calibri Light"/>
          <w:lang w:val="sl-SI"/>
        </w:rPr>
      </w:pPr>
      <w:r w:rsidRPr="004205AE">
        <w:rPr>
          <w:rStyle w:val="SubtleReference"/>
          <w:rFonts w:ascii="Calibri Light" w:hAnsi="Calibri Light"/>
          <w:lang w:val="sl-SI"/>
        </w:rPr>
        <w:t>Matematična predstavitev relacije</w:t>
      </w:r>
    </w:p>
    <w:p w:rsidR="00426840" w:rsidRPr="004205AE" w:rsidRDefault="009B3416" w:rsidP="00426840">
      <w:pPr>
        <w:rPr>
          <w:rFonts w:ascii="Calibri Light" w:hAnsi="Calibri Light"/>
          <w:color w:val="099BDD" w:themeColor="text2"/>
          <w:lang w:val="sl-SI"/>
        </w:rPr>
      </w:pPr>
      <w:r w:rsidRPr="004205AE">
        <w:rPr>
          <w:rFonts w:ascii="Calibri Light" w:hAnsi="Calibri Light"/>
          <w:lang w:val="sl-SI"/>
        </w:rPr>
        <w:t>Za dano množico domen D1, D2, ..., Dn je kartezični produkt</w:t>
      </w:r>
      <w:r w:rsidR="00426840" w:rsidRPr="004205AE">
        <w:rPr>
          <w:rFonts w:ascii="Calibri Light" w:hAnsi="Calibri Light"/>
          <w:color w:val="099BDD" w:themeColor="text2"/>
          <w:lang w:val="sl-SI"/>
        </w:rPr>
        <w:t xml:space="preserve"> </w:t>
      </w:r>
      <w:r w:rsidR="00426840" w:rsidRPr="004205AE">
        <w:rPr>
          <w:rFonts w:ascii="Calibri Light" w:hAnsi="Calibri Light"/>
          <w:lang w:val="sl-SI"/>
        </w:rPr>
        <w:t>definiran kot:</w:t>
      </w:r>
    </w:p>
    <w:p w:rsidR="00426840" w:rsidRPr="004205AE" w:rsidRDefault="00426840" w:rsidP="00426840">
      <w:pPr>
        <w:rPr>
          <w:rFonts w:ascii="Calibri Light" w:hAnsi="Calibri Light"/>
          <w:lang w:val="sl-SI"/>
        </w:rPr>
      </w:pPr>
      <w:r w:rsidRPr="004205AE">
        <w:rPr>
          <w:rFonts w:ascii="Calibri Light" w:hAnsi="Calibri Light"/>
          <w:lang w:val="sl-SI"/>
        </w:rPr>
        <w:t>D1 x D2 x D3 x ...x Dn = {(d1, d2, d3, ..., Dn) | d1   D1, d2   D2, ..., dn   Dn}</w:t>
      </w:r>
    </w:p>
    <w:p w:rsidR="009B3416" w:rsidRPr="004205AE" w:rsidRDefault="009B3416" w:rsidP="00426840">
      <w:pPr>
        <w:rPr>
          <w:rFonts w:ascii="Calibri Light" w:hAnsi="Calibri Light"/>
          <w:lang w:val="sl-SI"/>
        </w:rPr>
      </w:pPr>
      <w:r w:rsidRPr="004205AE">
        <w:rPr>
          <w:rFonts w:ascii="Calibri Light" w:hAnsi="Calibri Light"/>
          <w:lang w:val="sl-SI"/>
        </w:rPr>
        <w:t>Katerakoli množica n-teric iz tega kartezičnega produkta predstavlja relacijo nad množico n domen.</w:t>
      </w:r>
    </w:p>
    <w:p w:rsidR="008404C8" w:rsidRPr="004205AE" w:rsidRDefault="008404C8" w:rsidP="00A83FCE">
      <w:pPr>
        <w:pStyle w:val="Heading3"/>
        <w:numPr>
          <w:ilvl w:val="2"/>
          <w:numId w:val="34"/>
        </w:numPr>
        <w:rPr>
          <w:rFonts w:ascii="Calibri Light" w:hAnsi="Calibri Light"/>
          <w:lang w:val="sl-SI"/>
        </w:rPr>
      </w:pPr>
      <w:r w:rsidRPr="004205AE">
        <w:rPr>
          <w:rFonts w:ascii="Calibri Light" w:hAnsi="Calibri Light"/>
          <w:lang w:val="sl-SI"/>
        </w:rPr>
        <w:t>Lastnosti reacij</w:t>
      </w:r>
    </w:p>
    <w:p w:rsidR="008404C8" w:rsidRPr="004205AE" w:rsidRDefault="008404C8" w:rsidP="008404C8">
      <w:pPr>
        <w:rPr>
          <w:rFonts w:ascii="Calibri Light" w:hAnsi="Calibri Light"/>
          <w:lang w:val="sl-SI"/>
        </w:rPr>
      </w:pPr>
      <w:r w:rsidRPr="004205AE">
        <w:rPr>
          <w:rFonts w:ascii="Calibri Light" w:hAnsi="Calibri Light"/>
          <w:lang w:val="sl-SI"/>
        </w:rPr>
        <w:t>Predstavitev relacijsko-podatkovnega modela in lastnosti relacij</w:t>
      </w:r>
    </w:p>
    <w:p w:rsidR="008404C8" w:rsidRPr="004205AE" w:rsidRDefault="008404C8" w:rsidP="00A83FCE">
      <w:pPr>
        <w:pStyle w:val="ListParagraph"/>
        <w:numPr>
          <w:ilvl w:val="0"/>
          <w:numId w:val="46"/>
        </w:numPr>
        <w:rPr>
          <w:rFonts w:ascii="Calibri Light" w:hAnsi="Calibri Light"/>
          <w:lang w:val="sl-SI"/>
        </w:rPr>
      </w:pPr>
      <w:r w:rsidRPr="004205AE">
        <w:rPr>
          <w:rFonts w:ascii="Calibri Light" w:hAnsi="Calibri Light"/>
          <w:lang w:val="sl-SI"/>
        </w:rPr>
        <w:t>Imena relacij so unikatna znotraj PB.</w:t>
      </w:r>
    </w:p>
    <w:p w:rsidR="008404C8" w:rsidRPr="004205AE" w:rsidRDefault="008404C8" w:rsidP="00A83FCE">
      <w:pPr>
        <w:pStyle w:val="ListParagraph"/>
        <w:numPr>
          <w:ilvl w:val="0"/>
          <w:numId w:val="46"/>
        </w:numPr>
        <w:rPr>
          <w:rFonts w:ascii="Calibri Light" w:hAnsi="Calibri Light"/>
          <w:lang w:val="sl-SI"/>
        </w:rPr>
      </w:pPr>
      <w:r w:rsidRPr="004205AE">
        <w:rPr>
          <w:rFonts w:ascii="Calibri Light" w:hAnsi="Calibri Light"/>
          <w:lang w:val="sl-SI"/>
        </w:rPr>
        <w:t>Imena atributov so unikatna, znotraj ene relacije.</w:t>
      </w:r>
    </w:p>
    <w:p w:rsidR="008404C8" w:rsidRPr="004205AE" w:rsidRDefault="008404C8" w:rsidP="00A83FCE">
      <w:pPr>
        <w:pStyle w:val="ListParagraph"/>
        <w:numPr>
          <w:ilvl w:val="0"/>
          <w:numId w:val="46"/>
        </w:numPr>
        <w:rPr>
          <w:rFonts w:ascii="Calibri Light" w:hAnsi="Calibri Light"/>
          <w:lang w:val="sl-SI"/>
        </w:rPr>
      </w:pPr>
      <w:r w:rsidRPr="004205AE">
        <w:rPr>
          <w:rFonts w:ascii="Calibri Light" w:hAnsi="Calibri Light"/>
          <w:lang w:val="sl-SI"/>
        </w:rPr>
        <w:t>Vrstni red atributov ni pomemben.</w:t>
      </w:r>
    </w:p>
    <w:p w:rsidR="008404C8" w:rsidRPr="004205AE" w:rsidRDefault="008404C8" w:rsidP="00A83FCE">
      <w:pPr>
        <w:pStyle w:val="ListParagraph"/>
        <w:numPr>
          <w:ilvl w:val="0"/>
          <w:numId w:val="46"/>
        </w:numPr>
        <w:rPr>
          <w:rFonts w:ascii="Calibri Light" w:hAnsi="Calibri Light"/>
          <w:lang w:val="sl-SI"/>
        </w:rPr>
      </w:pPr>
      <w:r w:rsidRPr="004205AE">
        <w:rPr>
          <w:rFonts w:ascii="Calibri Light" w:hAnsi="Calibri Light"/>
          <w:lang w:val="sl-SI"/>
        </w:rPr>
        <w:t>Vrstni red vrstic ni pomemben.</w:t>
      </w:r>
    </w:p>
    <w:p w:rsidR="008404C8" w:rsidRPr="004205AE" w:rsidRDefault="008404C8" w:rsidP="00A83FCE">
      <w:pPr>
        <w:pStyle w:val="ListParagraph"/>
        <w:numPr>
          <w:ilvl w:val="0"/>
          <w:numId w:val="46"/>
        </w:numPr>
        <w:rPr>
          <w:rFonts w:ascii="Calibri Light" w:hAnsi="Calibri Light"/>
          <w:lang w:val="sl-SI"/>
        </w:rPr>
      </w:pPr>
      <w:r w:rsidRPr="004205AE">
        <w:rPr>
          <w:rFonts w:ascii="Calibri Light" w:hAnsi="Calibri Light"/>
          <w:lang w:val="sl-SI"/>
        </w:rPr>
        <w:t>Vrstice se morajo med sebj razlikovati.</w:t>
      </w:r>
    </w:p>
    <w:p w:rsidR="008404C8" w:rsidRPr="004205AE" w:rsidRDefault="008404C8" w:rsidP="00A83FCE">
      <w:pPr>
        <w:pStyle w:val="ListParagraph"/>
        <w:numPr>
          <w:ilvl w:val="0"/>
          <w:numId w:val="46"/>
        </w:numPr>
        <w:rPr>
          <w:rFonts w:ascii="Calibri Light" w:hAnsi="Calibri Light"/>
          <w:lang w:val="sl-SI"/>
        </w:rPr>
      </w:pPr>
      <w:r w:rsidRPr="004205AE">
        <w:rPr>
          <w:rFonts w:ascii="Calibri Light" w:hAnsi="Calibri Light"/>
          <w:lang w:val="sl-SI"/>
        </w:rPr>
        <w:t>Ponovljenih zapisov v relaciji ni.</w:t>
      </w:r>
    </w:p>
    <w:p w:rsidR="008404C8" w:rsidRPr="004205AE" w:rsidRDefault="008404C8" w:rsidP="00A83FCE">
      <w:pPr>
        <w:pStyle w:val="ListParagraph"/>
        <w:numPr>
          <w:ilvl w:val="0"/>
          <w:numId w:val="46"/>
        </w:numPr>
        <w:rPr>
          <w:rFonts w:ascii="Calibri Light" w:hAnsi="Calibri Light"/>
          <w:lang w:val="sl-SI"/>
        </w:rPr>
      </w:pPr>
      <w:r w:rsidRPr="004205AE">
        <w:rPr>
          <w:rFonts w:ascii="Calibri Light" w:hAnsi="Calibri Light"/>
          <w:lang w:val="sl-SI"/>
        </w:rPr>
        <w:t>Vrednost vsakega atributa mora imeti isto domeno.</w:t>
      </w:r>
    </w:p>
    <w:p w:rsidR="008404C8" w:rsidRPr="004205AE" w:rsidRDefault="008404C8" w:rsidP="00A83FCE">
      <w:pPr>
        <w:pStyle w:val="ListParagraph"/>
        <w:numPr>
          <w:ilvl w:val="0"/>
          <w:numId w:val="46"/>
        </w:numPr>
        <w:rPr>
          <w:rFonts w:ascii="Calibri Light" w:hAnsi="Calibri Light"/>
          <w:lang w:val="sl-SI"/>
        </w:rPr>
      </w:pPr>
      <w:r w:rsidRPr="004205AE">
        <w:rPr>
          <w:rFonts w:ascii="Calibri Light" w:hAnsi="Calibri Light"/>
          <w:lang w:val="sl-SI"/>
        </w:rPr>
        <w:t>Vrednosti atributpv so enostavne.</w:t>
      </w:r>
    </w:p>
    <w:p w:rsidR="008404C8" w:rsidRPr="004205AE" w:rsidRDefault="008404C8" w:rsidP="008404C8">
      <w:pPr>
        <w:rPr>
          <w:rFonts w:ascii="Calibri Light" w:hAnsi="Calibri Light"/>
          <w:lang w:val="sl-SI"/>
        </w:rPr>
      </w:pPr>
      <w:r w:rsidRPr="004205AE">
        <w:rPr>
          <w:rFonts w:ascii="Calibri Light" w:hAnsi="Calibri Light"/>
          <w:lang w:val="sl-SI"/>
        </w:rPr>
        <w:t>UTEMELJITEV: Izhajajo iz teorije o relacijah/množicah. Množica ne pozna ponavljajočih se elementov, vrstni red ni pomemben/ne obstaja.</w:t>
      </w:r>
    </w:p>
    <w:p w:rsidR="00E52820" w:rsidRPr="004205AE" w:rsidRDefault="00E52820" w:rsidP="00E52820">
      <w:pPr>
        <w:rPr>
          <w:rFonts w:ascii="Calibri Light" w:hAnsi="Calibri Light"/>
          <w:lang w:val="sl-SI"/>
        </w:rPr>
      </w:pPr>
      <w:r w:rsidRPr="004205AE">
        <w:rPr>
          <w:rFonts w:ascii="Calibri Light" w:hAnsi="Calibri Light"/>
          <w:lang w:val="sl-SI"/>
        </w:rPr>
        <w:t>Nekatere izmed trditev izhajajo iz lastnosti matematične relacije:</w:t>
      </w:r>
    </w:p>
    <w:p w:rsidR="00E52820" w:rsidRPr="004205AE" w:rsidRDefault="00E52820" w:rsidP="00A83FCE">
      <w:pPr>
        <w:pStyle w:val="ListParagraph"/>
        <w:numPr>
          <w:ilvl w:val="0"/>
          <w:numId w:val="47"/>
        </w:numPr>
        <w:rPr>
          <w:rFonts w:ascii="Calibri Light" w:hAnsi="Calibri Light"/>
          <w:lang w:val="sl-SI"/>
        </w:rPr>
      </w:pPr>
      <w:r w:rsidRPr="004205AE">
        <w:rPr>
          <w:rFonts w:ascii="Calibri Light" w:hAnsi="Calibri Light"/>
          <w:lang w:val="sl-SI"/>
        </w:rPr>
        <w:t>relacija je množica; vrstni red elementov v množici ni pomemben (n-terice, atributi dokler ni postavljena struktura relacije),</w:t>
      </w:r>
    </w:p>
    <w:p w:rsidR="00E52820" w:rsidRPr="004205AE" w:rsidRDefault="00E52820" w:rsidP="00A83FCE">
      <w:pPr>
        <w:pStyle w:val="ListParagraph"/>
        <w:numPr>
          <w:ilvl w:val="0"/>
          <w:numId w:val="47"/>
        </w:numPr>
        <w:rPr>
          <w:rFonts w:ascii="Calibri Light" w:hAnsi="Calibri Light"/>
          <w:lang w:val="sl-SI"/>
        </w:rPr>
      </w:pPr>
      <w:r w:rsidRPr="004205AE">
        <w:rPr>
          <w:rFonts w:ascii="Calibri Light" w:hAnsi="Calibri Light"/>
          <w:lang w:val="sl-SI"/>
        </w:rPr>
        <w:t>v množici ni ponavljajočih se elementov (n-terica),</w:t>
      </w:r>
    </w:p>
    <w:p w:rsidR="008404C8" w:rsidRPr="004205AE" w:rsidRDefault="00E52820" w:rsidP="00A83FCE">
      <w:pPr>
        <w:pStyle w:val="ListParagraph"/>
        <w:numPr>
          <w:ilvl w:val="0"/>
          <w:numId w:val="47"/>
        </w:numPr>
        <w:rPr>
          <w:rFonts w:ascii="Calibri Light" w:hAnsi="Calibri Light"/>
          <w:lang w:val="sl-SI"/>
        </w:rPr>
      </w:pPr>
      <w:r w:rsidRPr="004205AE">
        <w:rPr>
          <w:rFonts w:ascii="Calibri Light" w:hAnsi="Calibri Light"/>
          <w:lang w:val="sl-SI"/>
        </w:rPr>
        <w:t>v relaciji so vrednosti za posamezno pozicijo določene z množico oz. domeno, v tabeli pa pričakujemo vrednosti posameznega stolpca iz pripadajoče domene.</w:t>
      </w:r>
    </w:p>
    <w:p w:rsidR="001F68F1" w:rsidRPr="004205AE" w:rsidRDefault="001F68F1" w:rsidP="001F68F1">
      <w:pPr>
        <w:rPr>
          <w:rFonts w:ascii="Calibri Light" w:hAnsi="Calibri Light"/>
          <w:lang w:val="sl-SI"/>
        </w:rPr>
      </w:pPr>
    </w:p>
    <w:p w:rsidR="00E52820" w:rsidRPr="004205AE" w:rsidRDefault="00E52820" w:rsidP="00A83FCE">
      <w:pPr>
        <w:pStyle w:val="ListParagraph"/>
        <w:numPr>
          <w:ilvl w:val="0"/>
          <w:numId w:val="47"/>
        </w:numPr>
        <w:rPr>
          <w:rFonts w:ascii="Calibri Light" w:hAnsi="Calibri Light"/>
          <w:b/>
          <w:lang w:val="sl-SI"/>
        </w:rPr>
      </w:pPr>
      <w:r w:rsidRPr="004205AE">
        <w:rPr>
          <w:rFonts w:ascii="Calibri Light" w:hAnsi="Calibri Light"/>
          <w:b/>
          <w:lang w:val="sl-SI"/>
        </w:rPr>
        <w:t>Entitetna celovitost</w:t>
      </w:r>
    </w:p>
    <w:p w:rsidR="00E52820" w:rsidRPr="004205AE" w:rsidRDefault="00E52820" w:rsidP="00E52820">
      <w:pPr>
        <w:ind w:firstLine="720"/>
        <w:rPr>
          <w:rFonts w:ascii="Calibri Light" w:hAnsi="Calibri Light"/>
          <w:lang w:val="sl-SI"/>
        </w:rPr>
      </w:pPr>
      <w:r w:rsidRPr="004205AE">
        <w:rPr>
          <w:rFonts w:ascii="Calibri Light" w:hAnsi="Calibri Light"/>
          <w:lang w:val="sl-SI"/>
        </w:rPr>
        <w:t>V relaciji primarni ključ ne more imeti vrednosti null.</w:t>
      </w:r>
    </w:p>
    <w:p w:rsidR="00E52820" w:rsidRPr="004205AE" w:rsidRDefault="00E52820" w:rsidP="00A83FCE">
      <w:pPr>
        <w:pStyle w:val="ListParagraph"/>
        <w:numPr>
          <w:ilvl w:val="0"/>
          <w:numId w:val="47"/>
        </w:numPr>
        <w:rPr>
          <w:rFonts w:ascii="Calibri Light" w:hAnsi="Calibri Light"/>
          <w:b/>
          <w:lang w:val="sl-SI"/>
        </w:rPr>
      </w:pPr>
      <w:r w:rsidRPr="004205AE">
        <w:rPr>
          <w:rFonts w:ascii="Calibri Light" w:hAnsi="Calibri Light"/>
          <w:b/>
          <w:lang w:val="sl-SI"/>
        </w:rPr>
        <w:t>Referenčna celovitost</w:t>
      </w:r>
    </w:p>
    <w:p w:rsidR="00E52820" w:rsidRPr="004205AE" w:rsidRDefault="00E52820" w:rsidP="00E52820">
      <w:pPr>
        <w:ind w:left="720"/>
        <w:rPr>
          <w:rFonts w:ascii="Calibri Light" w:hAnsi="Calibri Light"/>
          <w:lang w:val="sl-SI"/>
        </w:rPr>
      </w:pPr>
      <w:r w:rsidRPr="004205AE">
        <w:rPr>
          <w:rFonts w:ascii="Calibri Light" w:hAnsi="Calibri Light"/>
          <w:lang w:val="sl-SI"/>
        </w:rPr>
        <w:t>Če v relaciji obstaja tuji (zunanji) ključ, mora biti njegova vrednost identična vrednosti v njegovi izhodiščni relaciji, ali pa ima vrednost null.</w:t>
      </w:r>
    </w:p>
    <w:p w:rsidR="00E52820" w:rsidRPr="004205AE" w:rsidRDefault="00E52820" w:rsidP="00E52820">
      <w:pPr>
        <w:rPr>
          <w:rFonts w:ascii="Calibri Light" w:hAnsi="Calibri Light"/>
          <w:lang w:val="sl-SI"/>
        </w:rPr>
      </w:pPr>
      <w:r w:rsidRPr="004205AE">
        <w:rPr>
          <w:rFonts w:ascii="Calibri Light" w:hAnsi="Calibri Light"/>
          <w:lang w:val="sl-SI"/>
        </w:rPr>
        <w:t>NULL - vrednost atributa, ki je trenutno neznana.</w:t>
      </w:r>
    </w:p>
    <w:p w:rsidR="00E52820" w:rsidRPr="004205AE" w:rsidRDefault="00E52820" w:rsidP="00A83FCE">
      <w:pPr>
        <w:pStyle w:val="ListParagraph"/>
        <w:numPr>
          <w:ilvl w:val="0"/>
          <w:numId w:val="47"/>
        </w:numPr>
        <w:rPr>
          <w:rFonts w:ascii="Calibri Light" w:hAnsi="Calibri Light"/>
          <w:b/>
          <w:lang w:val="sl-SI"/>
        </w:rPr>
      </w:pPr>
      <w:r w:rsidRPr="004205AE">
        <w:rPr>
          <w:rFonts w:ascii="Calibri Light" w:hAnsi="Calibri Light"/>
          <w:b/>
          <w:lang w:val="sl-SI"/>
        </w:rPr>
        <w:t>Omejitve zaključenega organiziranega sistema</w:t>
      </w:r>
    </w:p>
    <w:p w:rsidR="003674F2" w:rsidRPr="004205AE" w:rsidRDefault="00E52820" w:rsidP="00E52820">
      <w:pPr>
        <w:ind w:firstLine="720"/>
        <w:rPr>
          <w:rFonts w:ascii="Calibri Light" w:hAnsi="Calibri Light"/>
          <w:lang w:val="sl-SI"/>
        </w:rPr>
      </w:pPr>
      <w:r w:rsidRPr="004205AE">
        <w:rPr>
          <w:rFonts w:ascii="Calibri Light" w:hAnsi="Calibri Light"/>
          <w:lang w:val="sl-SI"/>
        </w:rPr>
        <w:t>Omejitve, ki jih definirajo uporabniki ali administrator(ji) podatkovne baze.</w:t>
      </w:r>
    </w:p>
    <w:p w:rsidR="003674F2" w:rsidRPr="004205AE" w:rsidRDefault="001F68F1" w:rsidP="00A83FCE">
      <w:pPr>
        <w:pStyle w:val="Heading2"/>
        <w:numPr>
          <w:ilvl w:val="1"/>
          <w:numId w:val="34"/>
        </w:numPr>
        <w:rPr>
          <w:rFonts w:ascii="Calibri Light" w:hAnsi="Calibri Light"/>
          <w:lang w:val="sl-SI"/>
        </w:rPr>
      </w:pPr>
      <w:r w:rsidRPr="004205AE">
        <w:rPr>
          <w:rFonts w:ascii="Calibri Light" w:hAnsi="Calibri Light"/>
          <w:lang w:val="sl-SI"/>
        </w:rPr>
        <w:t>pretvorba iz e-r modela v relacijski podatkovni model</w:t>
      </w:r>
    </w:p>
    <w:p w:rsidR="001F68F1" w:rsidRPr="004205AE" w:rsidRDefault="001F68F1" w:rsidP="00A83FCE">
      <w:pPr>
        <w:pStyle w:val="ListParagraph"/>
        <w:numPr>
          <w:ilvl w:val="0"/>
          <w:numId w:val="48"/>
        </w:numPr>
        <w:rPr>
          <w:rFonts w:ascii="Calibri Light" w:hAnsi="Calibri Light"/>
          <w:lang w:val="sl-SI"/>
        </w:rPr>
      </w:pPr>
      <w:r w:rsidRPr="004205AE">
        <w:rPr>
          <w:rFonts w:ascii="Calibri Light" w:hAnsi="Calibri Light"/>
          <w:lang w:val="sl-SI"/>
        </w:rPr>
        <w:t>KORAK (E</w:t>
      </w:r>
      <w:r w:rsidRPr="004205AE">
        <w:rPr>
          <w:rFonts w:ascii="Calibri Light" w:hAnsi="Calibri Light"/>
          <w:lang w:val="sl-SI"/>
        </w:rPr>
        <w:sym w:font="Wingdings" w:char="F0E0"/>
      </w:r>
      <w:r w:rsidRPr="004205AE">
        <w:rPr>
          <w:rFonts w:ascii="Calibri Light" w:hAnsi="Calibri Light"/>
          <w:lang w:val="sl-SI"/>
        </w:rPr>
        <w:t>R)</w:t>
      </w:r>
    </w:p>
    <w:p w:rsidR="009B3416" w:rsidRPr="004205AE" w:rsidRDefault="009B3416" w:rsidP="001F68F1">
      <w:pPr>
        <w:rPr>
          <w:rFonts w:ascii="Calibri Light" w:hAnsi="Calibri Light"/>
          <w:lang w:val="sl-SI"/>
        </w:rPr>
      </w:pPr>
      <w:r w:rsidRPr="004205AE">
        <w:rPr>
          <w:rFonts w:ascii="Calibri Light" w:hAnsi="Calibri Light"/>
          <w:lang w:val="sl-SI"/>
        </w:rPr>
        <w:t>Vsako entiteto E iz E-R modela prevedemo v relacijo R:</w:t>
      </w:r>
    </w:p>
    <w:p w:rsidR="001F68F1" w:rsidRPr="004205AE" w:rsidRDefault="001F68F1" w:rsidP="001F68F1">
      <w:pPr>
        <w:rPr>
          <w:rFonts w:ascii="Calibri Light" w:hAnsi="Calibri Light"/>
          <w:lang w:val="sl-SI"/>
        </w:rPr>
      </w:pPr>
      <w:r w:rsidRPr="004205AE">
        <w:rPr>
          <w:rFonts w:ascii="Calibri Light" w:hAnsi="Calibri Light"/>
          <w:lang w:val="sl-SI"/>
        </w:rPr>
        <w:tab/>
        <w:t xml:space="preserve">E (A1, A2, ..., An) </w:t>
      </w:r>
      <w:r w:rsidRPr="004205AE">
        <w:rPr>
          <w:rFonts w:ascii="Calibri Light" w:hAnsi="Calibri Light"/>
          <w:lang w:val="sl-SI"/>
        </w:rPr>
        <w:sym w:font="Wingdings" w:char="F0E0"/>
      </w:r>
      <w:r w:rsidRPr="004205AE">
        <w:rPr>
          <w:rFonts w:ascii="Calibri Light" w:hAnsi="Calibri Light"/>
          <w:lang w:val="sl-SI"/>
        </w:rPr>
        <w:t xml:space="preserve"> R (A1, A2, ..., An) </w:t>
      </w:r>
    </w:p>
    <w:p w:rsidR="001F68F1" w:rsidRPr="004205AE" w:rsidRDefault="001F68F1" w:rsidP="001F68F1">
      <w:pPr>
        <w:rPr>
          <w:rFonts w:ascii="Calibri Light" w:hAnsi="Calibri Light"/>
          <w:lang w:val="sl-SI"/>
        </w:rPr>
      </w:pPr>
      <w:r w:rsidRPr="004205AE">
        <w:rPr>
          <w:rFonts w:ascii="Calibri Light" w:hAnsi="Calibri Light"/>
          <w:lang w:val="sl-SI"/>
        </w:rPr>
        <w:t>2.,3. in 4. korak se ukvarjajo s kardinalnostjo.</w:t>
      </w:r>
    </w:p>
    <w:p w:rsidR="001F68F1" w:rsidRPr="004205AE" w:rsidRDefault="001F68F1" w:rsidP="00A83FCE">
      <w:pPr>
        <w:pStyle w:val="ListParagraph"/>
        <w:numPr>
          <w:ilvl w:val="0"/>
          <w:numId w:val="48"/>
        </w:numPr>
        <w:rPr>
          <w:rFonts w:ascii="Calibri Light" w:hAnsi="Calibri Light"/>
          <w:lang w:val="sl-SI"/>
        </w:rPr>
      </w:pPr>
      <w:r w:rsidRPr="004205AE">
        <w:rPr>
          <w:rFonts w:ascii="Calibri Light" w:hAnsi="Calibri Light"/>
          <w:lang w:val="sl-SI"/>
        </w:rPr>
        <w:t xml:space="preserve">KORAK (Re </w:t>
      </w:r>
      <w:r w:rsidRPr="004205AE">
        <w:rPr>
          <w:rFonts w:ascii="Calibri Light" w:hAnsi="Calibri Light"/>
          <w:vertAlign w:val="subscript"/>
          <w:lang w:val="sl-SI"/>
        </w:rPr>
        <w:t>1:1</w:t>
      </w:r>
      <w:r w:rsidRPr="004205AE">
        <w:rPr>
          <w:rFonts w:ascii="Calibri Light" w:hAnsi="Calibri Light"/>
          <w:lang w:val="sl-SI"/>
        </w:rPr>
        <w:t xml:space="preserve"> </w:t>
      </w:r>
      <w:r w:rsidRPr="004205AE">
        <w:rPr>
          <w:rFonts w:ascii="Calibri Light" w:hAnsi="Calibri Light"/>
          <w:lang w:val="sl-SI"/>
        </w:rPr>
        <w:sym w:font="Wingdings" w:char="F0E0"/>
      </w:r>
      <w:r w:rsidRPr="004205AE">
        <w:rPr>
          <w:rFonts w:ascii="Calibri Light" w:hAnsi="Calibri Light"/>
          <w:lang w:val="sl-SI"/>
        </w:rPr>
        <w:t xml:space="preserve"> R)</w:t>
      </w:r>
    </w:p>
    <w:p w:rsidR="001F68F1" w:rsidRPr="004205AE" w:rsidRDefault="009B3416" w:rsidP="001F68F1">
      <w:pPr>
        <w:rPr>
          <w:rFonts w:ascii="Calibri Light" w:hAnsi="Calibri Light"/>
          <w:lang w:val="sl-SI"/>
        </w:rPr>
      </w:pPr>
      <w:r w:rsidRPr="004205AE">
        <w:rPr>
          <w:rFonts w:ascii="Calibri Light" w:hAnsi="Calibri Light"/>
          <w:lang w:val="sl-SI"/>
        </w:rPr>
        <w:t>Za vsako relacijo kardinalnosti 1:1 določimo pripadajoči relaciji (tabeli) S in T, ki pripadata entitetama, ki ju relacija povezuje. Eni izmed relacij (tabel) dodamo tuji ključ (primarni ključ druge relacije) Relaciji s tujim ključem dodamo tudi morebitne atribute relacije.</w:t>
      </w:r>
    </w:p>
    <w:p w:rsidR="001F68F1" w:rsidRPr="004205AE" w:rsidRDefault="001F68F1" w:rsidP="001F68F1">
      <w:pPr>
        <w:rPr>
          <w:rFonts w:ascii="Calibri Light" w:hAnsi="Calibri Light"/>
          <w:lang w:val="sl-SI"/>
        </w:rPr>
      </w:pPr>
      <w:r w:rsidRPr="004205AE">
        <w:rPr>
          <w:rFonts w:ascii="Calibri Light" w:hAnsi="Calibri Light"/>
          <w:noProof/>
          <w:lang w:val="sl-SI" w:eastAsia="sl-SI"/>
        </w:rPr>
        <w:drawing>
          <wp:inline distT="0" distB="0" distL="0" distR="0" wp14:anchorId="7E7D701F" wp14:editId="28EB9708">
            <wp:extent cx="2279999" cy="15049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84027" cy="1507608"/>
                    </a:xfrm>
                    <a:prstGeom prst="rect">
                      <a:avLst/>
                    </a:prstGeom>
                  </pic:spPr>
                </pic:pic>
              </a:graphicData>
            </a:graphic>
          </wp:inline>
        </w:drawing>
      </w:r>
    </w:p>
    <w:p w:rsidR="001F68F1" w:rsidRPr="004205AE" w:rsidRDefault="001F68F1" w:rsidP="00A83FCE">
      <w:pPr>
        <w:pStyle w:val="ListParagraph"/>
        <w:numPr>
          <w:ilvl w:val="0"/>
          <w:numId w:val="48"/>
        </w:numPr>
        <w:rPr>
          <w:rFonts w:ascii="Calibri Light" w:hAnsi="Calibri Light"/>
          <w:lang w:val="sl-SI"/>
        </w:rPr>
      </w:pPr>
      <w:r w:rsidRPr="004205AE">
        <w:rPr>
          <w:rFonts w:ascii="Calibri Light" w:hAnsi="Calibri Light"/>
          <w:lang w:val="sl-SI"/>
        </w:rPr>
        <w:t>KORAK</w:t>
      </w:r>
    </w:p>
    <w:p w:rsidR="009B3416" w:rsidRPr="004205AE" w:rsidRDefault="009B3416" w:rsidP="00DE3A5B">
      <w:pPr>
        <w:rPr>
          <w:rFonts w:ascii="Calibri Light" w:hAnsi="Calibri Light"/>
          <w:lang w:val="sl-SI"/>
        </w:rPr>
      </w:pPr>
      <w:r w:rsidRPr="004205AE">
        <w:rPr>
          <w:rFonts w:ascii="Calibri Light" w:hAnsi="Calibri Light"/>
          <w:lang w:val="sl-SI"/>
        </w:rPr>
        <w:t>Za vsako relacijo kardinalnosti 1:N določimo pripadajoči relaciji (tabeli) S in T, pri čemer prevedemo v relacijo S entiteto na strani kardinalnosti 1, v relacijo T pa entiteto na strani N. V relacijo T dodamo primarni ključ relacije S in morebitne atribute relacije, ki povezuje entiteti E1 in E2.</w:t>
      </w:r>
    </w:p>
    <w:p w:rsidR="001F68F1" w:rsidRPr="004205AE" w:rsidRDefault="00DE3A5B" w:rsidP="00DE3A5B">
      <w:pPr>
        <w:rPr>
          <w:rFonts w:ascii="Calibri Light" w:hAnsi="Calibri Light"/>
          <w:lang w:val="sl-SI"/>
        </w:rPr>
      </w:pPr>
      <w:r w:rsidRPr="004205AE">
        <w:rPr>
          <w:rFonts w:ascii="Calibri Light" w:hAnsi="Calibri Light"/>
          <w:noProof/>
          <w:lang w:val="sl-SI" w:eastAsia="sl-SI"/>
        </w:rPr>
        <w:drawing>
          <wp:inline distT="0" distB="0" distL="0" distR="0" wp14:anchorId="5E3456B8" wp14:editId="68CD6F69">
            <wp:extent cx="3933825" cy="1162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33825" cy="1162050"/>
                    </a:xfrm>
                    <a:prstGeom prst="rect">
                      <a:avLst/>
                    </a:prstGeom>
                  </pic:spPr>
                </pic:pic>
              </a:graphicData>
            </a:graphic>
          </wp:inline>
        </w:drawing>
      </w:r>
    </w:p>
    <w:p w:rsidR="001F68F1" w:rsidRPr="004205AE" w:rsidRDefault="001F68F1" w:rsidP="001F68F1">
      <w:pPr>
        <w:rPr>
          <w:rFonts w:ascii="Calibri Light" w:hAnsi="Calibri Light"/>
          <w:lang w:val="sl-SI"/>
        </w:rPr>
      </w:pPr>
    </w:p>
    <w:p w:rsidR="001F68F1" w:rsidRPr="004205AE" w:rsidRDefault="001F68F1" w:rsidP="00A83FCE">
      <w:pPr>
        <w:pStyle w:val="ListParagraph"/>
        <w:numPr>
          <w:ilvl w:val="0"/>
          <w:numId w:val="48"/>
        </w:numPr>
        <w:rPr>
          <w:rFonts w:ascii="Calibri Light" w:hAnsi="Calibri Light"/>
          <w:lang w:val="sl-SI"/>
        </w:rPr>
      </w:pPr>
      <w:r w:rsidRPr="004205AE">
        <w:rPr>
          <w:rFonts w:ascii="Calibri Light" w:hAnsi="Calibri Light"/>
          <w:lang w:val="sl-SI"/>
        </w:rPr>
        <w:t>KORAK</w:t>
      </w:r>
    </w:p>
    <w:p w:rsidR="009B3416" w:rsidRPr="004205AE" w:rsidRDefault="009B3416" w:rsidP="00DE3A5B">
      <w:pPr>
        <w:rPr>
          <w:rFonts w:ascii="Calibri Light" w:hAnsi="Calibri Light"/>
          <w:lang w:val="sl-SI"/>
        </w:rPr>
      </w:pPr>
      <w:r w:rsidRPr="004205AE">
        <w:rPr>
          <w:rFonts w:ascii="Calibri Light" w:hAnsi="Calibri Light"/>
          <w:lang w:val="sl-SI"/>
        </w:rPr>
        <w:t>Za vsako relacijo kardinalnosti M:N določimo pripadajoči relaciji (tabeli) S in T, za relacijo pa uvedemo novo relacijo (tabelo), v katero prenesemo kot tuja ključa primarna ključa relacij S in T in dodamo morebitne atribute relacije, ki povezuje entiteti En in Em.</w:t>
      </w:r>
    </w:p>
    <w:p w:rsidR="003674F2" w:rsidRPr="004205AE" w:rsidRDefault="00DE3A5B" w:rsidP="00380EFA">
      <w:pPr>
        <w:rPr>
          <w:rFonts w:ascii="Calibri Light" w:hAnsi="Calibri Light"/>
          <w:lang w:val="sl-SI"/>
        </w:rPr>
      </w:pPr>
      <w:r w:rsidRPr="004205AE">
        <w:rPr>
          <w:rFonts w:ascii="Calibri Light" w:hAnsi="Calibri Light"/>
          <w:noProof/>
          <w:lang w:val="sl-SI" w:eastAsia="sl-SI"/>
        </w:rPr>
        <w:drawing>
          <wp:inline distT="0" distB="0" distL="0" distR="0" wp14:anchorId="6B87B8DC" wp14:editId="4220D499">
            <wp:extent cx="3400425" cy="800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00425" cy="800100"/>
                    </a:xfrm>
                    <a:prstGeom prst="rect">
                      <a:avLst/>
                    </a:prstGeom>
                  </pic:spPr>
                </pic:pic>
              </a:graphicData>
            </a:graphic>
          </wp:inline>
        </w:drawing>
      </w:r>
    </w:p>
    <w:p w:rsidR="003674F2" w:rsidRPr="004205AE" w:rsidRDefault="00DE3A5B" w:rsidP="00380EFA">
      <w:pPr>
        <w:rPr>
          <w:rFonts w:ascii="Calibri Light" w:hAnsi="Calibri Light"/>
          <w:lang w:val="sl-SI"/>
        </w:rPr>
      </w:pPr>
      <w:r w:rsidRPr="004205AE">
        <w:rPr>
          <w:rFonts w:ascii="Calibri Light" w:hAnsi="Calibri Light"/>
          <w:lang w:val="sl-SI"/>
        </w:rPr>
        <w:t>*Primer*</w:t>
      </w:r>
    </w:p>
    <w:p w:rsidR="00DE3A5B" w:rsidRPr="004205AE" w:rsidRDefault="00DE3A5B" w:rsidP="00DE3A5B">
      <w:pPr>
        <w:pStyle w:val="Heading1"/>
        <w:rPr>
          <w:rFonts w:ascii="Calibri Light" w:hAnsi="Calibri Light"/>
          <w:lang w:val="sl-SI"/>
        </w:rPr>
      </w:pPr>
      <w:r w:rsidRPr="004205AE">
        <w:rPr>
          <w:rFonts w:ascii="Calibri Light" w:hAnsi="Calibri Light"/>
          <w:lang w:val="sl-SI"/>
        </w:rPr>
        <w:t>5. sistem za upravljanje s podatkovno bazo – supb</w:t>
      </w:r>
    </w:p>
    <w:p w:rsidR="00DE3A5B" w:rsidRPr="004205AE" w:rsidRDefault="00DE3A5B" w:rsidP="00DE3A5B">
      <w:pPr>
        <w:rPr>
          <w:rFonts w:ascii="Calibri Light" w:hAnsi="Calibri Light"/>
          <w:lang w:val="sl-SI"/>
        </w:rPr>
      </w:pPr>
      <w:r w:rsidRPr="004205AE">
        <w:rPr>
          <w:rFonts w:ascii="Calibri Light" w:hAnsi="Calibri Light"/>
          <w:lang w:val="sl-SI"/>
        </w:rPr>
        <w:t>SUPB omogoča:</w:t>
      </w:r>
    </w:p>
    <w:p w:rsidR="00DE3A5B" w:rsidRPr="004205AE" w:rsidRDefault="00DE3A5B" w:rsidP="00A83FCE">
      <w:pPr>
        <w:pStyle w:val="ListParagraph"/>
        <w:numPr>
          <w:ilvl w:val="0"/>
          <w:numId w:val="47"/>
        </w:numPr>
        <w:rPr>
          <w:rFonts w:ascii="Calibri Light" w:hAnsi="Calibri Light"/>
          <w:lang w:val="sl-SI"/>
        </w:rPr>
      </w:pPr>
      <w:r w:rsidRPr="004205AE">
        <w:rPr>
          <w:rFonts w:ascii="Calibri Light" w:hAnsi="Calibri Light"/>
          <w:lang w:val="sl-SI"/>
        </w:rPr>
        <w:t>definiranje podatkovne baze - jezik za definiranje podatkov (angl. data definition language - DDL),</w:t>
      </w:r>
    </w:p>
    <w:p w:rsidR="00DE3A5B" w:rsidRPr="004205AE" w:rsidRDefault="00DE3A5B" w:rsidP="00A83FCE">
      <w:pPr>
        <w:pStyle w:val="ListParagraph"/>
        <w:numPr>
          <w:ilvl w:val="0"/>
          <w:numId w:val="47"/>
        </w:numPr>
        <w:rPr>
          <w:rFonts w:ascii="Calibri Light" w:hAnsi="Calibri Light"/>
          <w:lang w:val="sl-SI"/>
        </w:rPr>
      </w:pPr>
      <w:r w:rsidRPr="004205AE">
        <w:rPr>
          <w:rFonts w:ascii="Calibri Light" w:hAnsi="Calibri Light"/>
          <w:lang w:val="sl-SI"/>
        </w:rPr>
        <w:t>vnašanje, popravljanje, brisanje in vračanje podatkov - jezik za delo (ravnanje) s podatki (angl. data manipulation language - DML),</w:t>
      </w:r>
    </w:p>
    <w:p w:rsidR="00DE3A5B" w:rsidRPr="004205AE" w:rsidRDefault="00DE3A5B" w:rsidP="00A83FCE">
      <w:pPr>
        <w:pStyle w:val="ListParagraph"/>
        <w:numPr>
          <w:ilvl w:val="0"/>
          <w:numId w:val="47"/>
        </w:numPr>
        <w:rPr>
          <w:rFonts w:ascii="Calibri Light" w:hAnsi="Calibri Light"/>
          <w:lang w:val="sl-SI"/>
        </w:rPr>
      </w:pPr>
      <w:r w:rsidRPr="004205AE">
        <w:rPr>
          <w:rFonts w:ascii="Calibri Light" w:hAnsi="Calibri Light"/>
          <w:lang w:val="sl-SI"/>
        </w:rPr>
        <w:t>povpraševanje z uporabo povpraševalnega jezika (angl. query language),</w:t>
      </w:r>
    </w:p>
    <w:p w:rsidR="00DE3A5B" w:rsidRPr="004205AE" w:rsidRDefault="00DE3A5B" w:rsidP="00A83FCE">
      <w:pPr>
        <w:pStyle w:val="ListParagraph"/>
        <w:numPr>
          <w:ilvl w:val="0"/>
          <w:numId w:val="47"/>
        </w:numPr>
        <w:rPr>
          <w:rFonts w:ascii="Calibri Light" w:hAnsi="Calibri Light"/>
          <w:lang w:val="sl-SI"/>
        </w:rPr>
      </w:pPr>
      <w:r w:rsidRPr="004205AE">
        <w:rPr>
          <w:rFonts w:ascii="Calibri Light" w:hAnsi="Calibri Light"/>
          <w:lang w:val="sl-SI"/>
        </w:rPr>
        <w:t>nadzor nad dostopom do podatkovne baze:</w:t>
      </w:r>
    </w:p>
    <w:p w:rsidR="00DE3A5B" w:rsidRPr="004205AE" w:rsidRDefault="00DE3A5B" w:rsidP="00A83FCE">
      <w:pPr>
        <w:pStyle w:val="ListParagraph"/>
        <w:numPr>
          <w:ilvl w:val="1"/>
          <w:numId w:val="47"/>
        </w:numPr>
        <w:rPr>
          <w:rFonts w:ascii="Calibri Light" w:hAnsi="Calibri Light"/>
          <w:lang w:val="sl-SI"/>
        </w:rPr>
      </w:pPr>
      <w:r w:rsidRPr="004205AE">
        <w:rPr>
          <w:rFonts w:ascii="Calibri Light" w:hAnsi="Calibri Light"/>
          <w:lang w:val="sl-SI"/>
        </w:rPr>
        <w:t>nadzor dostopa do podatkovne baze,</w:t>
      </w:r>
    </w:p>
    <w:p w:rsidR="00DE3A5B" w:rsidRPr="004205AE" w:rsidRDefault="00DE3A5B" w:rsidP="00A83FCE">
      <w:pPr>
        <w:pStyle w:val="ListParagraph"/>
        <w:numPr>
          <w:ilvl w:val="1"/>
          <w:numId w:val="47"/>
        </w:numPr>
        <w:rPr>
          <w:rFonts w:ascii="Calibri Light" w:hAnsi="Calibri Light"/>
          <w:lang w:val="sl-SI"/>
        </w:rPr>
      </w:pPr>
      <w:r w:rsidRPr="004205AE">
        <w:rPr>
          <w:rFonts w:ascii="Calibri Light" w:hAnsi="Calibri Light"/>
          <w:lang w:val="sl-SI"/>
        </w:rPr>
        <w:t>integriteta podatkovne baze,</w:t>
      </w:r>
    </w:p>
    <w:p w:rsidR="00DE3A5B" w:rsidRPr="004205AE" w:rsidRDefault="00DE3A5B" w:rsidP="00A83FCE">
      <w:pPr>
        <w:pStyle w:val="ListParagraph"/>
        <w:numPr>
          <w:ilvl w:val="1"/>
          <w:numId w:val="47"/>
        </w:numPr>
        <w:rPr>
          <w:rFonts w:ascii="Calibri Light" w:hAnsi="Calibri Light"/>
          <w:lang w:val="sl-SI"/>
        </w:rPr>
      </w:pPr>
      <w:r w:rsidRPr="004205AE">
        <w:rPr>
          <w:rFonts w:ascii="Calibri Light" w:hAnsi="Calibri Light"/>
          <w:lang w:val="sl-SI"/>
        </w:rPr>
        <w:t>vzpostavitev nadzornega sistema,</w:t>
      </w:r>
    </w:p>
    <w:p w:rsidR="00DE3A5B" w:rsidRPr="004205AE" w:rsidRDefault="00DE3A5B" w:rsidP="00A83FCE">
      <w:pPr>
        <w:pStyle w:val="ListParagraph"/>
        <w:numPr>
          <w:ilvl w:val="1"/>
          <w:numId w:val="47"/>
        </w:numPr>
        <w:rPr>
          <w:rFonts w:ascii="Calibri Light" w:hAnsi="Calibri Light"/>
          <w:lang w:val="sl-SI"/>
        </w:rPr>
      </w:pPr>
      <w:r w:rsidRPr="004205AE">
        <w:rPr>
          <w:rFonts w:ascii="Calibri Light" w:hAnsi="Calibri Light"/>
          <w:lang w:val="sl-SI"/>
        </w:rPr>
        <w:t>uporabniško dostopen opis podatkov,</w:t>
      </w:r>
    </w:p>
    <w:p w:rsidR="00DE3A5B" w:rsidRPr="004205AE" w:rsidRDefault="00DE3A5B" w:rsidP="00A83FCE">
      <w:pPr>
        <w:pStyle w:val="ListParagraph"/>
        <w:numPr>
          <w:ilvl w:val="0"/>
          <w:numId w:val="47"/>
        </w:numPr>
        <w:rPr>
          <w:rFonts w:ascii="Calibri Light" w:hAnsi="Calibri Light"/>
          <w:lang w:val="sl-SI"/>
        </w:rPr>
      </w:pPr>
      <w:r w:rsidRPr="004205AE">
        <w:rPr>
          <w:rFonts w:ascii="Calibri Light" w:hAnsi="Calibri Light"/>
          <w:lang w:val="sl-SI"/>
        </w:rPr>
        <w:t>pregled podatkov.</w:t>
      </w:r>
    </w:p>
    <w:p w:rsidR="001B270F" w:rsidRPr="004205AE" w:rsidRDefault="001B270F" w:rsidP="001B270F">
      <w:pPr>
        <w:pStyle w:val="Heading2"/>
        <w:rPr>
          <w:rFonts w:ascii="Calibri Light" w:hAnsi="Calibri Light"/>
          <w:lang w:val="sl-SI"/>
        </w:rPr>
      </w:pPr>
      <w:r w:rsidRPr="004205AE">
        <w:rPr>
          <w:rFonts w:ascii="Calibri Light" w:hAnsi="Calibri Light"/>
          <w:lang w:val="sl-SI"/>
        </w:rPr>
        <w:t>5.1. funkcije supb</w:t>
      </w:r>
    </w:p>
    <w:p w:rsidR="001B270F" w:rsidRPr="004205AE" w:rsidRDefault="001B270F" w:rsidP="00A83FCE">
      <w:pPr>
        <w:pStyle w:val="ListParagraph"/>
        <w:numPr>
          <w:ilvl w:val="0"/>
          <w:numId w:val="49"/>
        </w:numPr>
        <w:rPr>
          <w:rFonts w:ascii="Calibri Light" w:hAnsi="Calibri Light"/>
          <w:lang w:val="sl-SI"/>
        </w:rPr>
      </w:pPr>
      <w:r w:rsidRPr="004205AE">
        <w:rPr>
          <w:rFonts w:ascii="Calibri Light" w:hAnsi="Calibri Light"/>
          <w:lang w:val="sl-SI"/>
        </w:rPr>
        <w:t>Shranjevanje, vračanje, popravljanje (izboljšanje) podatkov:</w:t>
      </w:r>
    </w:p>
    <w:p w:rsidR="001B270F" w:rsidRPr="004205AE" w:rsidRDefault="001B270F" w:rsidP="00A83FCE">
      <w:pPr>
        <w:pStyle w:val="ListParagraph"/>
        <w:numPr>
          <w:ilvl w:val="1"/>
          <w:numId w:val="49"/>
        </w:numPr>
        <w:rPr>
          <w:rFonts w:ascii="Calibri Light" w:hAnsi="Calibri Light"/>
          <w:lang w:val="sl-SI"/>
        </w:rPr>
      </w:pPr>
      <w:r w:rsidRPr="004205AE">
        <w:rPr>
          <w:rFonts w:ascii="Calibri Light" w:hAnsi="Calibri Light"/>
          <w:lang w:val="sl-SI"/>
        </w:rPr>
        <w:t>SUPB mora oskrbeti uporabnika z možnostmi za shranjevanje, dostopanje in popravljanje podatkov in podatkovne baze.</w:t>
      </w:r>
    </w:p>
    <w:p w:rsidR="001B270F" w:rsidRPr="004205AE" w:rsidRDefault="001B270F" w:rsidP="00A83FCE">
      <w:pPr>
        <w:pStyle w:val="ListParagraph"/>
        <w:numPr>
          <w:ilvl w:val="0"/>
          <w:numId w:val="49"/>
        </w:numPr>
        <w:rPr>
          <w:rFonts w:ascii="Calibri Light" w:hAnsi="Calibri Light"/>
          <w:lang w:val="sl-SI"/>
        </w:rPr>
      </w:pPr>
      <w:r w:rsidRPr="004205AE">
        <w:rPr>
          <w:rFonts w:ascii="Calibri Light" w:hAnsi="Calibri Light"/>
          <w:lang w:val="sl-SI"/>
        </w:rPr>
        <w:t>Uporabniško dostopen katalog:</w:t>
      </w:r>
    </w:p>
    <w:p w:rsidR="00DE3A5B" w:rsidRPr="004205AE" w:rsidRDefault="001B270F" w:rsidP="00A83FCE">
      <w:pPr>
        <w:pStyle w:val="ListParagraph"/>
        <w:numPr>
          <w:ilvl w:val="1"/>
          <w:numId w:val="49"/>
        </w:numPr>
        <w:rPr>
          <w:rFonts w:ascii="Calibri Light" w:hAnsi="Calibri Light"/>
          <w:lang w:val="sl-SI"/>
        </w:rPr>
      </w:pPr>
      <w:r w:rsidRPr="004205AE">
        <w:rPr>
          <w:rFonts w:ascii="Calibri Light" w:hAnsi="Calibri Light"/>
          <w:lang w:val="sl-SI"/>
        </w:rPr>
        <w:t>SUPB mora zagotoviti uporabniku dostopen katalog (podatkovni slovar, repozitorij), v katerem so shranjeni opisi o shranjenih podatkih - metapodatki.</w:t>
      </w:r>
    </w:p>
    <w:p w:rsidR="001B270F" w:rsidRPr="004205AE" w:rsidRDefault="001B270F" w:rsidP="001B270F">
      <w:pPr>
        <w:rPr>
          <w:rFonts w:ascii="Calibri Light" w:hAnsi="Calibri Light"/>
          <w:lang w:val="sl-SI"/>
        </w:rPr>
      </w:pPr>
      <w:r w:rsidRPr="004205AE">
        <w:rPr>
          <w:rFonts w:ascii="Calibri Light" w:hAnsi="Calibri Light"/>
          <w:lang w:val="sl-SI"/>
        </w:rPr>
        <w:t>V podatkovnem slovarju shranjujemo:</w:t>
      </w:r>
    </w:p>
    <w:p w:rsidR="001B270F" w:rsidRPr="004205AE" w:rsidRDefault="001B270F" w:rsidP="00A83FCE">
      <w:pPr>
        <w:pStyle w:val="ListParagraph"/>
        <w:numPr>
          <w:ilvl w:val="0"/>
          <w:numId w:val="50"/>
        </w:numPr>
        <w:rPr>
          <w:rFonts w:ascii="Calibri Light" w:hAnsi="Calibri Light"/>
          <w:lang w:val="sl-SI"/>
        </w:rPr>
      </w:pPr>
      <w:r w:rsidRPr="004205AE">
        <w:rPr>
          <w:rFonts w:ascii="Calibri Light" w:hAnsi="Calibri Light"/>
          <w:lang w:val="sl-SI"/>
        </w:rPr>
        <w:t>imena, podatkovne tipe in velikost podatkov,</w:t>
      </w:r>
    </w:p>
    <w:p w:rsidR="001B270F" w:rsidRPr="004205AE" w:rsidRDefault="001B270F" w:rsidP="00A83FCE">
      <w:pPr>
        <w:pStyle w:val="ListParagraph"/>
        <w:numPr>
          <w:ilvl w:val="0"/>
          <w:numId w:val="50"/>
        </w:numPr>
        <w:rPr>
          <w:rFonts w:ascii="Calibri Light" w:hAnsi="Calibri Light"/>
          <w:lang w:val="sl-SI"/>
        </w:rPr>
      </w:pPr>
      <w:r w:rsidRPr="004205AE">
        <w:rPr>
          <w:rFonts w:ascii="Calibri Light" w:hAnsi="Calibri Light"/>
          <w:lang w:val="sl-SI"/>
        </w:rPr>
        <w:t>imena  relacij (povezav),</w:t>
      </w:r>
    </w:p>
    <w:p w:rsidR="001B270F" w:rsidRPr="004205AE" w:rsidRDefault="001B270F" w:rsidP="00A83FCE">
      <w:pPr>
        <w:pStyle w:val="ListParagraph"/>
        <w:numPr>
          <w:ilvl w:val="0"/>
          <w:numId w:val="50"/>
        </w:numPr>
        <w:rPr>
          <w:rFonts w:ascii="Calibri Light" w:hAnsi="Calibri Light"/>
          <w:lang w:val="sl-SI"/>
        </w:rPr>
      </w:pPr>
      <w:r w:rsidRPr="004205AE">
        <w:rPr>
          <w:rFonts w:ascii="Calibri Light" w:hAnsi="Calibri Light"/>
          <w:lang w:val="sl-SI"/>
        </w:rPr>
        <w:t>celovitostne omejitve nad podatki,</w:t>
      </w:r>
    </w:p>
    <w:p w:rsidR="001B270F" w:rsidRPr="004205AE" w:rsidRDefault="001B270F" w:rsidP="00A83FCE">
      <w:pPr>
        <w:pStyle w:val="ListParagraph"/>
        <w:numPr>
          <w:ilvl w:val="0"/>
          <w:numId w:val="50"/>
        </w:numPr>
        <w:rPr>
          <w:rFonts w:ascii="Calibri Light" w:hAnsi="Calibri Light"/>
          <w:lang w:val="sl-SI"/>
        </w:rPr>
      </w:pPr>
      <w:r w:rsidRPr="004205AE">
        <w:rPr>
          <w:rFonts w:ascii="Calibri Light" w:hAnsi="Calibri Light"/>
          <w:lang w:val="sl-SI"/>
        </w:rPr>
        <w:t>imena avtoriziranih uporabnikov, ki imajo dostop do podatkov,</w:t>
      </w:r>
    </w:p>
    <w:p w:rsidR="001B270F" w:rsidRPr="004205AE" w:rsidRDefault="001B270F" w:rsidP="00A83FCE">
      <w:pPr>
        <w:pStyle w:val="ListParagraph"/>
        <w:numPr>
          <w:ilvl w:val="0"/>
          <w:numId w:val="50"/>
        </w:numPr>
        <w:rPr>
          <w:rFonts w:ascii="Calibri Light" w:hAnsi="Calibri Light"/>
          <w:lang w:val="sl-SI"/>
        </w:rPr>
      </w:pPr>
      <w:r w:rsidRPr="004205AE">
        <w:rPr>
          <w:rFonts w:ascii="Calibri Light" w:hAnsi="Calibri Light"/>
          <w:lang w:val="sl-SI"/>
        </w:rPr>
        <w:t>zunanji, konceptualni in notranji model ter prehod v logični podatkovni model,</w:t>
      </w:r>
    </w:p>
    <w:p w:rsidR="001B270F" w:rsidRPr="004205AE" w:rsidRDefault="001B270F" w:rsidP="00A83FCE">
      <w:pPr>
        <w:pStyle w:val="ListParagraph"/>
        <w:numPr>
          <w:ilvl w:val="0"/>
          <w:numId w:val="50"/>
        </w:numPr>
        <w:rPr>
          <w:rFonts w:ascii="Calibri Light" w:hAnsi="Calibri Light"/>
          <w:lang w:val="sl-SI"/>
        </w:rPr>
      </w:pPr>
      <w:r w:rsidRPr="004205AE">
        <w:rPr>
          <w:rFonts w:ascii="Calibri Light" w:hAnsi="Calibri Light"/>
          <w:lang w:val="sl-SI"/>
        </w:rPr>
        <w:t>uporabna statistika (frekvenca transakcij, število omejitev).</w:t>
      </w:r>
    </w:p>
    <w:p w:rsidR="001B270F" w:rsidRPr="004205AE" w:rsidRDefault="001B270F" w:rsidP="001B270F">
      <w:pPr>
        <w:rPr>
          <w:rFonts w:ascii="Calibri Light" w:hAnsi="Calibri Light"/>
          <w:lang w:val="sl-SI"/>
        </w:rPr>
      </w:pPr>
      <w:r w:rsidRPr="004205AE">
        <w:rPr>
          <w:rFonts w:ascii="Calibri Light" w:hAnsi="Calibri Light"/>
          <w:lang w:val="sl-SI"/>
        </w:rPr>
        <w:t>Prednosti podatkovnega slovarja:</w:t>
      </w:r>
    </w:p>
    <w:p w:rsidR="001B270F" w:rsidRPr="004205AE" w:rsidRDefault="001B270F" w:rsidP="00A83FCE">
      <w:pPr>
        <w:pStyle w:val="ListParagraph"/>
        <w:numPr>
          <w:ilvl w:val="0"/>
          <w:numId w:val="51"/>
        </w:numPr>
        <w:rPr>
          <w:rFonts w:ascii="Calibri Light" w:hAnsi="Calibri Light"/>
          <w:lang w:val="sl-SI"/>
        </w:rPr>
      </w:pPr>
      <w:r w:rsidRPr="004205AE">
        <w:rPr>
          <w:rFonts w:ascii="Calibri Light" w:hAnsi="Calibri Light"/>
          <w:lang w:val="sl-SI"/>
        </w:rPr>
        <w:t>zbiranje informacij o podatkovnem slovarju za podatkovni slovar zagotavlja nadzor nad podatki,</w:t>
      </w:r>
    </w:p>
    <w:p w:rsidR="001B270F" w:rsidRPr="004205AE" w:rsidRDefault="001B270F" w:rsidP="00A83FCE">
      <w:pPr>
        <w:pStyle w:val="ListParagraph"/>
        <w:numPr>
          <w:ilvl w:val="0"/>
          <w:numId w:val="51"/>
        </w:numPr>
        <w:rPr>
          <w:rFonts w:ascii="Calibri Light" w:hAnsi="Calibri Light"/>
          <w:lang w:val="sl-SI"/>
        </w:rPr>
      </w:pPr>
      <w:r w:rsidRPr="004205AE">
        <w:rPr>
          <w:rFonts w:ascii="Calibri Light" w:hAnsi="Calibri Light"/>
          <w:lang w:val="sl-SI"/>
        </w:rPr>
        <w:t>definiramo lahko pomen podatkov,</w:t>
      </w:r>
    </w:p>
    <w:p w:rsidR="001B270F" w:rsidRPr="004205AE" w:rsidRDefault="001B270F" w:rsidP="00A83FCE">
      <w:pPr>
        <w:pStyle w:val="ListParagraph"/>
        <w:numPr>
          <w:ilvl w:val="0"/>
          <w:numId w:val="51"/>
        </w:numPr>
        <w:rPr>
          <w:rFonts w:ascii="Calibri Light" w:hAnsi="Calibri Light"/>
          <w:lang w:val="sl-SI"/>
        </w:rPr>
      </w:pPr>
      <w:r w:rsidRPr="004205AE">
        <w:rPr>
          <w:rFonts w:ascii="Calibri Light" w:hAnsi="Calibri Light"/>
          <w:lang w:val="sl-SI"/>
        </w:rPr>
        <w:t>komunikacija je enostavna,</w:t>
      </w:r>
    </w:p>
    <w:p w:rsidR="001B270F" w:rsidRPr="004205AE" w:rsidRDefault="001B270F" w:rsidP="00A83FCE">
      <w:pPr>
        <w:pStyle w:val="ListParagraph"/>
        <w:numPr>
          <w:ilvl w:val="0"/>
          <w:numId w:val="51"/>
        </w:numPr>
        <w:rPr>
          <w:rFonts w:ascii="Calibri Light" w:hAnsi="Calibri Light"/>
          <w:lang w:val="sl-SI"/>
        </w:rPr>
      </w:pPr>
      <w:r w:rsidRPr="004205AE">
        <w:rPr>
          <w:rFonts w:ascii="Calibri Light" w:hAnsi="Calibri Light"/>
          <w:lang w:val="sl-SI"/>
        </w:rPr>
        <w:t>redundanco je lažje odkriti,</w:t>
      </w:r>
    </w:p>
    <w:p w:rsidR="001B270F" w:rsidRPr="004205AE" w:rsidRDefault="001B270F" w:rsidP="00A83FCE">
      <w:pPr>
        <w:pStyle w:val="ListParagraph"/>
        <w:numPr>
          <w:ilvl w:val="0"/>
          <w:numId w:val="51"/>
        </w:numPr>
        <w:rPr>
          <w:rFonts w:ascii="Calibri Light" w:hAnsi="Calibri Light"/>
          <w:lang w:val="sl-SI"/>
        </w:rPr>
      </w:pPr>
      <w:r w:rsidRPr="004205AE">
        <w:rPr>
          <w:rFonts w:ascii="Calibri Light" w:hAnsi="Calibri Light"/>
          <w:lang w:val="sl-SI"/>
        </w:rPr>
        <w:t>beležijo se spremembe nad podatkovno bazo,</w:t>
      </w:r>
    </w:p>
    <w:p w:rsidR="001B270F" w:rsidRPr="004205AE" w:rsidRDefault="001B270F" w:rsidP="00A83FCE">
      <w:pPr>
        <w:pStyle w:val="ListParagraph"/>
        <w:numPr>
          <w:ilvl w:val="0"/>
          <w:numId w:val="51"/>
        </w:numPr>
        <w:rPr>
          <w:rFonts w:ascii="Calibri Light" w:hAnsi="Calibri Light"/>
          <w:lang w:val="sl-SI"/>
        </w:rPr>
      </w:pPr>
      <w:r w:rsidRPr="004205AE">
        <w:rPr>
          <w:rFonts w:ascii="Calibri Light" w:hAnsi="Calibri Light"/>
          <w:lang w:val="sl-SI"/>
        </w:rPr>
        <w:t>možni sta zaščita in varnost.</w:t>
      </w:r>
    </w:p>
    <w:p w:rsidR="001B270F" w:rsidRPr="004205AE" w:rsidRDefault="001B270F" w:rsidP="001B270F">
      <w:pPr>
        <w:rPr>
          <w:rFonts w:ascii="Calibri Light" w:hAnsi="Calibri Light"/>
          <w:lang w:val="sl-SI"/>
        </w:rPr>
      </w:pPr>
    </w:p>
    <w:p w:rsidR="001B270F" w:rsidRPr="004205AE" w:rsidRDefault="001B270F" w:rsidP="00A83FCE">
      <w:pPr>
        <w:pStyle w:val="ListParagraph"/>
        <w:numPr>
          <w:ilvl w:val="0"/>
          <w:numId w:val="51"/>
        </w:numPr>
        <w:rPr>
          <w:rFonts w:ascii="Calibri Light" w:hAnsi="Calibri Light"/>
          <w:lang w:val="sl-SI"/>
        </w:rPr>
      </w:pPr>
      <w:r w:rsidRPr="004205AE">
        <w:rPr>
          <w:rFonts w:ascii="Calibri Light" w:hAnsi="Calibri Light"/>
          <w:lang w:val="sl-SI"/>
        </w:rPr>
        <w:t>Podpora transakcijam</w:t>
      </w:r>
    </w:p>
    <w:p w:rsidR="001B270F" w:rsidRPr="004205AE" w:rsidRDefault="001B270F" w:rsidP="00A83FCE">
      <w:pPr>
        <w:pStyle w:val="ListParagraph"/>
        <w:numPr>
          <w:ilvl w:val="1"/>
          <w:numId w:val="51"/>
        </w:numPr>
        <w:rPr>
          <w:rFonts w:ascii="Calibri Light" w:hAnsi="Calibri Light"/>
          <w:lang w:val="sl-SI"/>
        </w:rPr>
      </w:pPr>
      <w:r w:rsidRPr="004205AE">
        <w:rPr>
          <w:rFonts w:ascii="Calibri Light" w:hAnsi="Calibri Light"/>
          <w:lang w:val="sl-SI"/>
        </w:rPr>
        <w:t>SUPB mora zagotoviti mehanizem za zagotavljanje beleženja posameznih transakcij.</w:t>
      </w:r>
    </w:p>
    <w:p w:rsidR="001B270F" w:rsidRPr="004205AE" w:rsidRDefault="001B270F" w:rsidP="00A83FCE">
      <w:pPr>
        <w:pStyle w:val="ListParagraph"/>
        <w:numPr>
          <w:ilvl w:val="0"/>
          <w:numId w:val="51"/>
        </w:numPr>
        <w:rPr>
          <w:rFonts w:ascii="Calibri Light" w:hAnsi="Calibri Light"/>
          <w:lang w:val="sl-SI"/>
        </w:rPr>
      </w:pPr>
      <w:r w:rsidRPr="004205AE">
        <w:rPr>
          <w:rFonts w:ascii="Calibri Light" w:hAnsi="Calibri Light"/>
          <w:lang w:val="sl-SI"/>
        </w:rPr>
        <w:t>Soglasen nadzor</w:t>
      </w:r>
    </w:p>
    <w:p w:rsidR="001B270F" w:rsidRPr="004205AE" w:rsidRDefault="001B270F" w:rsidP="00A83FCE">
      <w:pPr>
        <w:pStyle w:val="ListParagraph"/>
        <w:numPr>
          <w:ilvl w:val="1"/>
          <w:numId w:val="51"/>
        </w:numPr>
        <w:rPr>
          <w:rFonts w:ascii="Calibri Light" w:hAnsi="Calibri Light"/>
          <w:lang w:val="sl-SI"/>
        </w:rPr>
      </w:pPr>
      <w:r w:rsidRPr="004205AE">
        <w:rPr>
          <w:rFonts w:ascii="Calibri Light" w:hAnsi="Calibri Light"/>
          <w:lang w:val="sl-SI"/>
        </w:rPr>
        <w:t>SUPB mora zagotoviti popravljanje podatkovne baze.</w:t>
      </w:r>
    </w:p>
    <w:p w:rsidR="001B270F" w:rsidRPr="004205AE" w:rsidRDefault="001B270F" w:rsidP="00A83FCE">
      <w:pPr>
        <w:pStyle w:val="ListParagraph"/>
        <w:numPr>
          <w:ilvl w:val="0"/>
          <w:numId w:val="51"/>
        </w:numPr>
        <w:rPr>
          <w:rFonts w:ascii="Calibri Light" w:hAnsi="Calibri Light"/>
          <w:lang w:val="sl-SI"/>
        </w:rPr>
      </w:pPr>
      <w:r w:rsidRPr="004205AE">
        <w:rPr>
          <w:rFonts w:ascii="Calibri Light" w:hAnsi="Calibri Light"/>
          <w:lang w:val="sl-SI"/>
        </w:rPr>
        <w:t>Sistem ponovne vzpostavitve</w:t>
      </w:r>
    </w:p>
    <w:p w:rsidR="001B270F" w:rsidRPr="004205AE" w:rsidRDefault="001B270F" w:rsidP="00A83FCE">
      <w:pPr>
        <w:pStyle w:val="ListParagraph"/>
        <w:numPr>
          <w:ilvl w:val="1"/>
          <w:numId w:val="51"/>
        </w:numPr>
        <w:rPr>
          <w:rFonts w:ascii="Calibri Light" w:hAnsi="Calibri Light"/>
          <w:lang w:val="sl-SI"/>
        </w:rPr>
      </w:pPr>
      <w:r w:rsidRPr="004205AE">
        <w:rPr>
          <w:rFonts w:ascii="Calibri Light" w:hAnsi="Calibri Light"/>
          <w:lang w:val="sl-SI"/>
        </w:rPr>
        <w:t>SUPB mora zagotoviti ponovno vzpostavitev podatkovne baze po poškodbi.</w:t>
      </w:r>
    </w:p>
    <w:p w:rsidR="001B270F" w:rsidRPr="004205AE" w:rsidRDefault="001B270F" w:rsidP="00A83FCE">
      <w:pPr>
        <w:pStyle w:val="ListParagraph"/>
        <w:numPr>
          <w:ilvl w:val="0"/>
          <w:numId w:val="51"/>
        </w:numPr>
        <w:rPr>
          <w:rFonts w:ascii="Calibri Light" w:hAnsi="Calibri Light"/>
          <w:lang w:val="sl-SI"/>
        </w:rPr>
      </w:pPr>
      <w:r w:rsidRPr="004205AE">
        <w:rPr>
          <w:rFonts w:ascii="Calibri Light" w:hAnsi="Calibri Light"/>
          <w:lang w:val="sl-SI"/>
        </w:rPr>
        <w:t>Sistem avtorizacije</w:t>
      </w:r>
    </w:p>
    <w:p w:rsidR="00DE3A5B" w:rsidRPr="004205AE" w:rsidRDefault="001B270F" w:rsidP="00A83FCE">
      <w:pPr>
        <w:pStyle w:val="ListParagraph"/>
        <w:numPr>
          <w:ilvl w:val="1"/>
          <w:numId w:val="51"/>
        </w:numPr>
        <w:rPr>
          <w:rFonts w:ascii="Calibri Light" w:hAnsi="Calibri Light"/>
          <w:lang w:val="sl-SI"/>
        </w:rPr>
      </w:pPr>
      <w:r w:rsidRPr="004205AE">
        <w:rPr>
          <w:rFonts w:ascii="Calibri Light" w:hAnsi="Calibri Light"/>
          <w:lang w:val="sl-SI"/>
        </w:rPr>
        <w:t>SUPB mora zagotoviti sistem, ki samo avtoriziranim uporabnikom omogoča dostop do podatkovne baze.</w:t>
      </w:r>
    </w:p>
    <w:p w:rsidR="006074E5" w:rsidRPr="004205AE" w:rsidRDefault="006074E5" w:rsidP="00A83FCE">
      <w:pPr>
        <w:pStyle w:val="ListParagraph"/>
        <w:numPr>
          <w:ilvl w:val="0"/>
          <w:numId w:val="51"/>
        </w:numPr>
        <w:rPr>
          <w:rFonts w:ascii="Calibri Light" w:hAnsi="Calibri Light"/>
          <w:lang w:val="sl-SI"/>
        </w:rPr>
      </w:pPr>
      <w:r w:rsidRPr="004205AE">
        <w:rPr>
          <w:rFonts w:ascii="Calibri Light" w:hAnsi="Calibri Light"/>
          <w:lang w:val="sl-SI"/>
        </w:rPr>
        <w:t>Podpora za komuniciranje</w:t>
      </w:r>
    </w:p>
    <w:p w:rsidR="006074E5" w:rsidRPr="004205AE" w:rsidRDefault="006074E5" w:rsidP="00A83FCE">
      <w:pPr>
        <w:pStyle w:val="ListParagraph"/>
        <w:numPr>
          <w:ilvl w:val="1"/>
          <w:numId w:val="51"/>
        </w:numPr>
        <w:rPr>
          <w:rFonts w:ascii="Calibri Light" w:hAnsi="Calibri Light"/>
          <w:lang w:val="sl-SI"/>
        </w:rPr>
      </w:pPr>
      <w:r w:rsidRPr="004205AE">
        <w:rPr>
          <w:rFonts w:ascii="Calibri Light" w:hAnsi="Calibri Light"/>
          <w:lang w:val="sl-SI"/>
        </w:rPr>
        <w:t>SUPB mora biti pripravljen na integracijo s komunikacijsko programsko opremo.</w:t>
      </w:r>
    </w:p>
    <w:p w:rsidR="006074E5" w:rsidRPr="004205AE" w:rsidRDefault="006074E5" w:rsidP="00A83FCE">
      <w:pPr>
        <w:pStyle w:val="ListParagraph"/>
        <w:numPr>
          <w:ilvl w:val="0"/>
          <w:numId w:val="51"/>
        </w:numPr>
        <w:rPr>
          <w:rFonts w:ascii="Calibri Light" w:hAnsi="Calibri Light"/>
          <w:lang w:val="sl-SI"/>
        </w:rPr>
      </w:pPr>
      <w:r w:rsidRPr="004205AE">
        <w:rPr>
          <w:rFonts w:ascii="Calibri Light" w:hAnsi="Calibri Light"/>
          <w:lang w:val="sl-SI"/>
        </w:rPr>
        <w:t>Podpora podatkovni neodvisnosti</w:t>
      </w:r>
    </w:p>
    <w:p w:rsidR="006074E5" w:rsidRPr="004205AE" w:rsidRDefault="006074E5" w:rsidP="00A83FCE">
      <w:pPr>
        <w:pStyle w:val="ListParagraph"/>
        <w:numPr>
          <w:ilvl w:val="1"/>
          <w:numId w:val="51"/>
        </w:numPr>
        <w:rPr>
          <w:rFonts w:ascii="Calibri Light" w:hAnsi="Calibri Light"/>
          <w:lang w:val="sl-SI"/>
        </w:rPr>
      </w:pPr>
      <w:r w:rsidRPr="004205AE">
        <w:rPr>
          <w:rFonts w:ascii="Calibri Light" w:hAnsi="Calibri Light"/>
          <w:lang w:val="sl-SI"/>
        </w:rPr>
        <w:t>SUPB mora zagotavljati podporo neodvisnosti programov od aktualne strukture podatkovne baze.</w:t>
      </w:r>
    </w:p>
    <w:p w:rsidR="006074E5" w:rsidRPr="004205AE" w:rsidRDefault="006074E5" w:rsidP="00A83FCE">
      <w:pPr>
        <w:pStyle w:val="ListParagraph"/>
        <w:numPr>
          <w:ilvl w:val="0"/>
          <w:numId w:val="51"/>
        </w:numPr>
        <w:rPr>
          <w:rFonts w:ascii="Calibri Light" w:hAnsi="Calibri Light"/>
          <w:lang w:val="sl-SI"/>
        </w:rPr>
      </w:pPr>
      <w:r w:rsidRPr="004205AE">
        <w:rPr>
          <w:rFonts w:ascii="Calibri Light" w:hAnsi="Calibri Light"/>
          <w:lang w:val="sl-SI"/>
        </w:rPr>
        <w:t>Podporni servisi</w:t>
      </w:r>
    </w:p>
    <w:p w:rsidR="00DE3A5B" w:rsidRPr="004205AE" w:rsidRDefault="006074E5" w:rsidP="00A83FCE">
      <w:pPr>
        <w:pStyle w:val="ListParagraph"/>
        <w:numPr>
          <w:ilvl w:val="1"/>
          <w:numId w:val="51"/>
        </w:numPr>
        <w:rPr>
          <w:rFonts w:ascii="Calibri Light" w:hAnsi="Calibri Light"/>
          <w:lang w:val="sl-SI"/>
        </w:rPr>
      </w:pPr>
      <w:r w:rsidRPr="004205AE">
        <w:rPr>
          <w:rFonts w:ascii="Calibri Light" w:hAnsi="Calibri Light"/>
          <w:lang w:val="sl-SI"/>
        </w:rPr>
        <w:t>SUPB zagotavljajo množico podpornih servisov.</w:t>
      </w:r>
    </w:p>
    <w:p w:rsidR="006074E5" w:rsidRPr="004205AE" w:rsidRDefault="009B3416" w:rsidP="006074E5">
      <w:pPr>
        <w:rPr>
          <w:rFonts w:ascii="Calibri Light" w:hAnsi="Calibri Light"/>
          <w:lang w:val="sl-SI"/>
        </w:rPr>
      </w:pPr>
      <w:r w:rsidRPr="004205AE">
        <w:rPr>
          <w:rFonts w:ascii="Calibri Light" w:hAnsi="Calibri Light"/>
          <w:lang w:val="sl-SI"/>
        </w:rPr>
        <w:t>Podporni servisi pomagajo administratorju podatkovne baze pri administriranju le-te:</w:t>
      </w:r>
    </w:p>
    <w:p w:rsidR="006074E5" w:rsidRPr="004205AE" w:rsidRDefault="006074E5" w:rsidP="00A83FCE">
      <w:pPr>
        <w:pStyle w:val="ListParagraph"/>
        <w:numPr>
          <w:ilvl w:val="0"/>
          <w:numId w:val="51"/>
        </w:numPr>
        <w:rPr>
          <w:rFonts w:ascii="Calibri Light" w:hAnsi="Calibri Light"/>
          <w:lang w:val="sl-SI"/>
        </w:rPr>
      </w:pPr>
      <w:r w:rsidRPr="004205AE">
        <w:rPr>
          <w:rFonts w:ascii="Calibri Light" w:hAnsi="Calibri Light"/>
          <w:lang w:val="sl-SI"/>
        </w:rPr>
        <w:t>orodje za uvoz in izvoz (angl. export in import) podatkov,</w:t>
      </w:r>
    </w:p>
    <w:p w:rsidR="006074E5" w:rsidRPr="004205AE" w:rsidRDefault="009B3416" w:rsidP="00A83FCE">
      <w:pPr>
        <w:numPr>
          <w:ilvl w:val="0"/>
          <w:numId w:val="51"/>
        </w:numPr>
        <w:rPr>
          <w:rFonts w:ascii="Calibri Light" w:hAnsi="Calibri Light"/>
          <w:lang w:val="sl-SI"/>
        </w:rPr>
      </w:pPr>
      <w:r w:rsidRPr="004205AE">
        <w:rPr>
          <w:rFonts w:ascii="Calibri Light" w:hAnsi="Calibri Light"/>
          <w:lang w:val="sl-SI"/>
        </w:rPr>
        <w:t>nadzor nad uporabo podatkovne baze in operacijami nad njo,</w:t>
      </w:r>
    </w:p>
    <w:p w:rsidR="006074E5" w:rsidRPr="004205AE" w:rsidRDefault="009B3416" w:rsidP="00A83FCE">
      <w:pPr>
        <w:numPr>
          <w:ilvl w:val="0"/>
          <w:numId w:val="51"/>
        </w:numPr>
        <w:rPr>
          <w:rFonts w:ascii="Calibri Light" w:hAnsi="Calibri Light"/>
          <w:lang w:val="sl-SI"/>
        </w:rPr>
      </w:pPr>
      <w:r w:rsidRPr="004205AE">
        <w:rPr>
          <w:rFonts w:ascii="Calibri Light" w:hAnsi="Calibri Light"/>
          <w:lang w:val="sl-SI"/>
        </w:rPr>
        <w:t>programi za statistično analizo,</w:t>
      </w:r>
    </w:p>
    <w:p w:rsidR="006074E5" w:rsidRPr="004205AE" w:rsidRDefault="009B3416" w:rsidP="00A83FCE">
      <w:pPr>
        <w:numPr>
          <w:ilvl w:val="0"/>
          <w:numId w:val="51"/>
        </w:numPr>
        <w:rPr>
          <w:rFonts w:ascii="Calibri Light" w:hAnsi="Calibri Light"/>
          <w:lang w:val="sl-SI"/>
        </w:rPr>
      </w:pPr>
      <w:r w:rsidRPr="004205AE">
        <w:rPr>
          <w:rFonts w:ascii="Calibri Light" w:hAnsi="Calibri Light"/>
          <w:lang w:val="sl-SI"/>
        </w:rPr>
        <w:t>pripomočki za reorganizacijo indeksov,</w:t>
      </w:r>
    </w:p>
    <w:p w:rsidR="009B3416" w:rsidRPr="004205AE" w:rsidRDefault="009B3416" w:rsidP="00A83FCE">
      <w:pPr>
        <w:numPr>
          <w:ilvl w:val="0"/>
          <w:numId w:val="51"/>
        </w:numPr>
        <w:rPr>
          <w:rFonts w:ascii="Calibri Light" w:hAnsi="Calibri Light"/>
          <w:lang w:val="sl-SI"/>
        </w:rPr>
      </w:pPr>
      <w:r w:rsidRPr="004205AE">
        <w:rPr>
          <w:rFonts w:ascii="Calibri Light" w:hAnsi="Calibri Light"/>
          <w:lang w:val="sl-SI"/>
        </w:rPr>
        <w:t>fizična odstranitev brisanih podatkov in relacij.</w:t>
      </w:r>
    </w:p>
    <w:p w:rsidR="0014631B" w:rsidRPr="004205AE" w:rsidRDefault="0014631B" w:rsidP="0014631B">
      <w:pPr>
        <w:pStyle w:val="Heading2"/>
        <w:rPr>
          <w:rFonts w:ascii="Calibri Light" w:hAnsi="Calibri Light"/>
          <w:lang w:val="sl-SI"/>
        </w:rPr>
      </w:pPr>
      <w:r w:rsidRPr="004205AE">
        <w:rPr>
          <w:rFonts w:ascii="Calibri Light" w:hAnsi="Calibri Light"/>
          <w:lang w:val="sl-SI"/>
        </w:rPr>
        <w:t>5.2. relacijski supb</w:t>
      </w:r>
    </w:p>
    <w:p w:rsidR="0014631B" w:rsidRPr="004205AE" w:rsidRDefault="0014631B" w:rsidP="0014631B">
      <w:pPr>
        <w:rPr>
          <w:rFonts w:ascii="Calibri Light" w:hAnsi="Calibri Light"/>
          <w:lang w:val="sl-SI"/>
        </w:rPr>
      </w:pPr>
      <w:r w:rsidRPr="004205AE">
        <w:rPr>
          <w:rFonts w:ascii="Calibri Light" w:hAnsi="Calibri Light"/>
          <w:lang w:val="sl-SI"/>
        </w:rPr>
        <w:t>Nekaj sto različnih relacijskih SUPB za različna okolja.</w:t>
      </w:r>
    </w:p>
    <w:p w:rsidR="0014631B" w:rsidRPr="004205AE" w:rsidRDefault="0014631B" w:rsidP="0014631B">
      <w:pPr>
        <w:rPr>
          <w:rFonts w:ascii="Calibri Light" w:hAnsi="Calibri Light"/>
        </w:rPr>
      </w:pPr>
      <w:r w:rsidRPr="004205AE">
        <w:rPr>
          <w:rFonts w:ascii="Calibri Light" w:hAnsi="Calibri Light"/>
          <w:lang w:val="sl-SI"/>
        </w:rPr>
        <w:t xml:space="preserve">Problem: </w:t>
      </w:r>
      <w:r w:rsidRPr="004205AE">
        <w:rPr>
          <w:rFonts w:ascii="Calibri Light" w:hAnsi="Calibri Light"/>
        </w:rPr>
        <w:t>Mnogi ne sledijo natančno definiciji relacijskega podatkovnega modela.</w:t>
      </w:r>
    </w:p>
    <w:p w:rsidR="0014631B" w:rsidRPr="004205AE" w:rsidRDefault="0014631B" w:rsidP="0014631B">
      <w:pPr>
        <w:rPr>
          <w:rFonts w:ascii="Calibri Light" w:hAnsi="Calibri Light"/>
          <w:lang w:val="sl-SI"/>
        </w:rPr>
      </w:pPr>
      <w:r w:rsidRPr="004205AE">
        <w:rPr>
          <w:rFonts w:ascii="Calibri Light" w:hAnsi="Calibri Light"/>
          <w:lang w:val="sl-SI"/>
        </w:rPr>
        <w:t xml:space="preserve">REŠITEV: </w:t>
      </w:r>
    </w:p>
    <w:p w:rsidR="0014631B" w:rsidRPr="004205AE" w:rsidRDefault="0014631B" w:rsidP="0014631B">
      <w:pPr>
        <w:rPr>
          <w:rFonts w:ascii="Calibri Light" w:hAnsi="Calibri Light"/>
          <w:lang w:val="sl-SI"/>
        </w:rPr>
      </w:pPr>
      <w:r w:rsidRPr="004205AE">
        <w:rPr>
          <w:rFonts w:ascii="Calibri Light" w:hAnsi="Calibri Light"/>
          <w:lang w:val="sl-SI"/>
        </w:rPr>
        <w:t>Uvedba trinajstih pravil za relacijski SUPB (Codd 1985):</w:t>
      </w:r>
    </w:p>
    <w:p w:rsidR="0014631B" w:rsidRPr="004205AE" w:rsidRDefault="0014631B" w:rsidP="00A83FCE">
      <w:pPr>
        <w:pStyle w:val="ListParagraph"/>
        <w:numPr>
          <w:ilvl w:val="0"/>
          <w:numId w:val="52"/>
        </w:numPr>
        <w:rPr>
          <w:rFonts w:ascii="Calibri Light" w:hAnsi="Calibri Light"/>
          <w:lang w:val="sl-SI"/>
        </w:rPr>
      </w:pPr>
      <w:r w:rsidRPr="004205AE">
        <w:rPr>
          <w:rFonts w:ascii="Calibri Light" w:hAnsi="Calibri Light"/>
          <w:lang w:val="sl-SI"/>
        </w:rPr>
        <w:t>osnovna pravila - Vsak SUPB mora izpolniti pravili 0 in 12, da ga lahko imenujemo relacijski SUPB,</w:t>
      </w:r>
    </w:p>
    <w:p w:rsidR="0014631B" w:rsidRPr="004205AE" w:rsidRDefault="0014631B" w:rsidP="00A83FCE">
      <w:pPr>
        <w:pStyle w:val="ListParagraph"/>
        <w:numPr>
          <w:ilvl w:val="0"/>
          <w:numId w:val="52"/>
        </w:numPr>
        <w:rPr>
          <w:rFonts w:ascii="Calibri Light" w:hAnsi="Calibri Light"/>
          <w:lang w:val="sl-SI"/>
        </w:rPr>
      </w:pPr>
      <w:r w:rsidRPr="004205AE">
        <w:rPr>
          <w:rFonts w:ascii="Calibri Light" w:hAnsi="Calibri Light"/>
          <w:lang w:val="sl-SI"/>
        </w:rPr>
        <w:t xml:space="preserve">strukturna pravila - </w:t>
      </w:r>
      <w:r w:rsidR="009B3416" w:rsidRPr="004205AE">
        <w:rPr>
          <w:rFonts w:ascii="Calibri Light" w:hAnsi="Calibri Light"/>
          <w:lang w:val="sl-SI"/>
        </w:rPr>
        <w:t xml:space="preserve">Osnova struktura relacijskega </w:t>
      </w:r>
      <w:r w:rsidRPr="004205AE">
        <w:rPr>
          <w:rFonts w:ascii="Calibri Light" w:hAnsi="Calibri Light"/>
          <w:lang w:val="sl-SI"/>
        </w:rPr>
        <w:t>podatkovnega modela je relacija,</w:t>
      </w:r>
    </w:p>
    <w:p w:rsidR="0014631B" w:rsidRPr="004205AE" w:rsidRDefault="0014631B" w:rsidP="00A83FCE">
      <w:pPr>
        <w:pStyle w:val="ListParagraph"/>
        <w:numPr>
          <w:ilvl w:val="0"/>
          <w:numId w:val="52"/>
        </w:numPr>
        <w:rPr>
          <w:rFonts w:ascii="Calibri Light" w:hAnsi="Calibri Light"/>
          <w:lang w:val="sl-SI"/>
        </w:rPr>
      </w:pPr>
      <w:r w:rsidRPr="004205AE">
        <w:rPr>
          <w:rFonts w:ascii="Calibri Light" w:hAnsi="Calibri Light"/>
          <w:lang w:val="sl-SI"/>
        </w:rPr>
        <w:t xml:space="preserve">pravila celovitosti - </w:t>
      </w:r>
      <w:r w:rsidR="009B3416" w:rsidRPr="004205AE">
        <w:rPr>
          <w:rFonts w:ascii="Calibri Light" w:hAnsi="Calibri Light"/>
          <w:lang w:val="sl-SI"/>
        </w:rPr>
        <w:t>Podpora celovitosti podatkov je pomembno merilo primernosti SUPB. Kakovost podatkov se veča s količino nadzora celovitosti, ki ga opravlja SUPB v prime</w:t>
      </w:r>
      <w:r w:rsidRPr="004205AE">
        <w:rPr>
          <w:rFonts w:ascii="Calibri Light" w:hAnsi="Calibri Light"/>
          <w:lang w:val="sl-SI"/>
        </w:rPr>
        <w:t>rjavi z aplikacijskim programom,</w:t>
      </w:r>
    </w:p>
    <w:p w:rsidR="0014631B" w:rsidRPr="004205AE" w:rsidRDefault="0014631B" w:rsidP="00A83FCE">
      <w:pPr>
        <w:pStyle w:val="ListParagraph"/>
        <w:numPr>
          <w:ilvl w:val="0"/>
          <w:numId w:val="52"/>
        </w:numPr>
        <w:rPr>
          <w:rFonts w:ascii="Calibri Light" w:hAnsi="Calibri Light"/>
          <w:lang w:val="sl-SI"/>
        </w:rPr>
      </w:pPr>
      <w:r w:rsidRPr="004205AE">
        <w:rPr>
          <w:rFonts w:ascii="Calibri Light" w:hAnsi="Calibri Light"/>
          <w:lang w:val="sl-SI"/>
        </w:rPr>
        <w:t xml:space="preserve">pravila za delo (ravnanje) s podatki - </w:t>
      </w:r>
      <w:r w:rsidR="009B3416" w:rsidRPr="004205AE">
        <w:rPr>
          <w:rFonts w:ascii="Calibri Light" w:hAnsi="Calibri Light"/>
          <w:lang w:val="sl-SI"/>
        </w:rPr>
        <w:t xml:space="preserve">Idealen SUPB bi naj podpiral 18 različnih </w:t>
      </w:r>
      <w:r w:rsidRPr="004205AE">
        <w:rPr>
          <w:rFonts w:ascii="Calibri Light" w:hAnsi="Calibri Light"/>
          <w:lang w:val="sl-SI"/>
        </w:rPr>
        <w:t>kategorij za ravnanje s podatki,</w:t>
      </w:r>
    </w:p>
    <w:p w:rsidR="009B3416" w:rsidRPr="004205AE" w:rsidRDefault="0014631B" w:rsidP="00A83FCE">
      <w:pPr>
        <w:pStyle w:val="ListParagraph"/>
        <w:numPr>
          <w:ilvl w:val="0"/>
          <w:numId w:val="52"/>
        </w:numPr>
        <w:rPr>
          <w:rFonts w:ascii="Calibri Light" w:hAnsi="Calibri Light"/>
          <w:lang w:val="sl-SI"/>
        </w:rPr>
      </w:pPr>
      <w:r w:rsidRPr="004205AE">
        <w:rPr>
          <w:rFonts w:ascii="Calibri Light" w:hAnsi="Calibri Light"/>
          <w:lang w:val="sl-SI"/>
        </w:rPr>
        <w:t xml:space="preserve">pravila podatkovne neodvisnosti - </w:t>
      </w:r>
      <w:r w:rsidR="009B3416" w:rsidRPr="004205AE">
        <w:rPr>
          <w:rFonts w:ascii="Calibri Light" w:hAnsi="Calibri Light"/>
          <w:lang w:val="sl-SI"/>
        </w:rPr>
        <w:t>Za predstavitev neodvisnosti podatkov od aplikacij, ki uporabljajo te podatke, so definirana tri pravila.</w:t>
      </w:r>
    </w:p>
    <w:p w:rsidR="0014631B" w:rsidRPr="004205AE" w:rsidRDefault="0014631B" w:rsidP="0014631B">
      <w:pPr>
        <w:rPr>
          <w:rFonts w:ascii="Calibri Light" w:hAnsi="Calibri Light"/>
          <w:lang w:val="sl-SI"/>
        </w:rPr>
      </w:pPr>
    </w:p>
    <w:p w:rsidR="0014631B" w:rsidRPr="004205AE" w:rsidRDefault="0014631B" w:rsidP="0014631B">
      <w:pPr>
        <w:pStyle w:val="Heading2"/>
        <w:rPr>
          <w:rFonts w:ascii="Calibri Light" w:hAnsi="Calibri Light"/>
          <w:lang w:val="sl-SI"/>
        </w:rPr>
      </w:pPr>
      <w:r w:rsidRPr="004205AE">
        <w:rPr>
          <w:rFonts w:ascii="Calibri Light" w:hAnsi="Calibri Light"/>
          <w:lang w:val="sl-SI"/>
        </w:rPr>
        <w:t>5.3. pomanjkljivosti relacijskega supb</w:t>
      </w:r>
    </w:p>
    <w:p w:rsidR="009B3416" w:rsidRPr="004205AE" w:rsidRDefault="009B3416" w:rsidP="0014631B">
      <w:pPr>
        <w:rPr>
          <w:rFonts w:ascii="Calibri Light" w:hAnsi="Calibri Light"/>
          <w:lang w:val="sl-SI"/>
        </w:rPr>
      </w:pPr>
      <w:r w:rsidRPr="004205AE">
        <w:rPr>
          <w:rFonts w:ascii="Calibri Light" w:hAnsi="Calibri Light"/>
          <w:lang w:val="sl-SI"/>
        </w:rPr>
        <w:t>Pomanjkljivosti relacijskega podatkovnega modela so najpogosteje omenjene pri zagovornikih objektno orientiranega pristopa.</w:t>
      </w:r>
    </w:p>
    <w:p w:rsidR="009B3416" w:rsidRPr="004205AE" w:rsidRDefault="009B3416" w:rsidP="0014631B">
      <w:pPr>
        <w:rPr>
          <w:rFonts w:ascii="Calibri Light" w:hAnsi="Calibri Light"/>
          <w:lang w:val="sl-SI"/>
        </w:rPr>
      </w:pPr>
      <w:r w:rsidRPr="004205AE">
        <w:rPr>
          <w:rFonts w:ascii="Calibri Light" w:hAnsi="Calibri Light"/>
          <w:b/>
          <w:bCs/>
          <w:lang w:val="sl-SI"/>
        </w:rPr>
        <w:t>Predstavitev entitet “realnega sveta”</w:t>
      </w:r>
    </w:p>
    <w:p w:rsidR="009B3416" w:rsidRPr="004205AE" w:rsidRDefault="009B3416" w:rsidP="00A83FCE">
      <w:pPr>
        <w:pStyle w:val="ListParagraph"/>
        <w:numPr>
          <w:ilvl w:val="0"/>
          <w:numId w:val="53"/>
        </w:numPr>
        <w:rPr>
          <w:rFonts w:ascii="Calibri Light" w:hAnsi="Calibri Light"/>
          <w:lang w:val="sl-SI"/>
        </w:rPr>
      </w:pPr>
      <w:r w:rsidRPr="004205AE">
        <w:rPr>
          <w:rFonts w:ascii="Calibri Light" w:hAnsi="Calibri Light"/>
          <w:lang w:val="sl-SI"/>
        </w:rPr>
        <w:t>Proces normalizacije povzroči pojav entitet oz. relacij, ki v “realnem svetu” ne obstajajo.</w:t>
      </w:r>
    </w:p>
    <w:p w:rsidR="009B3416" w:rsidRPr="004205AE" w:rsidRDefault="009B3416" w:rsidP="0014631B">
      <w:pPr>
        <w:rPr>
          <w:rFonts w:ascii="Calibri Light" w:hAnsi="Calibri Light"/>
          <w:lang w:val="sl-SI"/>
        </w:rPr>
      </w:pPr>
      <w:r w:rsidRPr="004205AE">
        <w:rPr>
          <w:rFonts w:ascii="Calibri Light" w:hAnsi="Calibri Light"/>
          <w:b/>
          <w:bCs/>
          <w:lang w:val="sl-SI"/>
        </w:rPr>
        <w:t>Semantična preobremenjenost</w:t>
      </w:r>
    </w:p>
    <w:p w:rsidR="009B3416" w:rsidRPr="004205AE" w:rsidRDefault="009B3416" w:rsidP="00A83FCE">
      <w:pPr>
        <w:pStyle w:val="ListParagraph"/>
        <w:numPr>
          <w:ilvl w:val="0"/>
          <w:numId w:val="53"/>
        </w:numPr>
        <w:rPr>
          <w:rFonts w:ascii="Calibri Light" w:hAnsi="Calibri Light"/>
          <w:lang w:val="sl-SI"/>
        </w:rPr>
      </w:pPr>
      <w:r w:rsidRPr="004205AE">
        <w:rPr>
          <w:rFonts w:ascii="Calibri Light" w:hAnsi="Calibri Light"/>
          <w:lang w:val="sl-SI"/>
        </w:rPr>
        <w:t xml:space="preserve">Relacijski podatkovni model uporablja za predstavitev podatkov in podatkovni povezav le relacije, kar pomeni da ni nobene ločitve med predstavitvijo entitet in relacij oz. relacij različnih kardinalnosti. </w:t>
      </w:r>
    </w:p>
    <w:p w:rsidR="009B3416" w:rsidRPr="004205AE" w:rsidRDefault="009B3416" w:rsidP="00A83FCE">
      <w:pPr>
        <w:numPr>
          <w:ilvl w:val="0"/>
          <w:numId w:val="53"/>
        </w:numPr>
        <w:rPr>
          <w:rFonts w:ascii="Calibri Light" w:hAnsi="Calibri Light"/>
          <w:lang w:val="sl-SI"/>
        </w:rPr>
      </w:pPr>
      <w:r w:rsidRPr="004205AE">
        <w:rPr>
          <w:rFonts w:ascii="Calibri Light" w:hAnsi="Calibri Light"/>
          <w:b/>
          <w:bCs/>
          <w:lang w:val="sl-SI"/>
        </w:rPr>
        <w:t>Istovrstnost  (homogenost) podatkov</w:t>
      </w:r>
    </w:p>
    <w:p w:rsidR="009B3416" w:rsidRPr="004205AE" w:rsidRDefault="009B3416" w:rsidP="00A83FCE">
      <w:pPr>
        <w:numPr>
          <w:ilvl w:val="1"/>
          <w:numId w:val="53"/>
        </w:numPr>
        <w:rPr>
          <w:rFonts w:ascii="Calibri Light" w:hAnsi="Calibri Light"/>
          <w:lang w:val="sl-SI"/>
        </w:rPr>
      </w:pPr>
      <w:r w:rsidRPr="004205AE">
        <w:rPr>
          <w:rFonts w:ascii="Calibri Light" w:hAnsi="Calibri Light"/>
          <w:lang w:val="sl-SI"/>
        </w:rPr>
        <w:t>Relacijski podatkovni model omogoča horizontalno in vertikalno homogenost (istovrstnost):</w:t>
      </w:r>
    </w:p>
    <w:p w:rsidR="009B3416" w:rsidRPr="004205AE" w:rsidRDefault="009B3416" w:rsidP="00A83FCE">
      <w:pPr>
        <w:numPr>
          <w:ilvl w:val="2"/>
          <w:numId w:val="53"/>
        </w:numPr>
        <w:rPr>
          <w:rFonts w:ascii="Calibri Light" w:hAnsi="Calibri Light"/>
          <w:lang w:val="sl-SI"/>
        </w:rPr>
      </w:pPr>
      <w:r w:rsidRPr="004205AE">
        <w:rPr>
          <w:rFonts w:ascii="Calibri Light" w:hAnsi="Calibri Light"/>
          <w:lang w:val="sl-SI"/>
        </w:rPr>
        <w:t>horizontalna homogenosti - vsaka n-terica je sestavljena iz istih atributov,</w:t>
      </w:r>
    </w:p>
    <w:p w:rsidR="009B3416" w:rsidRPr="004205AE" w:rsidRDefault="009B3416" w:rsidP="00A83FCE">
      <w:pPr>
        <w:numPr>
          <w:ilvl w:val="2"/>
          <w:numId w:val="53"/>
        </w:numPr>
        <w:rPr>
          <w:rFonts w:ascii="Calibri Light" w:hAnsi="Calibri Light"/>
          <w:lang w:val="sl-SI"/>
        </w:rPr>
      </w:pPr>
      <w:r w:rsidRPr="004205AE">
        <w:rPr>
          <w:rFonts w:ascii="Calibri Light" w:hAnsi="Calibri Light"/>
          <w:lang w:val="sl-SI"/>
        </w:rPr>
        <w:t>vertikalna homogenost - vrednosti posameznega stolpca pripadajo isti domeni,</w:t>
      </w:r>
    </w:p>
    <w:p w:rsidR="009B3416" w:rsidRPr="004205AE" w:rsidRDefault="009B3416" w:rsidP="00A83FCE">
      <w:pPr>
        <w:numPr>
          <w:ilvl w:val="2"/>
          <w:numId w:val="53"/>
        </w:numPr>
        <w:rPr>
          <w:rFonts w:ascii="Calibri Light" w:hAnsi="Calibri Light"/>
          <w:lang w:val="sl-SI"/>
        </w:rPr>
      </w:pPr>
      <w:r w:rsidRPr="004205AE">
        <w:rPr>
          <w:rFonts w:ascii="Calibri Light" w:hAnsi="Calibri Light"/>
          <w:lang w:val="sl-SI"/>
        </w:rPr>
        <w:t>presek vrstice in stolpca je tako osnovna vrednost, ki pa je v realnem svetu pogosto predstavljena s kompleksnejšo strukturo (kompleksni objekti, NF2).</w:t>
      </w:r>
    </w:p>
    <w:p w:rsidR="009B3416" w:rsidRPr="004205AE" w:rsidRDefault="009B3416" w:rsidP="00A83FCE">
      <w:pPr>
        <w:numPr>
          <w:ilvl w:val="0"/>
          <w:numId w:val="53"/>
        </w:numPr>
        <w:rPr>
          <w:rFonts w:ascii="Calibri Light" w:hAnsi="Calibri Light"/>
          <w:lang w:val="sl-SI"/>
        </w:rPr>
      </w:pPr>
      <w:r w:rsidRPr="004205AE">
        <w:rPr>
          <w:rFonts w:ascii="Calibri Light" w:hAnsi="Calibri Light"/>
          <w:b/>
          <w:bCs/>
          <w:lang w:val="sl-SI"/>
        </w:rPr>
        <w:t>Omejitev operacij</w:t>
      </w:r>
    </w:p>
    <w:p w:rsidR="009B3416" w:rsidRPr="004205AE" w:rsidRDefault="009B3416" w:rsidP="00A83FCE">
      <w:pPr>
        <w:numPr>
          <w:ilvl w:val="1"/>
          <w:numId w:val="53"/>
        </w:numPr>
        <w:rPr>
          <w:rFonts w:ascii="Calibri Light" w:hAnsi="Calibri Light"/>
          <w:lang w:val="sl-SI"/>
        </w:rPr>
      </w:pPr>
      <w:r w:rsidRPr="004205AE">
        <w:rPr>
          <w:rFonts w:ascii="Calibri Light" w:hAnsi="Calibri Light"/>
          <w:lang w:val="sl-SI"/>
        </w:rPr>
        <w:t>Relacijski model ima končno množico operacij.</w:t>
      </w:r>
    </w:p>
    <w:p w:rsidR="009B3416" w:rsidRPr="004205AE" w:rsidRDefault="009B3416" w:rsidP="00A83FCE">
      <w:pPr>
        <w:numPr>
          <w:ilvl w:val="0"/>
          <w:numId w:val="53"/>
        </w:numPr>
        <w:rPr>
          <w:rFonts w:ascii="Calibri Light" w:hAnsi="Calibri Light"/>
          <w:lang w:val="sl-SI"/>
        </w:rPr>
      </w:pPr>
      <w:r w:rsidRPr="004205AE">
        <w:rPr>
          <w:rFonts w:ascii="Calibri Light" w:hAnsi="Calibri Light"/>
          <w:b/>
          <w:bCs/>
          <w:lang w:val="sl-SI"/>
        </w:rPr>
        <w:t>Rekurzivno povpraševanje</w:t>
      </w:r>
    </w:p>
    <w:p w:rsidR="009B3416" w:rsidRPr="004205AE" w:rsidRDefault="009B3416" w:rsidP="00A83FCE">
      <w:pPr>
        <w:numPr>
          <w:ilvl w:val="1"/>
          <w:numId w:val="53"/>
        </w:numPr>
        <w:rPr>
          <w:rFonts w:ascii="Calibri Light" w:hAnsi="Calibri Light"/>
          <w:lang w:val="sl-SI"/>
        </w:rPr>
      </w:pPr>
      <w:r w:rsidRPr="004205AE">
        <w:rPr>
          <w:rFonts w:ascii="Calibri Light" w:hAnsi="Calibri Light"/>
          <w:lang w:val="sl-SI"/>
        </w:rPr>
        <w:t>Predstavitev rekurzivnega povpraševanja je zahtevno. Rešitev omogoča širitev visokonivojskih programskih jezikov z SQL.</w:t>
      </w:r>
    </w:p>
    <w:p w:rsidR="009B3416" w:rsidRPr="004205AE" w:rsidRDefault="009B3416" w:rsidP="00A83FCE">
      <w:pPr>
        <w:numPr>
          <w:ilvl w:val="0"/>
          <w:numId w:val="53"/>
        </w:numPr>
        <w:rPr>
          <w:rFonts w:ascii="Calibri Light" w:hAnsi="Calibri Light"/>
          <w:lang w:val="sl-SI"/>
        </w:rPr>
      </w:pPr>
      <w:r w:rsidRPr="004205AE">
        <w:rPr>
          <w:rFonts w:ascii="Calibri Light" w:hAnsi="Calibri Light"/>
          <w:b/>
          <w:bCs/>
          <w:lang w:val="sl-SI"/>
        </w:rPr>
        <w:t>Ostali problemi:</w:t>
      </w:r>
    </w:p>
    <w:p w:rsidR="009B3416" w:rsidRPr="004205AE" w:rsidRDefault="009B3416" w:rsidP="00A83FCE">
      <w:pPr>
        <w:numPr>
          <w:ilvl w:val="1"/>
          <w:numId w:val="53"/>
        </w:numPr>
        <w:rPr>
          <w:rFonts w:ascii="Calibri Light" w:hAnsi="Calibri Light"/>
          <w:lang w:val="sl-SI"/>
        </w:rPr>
      </w:pPr>
      <w:r w:rsidRPr="004205AE">
        <w:rPr>
          <w:rFonts w:ascii="Calibri Light" w:hAnsi="Calibri Light"/>
          <w:lang w:val="sl-SI"/>
        </w:rPr>
        <w:t>transakcije z dolgo “življenjsko dobo” so izjema,</w:t>
      </w:r>
    </w:p>
    <w:p w:rsidR="009B3416" w:rsidRPr="004205AE" w:rsidRDefault="009B3416" w:rsidP="00A83FCE">
      <w:pPr>
        <w:numPr>
          <w:ilvl w:val="1"/>
          <w:numId w:val="53"/>
        </w:numPr>
        <w:rPr>
          <w:rFonts w:ascii="Calibri Light" w:hAnsi="Calibri Light"/>
          <w:lang w:val="sl-SI"/>
        </w:rPr>
      </w:pPr>
      <w:r w:rsidRPr="004205AE">
        <w:rPr>
          <w:rFonts w:ascii="Calibri Light" w:hAnsi="Calibri Light"/>
          <w:lang w:val="sl-SI"/>
        </w:rPr>
        <w:t>spremembe sheme so zahtevne.</w:t>
      </w:r>
    </w:p>
    <w:p w:rsidR="0014631B" w:rsidRPr="004205AE" w:rsidRDefault="0014631B" w:rsidP="0014631B">
      <w:pPr>
        <w:pStyle w:val="Heading2"/>
        <w:rPr>
          <w:rFonts w:ascii="Calibri Light" w:hAnsi="Calibri Light"/>
          <w:lang w:val="sl-SI"/>
        </w:rPr>
      </w:pPr>
      <w:r w:rsidRPr="004205AE">
        <w:rPr>
          <w:rFonts w:ascii="Calibri Light" w:hAnsi="Calibri Light"/>
          <w:lang w:val="sl-SI"/>
        </w:rPr>
        <w:t>5.4. drevesni podatkovni model</w:t>
      </w:r>
    </w:p>
    <w:p w:rsidR="009B3416" w:rsidRPr="004205AE" w:rsidRDefault="009B3416" w:rsidP="0014631B">
      <w:pPr>
        <w:rPr>
          <w:rFonts w:ascii="Calibri Light" w:hAnsi="Calibri Light"/>
          <w:lang w:val="sl-SI"/>
        </w:rPr>
      </w:pPr>
      <w:r w:rsidRPr="004205AE">
        <w:rPr>
          <w:rFonts w:ascii="Calibri Light" w:hAnsi="Calibri Light"/>
          <w:lang w:val="sl-SI"/>
        </w:rPr>
        <w:t>Osnovna struktura drevesnega podatkovnega modela je drevo, sestavljeno iz vozlišč v katerih se nahajajo posamezni zapisi (segmenti) in vej (linki), ki vozlišča povezujejo.</w:t>
      </w:r>
    </w:p>
    <w:p w:rsidR="0014631B" w:rsidRPr="004205AE" w:rsidRDefault="0014631B" w:rsidP="0014631B">
      <w:pPr>
        <w:rPr>
          <w:rFonts w:ascii="Calibri Light" w:hAnsi="Calibri Light"/>
          <w:lang w:val="sl-SI"/>
        </w:rPr>
      </w:pPr>
      <w:r w:rsidRPr="004205AE">
        <w:rPr>
          <w:rFonts w:ascii="Calibri Light" w:hAnsi="Calibri Light"/>
          <w:lang w:val="sl-SI"/>
        </w:rPr>
        <w:drawing>
          <wp:inline distT="0" distB="0" distL="0" distR="0" wp14:anchorId="3B823EE0" wp14:editId="0EB2E96D">
            <wp:extent cx="1740133" cy="1541145"/>
            <wp:effectExtent l="0" t="0" r="0" b="1905"/>
            <wp:docPr id="207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8"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5128" cy="1545569"/>
                    </a:xfrm>
                    <a:prstGeom prst="rect">
                      <a:avLst/>
                    </a:prstGeom>
                    <a:noFill/>
                    <a:ln>
                      <a:noFill/>
                    </a:ln>
                    <a:extLst/>
                  </pic:spPr>
                </pic:pic>
              </a:graphicData>
            </a:graphic>
          </wp:inline>
        </w:drawing>
      </w:r>
    </w:p>
    <w:p w:rsidR="009B3416" w:rsidRPr="004205AE" w:rsidRDefault="009B3416" w:rsidP="0014631B">
      <w:pPr>
        <w:rPr>
          <w:rFonts w:ascii="Calibri Light" w:hAnsi="Calibri Light"/>
          <w:lang w:val="sl-SI"/>
        </w:rPr>
      </w:pPr>
      <w:r w:rsidRPr="004205AE">
        <w:rPr>
          <w:rFonts w:ascii="Calibri Light" w:hAnsi="Calibri Light"/>
          <w:lang w:val="sl-SI"/>
        </w:rPr>
        <w:t>V drevesnem podatkovnem modelu obstajajo povezave  starši-otroci (1:M):</w:t>
      </w:r>
    </w:p>
    <w:p w:rsidR="009B3416" w:rsidRPr="004205AE" w:rsidRDefault="009B3416" w:rsidP="00A83FCE">
      <w:pPr>
        <w:numPr>
          <w:ilvl w:val="1"/>
          <w:numId w:val="54"/>
        </w:numPr>
        <w:rPr>
          <w:rFonts w:ascii="Calibri Light" w:hAnsi="Calibri Light"/>
          <w:lang w:val="sl-SI"/>
        </w:rPr>
      </w:pPr>
      <w:r w:rsidRPr="004205AE">
        <w:rPr>
          <w:rFonts w:ascii="Calibri Light" w:hAnsi="Calibri Light"/>
          <w:lang w:val="sl-SI"/>
        </w:rPr>
        <w:t>starši imajo lahko več otrok,</w:t>
      </w:r>
    </w:p>
    <w:p w:rsidR="009B3416" w:rsidRPr="004205AE" w:rsidRDefault="009B3416" w:rsidP="00A83FCE">
      <w:pPr>
        <w:numPr>
          <w:ilvl w:val="1"/>
          <w:numId w:val="54"/>
        </w:numPr>
        <w:rPr>
          <w:rFonts w:ascii="Calibri Light" w:hAnsi="Calibri Light"/>
          <w:lang w:val="sl-SI"/>
        </w:rPr>
      </w:pPr>
      <w:r w:rsidRPr="004205AE">
        <w:rPr>
          <w:rFonts w:ascii="Calibri Light" w:hAnsi="Calibri Light"/>
          <w:lang w:val="sl-SI"/>
        </w:rPr>
        <w:t>vsak otrok ima le en starše,</w:t>
      </w:r>
    </w:p>
    <w:p w:rsidR="009B3416" w:rsidRPr="004205AE" w:rsidRDefault="009B3416" w:rsidP="00A83FCE">
      <w:pPr>
        <w:numPr>
          <w:ilvl w:val="1"/>
          <w:numId w:val="54"/>
        </w:numPr>
        <w:rPr>
          <w:rFonts w:ascii="Calibri Light" w:hAnsi="Calibri Light"/>
          <w:lang w:val="sl-SI"/>
        </w:rPr>
      </w:pPr>
      <w:r w:rsidRPr="004205AE">
        <w:rPr>
          <w:rFonts w:ascii="Calibri Light" w:hAnsi="Calibri Light"/>
          <w:lang w:val="sl-SI"/>
        </w:rPr>
        <w:t>starše najvišjega nivoja imenujemo koren,</w:t>
      </w:r>
    </w:p>
    <w:p w:rsidR="009B3416" w:rsidRPr="004205AE" w:rsidRDefault="009B3416" w:rsidP="00A83FCE">
      <w:pPr>
        <w:numPr>
          <w:ilvl w:val="1"/>
          <w:numId w:val="54"/>
        </w:numPr>
        <w:rPr>
          <w:rFonts w:ascii="Calibri Light" w:hAnsi="Calibri Light"/>
          <w:lang w:val="sl-SI"/>
        </w:rPr>
      </w:pPr>
      <w:r w:rsidRPr="004205AE">
        <w:rPr>
          <w:rFonts w:ascii="Calibri Light" w:hAnsi="Calibri Light"/>
          <w:lang w:val="sl-SI"/>
        </w:rPr>
        <w:t>otrok brez otrok je list.</w:t>
      </w:r>
    </w:p>
    <w:p w:rsidR="009B3416" w:rsidRPr="004205AE" w:rsidRDefault="009B3416" w:rsidP="0014631B">
      <w:pPr>
        <w:rPr>
          <w:rFonts w:ascii="Calibri Light" w:hAnsi="Calibri Light"/>
          <w:lang w:val="sl-SI"/>
        </w:rPr>
      </w:pPr>
      <w:r w:rsidRPr="004205AE">
        <w:rPr>
          <w:rFonts w:ascii="Calibri Light" w:hAnsi="Calibri Light"/>
          <w:b/>
          <w:bCs/>
          <w:lang w:val="sl-SI"/>
        </w:rPr>
        <w:t xml:space="preserve">Hierarhična pot </w:t>
      </w:r>
      <w:r w:rsidRPr="004205AE">
        <w:rPr>
          <w:rFonts w:ascii="Calibri Light" w:hAnsi="Calibri Light"/>
          <w:lang w:val="sl-SI"/>
        </w:rPr>
        <w:t>– urejeno zaporedje segmentov, ki omogočajo sledenje drevesni strukturi.</w:t>
      </w:r>
    </w:p>
    <w:p w:rsidR="0014631B" w:rsidRPr="004205AE" w:rsidRDefault="0014631B" w:rsidP="0014631B">
      <w:pPr>
        <w:pStyle w:val="Heading2"/>
        <w:rPr>
          <w:rFonts w:ascii="Calibri Light" w:hAnsi="Calibri Light"/>
          <w:lang w:val="sl-SI"/>
        </w:rPr>
      </w:pPr>
      <w:r w:rsidRPr="004205AE">
        <w:rPr>
          <w:rFonts w:ascii="Calibri Light" w:hAnsi="Calibri Light"/>
          <w:lang w:val="sl-SI"/>
        </w:rPr>
        <w:t>5.5. Mrežni podatkovni model</w:t>
      </w:r>
    </w:p>
    <w:p w:rsidR="009B3416" w:rsidRPr="004205AE" w:rsidRDefault="009B3416" w:rsidP="0014631B">
      <w:pPr>
        <w:rPr>
          <w:rFonts w:ascii="Calibri Light" w:hAnsi="Calibri Light"/>
          <w:lang w:val="sl-SI"/>
        </w:rPr>
      </w:pPr>
      <w:r w:rsidRPr="004205AE">
        <w:rPr>
          <w:rFonts w:ascii="Calibri Light" w:hAnsi="Calibri Light"/>
          <w:lang w:val="sl-SI"/>
        </w:rPr>
        <w:t xml:space="preserve">Po mrežni terminologiji imenujemo relacijo “množico” (ang. set), ki jo sestavljata dva tipa zapisov: </w:t>
      </w:r>
    </w:p>
    <w:p w:rsidR="009B3416" w:rsidRPr="004205AE" w:rsidRDefault="009B3416" w:rsidP="00A83FCE">
      <w:pPr>
        <w:pStyle w:val="ListParagraph"/>
        <w:numPr>
          <w:ilvl w:val="0"/>
          <w:numId w:val="55"/>
        </w:numPr>
        <w:rPr>
          <w:rFonts w:ascii="Calibri Light" w:hAnsi="Calibri Light"/>
          <w:lang w:val="sl-SI"/>
        </w:rPr>
      </w:pPr>
      <w:r w:rsidRPr="004205AE">
        <w:rPr>
          <w:rFonts w:ascii="Calibri Light" w:hAnsi="Calibri Light"/>
          <w:lang w:val="sl-SI"/>
        </w:rPr>
        <w:t>lastnik (ang. owner) in</w:t>
      </w:r>
    </w:p>
    <w:p w:rsidR="009B3416" w:rsidRPr="004205AE" w:rsidRDefault="009B3416" w:rsidP="00A83FCE">
      <w:pPr>
        <w:pStyle w:val="ListParagraph"/>
        <w:numPr>
          <w:ilvl w:val="0"/>
          <w:numId w:val="55"/>
        </w:numPr>
        <w:rPr>
          <w:rFonts w:ascii="Calibri Light" w:hAnsi="Calibri Light"/>
          <w:lang w:val="sl-SI"/>
        </w:rPr>
      </w:pPr>
      <w:r w:rsidRPr="004205AE">
        <w:rPr>
          <w:rFonts w:ascii="Calibri Light" w:hAnsi="Calibri Light"/>
          <w:lang w:val="sl-SI"/>
        </w:rPr>
        <w:t>član (ang. member).</w:t>
      </w:r>
    </w:p>
    <w:p w:rsidR="0014631B" w:rsidRPr="004205AE" w:rsidRDefault="0014631B" w:rsidP="0014631B">
      <w:pPr>
        <w:rPr>
          <w:rFonts w:ascii="Calibri Light" w:hAnsi="Calibri Light"/>
          <w:lang w:val="sl-SI"/>
        </w:rPr>
      </w:pPr>
      <w:r w:rsidRPr="004205AE">
        <w:rPr>
          <w:rFonts w:ascii="Calibri Light" w:hAnsi="Calibri Light"/>
          <w:lang w:val="sl-SI"/>
        </w:rPr>
        <w:drawing>
          <wp:inline distT="0" distB="0" distL="0" distR="0" wp14:anchorId="3C059B08" wp14:editId="6DB38220">
            <wp:extent cx="1852472" cy="1095375"/>
            <wp:effectExtent l="0" t="0" r="0" b="0"/>
            <wp:docPr id="209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6"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4681" cy="1102594"/>
                    </a:xfrm>
                    <a:prstGeom prst="rect">
                      <a:avLst/>
                    </a:prstGeom>
                    <a:noFill/>
                    <a:ln>
                      <a:noFill/>
                    </a:ln>
                    <a:extLst/>
                  </pic:spPr>
                </pic:pic>
              </a:graphicData>
            </a:graphic>
          </wp:inline>
        </w:drawing>
      </w:r>
    </w:p>
    <w:p w:rsidR="0014631B" w:rsidRPr="004205AE" w:rsidRDefault="0014631B" w:rsidP="0014631B">
      <w:pPr>
        <w:rPr>
          <w:rFonts w:ascii="Calibri Light" w:hAnsi="Calibri Light"/>
          <w:lang w:val="sl-SI"/>
        </w:rPr>
      </w:pPr>
      <w:r w:rsidRPr="004205AE">
        <w:rPr>
          <w:rFonts w:ascii="Calibri Light" w:hAnsi="Calibri Light"/>
        </w:rPr>
        <w:t xml:space="preserve">Kardinalnost znotraj množice je 1:M, vendar ima lahko član več lastnikov. </w:t>
      </w:r>
    </w:p>
    <w:p w:rsidR="009B3416" w:rsidRPr="004205AE" w:rsidRDefault="009B3416" w:rsidP="0014631B">
      <w:pPr>
        <w:rPr>
          <w:rFonts w:ascii="Calibri Light" w:hAnsi="Calibri Light"/>
          <w:lang w:val="sl-SI"/>
        </w:rPr>
      </w:pPr>
      <w:r w:rsidRPr="004205AE">
        <w:rPr>
          <w:rFonts w:ascii="Calibri Light" w:hAnsi="Calibri Light"/>
          <w:lang w:val="sl-SI"/>
        </w:rPr>
        <w:t>Lastnosti množice (seta):</w:t>
      </w:r>
    </w:p>
    <w:p w:rsidR="009B3416" w:rsidRPr="004205AE" w:rsidRDefault="009B3416" w:rsidP="00A83FCE">
      <w:pPr>
        <w:pStyle w:val="ListParagraph"/>
        <w:numPr>
          <w:ilvl w:val="0"/>
          <w:numId w:val="56"/>
        </w:numPr>
        <w:rPr>
          <w:rFonts w:ascii="Calibri Light" w:hAnsi="Calibri Light"/>
          <w:lang w:val="sl-SI"/>
        </w:rPr>
      </w:pPr>
      <w:r w:rsidRPr="004205AE">
        <w:rPr>
          <w:rFonts w:ascii="Calibri Light" w:hAnsi="Calibri Light"/>
          <w:lang w:val="sl-SI"/>
        </w:rPr>
        <w:t>množica ima samo enega lastnika,</w:t>
      </w:r>
    </w:p>
    <w:p w:rsidR="009B3416" w:rsidRPr="004205AE" w:rsidRDefault="009B3416" w:rsidP="00A83FCE">
      <w:pPr>
        <w:pStyle w:val="ListParagraph"/>
        <w:numPr>
          <w:ilvl w:val="0"/>
          <w:numId w:val="56"/>
        </w:numPr>
        <w:rPr>
          <w:rFonts w:ascii="Calibri Light" w:hAnsi="Calibri Light"/>
          <w:lang w:val="sl-SI"/>
        </w:rPr>
      </w:pPr>
      <w:r w:rsidRPr="004205AE">
        <w:rPr>
          <w:rFonts w:ascii="Calibri Light" w:hAnsi="Calibri Light"/>
          <w:lang w:val="sl-SI"/>
        </w:rPr>
        <w:t>množica ima lahko enega ali več članov,</w:t>
      </w:r>
    </w:p>
    <w:p w:rsidR="009B3416" w:rsidRPr="004205AE" w:rsidRDefault="009B3416" w:rsidP="00A83FCE">
      <w:pPr>
        <w:pStyle w:val="ListParagraph"/>
        <w:numPr>
          <w:ilvl w:val="0"/>
          <w:numId w:val="56"/>
        </w:numPr>
        <w:rPr>
          <w:rFonts w:ascii="Calibri Light" w:hAnsi="Calibri Light"/>
          <w:lang w:val="sl-SI"/>
        </w:rPr>
      </w:pPr>
      <w:r w:rsidRPr="004205AE">
        <w:rPr>
          <w:rFonts w:ascii="Calibri Light" w:hAnsi="Calibri Light"/>
          <w:lang w:val="sl-SI"/>
        </w:rPr>
        <w:t>posamezen zapis ne more biti hkrati lastnik in član iste množice,</w:t>
      </w:r>
    </w:p>
    <w:p w:rsidR="0014631B" w:rsidRPr="004205AE" w:rsidRDefault="0014631B" w:rsidP="00A83FCE">
      <w:pPr>
        <w:pStyle w:val="ListParagraph"/>
        <w:numPr>
          <w:ilvl w:val="0"/>
          <w:numId w:val="56"/>
        </w:numPr>
        <w:rPr>
          <w:rFonts w:ascii="Calibri Light" w:hAnsi="Calibri Light"/>
          <w:lang w:val="sl-SI"/>
        </w:rPr>
      </w:pPr>
      <w:r w:rsidRPr="004205AE">
        <w:rPr>
          <w:rFonts w:ascii="Calibri Light" w:hAnsi="Calibri Light"/>
          <w:lang w:val="sl-SI"/>
        </w:rPr>
        <w:t>zapis je lahko lastnik in član poljubnega števila množic.</w:t>
      </w:r>
    </w:p>
    <w:p w:rsidR="0014631B" w:rsidRPr="004205AE" w:rsidRDefault="0014631B" w:rsidP="0014631B">
      <w:pPr>
        <w:rPr>
          <w:rFonts w:ascii="Calibri Light" w:hAnsi="Calibri Light"/>
          <w:lang w:val="sl-SI"/>
        </w:rPr>
      </w:pPr>
    </w:p>
    <w:p w:rsidR="0014631B" w:rsidRPr="004205AE" w:rsidRDefault="00CC38C4" w:rsidP="00A83FCE">
      <w:pPr>
        <w:pStyle w:val="Heading1"/>
        <w:numPr>
          <w:ilvl w:val="0"/>
          <w:numId w:val="48"/>
        </w:numPr>
        <w:rPr>
          <w:rFonts w:ascii="Calibri Light" w:hAnsi="Calibri Light"/>
          <w:lang w:val="sl-SI"/>
        </w:rPr>
      </w:pPr>
      <w:r w:rsidRPr="004205AE">
        <w:rPr>
          <w:rFonts w:ascii="Calibri Light" w:hAnsi="Calibri Light"/>
          <w:lang w:val="sl-SI"/>
        </w:rPr>
        <w:t>relacijska algebra</w:t>
      </w:r>
    </w:p>
    <w:p w:rsidR="006074E5" w:rsidRPr="004205AE" w:rsidRDefault="006074E5" w:rsidP="006074E5">
      <w:pPr>
        <w:rPr>
          <w:rFonts w:ascii="Calibri Light" w:hAnsi="Calibri Light"/>
          <w:lang w:val="sl-SI"/>
        </w:rPr>
      </w:pPr>
    </w:p>
    <w:p w:rsidR="009B3416" w:rsidRPr="004205AE" w:rsidRDefault="009B3416" w:rsidP="00A83FCE">
      <w:pPr>
        <w:pStyle w:val="ListParagraph"/>
        <w:numPr>
          <w:ilvl w:val="0"/>
          <w:numId w:val="57"/>
        </w:numPr>
        <w:rPr>
          <w:rFonts w:ascii="Calibri Light" w:hAnsi="Calibri Light"/>
          <w:lang w:val="sl-SI"/>
        </w:rPr>
      </w:pPr>
      <w:r w:rsidRPr="004205AE">
        <w:rPr>
          <w:rFonts w:ascii="Calibri Light" w:hAnsi="Calibri Light"/>
          <w:b/>
          <w:bCs/>
          <w:lang w:val="sl-SI"/>
        </w:rPr>
        <w:t>Osnovne operacije:</w:t>
      </w:r>
    </w:p>
    <w:p w:rsidR="009B3416" w:rsidRPr="004205AE" w:rsidRDefault="009B3416" w:rsidP="00A83FCE">
      <w:pPr>
        <w:pStyle w:val="ListParagraph"/>
        <w:numPr>
          <w:ilvl w:val="1"/>
          <w:numId w:val="57"/>
        </w:numPr>
        <w:rPr>
          <w:rFonts w:ascii="Calibri Light" w:hAnsi="Calibri Light"/>
          <w:lang w:val="sl-SI"/>
        </w:rPr>
      </w:pPr>
      <w:r w:rsidRPr="004205AE">
        <w:rPr>
          <w:rFonts w:ascii="Calibri Light" w:hAnsi="Calibri Light"/>
          <w:lang w:val="sl-SI"/>
        </w:rPr>
        <w:t>unija,</w:t>
      </w:r>
    </w:p>
    <w:p w:rsidR="009B3416" w:rsidRPr="004205AE" w:rsidRDefault="009B3416" w:rsidP="00A83FCE">
      <w:pPr>
        <w:pStyle w:val="ListParagraph"/>
        <w:numPr>
          <w:ilvl w:val="1"/>
          <w:numId w:val="57"/>
        </w:numPr>
        <w:rPr>
          <w:rFonts w:ascii="Calibri Light" w:hAnsi="Calibri Light"/>
          <w:lang w:val="sl-SI"/>
        </w:rPr>
      </w:pPr>
      <w:r w:rsidRPr="004205AE">
        <w:rPr>
          <w:rFonts w:ascii="Calibri Light" w:hAnsi="Calibri Light"/>
          <w:lang w:val="sl-SI"/>
        </w:rPr>
        <w:t>razlika,</w:t>
      </w:r>
    </w:p>
    <w:p w:rsidR="009B3416" w:rsidRPr="004205AE" w:rsidRDefault="009B3416" w:rsidP="00A83FCE">
      <w:pPr>
        <w:pStyle w:val="ListParagraph"/>
        <w:numPr>
          <w:ilvl w:val="1"/>
          <w:numId w:val="57"/>
        </w:numPr>
        <w:rPr>
          <w:rFonts w:ascii="Calibri Light" w:hAnsi="Calibri Light"/>
          <w:lang w:val="sl-SI"/>
        </w:rPr>
      </w:pPr>
      <w:r w:rsidRPr="004205AE">
        <w:rPr>
          <w:rFonts w:ascii="Calibri Light" w:hAnsi="Calibri Light"/>
          <w:lang w:val="sl-SI"/>
        </w:rPr>
        <w:t>kartezični produkt,</w:t>
      </w:r>
    </w:p>
    <w:p w:rsidR="009B3416" w:rsidRPr="004205AE" w:rsidRDefault="009B3416" w:rsidP="00A83FCE">
      <w:pPr>
        <w:pStyle w:val="ListParagraph"/>
        <w:numPr>
          <w:ilvl w:val="1"/>
          <w:numId w:val="57"/>
        </w:numPr>
        <w:rPr>
          <w:rFonts w:ascii="Calibri Light" w:hAnsi="Calibri Light"/>
          <w:lang w:val="sl-SI"/>
        </w:rPr>
      </w:pPr>
      <w:r w:rsidRPr="004205AE">
        <w:rPr>
          <w:rFonts w:ascii="Calibri Light" w:hAnsi="Calibri Light"/>
          <w:lang w:val="sl-SI"/>
        </w:rPr>
        <w:t>projekcija,</w:t>
      </w:r>
    </w:p>
    <w:p w:rsidR="009B3416" w:rsidRPr="004205AE" w:rsidRDefault="009B3416" w:rsidP="00A83FCE">
      <w:pPr>
        <w:pStyle w:val="ListParagraph"/>
        <w:numPr>
          <w:ilvl w:val="1"/>
          <w:numId w:val="57"/>
        </w:numPr>
        <w:rPr>
          <w:rFonts w:ascii="Calibri Light" w:hAnsi="Calibri Light"/>
          <w:lang w:val="sl-SI"/>
        </w:rPr>
      </w:pPr>
      <w:r w:rsidRPr="004205AE">
        <w:rPr>
          <w:rFonts w:ascii="Calibri Light" w:hAnsi="Calibri Light"/>
          <w:lang w:val="sl-SI"/>
        </w:rPr>
        <w:t>selekcija.</w:t>
      </w:r>
    </w:p>
    <w:p w:rsidR="009B3416" w:rsidRPr="004205AE" w:rsidRDefault="009B3416" w:rsidP="00A83FCE">
      <w:pPr>
        <w:pStyle w:val="ListParagraph"/>
        <w:numPr>
          <w:ilvl w:val="0"/>
          <w:numId w:val="57"/>
        </w:numPr>
        <w:rPr>
          <w:rFonts w:ascii="Calibri Light" w:hAnsi="Calibri Light"/>
          <w:lang w:val="sl-SI"/>
        </w:rPr>
      </w:pPr>
      <w:r w:rsidRPr="004205AE">
        <w:rPr>
          <w:rFonts w:ascii="Calibri Light" w:hAnsi="Calibri Light"/>
          <w:b/>
          <w:bCs/>
          <w:lang w:val="sl-SI"/>
        </w:rPr>
        <w:t>Izvedene operacije:</w:t>
      </w:r>
    </w:p>
    <w:p w:rsidR="009B3416" w:rsidRPr="004205AE" w:rsidRDefault="009B3416" w:rsidP="00A83FCE">
      <w:pPr>
        <w:pStyle w:val="ListParagraph"/>
        <w:numPr>
          <w:ilvl w:val="1"/>
          <w:numId w:val="57"/>
        </w:numPr>
        <w:rPr>
          <w:rFonts w:ascii="Calibri Light" w:hAnsi="Calibri Light"/>
          <w:lang w:val="sl-SI"/>
        </w:rPr>
      </w:pPr>
      <w:r w:rsidRPr="004205AE">
        <w:rPr>
          <w:rFonts w:ascii="Calibri Light" w:hAnsi="Calibri Light"/>
          <w:lang w:val="sl-SI"/>
        </w:rPr>
        <w:t>presek,</w:t>
      </w:r>
    </w:p>
    <w:p w:rsidR="009B3416" w:rsidRPr="004205AE" w:rsidRDefault="009B3416" w:rsidP="00A83FCE">
      <w:pPr>
        <w:pStyle w:val="ListParagraph"/>
        <w:numPr>
          <w:ilvl w:val="1"/>
          <w:numId w:val="57"/>
        </w:numPr>
        <w:rPr>
          <w:rFonts w:ascii="Calibri Light" w:hAnsi="Calibri Light"/>
          <w:lang w:val="sl-SI"/>
        </w:rPr>
      </w:pPr>
      <w:r w:rsidRPr="004205AE">
        <w:rPr>
          <w:rFonts w:ascii="Calibri Light" w:hAnsi="Calibri Light"/>
          <w:lang w:val="sl-SI"/>
        </w:rPr>
        <w:sym w:font="Symbol" w:char="F051"/>
      </w:r>
      <w:r w:rsidRPr="004205AE">
        <w:rPr>
          <w:rFonts w:ascii="Calibri Light" w:hAnsi="Calibri Light"/>
          <w:lang w:val="sl-SI"/>
        </w:rPr>
        <w:t>-stik,</w:t>
      </w:r>
    </w:p>
    <w:p w:rsidR="009B3416" w:rsidRPr="004205AE" w:rsidRDefault="009B3416" w:rsidP="00A83FCE">
      <w:pPr>
        <w:pStyle w:val="ListParagraph"/>
        <w:numPr>
          <w:ilvl w:val="1"/>
          <w:numId w:val="57"/>
        </w:numPr>
        <w:rPr>
          <w:rFonts w:ascii="Calibri Light" w:hAnsi="Calibri Light"/>
          <w:lang w:val="sl-SI"/>
        </w:rPr>
      </w:pPr>
      <w:r w:rsidRPr="004205AE">
        <w:rPr>
          <w:rFonts w:ascii="Calibri Light" w:hAnsi="Calibri Light"/>
          <w:lang w:val="sl-SI"/>
        </w:rPr>
        <w:t>naravni stik,</w:t>
      </w:r>
    </w:p>
    <w:p w:rsidR="009B3416" w:rsidRPr="004205AE" w:rsidRDefault="009B3416" w:rsidP="00A83FCE">
      <w:pPr>
        <w:pStyle w:val="ListParagraph"/>
        <w:numPr>
          <w:ilvl w:val="1"/>
          <w:numId w:val="57"/>
        </w:numPr>
        <w:rPr>
          <w:rFonts w:ascii="Calibri Light" w:hAnsi="Calibri Light"/>
          <w:lang w:val="sl-SI"/>
        </w:rPr>
      </w:pPr>
      <w:r w:rsidRPr="004205AE">
        <w:rPr>
          <w:rFonts w:ascii="Calibri Light" w:hAnsi="Calibri Light"/>
          <w:lang w:val="sl-SI"/>
        </w:rPr>
        <w:t>količnik.</w:t>
      </w:r>
    </w:p>
    <w:p w:rsidR="009B3416" w:rsidRPr="004205AE" w:rsidRDefault="009B3416" w:rsidP="00A83FCE">
      <w:pPr>
        <w:numPr>
          <w:ilvl w:val="0"/>
          <w:numId w:val="57"/>
        </w:numPr>
        <w:rPr>
          <w:rFonts w:ascii="Calibri Light" w:hAnsi="Calibri Light"/>
          <w:lang w:val="sl-SI"/>
        </w:rPr>
      </w:pPr>
      <w:r w:rsidRPr="004205AE">
        <w:rPr>
          <w:rFonts w:ascii="Calibri Light" w:hAnsi="Calibri Light"/>
          <w:b/>
          <w:bCs/>
          <w:lang w:val="sl-SI"/>
        </w:rPr>
        <w:t>Sosledje operacij:</w:t>
      </w:r>
    </w:p>
    <w:p w:rsidR="009B3416" w:rsidRPr="004205AE" w:rsidRDefault="009B3416" w:rsidP="00A83FCE">
      <w:pPr>
        <w:numPr>
          <w:ilvl w:val="1"/>
          <w:numId w:val="57"/>
        </w:numPr>
        <w:rPr>
          <w:rFonts w:ascii="Calibri Light" w:hAnsi="Calibri Light"/>
          <w:lang w:val="sl-SI"/>
        </w:rPr>
      </w:pPr>
      <w:r w:rsidRPr="004205AE">
        <w:rPr>
          <w:rFonts w:ascii="Calibri Light" w:hAnsi="Calibri Light"/>
          <w:lang w:val="sl-SI"/>
        </w:rPr>
        <w:t>selekcija,</w:t>
      </w:r>
    </w:p>
    <w:p w:rsidR="009B3416" w:rsidRPr="004205AE" w:rsidRDefault="009B3416" w:rsidP="00A83FCE">
      <w:pPr>
        <w:numPr>
          <w:ilvl w:val="1"/>
          <w:numId w:val="57"/>
        </w:numPr>
        <w:rPr>
          <w:rFonts w:ascii="Calibri Light" w:hAnsi="Calibri Light"/>
          <w:lang w:val="sl-SI"/>
        </w:rPr>
      </w:pPr>
      <w:r w:rsidRPr="004205AE">
        <w:rPr>
          <w:rFonts w:ascii="Calibri Light" w:hAnsi="Calibri Light"/>
          <w:lang w:val="sl-SI"/>
        </w:rPr>
        <w:t>projekcija,</w:t>
      </w:r>
    </w:p>
    <w:p w:rsidR="009B3416" w:rsidRPr="004205AE" w:rsidRDefault="009B3416" w:rsidP="00A83FCE">
      <w:pPr>
        <w:numPr>
          <w:ilvl w:val="1"/>
          <w:numId w:val="57"/>
        </w:numPr>
        <w:rPr>
          <w:rFonts w:ascii="Calibri Light" w:hAnsi="Calibri Light"/>
          <w:lang w:val="sl-SI"/>
        </w:rPr>
      </w:pPr>
      <w:r w:rsidRPr="004205AE">
        <w:rPr>
          <w:rFonts w:ascii="Calibri Light" w:hAnsi="Calibri Light"/>
          <w:lang w:val="sl-SI"/>
        </w:rPr>
        <w:t>kartezični produkt,</w:t>
      </w:r>
    </w:p>
    <w:p w:rsidR="009B3416" w:rsidRPr="004205AE" w:rsidRDefault="009B3416" w:rsidP="00A83FCE">
      <w:pPr>
        <w:numPr>
          <w:ilvl w:val="1"/>
          <w:numId w:val="57"/>
        </w:numPr>
        <w:rPr>
          <w:rFonts w:ascii="Calibri Light" w:hAnsi="Calibri Light"/>
          <w:lang w:val="sl-SI"/>
        </w:rPr>
      </w:pPr>
      <w:r w:rsidRPr="004205AE">
        <w:rPr>
          <w:rFonts w:ascii="Calibri Light" w:hAnsi="Calibri Light"/>
          <w:lang w:val="sl-SI"/>
        </w:rPr>
        <w:sym w:font="Symbol" w:char="F051"/>
      </w:r>
      <w:r w:rsidRPr="004205AE">
        <w:rPr>
          <w:rFonts w:ascii="Calibri Light" w:hAnsi="Calibri Light"/>
          <w:lang w:val="sl-SI"/>
        </w:rPr>
        <w:t>-stik,</w:t>
      </w:r>
    </w:p>
    <w:p w:rsidR="009B3416" w:rsidRPr="004205AE" w:rsidRDefault="009B3416" w:rsidP="00A83FCE">
      <w:pPr>
        <w:numPr>
          <w:ilvl w:val="1"/>
          <w:numId w:val="57"/>
        </w:numPr>
        <w:rPr>
          <w:rFonts w:ascii="Calibri Light" w:hAnsi="Calibri Light"/>
          <w:lang w:val="sl-SI"/>
        </w:rPr>
      </w:pPr>
      <w:r w:rsidRPr="004205AE">
        <w:rPr>
          <w:rFonts w:ascii="Calibri Light" w:hAnsi="Calibri Light"/>
          <w:lang w:val="sl-SI"/>
        </w:rPr>
        <w:t>naravni stik,</w:t>
      </w:r>
    </w:p>
    <w:p w:rsidR="009B3416" w:rsidRPr="004205AE" w:rsidRDefault="009B3416" w:rsidP="00A83FCE">
      <w:pPr>
        <w:numPr>
          <w:ilvl w:val="1"/>
          <w:numId w:val="57"/>
        </w:numPr>
        <w:rPr>
          <w:rFonts w:ascii="Calibri Light" w:hAnsi="Calibri Light"/>
          <w:lang w:val="sl-SI"/>
        </w:rPr>
      </w:pPr>
      <w:r w:rsidRPr="004205AE">
        <w:rPr>
          <w:rFonts w:ascii="Calibri Light" w:hAnsi="Calibri Light"/>
          <w:lang w:val="sl-SI"/>
        </w:rPr>
        <w:t>količnik,</w:t>
      </w:r>
    </w:p>
    <w:p w:rsidR="009B3416" w:rsidRPr="004205AE" w:rsidRDefault="009B3416" w:rsidP="00A83FCE">
      <w:pPr>
        <w:numPr>
          <w:ilvl w:val="1"/>
          <w:numId w:val="57"/>
        </w:numPr>
        <w:rPr>
          <w:rFonts w:ascii="Calibri Light" w:hAnsi="Calibri Light"/>
          <w:lang w:val="sl-SI"/>
        </w:rPr>
      </w:pPr>
      <w:r w:rsidRPr="004205AE">
        <w:rPr>
          <w:rFonts w:ascii="Calibri Light" w:hAnsi="Calibri Light"/>
          <w:lang w:val="sl-SI"/>
        </w:rPr>
        <w:t>presek,</w:t>
      </w:r>
    </w:p>
    <w:p w:rsidR="009B3416" w:rsidRPr="004205AE" w:rsidRDefault="009B3416" w:rsidP="00A83FCE">
      <w:pPr>
        <w:numPr>
          <w:ilvl w:val="1"/>
          <w:numId w:val="57"/>
        </w:numPr>
        <w:rPr>
          <w:rFonts w:ascii="Calibri Light" w:hAnsi="Calibri Light"/>
          <w:lang w:val="sl-SI"/>
        </w:rPr>
      </w:pPr>
      <w:r w:rsidRPr="004205AE">
        <w:rPr>
          <w:rFonts w:ascii="Calibri Light" w:hAnsi="Calibri Light"/>
          <w:lang w:val="sl-SI"/>
        </w:rPr>
        <w:t>unija,</w:t>
      </w:r>
    </w:p>
    <w:p w:rsidR="009B3416" w:rsidRPr="004205AE" w:rsidRDefault="009B3416" w:rsidP="00A83FCE">
      <w:pPr>
        <w:numPr>
          <w:ilvl w:val="1"/>
          <w:numId w:val="57"/>
        </w:numPr>
        <w:rPr>
          <w:rFonts w:ascii="Calibri Light" w:hAnsi="Calibri Light"/>
          <w:lang w:val="sl-SI"/>
        </w:rPr>
      </w:pPr>
      <w:r w:rsidRPr="004205AE">
        <w:rPr>
          <w:rFonts w:ascii="Calibri Light" w:hAnsi="Calibri Light"/>
          <w:lang w:val="sl-SI"/>
        </w:rPr>
        <w:t>razlika.</w:t>
      </w:r>
    </w:p>
    <w:p w:rsidR="00DE3A5B" w:rsidRPr="004205AE" w:rsidRDefault="00CC38C4" w:rsidP="00CC38C4">
      <w:pPr>
        <w:pStyle w:val="Heading2"/>
        <w:rPr>
          <w:rFonts w:ascii="Calibri Light" w:hAnsi="Calibri Light"/>
          <w:lang w:val="sl-SI"/>
        </w:rPr>
      </w:pPr>
      <w:r w:rsidRPr="004205AE">
        <w:rPr>
          <w:rFonts w:ascii="Calibri Light" w:hAnsi="Calibri Light"/>
          <w:lang w:val="sl-SI"/>
        </w:rPr>
        <w:t xml:space="preserve">6.1. Unija </w:t>
      </w:r>
      <w:r w:rsidRPr="004205AE">
        <w:rPr>
          <w:rFonts w:ascii="Calibri Light" w:hAnsi="Calibri Light"/>
        </w:rPr>
        <w:t xml:space="preserve">r </w:t>
      </w:r>
      <w:r w:rsidRPr="004205AE">
        <w:rPr>
          <w:rFonts w:ascii="Calibri Light" w:hAnsi="Calibri Light"/>
        </w:rPr>
        <w:sym w:font="Symbol" w:char="F0C8"/>
      </w:r>
      <w:r w:rsidRPr="004205AE">
        <w:rPr>
          <w:rFonts w:ascii="Calibri Light" w:hAnsi="Calibri Light"/>
        </w:rPr>
        <w:t xml:space="preserve"> s</w:t>
      </w:r>
    </w:p>
    <w:p w:rsidR="00DE3A5B" w:rsidRPr="004205AE" w:rsidRDefault="002A0717" w:rsidP="00DE3A5B">
      <w:pPr>
        <w:rPr>
          <w:rFonts w:ascii="Calibri Light" w:hAnsi="Calibri Light"/>
          <w:lang w:val="sl-SI"/>
        </w:rPr>
      </w:pPr>
      <w:r w:rsidRPr="004205AE">
        <w:rPr>
          <w:rFonts w:ascii="Calibri Light" w:hAnsi="Calibri Light"/>
          <w:lang w:val="sl-SI"/>
        </w:rPr>
        <w:t>1. Predpogoj</w:t>
      </w:r>
    </w:p>
    <w:p w:rsidR="009B3416" w:rsidRPr="004205AE" w:rsidRDefault="002A0717" w:rsidP="002A0717">
      <w:pPr>
        <w:rPr>
          <w:rFonts w:ascii="Calibri Light" w:hAnsi="Calibri Light"/>
          <w:lang w:val="sl-SI"/>
        </w:rPr>
      </w:pPr>
      <w:r w:rsidRPr="004205AE">
        <w:rPr>
          <w:rFonts w:ascii="Calibri Light" w:hAnsi="Calibri Light"/>
          <w:lang w:val="sl-SI"/>
        </w:rPr>
        <w:t xml:space="preserve">Kompatibilost unije relcij </w:t>
      </w:r>
      <w:r w:rsidR="009B3416" w:rsidRPr="004205AE">
        <w:rPr>
          <w:rFonts w:ascii="Calibri Light" w:hAnsi="Calibri Light"/>
          <w:lang w:val="sl-SI"/>
        </w:rPr>
        <w:t>r(A</w:t>
      </w:r>
      <w:r w:rsidR="009B3416" w:rsidRPr="004205AE">
        <w:rPr>
          <w:rFonts w:ascii="Calibri Light" w:hAnsi="Calibri Light"/>
          <w:vertAlign w:val="subscript"/>
          <w:lang w:val="sl-SI"/>
        </w:rPr>
        <w:t>1</w:t>
      </w:r>
      <w:r w:rsidR="009B3416" w:rsidRPr="004205AE">
        <w:rPr>
          <w:rFonts w:ascii="Calibri Light" w:hAnsi="Calibri Light"/>
          <w:lang w:val="sl-SI"/>
        </w:rPr>
        <w:t>, A</w:t>
      </w:r>
      <w:r w:rsidR="009B3416" w:rsidRPr="004205AE">
        <w:rPr>
          <w:rFonts w:ascii="Calibri Light" w:hAnsi="Calibri Light"/>
          <w:vertAlign w:val="subscript"/>
          <w:lang w:val="sl-SI"/>
        </w:rPr>
        <w:t>2</w:t>
      </w:r>
      <w:r w:rsidR="009B3416" w:rsidRPr="004205AE">
        <w:rPr>
          <w:rFonts w:ascii="Calibri Light" w:hAnsi="Calibri Light"/>
          <w:lang w:val="sl-SI"/>
        </w:rPr>
        <w:t>, …, A</w:t>
      </w:r>
      <w:r w:rsidR="009B3416" w:rsidRPr="004205AE">
        <w:rPr>
          <w:rFonts w:ascii="Calibri Light" w:hAnsi="Calibri Light"/>
          <w:vertAlign w:val="subscript"/>
          <w:lang w:val="sl-SI"/>
        </w:rPr>
        <w:t>n</w:t>
      </w:r>
      <w:r w:rsidR="009B3416" w:rsidRPr="004205AE">
        <w:rPr>
          <w:rFonts w:ascii="Calibri Light" w:hAnsi="Calibri Light"/>
          <w:lang w:val="sl-SI"/>
        </w:rPr>
        <w:t>) in s(B</w:t>
      </w:r>
      <w:r w:rsidR="009B3416" w:rsidRPr="004205AE">
        <w:rPr>
          <w:rFonts w:ascii="Calibri Light" w:hAnsi="Calibri Light"/>
          <w:vertAlign w:val="subscript"/>
          <w:lang w:val="sl-SI"/>
        </w:rPr>
        <w:t>1</w:t>
      </w:r>
      <w:r w:rsidR="009B3416" w:rsidRPr="004205AE">
        <w:rPr>
          <w:rFonts w:ascii="Calibri Light" w:hAnsi="Calibri Light"/>
          <w:lang w:val="sl-SI"/>
        </w:rPr>
        <w:t>, B</w:t>
      </w:r>
      <w:r w:rsidR="009B3416" w:rsidRPr="004205AE">
        <w:rPr>
          <w:rFonts w:ascii="Calibri Light" w:hAnsi="Calibri Light"/>
          <w:vertAlign w:val="subscript"/>
          <w:lang w:val="sl-SI"/>
        </w:rPr>
        <w:t>2</w:t>
      </w:r>
      <w:r w:rsidR="009B3416" w:rsidRPr="004205AE">
        <w:rPr>
          <w:rFonts w:ascii="Calibri Light" w:hAnsi="Calibri Light"/>
          <w:lang w:val="sl-SI"/>
        </w:rPr>
        <w:t>, …, B</w:t>
      </w:r>
      <w:r w:rsidR="009B3416" w:rsidRPr="004205AE">
        <w:rPr>
          <w:rFonts w:ascii="Calibri Light" w:hAnsi="Calibri Light"/>
          <w:vertAlign w:val="subscript"/>
          <w:lang w:val="sl-SI"/>
        </w:rPr>
        <w:t>n</w:t>
      </w:r>
      <w:r w:rsidR="009B3416" w:rsidRPr="004205AE">
        <w:rPr>
          <w:rFonts w:ascii="Calibri Light" w:hAnsi="Calibri Light"/>
          <w:lang w:val="sl-SI"/>
        </w:rPr>
        <w:t>) izpolnjujeta pogoj kompatibilnosti unije</w:t>
      </w:r>
      <w:r w:rsidRPr="004205AE">
        <w:rPr>
          <w:rFonts w:ascii="Calibri Light" w:hAnsi="Calibri Light"/>
          <w:lang w:val="sl-SI"/>
        </w:rPr>
        <w:t xml:space="preserve">, če sta stopnje n in </w:t>
      </w:r>
      <w:r w:rsidR="009B3416" w:rsidRPr="004205AE">
        <w:rPr>
          <w:rFonts w:ascii="Calibri Light" w:hAnsi="Calibri Light"/>
          <w:lang w:val="sl-SI"/>
        </w:rPr>
        <w:t>dom(A</w:t>
      </w:r>
      <w:r w:rsidR="009B3416" w:rsidRPr="004205AE">
        <w:rPr>
          <w:rFonts w:ascii="Calibri Light" w:hAnsi="Calibri Light"/>
          <w:vertAlign w:val="subscript"/>
          <w:lang w:val="sl-SI"/>
        </w:rPr>
        <w:t>i</w:t>
      </w:r>
      <w:r w:rsidR="009B3416" w:rsidRPr="004205AE">
        <w:rPr>
          <w:rFonts w:ascii="Calibri Light" w:hAnsi="Calibri Light"/>
          <w:lang w:val="sl-SI"/>
        </w:rPr>
        <w:t>) = Dom(B</w:t>
      </w:r>
      <w:r w:rsidR="009B3416" w:rsidRPr="004205AE">
        <w:rPr>
          <w:rFonts w:ascii="Calibri Light" w:hAnsi="Calibri Light"/>
          <w:vertAlign w:val="subscript"/>
          <w:lang w:val="sl-SI"/>
        </w:rPr>
        <w:t>i</w:t>
      </w:r>
      <w:r w:rsidR="009B3416" w:rsidRPr="004205AE">
        <w:rPr>
          <w:rFonts w:ascii="Calibri Light" w:hAnsi="Calibri Light"/>
          <w:lang w:val="sl-SI"/>
        </w:rPr>
        <w:t>) za 1</w:t>
      </w:r>
      <w:r w:rsidR="009B3416" w:rsidRPr="004205AE">
        <w:rPr>
          <w:rFonts w:ascii="Calibri Light" w:hAnsi="Calibri Light"/>
          <w:lang w:val="sl-SI"/>
        </w:rPr>
        <w:sym w:font="Symbol" w:char="F0A3"/>
      </w:r>
      <w:r w:rsidR="009B3416" w:rsidRPr="004205AE">
        <w:rPr>
          <w:rFonts w:ascii="Calibri Light" w:hAnsi="Calibri Light"/>
          <w:lang w:val="sl-SI"/>
        </w:rPr>
        <w:t xml:space="preserve"> i </w:t>
      </w:r>
      <w:r w:rsidR="009B3416" w:rsidRPr="004205AE">
        <w:rPr>
          <w:rFonts w:ascii="Calibri Light" w:hAnsi="Calibri Light"/>
          <w:lang w:val="sl-SI"/>
        </w:rPr>
        <w:sym w:font="Symbol" w:char="F0A3"/>
      </w:r>
      <w:r w:rsidR="009B3416" w:rsidRPr="004205AE">
        <w:rPr>
          <w:rFonts w:ascii="Calibri Light" w:hAnsi="Calibri Light"/>
          <w:lang w:val="sl-SI"/>
        </w:rPr>
        <w:t xml:space="preserve"> n.</w:t>
      </w:r>
    </w:p>
    <w:p w:rsidR="009B3416" w:rsidRPr="004205AE" w:rsidRDefault="002A0717" w:rsidP="002A0717">
      <w:pPr>
        <w:rPr>
          <w:rFonts w:ascii="Calibri Light" w:hAnsi="Calibri Light"/>
          <w:lang w:val="sl-SI"/>
        </w:rPr>
      </w:pPr>
      <w:r w:rsidRPr="004205AE">
        <w:rPr>
          <w:rFonts w:ascii="Calibri Light" w:hAnsi="Calibri Light"/>
          <w:lang w:val="sl-SI"/>
        </w:rPr>
        <w:t xml:space="preserve">2. </w:t>
      </w:r>
      <w:r w:rsidR="009B3416" w:rsidRPr="004205AE">
        <w:rPr>
          <w:rFonts w:ascii="Calibri Light" w:hAnsi="Calibri Light"/>
          <w:lang w:val="sl-SI"/>
        </w:rPr>
        <w:t>Definicija:</w:t>
      </w:r>
    </w:p>
    <w:p w:rsidR="002A0717" w:rsidRPr="004205AE" w:rsidRDefault="009B3416" w:rsidP="002A0717">
      <w:pPr>
        <w:rPr>
          <w:rFonts w:ascii="Calibri Light" w:hAnsi="Calibri Light"/>
          <w:lang w:val="sl-SI"/>
        </w:rPr>
      </w:pPr>
      <w:r w:rsidRPr="004205AE">
        <w:rPr>
          <w:rFonts w:ascii="Calibri Light" w:hAnsi="Calibri Light"/>
          <w:lang w:val="sl-SI"/>
        </w:rPr>
        <w:t xml:space="preserve">Rezultat operacije r </w:t>
      </w:r>
      <w:r w:rsidRPr="004205AE">
        <w:rPr>
          <w:rFonts w:ascii="Calibri Light" w:hAnsi="Calibri Light"/>
          <w:lang w:val="sl-SI"/>
        </w:rPr>
        <w:sym w:font="Symbol" w:char="F0C8"/>
      </w:r>
      <w:r w:rsidRPr="004205AE">
        <w:rPr>
          <w:rFonts w:ascii="Calibri Light" w:hAnsi="Calibri Light"/>
          <w:lang w:val="sl-SI"/>
        </w:rPr>
        <w:t xml:space="preserve"> s je relacija, ki vsebuje vse n-terice, ki so v relaciji r ali v relaciji s ali </w:t>
      </w:r>
      <w:r w:rsidR="002A0717" w:rsidRPr="004205AE">
        <w:rPr>
          <w:rFonts w:ascii="Calibri Light" w:hAnsi="Calibri Light"/>
          <w:lang w:val="sl-SI"/>
        </w:rPr>
        <w:drawing>
          <wp:anchor distT="0" distB="0" distL="114300" distR="114300" simplePos="0" relativeHeight="251663360" behindDoc="1" locked="0" layoutInCell="1" allowOverlap="1" wp14:anchorId="580770B2" wp14:editId="307B348E">
            <wp:simplePos x="0" y="0"/>
            <wp:positionH relativeFrom="column">
              <wp:align>right</wp:align>
            </wp:positionH>
            <wp:positionV relativeFrom="paragraph">
              <wp:posOffset>313991625</wp:posOffset>
            </wp:positionV>
            <wp:extent cx="821055" cy="1285240"/>
            <wp:effectExtent l="0" t="0" r="0" b="0"/>
            <wp:wrapTight wrapText="bothSides">
              <wp:wrapPolygon edited="0">
                <wp:start x="0" y="0"/>
                <wp:lineTo x="0" y="21130"/>
                <wp:lineTo x="21049" y="21130"/>
                <wp:lineTo x="21049" y="0"/>
                <wp:lineTo x="0" y="0"/>
              </wp:wrapPolygon>
            </wp:wrapTight>
            <wp:docPr id="2191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42" name="Picture 15"/>
                    <pic:cNvPicPr>
                      <a:picLocks noChangeAspect="1" noChangeArrowheads="1"/>
                    </pic:cNvPicPr>
                  </pic:nvPicPr>
                  <pic:blipFill rotWithShape="1">
                    <a:blip r:embed="rId60">
                      <a:extLst>
                        <a:ext uri="{28A0092B-C50C-407E-A947-70E740481C1C}">
                          <a14:useLocalDpi xmlns:a14="http://schemas.microsoft.com/office/drawing/2010/main" val="0"/>
                        </a:ext>
                      </a:extLst>
                    </a:blip>
                    <a:srcRect r="40828"/>
                    <a:stretch/>
                  </pic:blipFill>
                  <pic:spPr bwMode="auto">
                    <a:xfrm>
                      <a:off x="0" y="0"/>
                      <a:ext cx="831640" cy="1300875"/>
                    </a:xfrm>
                    <a:prstGeom prst="rect">
                      <a:avLst/>
                    </a:prstGeom>
                    <a:noFill/>
                    <a:ln>
                      <a:noFill/>
                    </a:ln>
                    <a:extLst>
                      <a:ext uri="{53640926-AAD7-44D8-BBD7-CCE9431645EC}">
                        <a14:shadowObscured xmlns:a14="http://schemas.microsoft.com/office/drawing/2010/main"/>
                      </a:ext>
                    </a:extLst>
                  </pic:spPr>
                </pic:pic>
              </a:graphicData>
            </a:graphic>
          </wp:anchor>
        </w:drawing>
      </w:r>
      <w:r w:rsidRPr="004205AE">
        <w:rPr>
          <w:rFonts w:ascii="Calibri Light" w:hAnsi="Calibri Light"/>
          <w:lang w:val="sl-SI"/>
        </w:rPr>
        <w:t>v obeh. Ponavljajoče se vrstice so izločene.</w:t>
      </w:r>
    </w:p>
    <w:p w:rsidR="009B3416" w:rsidRPr="004205AE" w:rsidRDefault="009B3416" w:rsidP="002A0717">
      <w:pPr>
        <w:rPr>
          <w:rFonts w:ascii="Calibri Light" w:hAnsi="Calibri Light"/>
          <w:lang w:val="sl-SI"/>
        </w:rPr>
      </w:pPr>
      <w:r w:rsidRPr="004205AE">
        <w:rPr>
          <w:rFonts w:ascii="Calibri Light" w:hAnsi="Calibri Light"/>
          <w:lang w:val="sl-SI"/>
        </w:rPr>
        <w:t>Opomba: Operacija je komutativna.</w:t>
      </w:r>
    </w:p>
    <w:p w:rsidR="009B3416" w:rsidRPr="004205AE" w:rsidRDefault="009B3416" w:rsidP="00A83FCE">
      <w:pPr>
        <w:numPr>
          <w:ilvl w:val="1"/>
          <w:numId w:val="58"/>
        </w:numPr>
        <w:rPr>
          <w:rFonts w:ascii="Calibri Light" w:hAnsi="Calibri Light"/>
          <w:lang w:val="sl-SI"/>
        </w:rPr>
      </w:pPr>
      <w:r w:rsidRPr="004205AE">
        <w:rPr>
          <w:rFonts w:ascii="Calibri Light" w:hAnsi="Calibri Light"/>
          <w:lang w:val="sl-SI"/>
        </w:rPr>
        <w:t xml:space="preserve">r </w:t>
      </w:r>
      <w:r w:rsidRPr="004205AE">
        <w:rPr>
          <w:rFonts w:ascii="Calibri Light" w:hAnsi="Calibri Light"/>
          <w:lang w:val="sl-SI"/>
        </w:rPr>
        <w:sym w:font="Symbol" w:char="F0C8"/>
      </w:r>
      <w:r w:rsidRPr="004205AE">
        <w:rPr>
          <w:rFonts w:ascii="Calibri Light" w:hAnsi="Calibri Light"/>
          <w:lang w:val="sl-SI"/>
        </w:rPr>
        <w:t xml:space="preserve"> s = s </w:t>
      </w:r>
      <w:r w:rsidRPr="004205AE">
        <w:rPr>
          <w:rFonts w:ascii="Calibri Light" w:hAnsi="Calibri Light"/>
          <w:lang w:val="sl-SI"/>
        </w:rPr>
        <w:sym w:font="Symbol" w:char="F0C8"/>
      </w:r>
      <w:r w:rsidRPr="004205AE">
        <w:rPr>
          <w:rFonts w:ascii="Calibri Light" w:hAnsi="Calibri Light"/>
          <w:lang w:val="sl-SI"/>
        </w:rPr>
        <w:t xml:space="preserve"> r</w:t>
      </w:r>
    </w:p>
    <w:p w:rsidR="002A0717" w:rsidRPr="004205AE" w:rsidRDefault="00221C61" w:rsidP="00DE3A5B">
      <w:pPr>
        <w:rPr>
          <w:rFonts w:ascii="Calibri Light" w:hAnsi="Calibri Light"/>
          <w:lang w:val="sl-SI"/>
        </w:rPr>
      </w:pPr>
      <w:r w:rsidRPr="004205AE">
        <w:rPr>
          <w:rFonts w:ascii="Calibri Light" w:hAnsi="Calibri Light"/>
          <w:noProof/>
          <w:lang w:val="sl-SI" w:eastAsia="sl-SI"/>
        </w:rPr>
        <w:drawing>
          <wp:inline distT="0" distB="0" distL="0" distR="0" wp14:anchorId="2C7FADDA" wp14:editId="08A74CC2">
            <wp:extent cx="3705225" cy="3152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05225" cy="3152775"/>
                    </a:xfrm>
                    <a:prstGeom prst="rect">
                      <a:avLst/>
                    </a:prstGeom>
                  </pic:spPr>
                </pic:pic>
              </a:graphicData>
            </a:graphic>
          </wp:inline>
        </w:drawing>
      </w:r>
    </w:p>
    <w:p w:rsidR="00221C61" w:rsidRPr="004205AE" w:rsidRDefault="00221C61" w:rsidP="00221C61">
      <w:pPr>
        <w:pStyle w:val="Heading2"/>
        <w:rPr>
          <w:rFonts w:ascii="Calibri Light" w:hAnsi="Calibri Light"/>
          <w:lang w:val="sl-SI"/>
        </w:rPr>
      </w:pPr>
      <w:r w:rsidRPr="004205AE">
        <w:rPr>
          <w:rFonts w:ascii="Calibri Light" w:hAnsi="Calibri Light"/>
          <w:lang w:val="sl-SI"/>
        </w:rPr>
        <w:t xml:space="preserve">6.2. razlika </w:t>
      </w:r>
      <w:r w:rsidRPr="004205AE">
        <w:rPr>
          <w:rFonts w:ascii="Calibri Light" w:hAnsi="Calibri Light"/>
        </w:rPr>
        <w:t>r - s</w:t>
      </w:r>
    </w:p>
    <w:p w:rsidR="00221C61" w:rsidRPr="004205AE" w:rsidRDefault="00221C61" w:rsidP="00DE3A5B">
      <w:pPr>
        <w:rPr>
          <w:rFonts w:ascii="Calibri Light" w:hAnsi="Calibri Light"/>
          <w:lang w:val="sl-SI"/>
        </w:rPr>
      </w:pPr>
      <w:r w:rsidRPr="004205AE">
        <w:rPr>
          <w:rFonts w:ascii="Calibri Light" w:hAnsi="Calibri Light"/>
          <w:lang w:val="sl-SI"/>
        </w:rPr>
        <w:t>1. Predpogoj - kompatibilnost unije</w:t>
      </w:r>
    </w:p>
    <w:p w:rsidR="00221C61" w:rsidRPr="004205AE" w:rsidRDefault="00221C61" w:rsidP="00DE3A5B">
      <w:pPr>
        <w:rPr>
          <w:rFonts w:ascii="Calibri Light" w:hAnsi="Calibri Light"/>
          <w:lang w:val="sl-SI"/>
        </w:rPr>
      </w:pPr>
      <w:r w:rsidRPr="004205AE">
        <w:rPr>
          <w:rFonts w:ascii="Calibri Light" w:hAnsi="Calibri Light"/>
          <w:lang w:val="sl-SI"/>
        </w:rPr>
        <w:t>2. Definicija:</w:t>
      </w:r>
      <w:r w:rsidR="0033571D" w:rsidRPr="004205AE">
        <w:rPr>
          <w:rFonts w:ascii="Calibri Light" w:hAnsi="Calibri Light"/>
          <w:lang w:val="sl-SI"/>
        </w:rPr>
        <w:t xml:space="preserve"> </w:t>
      </w:r>
      <w:r w:rsidRPr="004205AE">
        <w:rPr>
          <w:rFonts w:ascii="Calibri Light" w:hAnsi="Calibri Light"/>
          <w:lang w:val="sl-SI"/>
        </w:rPr>
        <w:t>Rezultat operaacije r-s je relacija, ki vsebuje vse n-terice, ki so v relaciji e in niso v relaciji s.</w:t>
      </w:r>
    </w:p>
    <w:p w:rsidR="009B3416" w:rsidRPr="004205AE" w:rsidRDefault="0036528E" w:rsidP="0036528E">
      <w:pPr>
        <w:rPr>
          <w:rFonts w:ascii="Calibri Light" w:hAnsi="Calibri Light"/>
          <w:lang w:val="sl-SI"/>
        </w:rPr>
      </w:pPr>
      <w:r w:rsidRPr="004205AE">
        <w:rPr>
          <w:rFonts w:ascii="Calibri Light" w:hAnsi="Calibri Light"/>
          <w:lang w:val="sl-SI"/>
        </w:rPr>
        <w:t xml:space="preserve">Opomba: Operacija ni komutativna. </w:t>
      </w:r>
      <w:r w:rsidR="009B3416" w:rsidRPr="004205AE">
        <w:rPr>
          <w:rFonts w:ascii="Calibri Light" w:hAnsi="Calibri Light"/>
          <w:lang w:val="sl-SI"/>
        </w:rPr>
        <w:t xml:space="preserve">r - s </w:t>
      </w:r>
      <w:r w:rsidR="009B3416" w:rsidRPr="004205AE">
        <w:rPr>
          <w:rFonts w:ascii="Calibri Light" w:hAnsi="Calibri Light"/>
          <w:lang w:val="sl-SI"/>
        </w:rPr>
        <w:sym w:font="Symbol" w:char="F0B9"/>
      </w:r>
      <w:r w:rsidR="009B3416" w:rsidRPr="004205AE">
        <w:rPr>
          <w:rFonts w:ascii="Calibri Light" w:hAnsi="Calibri Light"/>
          <w:lang w:val="sl-SI"/>
        </w:rPr>
        <w:t xml:space="preserve"> s - r</w:t>
      </w:r>
    </w:p>
    <w:p w:rsidR="0036528E" w:rsidRPr="004205AE" w:rsidRDefault="0036528E" w:rsidP="00DE3A5B">
      <w:pPr>
        <w:rPr>
          <w:rFonts w:ascii="Calibri Light" w:hAnsi="Calibri Light"/>
          <w:lang w:val="sl-SI"/>
        </w:rPr>
      </w:pPr>
      <w:r w:rsidRPr="004205AE">
        <w:rPr>
          <w:rFonts w:ascii="Calibri Light" w:hAnsi="Calibri Light"/>
          <w:lang w:val="sl-SI"/>
        </w:rPr>
        <w:drawing>
          <wp:inline distT="0" distB="0" distL="0" distR="0" wp14:anchorId="2945B8C3" wp14:editId="5EF07B0E">
            <wp:extent cx="1061794" cy="1518919"/>
            <wp:effectExtent l="0" t="0" r="5080" b="5715"/>
            <wp:docPr id="2211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90" name="Picture 15"/>
                    <pic:cNvPicPr>
                      <a:picLocks noChangeAspect="1" noChangeArrowheads="1"/>
                    </pic:cNvPicPr>
                  </pic:nvPicPr>
                  <pic:blipFill rotWithShape="1">
                    <a:blip r:embed="rId62">
                      <a:extLst>
                        <a:ext uri="{28A0092B-C50C-407E-A947-70E740481C1C}">
                          <a14:useLocalDpi xmlns:a14="http://schemas.microsoft.com/office/drawing/2010/main" val="0"/>
                        </a:ext>
                      </a:extLst>
                    </a:blip>
                    <a:srcRect l="18587" r="32439"/>
                    <a:stretch/>
                  </pic:blipFill>
                  <pic:spPr bwMode="auto">
                    <a:xfrm>
                      <a:off x="0" y="0"/>
                      <a:ext cx="1072875" cy="1534771"/>
                    </a:xfrm>
                    <a:prstGeom prst="rect">
                      <a:avLst/>
                    </a:prstGeom>
                    <a:noFill/>
                    <a:ln>
                      <a:noFill/>
                    </a:ln>
                    <a:extLst>
                      <a:ext uri="{53640926-AAD7-44D8-BBD7-CCE9431645EC}">
                        <a14:shadowObscured xmlns:a14="http://schemas.microsoft.com/office/drawing/2010/main"/>
                      </a:ext>
                    </a:extLst>
                  </pic:spPr>
                </pic:pic>
              </a:graphicData>
            </a:graphic>
          </wp:inline>
        </w:drawing>
      </w:r>
    </w:p>
    <w:p w:rsidR="0036528E" w:rsidRPr="004205AE" w:rsidRDefault="0036528E" w:rsidP="00DE3A5B">
      <w:pPr>
        <w:rPr>
          <w:rFonts w:ascii="Calibri Light" w:hAnsi="Calibri Light"/>
          <w:lang w:val="sl-SI"/>
        </w:rPr>
      </w:pPr>
      <w:r w:rsidRPr="004205AE">
        <w:rPr>
          <w:rFonts w:ascii="Calibri Light" w:hAnsi="Calibri Light"/>
          <w:noProof/>
          <w:lang w:val="sl-SI" w:eastAsia="sl-SI"/>
        </w:rPr>
        <w:drawing>
          <wp:inline distT="0" distB="0" distL="0" distR="0" wp14:anchorId="258F1A3D" wp14:editId="3E7F6ADB">
            <wp:extent cx="2628900" cy="235293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38015" cy="2361096"/>
                    </a:xfrm>
                    <a:prstGeom prst="rect">
                      <a:avLst/>
                    </a:prstGeom>
                  </pic:spPr>
                </pic:pic>
              </a:graphicData>
            </a:graphic>
          </wp:inline>
        </w:drawing>
      </w:r>
    </w:p>
    <w:p w:rsidR="0036528E" w:rsidRPr="004205AE" w:rsidRDefault="0036528E" w:rsidP="0036528E">
      <w:pPr>
        <w:pStyle w:val="Heading2"/>
        <w:tabs>
          <w:tab w:val="left" w:pos="2370"/>
        </w:tabs>
        <w:rPr>
          <w:rFonts w:ascii="Calibri Light" w:hAnsi="Calibri Light"/>
          <w:lang w:val="sl-SI"/>
        </w:rPr>
      </w:pPr>
      <w:r w:rsidRPr="004205AE">
        <w:rPr>
          <w:rFonts w:ascii="Calibri Light" w:hAnsi="Calibri Light"/>
          <w:lang w:val="sl-SI"/>
        </w:rPr>
        <w:t>6.3. kartezični produkt r x s</w:t>
      </w:r>
    </w:p>
    <w:p w:rsidR="009B3416" w:rsidRPr="004205AE" w:rsidRDefault="0036528E" w:rsidP="0036528E">
      <w:pPr>
        <w:rPr>
          <w:rFonts w:ascii="Calibri Light" w:hAnsi="Calibri Light"/>
          <w:lang w:val="sl-SI"/>
        </w:rPr>
      </w:pPr>
      <w:r w:rsidRPr="004205AE">
        <w:rPr>
          <w:rFonts w:ascii="Calibri Light" w:hAnsi="Calibri Light"/>
          <w:lang w:val="sl-SI"/>
        </w:rPr>
        <w:t xml:space="preserve">1. </w:t>
      </w:r>
      <w:r w:rsidR="009B3416" w:rsidRPr="004205AE">
        <w:rPr>
          <w:rFonts w:ascii="Calibri Light" w:hAnsi="Calibri Light"/>
          <w:lang w:val="sl-SI"/>
        </w:rPr>
        <w:t xml:space="preserve">Predpogoj: Kompatibilnost unije </w:t>
      </w:r>
      <w:r w:rsidR="009B3416" w:rsidRPr="004205AE">
        <w:rPr>
          <w:rFonts w:ascii="Calibri Light" w:hAnsi="Calibri Light"/>
          <w:b/>
          <w:u w:val="single"/>
          <w:lang w:val="sl-SI"/>
        </w:rPr>
        <w:t>ni</w:t>
      </w:r>
      <w:r w:rsidR="009B3416" w:rsidRPr="004205AE">
        <w:rPr>
          <w:rFonts w:ascii="Calibri Light" w:hAnsi="Calibri Light"/>
          <w:lang w:val="sl-SI"/>
        </w:rPr>
        <w:t xml:space="preserve"> zahtevana.</w:t>
      </w:r>
    </w:p>
    <w:p w:rsidR="009B3416" w:rsidRPr="004205AE" w:rsidRDefault="0036528E" w:rsidP="0036528E">
      <w:pPr>
        <w:rPr>
          <w:rFonts w:ascii="Calibri Light" w:hAnsi="Calibri Light"/>
          <w:lang w:val="sl-SI"/>
        </w:rPr>
      </w:pPr>
      <w:r w:rsidRPr="004205AE">
        <w:rPr>
          <w:rFonts w:ascii="Calibri Light" w:hAnsi="Calibri Light"/>
          <w:lang w:val="sl-SI"/>
        </w:rPr>
        <w:t xml:space="preserve">2. </w:t>
      </w:r>
      <w:r w:rsidR="009B3416" w:rsidRPr="004205AE">
        <w:rPr>
          <w:rFonts w:ascii="Calibri Light" w:hAnsi="Calibri Light"/>
          <w:lang w:val="sl-SI"/>
        </w:rPr>
        <w:t>Definicija:</w:t>
      </w:r>
      <w:r w:rsidRPr="004205AE">
        <w:rPr>
          <w:rFonts w:ascii="Calibri Light" w:hAnsi="Calibri Light"/>
          <w:lang w:val="sl-SI"/>
        </w:rPr>
        <w:t xml:space="preserve"> </w:t>
      </w:r>
      <w:r w:rsidR="009B3416" w:rsidRPr="004205AE">
        <w:rPr>
          <w:rFonts w:ascii="Calibri Light" w:hAnsi="Calibri Light"/>
          <w:lang w:val="sl-SI"/>
        </w:rPr>
        <w:t xml:space="preserve">Rezultat operacije r </w:t>
      </w:r>
      <w:r w:rsidR="009B3416" w:rsidRPr="004205AE">
        <w:rPr>
          <w:rFonts w:ascii="Calibri Light" w:hAnsi="Calibri Light"/>
          <w:b/>
          <w:bCs/>
          <w:lang w:val="sl-SI"/>
        </w:rPr>
        <w:sym w:font="Symbol" w:char="F0B4"/>
      </w:r>
      <w:r w:rsidR="009B3416" w:rsidRPr="004205AE">
        <w:rPr>
          <w:rFonts w:ascii="Calibri Light" w:hAnsi="Calibri Light"/>
          <w:lang w:val="sl-SI"/>
        </w:rPr>
        <w:t xml:space="preserve"> s je relacija Q z n+m atributi: </w:t>
      </w:r>
      <w:r w:rsidR="009B3416" w:rsidRPr="004205AE">
        <w:rPr>
          <w:rFonts w:ascii="Calibri Light" w:hAnsi="Calibri Light"/>
          <w:lang w:val="sl-SI"/>
        </w:rPr>
        <w:br/>
        <w:t>Q(A</w:t>
      </w:r>
      <w:r w:rsidR="009B3416" w:rsidRPr="004205AE">
        <w:rPr>
          <w:rFonts w:ascii="Calibri Light" w:hAnsi="Calibri Light"/>
          <w:vertAlign w:val="subscript"/>
          <w:lang w:val="sl-SI"/>
        </w:rPr>
        <w:t>1</w:t>
      </w:r>
      <w:r w:rsidR="009B3416" w:rsidRPr="004205AE">
        <w:rPr>
          <w:rFonts w:ascii="Calibri Light" w:hAnsi="Calibri Light"/>
          <w:lang w:val="sl-SI"/>
        </w:rPr>
        <w:t>, A</w:t>
      </w:r>
      <w:r w:rsidR="009B3416" w:rsidRPr="004205AE">
        <w:rPr>
          <w:rFonts w:ascii="Calibri Light" w:hAnsi="Calibri Light"/>
          <w:vertAlign w:val="subscript"/>
          <w:lang w:val="sl-SI"/>
        </w:rPr>
        <w:t>2</w:t>
      </w:r>
      <w:r w:rsidR="009B3416" w:rsidRPr="004205AE">
        <w:rPr>
          <w:rFonts w:ascii="Calibri Light" w:hAnsi="Calibri Light"/>
          <w:lang w:val="sl-SI"/>
        </w:rPr>
        <w:t>, …, A</w:t>
      </w:r>
      <w:r w:rsidR="009B3416" w:rsidRPr="004205AE">
        <w:rPr>
          <w:rFonts w:ascii="Calibri Light" w:hAnsi="Calibri Light"/>
          <w:vertAlign w:val="subscript"/>
          <w:lang w:val="sl-SI"/>
        </w:rPr>
        <w:t>n</w:t>
      </w:r>
      <w:r w:rsidR="009B3416" w:rsidRPr="004205AE">
        <w:rPr>
          <w:rFonts w:ascii="Calibri Light" w:hAnsi="Calibri Light"/>
          <w:lang w:val="sl-SI"/>
        </w:rPr>
        <w:t>, B</w:t>
      </w:r>
      <w:r w:rsidR="009B3416" w:rsidRPr="004205AE">
        <w:rPr>
          <w:rFonts w:ascii="Calibri Light" w:hAnsi="Calibri Light"/>
          <w:vertAlign w:val="subscript"/>
          <w:lang w:val="sl-SI"/>
        </w:rPr>
        <w:t>1</w:t>
      </w:r>
      <w:r w:rsidR="009B3416" w:rsidRPr="004205AE">
        <w:rPr>
          <w:rFonts w:ascii="Calibri Light" w:hAnsi="Calibri Light"/>
          <w:lang w:val="sl-SI"/>
        </w:rPr>
        <w:t>, B</w:t>
      </w:r>
      <w:r w:rsidR="009B3416" w:rsidRPr="004205AE">
        <w:rPr>
          <w:rFonts w:ascii="Calibri Light" w:hAnsi="Calibri Light"/>
          <w:vertAlign w:val="subscript"/>
          <w:lang w:val="sl-SI"/>
        </w:rPr>
        <w:t>2</w:t>
      </w:r>
      <w:r w:rsidR="009B3416" w:rsidRPr="004205AE">
        <w:rPr>
          <w:rFonts w:ascii="Calibri Light" w:hAnsi="Calibri Light"/>
          <w:lang w:val="sl-SI"/>
        </w:rPr>
        <w:t>, …, B</w:t>
      </w:r>
      <w:r w:rsidR="009B3416" w:rsidRPr="004205AE">
        <w:rPr>
          <w:rFonts w:ascii="Calibri Light" w:hAnsi="Calibri Light"/>
          <w:vertAlign w:val="subscript"/>
          <w:lang w:val="sl-SI"/>
        </w:rPr>
        <w:t>m</w:t>
      </w:r>
      <w:r w:rsidR="009B3416" w:rsidRPr="004205AE">
        <w:rPr>
          <w:rFonts w:ascii="Calibri Light" w:hAnsi="Calibri Light"/>
          <w:lang w:val="sl-SI"/>
        </w:rPr>
        <w:t>).</w:t>
      </w:r>
    </w:p>
    <w:p w:rsidR="009B3416" w:rsidRPr="004205AE" w:rsidRDefault="00252C1B" w:rsidP="00252C1B">
      <w:pPr>
        <w:rPr>
          <w:rFonts w:ascii="Calibri Light" w:hAnsi="Calibri Light"/>
          <w:lang w:val="sl-SI"/>
        </w:rPr>
      </w:pPr>
      <w:r w:rsidRPr="004205AE">
        <w:rPr>
          <w:rFonts w:ascii="Calibri Light" w:hAnsi="Calibri Light"/>
          <w:lang w:val="sl-SI"/>
        </w:rPr>
        <w:t xml:space="preserve">Opomba: </w:t>
      </w:r>
      <w:r w:rsidR="009B3416" w:rsidRPr="004205AE">
        <w:rPr>
          <w:rFonts w:ascii="Calibri Light" w:hAnsi="Calibri Light"/>
          <w:lang w:val="sl-SI"/>
        </w:rPr>
        <w:t>Kartezični produkt se redko uporablja kot samostojna operacija.</w:t>
      </w:r>
    </w:p>
    <w:p w:rsidR="00DE3A5B" w:rsidRPr="004205AE" w:rsidRDefault="009B3416" w:rsidP="00DE3A5B">
      <w:pPr>
        <w:rPr>
          <w:rFonts w:ascii="Calibri Light" w:hAnsi="Calibri Light"/>
          <w:lang w:val="sl-SI"/>
        </w:rPr>
      </w:pPr>
      <w:r w:rsidRPr="004205AE">
        <w:rPr>
          <w:rFonts w:ascii="Calibri Light" w:hAnsi="Calibri Light"/>
          <w:lang w:val="sl-SI"/>
        </w:rPr>
        <w:drawing>
          <wp:inline distT="0" distB="0" distL="0" distR="0" wp14:anchorId="15DE9AB9" wp14:editId="17E27517">
            <wp:extent cx="1295400" cy="1809635"/>
            <wp:effectExtent l="0" t="0" r="0" b="635"/>
            <wp:docPr id="2232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37" name="Picture 14"/>
                    <pic:cNvPicPr>
                      <a:picLocks noChangeAspect="1" noChangeArrowheads="1"/>
                    </pic:cNvPicPr>
                  </pic:nvPicPr>
                  <pic:blipFill>
                    <a:blip r:embed="rId64">
                      <a:extLst>
                        <a:ext uri="{28A0092B-C50C-407E-A947-70E740481C1C}">
                          <a14:useLocalDpi xmlns:a14="http://schemas.microsoft.com/office/drawing/2010/main" val="0"/>
                        </a:ext>
                      </a:extLst>
                    </a:blip>
                    <a:srcRect r="33752"/>
                    <a:stretch>
                      <a:fillRect/>
                    </a:stretch>
                  </pic:blipFill>
                  <pic:spPr bwMode="auto">
                    <a:xfrm>
                      <a:off x="0" y="0"/>
                      <a:ext cx="1301488" cy="1818139"/>
                    </a:xfrm>
                    <a:prstGeom prst="rect">
                      <a:avLst/>
                    </a:prstGeom>
                    <a:noFill/>
                    <a:ln>
                      <a:noFill/>
                    </a:ln>
                    <a:extLst/>
                  </pic:spPr>
                </pic:pic>
              </a:graphicData>
            </a:graphic>
          </wp:inline>
        </w:drawing>
      </w:r>
    </w:p>
    <w:p w:rsidR="00DE3A5B" w:rsidRPr="004205AE" w:rsidRDefault="00D85403" w:rsidP="00DE3A5B">
      <w:pPr>
        <w:rPr>
          <w:rFonts w:ascii="Calibri Light" w:hAnsi="Calibri Light"/>
          <w:lang w:val="sl-SI"/>
        </w:rPr>
      </w:pPr>
      <w:r w:rsidRPr="004205AE">
        <w:rPr>
          <w:rFonts w:ascii="Calibri Light" w:hAnsi="Calibri Light"/>
          <w:noProof/>
          <w:lang w:val="sl-SI" w:eastAsia="sl-SI"/>
        </w:rPr>
        <w:drawing>
          <wp:inline distT="0" distB="0" distL="0" distR="0" wp14:anchorId="223D3274" wp14:editId="19DBBF80">
            <wp:extent cx="3790950" cy="3438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90950" cy="3438525"/>
                    </a:xfrm>
                    <a:prstGeom prst="rect">
                      <a:avLst/>
                    </a:prstGeom>
                  </pic:spPr>
                </pic:pic>
              </a:graphicData>
            </a:graphic>
          </wp:inline>
        </w:drawing>
      </w:r>
    </w:p>
    <w:p w:rsidR="00D85403" w:rsidRPr="004205AE" w:rsidRDefault="00D85403" w:rsidP="00DE3A5B">
      <w:pPr>
        <w:rPr>
          <w:rFonts w:ascii="Calibri Light" w:hAnsi="Calibri Light"/>
          <w:lang w:val="sl-SI"/>
        </w:rPr>
      </w:pPr>
    </w:p>
    <w:p w:rsidR="00D85403" w:rsidRPr="004205AE" w:rsidRDefault="00D85403" w:rsidP="00D85403">
      <w:pPr>
        <w:pStyle w:val="Heading2"/>
        <w:rPr>
          <w:rFonts w:ascii="Calibri Light" w:hAnsi="Calibri Light"/>
          <w:lang w:val="sl-SI"/>
        </w:rPr>
      </w:pPr>
      <w:r w:rsidRPr="004205AE">
        <w:rPr>
          <w:rFonts w:ascii="Calibri Light" w:hAnsi="Calibri Light"/>
          <w:lang w:val="sl-SI"/>
        </w:rPr>
        <w:t xml:space="preserve">6.4. Projekcija </w:t>
      </w:r>
      <w:r w:rsidRPr="004205AE">
        <w:rPr>
          <w:rFonts w:ascii="Calibri Light" w:hAnsi="Calibri Light"/>
        </w:rPr>
        <w:sym w:font="Symbol" w:char="F050"/>
      </w:r>
      <w:r w:rsidRPr="004205AE">
        <w:rPr>
          <w:rFonts w:ascii="Calibri Light" w:hAnsi="Calibri Light"/>
        </w:rPr>
        <w:t>[X] r</w:t>
      </w:r>
    </w:p>
    <w:p w:rsidR="00D85403" w:rsidRPr="004205AE" w:rsidRDefault="00D85403" w:rsidP="00D85403">
      <w:pPr>
        <w:rPr>
          <w:rFonts w:ascii="Calibri Light" w:hAnsi="Calibri Light"/>
          <w:lang w:val="sl-SI"/>
        </w:rPr>
      </w:pPr>
      <w:r w:rsidRPr="004205AE">
        <w:rPr>
          <w:rFonts w:ascii="Calibri Light" w:hAnsi="Calibri Light"/>
          <w:lang w:val="sl-SI"/>
        </w:rPr>
        <w:t xml:space="preserve">1. </w:t>
      </w:r>
      <w:r w:rsidR="00906972" w:rsidRPr="004205AE">
        <w:rPr>
          <w:rFonts w:ascii="Calibri Light" w:hAnsi="Calibri Light"/>
          <w:lang w:val="sl-SI"/>
        </w:rPr>
        <w:t>Predpogoj:</w:t>
      </w:r>
      <w:r w:rsidR="004C693A" w:rsidRPr="004205AE">
        <w:rPr>
          <w:rFonts w:ascii="Calibri Light" w:hAnsi="Calibri Light"/>
          <w:lang w:val="sl-SI"/>
        </w:rPr>
        <w:t xml:space="preserve"> </w:t>
      </w:r>
      <w:r w:rsidR="00AD3FE6" w:rsidRPr="004205AE">
        <w:rPr>
          <w:rFonts w:ascii="Calibri Light" w:hAnsi="Calibri Light"/>
          <w:lang w:val="sl-SI"/>
        </w:rPr>
        <w:t xml:space="preserve">Operacija je smiselna, če je X   </w:t>
      </w:r>
      <w:r w:rsidRPr="004205AE">
        <w:rPr>
          <w:rFonts w:ascii="Calibri Light" w:hAnsi="Calibri Light"/>
          <w:lang w:val="sl-SI"/>
        </w:rPr>
        <w:t xml:space="preserve"> r.</w:t>
      </w:r>
    </w:p>
    <w:p w:rsidR="00D85403" w:rsidRPr="004205AE" w:rsidRDefault="00D85403" w:rsidP="00D85403">
      <w:pPr>
        <w:rPr>
          <w:rFonts w:ascii="Calibri Light" w:hAnsi="Calibri Light"/>
          <w:lang w:val="sl-SI"/>
        </w:rPr>
      </w:pPr>
      <w:r w:rsidRPr="004205AE">
        <w:rPr>
          <w:rFonts w:ascii="Calibri Light" w:hAnsi="Calibri Light"/>
          <w:lang w:val="sl-SI"/>
        </w:rPr>
        <w:t xml:space="preserve">2. </w:t>
      </w:r>
      <w:r w:rsidR="00906972" w:rsidRPr="004205AE">
        <w:rPr>
          <w:rFonts w:ascii="Calibri Light" w:hAnsi="Calibri Light"/>
          <w:lang w:val="sl-SI"/>
        </w:rPr>
        <w:t xml:space="preserve">Definicija: </w:t>
      </w:r>
      <w:r w:rsidRPr="004205AE">
        <w:rPr>
          <w:rFonts w:ascii="Calibri Light" w:hAnsi="Calibri Light"/>
          <w:lang w:val="sl-SI"/>
        </w:rPr>
        <w:t>Operacija projekcije izvede selekcijo množice X (X je množica izbranih atributov) iz relacije r.</w:t>
      </w:r>
    </w:p>
    <w:p w:rsidR="00DE3A5B" w:rsidRPr="004205AE" w:rsidRDefault="00D85403" w:rsidP="00DE3A5B">
      <w:pPr>
        <w:rPr>
          <w:rFonts w:ascii="Calibri Light" w:hAnsi="Calibri Light"/>
          <w:lang w:val="sl-SI"/>
        </w:rPr>
      </w:pPr>
      <w:r w:rsidRPr="004205AE">
        <w:rPr>
          <w:rFonts w:ascii="Calibri Light" w:hAnsi="Calibri Light"/>
          <w:lang w:val="sl-SI"/>
        </w:rPr>
        <w:t>Opomba: Izločitev ponavljajočih se vrstic.</w:t>
      </w:r>
    </w:p>
    <w:p w:rsidR="00DE3A5B" w:rsidRPr="004205AE" w:rsidRDefault="004C693A" w:rsidP="00DE3A5B">
      <w:pPr>
        <w:rPr>
          <w:rFonts w:ascii="Calibri Light" w:hAnsi="Calibri Light"/>
          <w:lang w:val="sl-SI"/>
        </w:rPr>
      </w:pPr>
      <w:r w:rsidRPr="004205AE">
        <w:rPr>
          <w:rFonts w:ascii="Calibri Light" w:hAnsi="Calibri Light"/>
          <w:lang w:val="sl-SI"/>
        </w:rPr>
        <w:drawing>
          <wp:inline distT="0" distB="0" distL="0" distR="0" wp14:anchorId="618B5008" wp14:editId="289CB91C">
            <wp:extent cx="916704" cy="1857375"/>
            <wp:effectExtent l="0" t="0" r="0" b="0"/>
            <wp:docPr id="225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85"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2562" cy="1869243"/>
                    </a:xfrm>
                    <a:prstGeom prst="rect">
                      <a:avLst/>
                    </a:prstGeom>
                    <a:noFill/>
                    <a:ln>
                      <a:noFill/>
                    </a:ln>
                    <a:extLst/>
                  </pic:spPr>
                </pic:pic>
              </a:graphicData>
            </a:graphic>
          </wp:inline>
        </w:drawing>
      </w:r>
      <w:r w:rsidRPr="004205AE">
        <w:rPr>
          <w:rFonts w:ascii="Calibri Light" w:hAnsi="Calibri Light"/>
          <w:lang w:val="sl-SI"/>
        </w:rPr>
        <w:t xml:space="preserve">      </w:t>
      </w:r>
      <w:r w:rsidR="00906972" w:rsidRPr="004205AE">
        <w:rPr>
          <w:rFonts w:ascii="Calibri Light" w:hAnsi="Calibri Light"/>
          <w:noProof/>
          <w:lang w:val="sl-SI" w:eastAsia="sl-SI"/>
        </w:rPr>
        <w:drawing>
          <wp:inline distT="0" distB="0" distL="0" distR="0" wp14:anchorId="225FBFA5" wp14:editId="2BF1BB68">
            <wp:extent cx="4162425" cy="23241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62425" cy="2324100"/>
                    </a:xfrm>
                    <a:prstGeom prst="rect">
                      <a:avLst/>
                    </a:prstGeom>
                  </pic:spPr>
                </pic:pic>
              </a:graphicData>
            </a:graphic>
          </wp:inline>
        </w:drawing>
      </w:r>
    </w:p>
    <w:p w:rsidR="00DE3A5B" w:rsidRPr="004205AE" w:rsidRDefault="00906972" w:rsidP="00906972">
      <w:pPr>
        <w:pStyle w:val="Heading2"/>
        <w:rPr>
          <w:rFonts w:ascii="Calibri Light" w:hAnsi="Calibri Light"/>
          <w:lang w:val="sl-SI"/>
        </w:rPr>
      </w:pPr>
      <w:r w:rsidRPr="004205AE">
        <w:rPr>
          <w:rFonts w:ascii="Calibri Light" w:hAnsi="Calibri Light"/>
          <w:lang w:val="sl-SI"/>
        </w:rPr>
        <w:t xml:space="preserve">6.5. selekcija </w:t>
      </w:r>
      <w:r w:rsidRPr="004205AE">
        <w:rPr>
          <w:rFonts w:ascii="Calibri Light" w:hAnsi="Calibri Light"/>
        </w:rPr>
        <w:sym w:font="Symbol" w:char="F073"/>
      </w:r>
      <w:r w:rsidRPr="004205AE">
        <w:rPr>
          <w:rFonts w:ascii="Calibri Light" w:hAnsi="Calibri Light"/>
        </w:rPr>
        <w:t>[F] r</w:t>
      </w:r>
    </w:p>
    <w:p w:rsidR="00000000" w:rsidRPr="004205AE" w:rsidRDefault="00906972" w:rsidP="00906972">
      <w:pPr>
        <w:rPr>
          <w:rFonts w:ascii="Calibri Light" w:hAnsi="Calibri Light"/>
          <w:lang w:val="sl-SI"/>
        </w:rPr>
      </w:pPr>
      <w:r w:rsidRPr="004205AE">
        <w:rPr>
          <w:rFonts w:ascii="Calibri Light" w:hAnsi="Calibri Light"/>
          <w:lang w:val="sl-SI"/>
        </w:rPr>
        <w:t xml:space="preserve">1. </w:t>
      </w:r>
      <w:r w:rsidR="00A83FCE" w:rsidRPr="004205AE">
        <w:rPr>
          <w:rFonts w:ascii="Calibri Light" w:hAnsi="Calibri Light"/>
          <w:lang w:val="sl-SI"/>
        </w:rPr>
        <w:t>Definicija:</w:t>
      </w:r>
      <w:r w:rsidRPr="004205AE">
        <w:rPr>
          <w:rFonts w:ascii="Calibri Light" w:hAnsi="Calibri Light"/>
          <w:lang w:val="sl-SI"/>
        </w:rPr>
        <w:t xml:space="preserve"> </w:t>
      </w:r>
      <w:r w:rsidR="00A83FCE" w:rsidRPr="004205AE">
        <w:rPr>
          <w:rFonts w:ascii="Calibri Light" w:hAnsi="Calibri Light"/>
          <w:lang w:val="sl-SI"/>
        </w:rPr>
        <w:t>Selekcija omogoča izbor podmnožice n-teric iz dane relacije r, ki izpolnjujejo pogoj F. Pogoj (angl. Formula, selection condition) vsebuje spremenljivke (imena atributov), konstante in logi</w:t>
      </w:r>
      <w:r w:rsidR="00A83FCE" w:rsidRPr="004205AE">
        <w:rPr>
          <w:rFonts w:ascii="Calibri Light" w:hAnsi="Calibri Light"/>
          <w:lang w:val="sl-SI"/>
        </w:rPr>
        <w:t>čne operatorje (</w:t>
      </w:r>
      <w:r w:rsidR="00A83FCE" w:rsidRPr="004205AE">
        <w:rPr>
          <w:rFonts w:ascii="Calibri Light" w:hAnsi="Calibri Light"/>
          <w:lang w:val="sl-SI"/>
        </w:rPr>
        <w:sym w:font="Symbol" w:char="F03D"/>
      </w:r>
      <w:r w:rsidR="00A83FCE" w:rsidRPr="004205AE">
        <w:rPr>
          <w:rFonts w:ascii="Calibri Light" w:hAnsi="Calibri Light"/>
          <w:lang w:val="sl-SI"/>
        </w:rPr>
        <w:t xml:space="preserve">, </w:t>
      </w:r>
      <w:r w:rsidR="00A83FCE" w:rsidRPr="004205AE">
        <w:rPr>
          <w:rFonts w:ascii="Calibri Light" w:hAnsi="Calibri Light"/>
          <w:lang w:val="sl-SI"/>
        </w:rPr>
        <w:sym w:font="Symbol" w:char="F03C"/>
      </w:r>
      <w:r w:rsidR="00A83FCE" w:rsidRPr="004205AE">
        <w:rPr>
          <w:rFonts w:ascii="Calibri Light" w:hAnsi="Calibri Light"/>
          <w:lang w:val="sl-SI"/>
        </w:rPr>
        <w:t xml:space="preserve">, </w:t>
      </w:r>
      <w:r w:rsidR="00A83FCE" w:rsidRPr="004205AE">
        <w:rPr>
          <w:rFonts w:ascii="Calibri Light" w:hAnsi="Calibri Light"/>
          <w:lang w:val="sl-SI"/>
        </w:rPr>
        <w:sym w:font="Symbol" w:char="F0A3"/>
      </w:r>
      <w:r w:rsidR="00A83FCE" w:rsidRPr="004205AE">
        <w:rPr>
          <w:rFonts w:ascii="Calibri Light" w:hAnsi="Calibri Light"/>
          <w:lang w:val="sl-SI"/>
        </w:rPr>
        <w:t xml:space="preserve">, </w:t>
      </w:r>
      <w:r w:rsidR="00A83FCE" w:rsidRPr="004205AE">
        <w:rPr>
          <w:rFonts w:ascii="Calibri Light" w:hAnsi="Calibri Light"/>
          <w:lang w:val="sl-SI"/>
        </w:rPr>
        <w:sym w:font="Symbol" w:char="F03E"/>
      </w:r>
      <w:r w:rsidR="00A83FCE" w:rsidRPr="004205AE">
        <w:rPr>
          <w:rFonts w:ascii="Calibri Light" w:hAnsi="Calibri Light"/>
          <w:lang w:val="sl-SI"/>
        </w:rPr>
        <w:t xml:space="preserve">, </w:t>
      </w:r>
      <w:r w:rsidR="00A83FCE" w:rsidRPr="004205AE">
        <w:rPr>
          <w:rFonts w:ascii="Calibri Light" w:hAnsi="Calibri Light"/>
          <w:lang w:val="sl-SI"/>
        </w:rPr>
        <w:sym w:font="Symbol" w:char="F0B3"/>
      </w:r>
      <w:r w:rsidR="00A83FCE" w:rsidRPr="004205AE">
        <w:rPr>
          <w:rFonts w:ascii="Calibri Light" w:hAnsi="Calibri Light"/>
          <w:lang w:val="sl-SI"/>
        </w:rPr>
        <w:t xml:space="preserve">, </w:t>
      </w:r>
      <w:r w:rsidR="00A83FCE" w:rsidRPr="004205AE">
        <w:rPr>
          <w:rFonts w:ascii="Calibri Light" w:hAnsi="Calibri Light"/>
          <w:lang w:val="sl-SI"/>
        </w:rPr>
        <w:sym w:font="Symbol" w:char="F0B9"/>
      </w:r>
      <w:r w:rsidR="00A83FCE" w:rsidRPr="004205AE">
        <w:rPr>
          <w:rFonts w:ascii="Calibri Light" w:hAnsi="Calibri Light"/>
          <w:lang w:val="sl-SI"/>
        </w:rPr>
        <w:t>).</w:t>
      </w:r>
    </w:p>
    <w:p w:rsidR="004C693A" w:rsidRPr="004205AE" w:rsidRDefault="004C693A" w:rsidP="004C693A">
      <w:pPr>
        <w:rPr>
          <w:rFonts w:ascii="Calibri Light" w:hAnsi="Calibri Light"/>
          <w:lang w:val="sl-SI"/>
        </w:rPr>
      </w:pPr>
      <w:r w:rsidRPr="004205AE">
        <w:rPr>
          <w:rFonts w:ascii="Calibri Light" w:hAnsi="Calibri Light"/>
          <w:lang w:val="sl-SI"/>
        </w:rPr>
        <w:t xml:space="preserve">Opomba: </w:t>
      </w:r>
      <w:r w:rsidR="00A83FCE" w:rsidRPr="004205AE">
        <w:rPr>
          <w:rFonts w:ascii="Calibri Light" w:hAnsi="Calibri Light"/>
          <w:lang w:val="sl-SI"/>
        </w:rPr>
        <w:t xml:space="preserve">Opomba: </w:t>
      </w:r>
      <w:r w:rsidR="00A83FCE" w:rsidRPr="004205AE">
        <w:rPr>
          <w:rFonts w:ascii="Calibri Light" w:hAnsi="Calibri Light"/>
          <w:lang w:val="sl-SI"/>
        </w:rPr>
        <w:t xml:space="preserve">Vrstni red upoštevanja pogojev ni </w:t>
      </w:r>
      <w:r w:rsidRPr="004205AE">
        <w:rPr>
          <w:rFonts w:ascii="Calibri Light" w:hAnsi="Calibri Light"/>
          <w:lang w:val="sl-SI"/>
        </w:rPr>
        <w:t>pomemben. Operacija je komutativna.</w:t>
      </w:r>
    </w:p>
    <w:p w:rsidR="00000000" w:rsidRPr="004205AE" w:rsidRDefault="00A83FCE" w:rsidP="004C693A">
      <w:pPr>
        <w:rPr>
          <w:rFonts w:ascii="Calibri Light" w:hAnsi="Calibri Light"/>
          <w:lang w:val="sl-SI"/>
        </w:rPr>
      </w:pPr>
      <w:r w:rsidRPr="004205AE">
        <w:rPr>
          <w:rFonts w:ascii="Calibri Light" w:hAnsi="Calibri Light"/>
          <w:lang w:val="sl-SI"/>
        </w:rPr>
        <w:sym w:font="Symbol" w:char="F073"/>
      </w:r>
      <w:r w:rsidRPr="004205AE">
        <w:rPr>
          <w:rFonts w:ascii="Calibri Light" w:hAnsi="Calibri Light"/>
          <w:lang w:val="sl-SI"/>
        </w:rPr>
        <w:t>[F1] (</w:t>
      </w:r>
      <w:r w:rsidRPr="004205AE">
        <w:rPr>
          <w:rFonts w:ascii="Calibri Light" w:hAnsi="Calibri Light"/>
          <w:lang w:val="sl-SI"/>
        </w:rPr>
        <w:sym w:font="Symbol" w:char="F073"/>
      </w:r>
      <w:r w:rsidRPr="004205AE">
        <w:rPr>
          <w:rFonts w:ascii="Calibri Light" w:hAnsi="Calibri Light"/>
          <w:lang w:val="sl-SI"/>
        </w:rPr>
        <w:t xml:space="preserve">[F2]r) = </w:t>
      </w:r>
      <w:r w:rsidRPr="004205AE">
        <w:rPr>
          <w:rFonts w:ascii="Calibri Light" w:hAnsi="Calibri Light"/>
          <w:lang w:val="sl-SI"/>
        </w:rPr>
        <w:sym w:font="Symbol" w:char="F073"/>
      </w:r>
      <w:r w:rsidRPr="004205AE">
        <w:rPr>
          <w:rFonts w:ascii="Calibri Light" w:hAnsi="Calibri Light"/>
          <w:lang w:val="sl-SI"/>
        </w:rPr>
        <w:t>[F2] (</w:t>
      </w:r>
      <w:r w:rsidRPr="004205AE">
        <w:rPr>
          <w:rFonts w:ascii="Calibri Light" w:hAnsi="Calibri Light"/>
          <w:lang w:val="sl-SI"/>
        </w:rPr>
        <w:sym w:font="Symbol" w:char="F073"/>
      </w:r>
      <w:r w:rsidRPr="004205AE">
        <w:rPr>
          <w:rFonts w:ascii="Calibri Light" w:hAnsi="Calibri Light"/>
          <w:lang w:val="sl-SI"/>
        </w:rPr>
        <w:t>[F1]r).</w:t>
      </w:r>
    </w:p>
    <w:p w:rsidR="004C693A" w:rsidRPr="004205AE" w:rsidRDefault="004C693A" w:rsidP="00906972">
      <w:pPr>
        <w:rPr>
          <w:rFonts w:ascii="Calibri Light" w:hAnsi="Calibri Light"/>
          <w:lang w:val="sl-SI"/>
        </w:rPr>
      </w:pPr>
    </w:p>
    <w:p w:rsidR="00DE3A5B" w:rsidRPr="004205AE" w:rsidRDefault="004C693A" w:rsidP="00DE3A5B">
      <w:pPr>
        <w:rPr>
          <w:rFonts w:ascii="Calibri Light" w:hAnsi="Calibri Light"/>
          <w:lang w:val="sl-SI"/>
        </w:rPr>
      </w:pPr>
      <w:r w:rsidRPr="004205AE">
        <w:rPr>
          <w:rFonts w:ascii="Calibri Light" w:hAnsi="Calibri Light"/>
          <w:lang w:val="sl-SI"/>
        </w:rPr>
        <w:drawing>
          <wp:inline distT="0" distB="0" distL="0" distR="0" wp14:anchorId="09EFD996" wp14:editId="7A6C7063">
            <wp:extent cx="450007" cy="1981200"/>
            <wp:effectExtent l="0" t="0" r="7620" b="0"/>
            <wp:docPr id="227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33"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654" cy="2014868"/>
                    </a:xfrm>
                    <a:prstGeom prst="rect">
                      <a:avLst/>
                    </a:prstGeom>
                    <a:noFill/>
                    <a:ln>
                      <a:noFill/>
                    </a:ln>
                    <a:extLst/>
                  </pic:spPr>
                </pic:pic>
              </a:graphicData>
            </a:graphic>
          </wp:inline>
        </w:drawing>
      </w:r>
      <w:r w:rsidRPr="004205AE">
        <w:rPr>
          <w:rFonts w:ascii="Calibri Light" w:hAnsi="Calibri Light"/>
          <w:noProof/>
          <w:lang w:val="sl-SI" w:eastAsia="sl-SI"/>
        </w:rPr>
        <w:t xml:space="preserve">                    </w:t>
      </w:r>
      <w:r w:rsidRPr="004205AE">
        <w:rPr>
          <w:rFonts w:ascii="Calibri Light" w:hAnsi="Calibri Light"/>
          <w:noProof/>
          <w:lang w:val="sl-SI" w:eastAsia="sl-SI"/>
        </w:rPr>
        <w:drawing>
          <wp:inline distT="0" distB="0" distL="0" distR="0" wp14:anchorId="0CA305BC" wp14:editId="0BDC2489">
            <wp:extent cx="3876675" cy="3009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76675" cy="3009900"/>
                    </a:xfrm>
                    <a:prstGeom prst="rect">
                      <a:avLst/>
                    </a:prstGeom>
                  </pic:spPr>
                </pic:pic>
              </a:graphicData>
            </a:graphic>
          </wp:inline>
        </w:drawing>
      </w:r>
    </w:p>
    <w:p w:rsidR="00DE3A5B" w:rsidRPr="004205AE" w:rsidRDefault="004C693A" w:rsidP="004C693A">
      <w:pPr>
        <w:pStyle w:val="Heading2"/>
        <w:rPr>
          <w:rFonts w:ascii="Calibri Light" w:hAnsi="Calibri Light"/>
          <w:lang w:val="sl-SI"/>
        </w:rPr>
      </w:pPr>
      <w:r w:rsidRPr="004205AE">
        <w:rPr>
          <w:rFonts w:ascii="Calibri Light" w:hAnsi="Calibri Light"/>
          <w:lang w:val="sl-SI"/>
        </w:rPr>
        <w:t xml:space="preserve">6.6. Presek </w:t>
      </w:r>
      <w:r w:rsidRPr="004205AE">
        <w:rPr>
          <w:rFonts w:ascii="Calibri Light" w:hAnsi="Calibri Light"/>
        </w:rPr>
        <w:t xml:space="preserve">r </w:t>
      </w:r>
      <w:r w:rsidRPr="004205AE">
        <w:rPr>
          <w:rFonts w:ascii="Calibri Light" w:hAnsi="Calibri Light"/>
        </w:rPr>
        <w:sym w:font="Symbol" w:char="F0C7"/>
      </w:r>
      <w:r w:rsidRPr="004205AE">
        <w:rPr>
          <w:rFonts w:ascii="Calibri Light" w:hAnsi="Calibri Light"/>
        </w:rPr>
        <w:t xml:space="preserve"> s</w:t>
      </w:r>
    </w:p>
    <w:p w:rsidR="004C693A" w:rsidRPr="004205AE" w:rsidRDefault="004C693A" w:rsidP="004C693A">
      <w:pPr>
        <w:rPr>
          <w:rFonts w:ascii="Calibri Light" w:hAnsi="Calibri Light"/>
          <w:lang w:val="sl-SI"/>
        </w:rPr>
      </w:pPr>
      <w:r w:rsidRPr="004205AE">
        <w:rPr>
          <w:rFonts w:ascii="Calibri Light" w:hAnsi="Calibri Light"/>
          <w:lang w:val="sl-SI"/>
        </w:rPr>
        <w:t>1. Predpogoj: Kompatibilnost unije.</w:t>
      </w:r>
    </w:p>
    <w:p w:rsidR="004C693A" w:rsidRPr="004205AE" w:rsidRDefault="004C693A" w:rsidP="004C693A">
      <w:pPr>
        <w:rPr>
          <w:rFonts w:ascii="Calibri Light" w:hAnsi="Calibri Light"/>
          <w:lang w:val="sl-SI"/>
        </w:rPr>
      </w:pPr>
    </w:p>
    <w:p w:rsidR="004C693A" w:rsidRPr="004205AE" w:rsidRDefault="004C693A" w:rsidP="004C693A">
      <w:pPr>
        <w:rPr>
          <w:rFonts w:ascii="Calibri Light" w:hAnsi="Calibri Light"/>
          <w:lang w:val="sl-SI"/>
        </w:rPr>
      </w:pPr>
      <w:r w:rsidRPr="004205AE">
        <w:rPr>
          <w:rFonts w:ascii="Calibri Light" w:hAnsi="Calibri Light"/>
          <w:lang w:val="sl-SI"/>
        </w:rPr>
        <w:t xml:space="preserve">2. Definicija:Rezultat operacije r </w:t>
      </w:r>
      <w:r w:rsidRPr="004205AE">
        <w:rPr>
          <w:rFonts w:ascii="Calibri Light" w:hAnsi="Calibri Light"/>
          <w:lang w:val="sl-SI"/>
        </w:rPr>
        <w:t xml:space="preserve"> s je relacija, ki vsebuje vse n-terice, ki so v relaciji r in v </w:t>
      </w:r>
      <w:r w:rsidRPr="004205AE">
        <w:rPr>
          <w:rFonts w:ascii="Calibri Light" w:hAnsi="Calibri Light"/>
          <w:lang w:val="sl-SI"/>
        </w:rPr>
        <w:drawing>
          <wp:anchor distT="0" distB="0" distL="114300" distR="114300" simplePos="0" relativeHeight="251664384" behindDoc="1" locked="0" layoutInCell="1" allowOverlap="1" wp14:anchorId="6EEA20F7" wp14:editId="26FFA489">
            <wp:simplePos x="0" y="0"/>
            <wp:positionH relativeFrom="column">
              <wp:align>right</wp:align>
            </wp:positionH>
            <wp:positionV relativeFrom="paragraph">
              <wp:posOffset>341747475</wp:posOffset>
            </wp:positionV>
            <wp:extent cx="805180" cy="1600200"/>
            <wp:effectExtent l="0" t="0" r="0" b="0"/>
            <wp:wrapTight wrapText="bothSides">
              <wp:wrapPolygon edited="0">
                <wp:start x="0" y="0"/>
                <wp:lineTo x="0" y="21343"/>
                <wp:lineTo x="20953" y="21343"/>
                <wp:lineTo x="20953" y="0"/>
                <wp:lineTo x="0" y="0"/>
              </wp:wrapPolygon>
            </wp:wrapTight>
            <wp:docPr id="2293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1"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0802" cy="1611276"/>
                    </a:xfrm>
                    <a:prstGeom prst="rect">
                      <a:avLst/>
                    </a:prstGeom>
                    <a:noFill/>
                    <a:ln>
                      <a:noFill/>
                    </a:ln>
                    <a:extLst/>
                  </pic:spPr>
                </pic:pic>
              </a:graphicData>
            </a:graphic>
          </wp:anchor>
        </w:drawing>
      </w:r>
      <w:r w:rsidRPr="004205AE">
        <w:rPr>
          <w:rFonts w:ascii="Calibri Light" w:hAnsi="Calibri Light"/>
          <w:lang w:val="sl-SI"/>
        </w:rPr>
        <w:t>relaciji s. Ponavljajoče se vrstice so izločene.</w:t>
      </w:r>
    </w:p>
    <w:p w:rsidR="004C693A" w:rsidRPr="004205AE" w:rsidRDefault="004C693A" w:rsidP="004C693A">
      <w:pPr>
        <w:rPr>
          <w:rFonts w:ascii="Calibri Light" w:hAnsi="Calibri Light"/>
          <w:lang w:val="sl-SI"/>
        </w:rPr>
      </w:pPr>
      <w:r w:rsidRPr="004205AE">
        <w:rPr>
          <w:rFonts w:ascii="Calibri Light" w:hAnsi="Calibri Light"/>
          <w:lang w:val="sl-SI"/>
        </w:rPr>
        <w:t xml:space="preserve">Definicija z osnovnimi operacijami: r </w:t>
      </w:r>
      <w:r w:rsidRPr="004205AE">
        <w:rPr>
          <w:rFonts w:ascii="Calibri Light" w:hAnsi="Calibri Light"/>
        </w:rPr>
        <w:sym w:font="Symbol" w:char="F0C7"/>
      </w:r>
      <w:r w:rsidRPr="004205AE">
        <w:rPr>
          <w:rFonts w:ascii="Calibri Light" w:hAnsi="Calibri Light"/>
          <w:lang w:val="sl-SI"/>
        </w:rPr>
        <w:t xml:space="preserve"> s </w:t>
      </w:r>
      <w:r w:rsidRPr="004205AE">
        <w:rPr>
          <w:rFonts w:ascii="Calibri Light" w:hAnsi="Calibri Light"/>
        </w:rPr>
        <w:sym w:font="Symbol" w:char="F0BA"/>
      </w:r>
      <w:r w:rsidRPr="004205AE">
        <w:rPr>
          <w:rFonts w:ascii="Calibri Light" w:hAnsi="Calibri Light"/>
          <w:lang w:val="sl-SI"/>
        </w:rPr>
        <w:t xml:space="preserve"> r - (r - s)</w:t>
      </w:r>
    </w:p>
    <w:p w:rsidR="00000000" w:rsidRPr="004205AE" w:rsidRDefault="004C693A" w:rsidP="004C693A">
      <w:pPr>
        <w:rPr>
          <w:rFonts w:ascii="Calibri Light" w:hAnsi="Calibri Light"/>
          <w:lang w:val="sl-SI"/>
        </w:rPr>
      </w:pPr>
      <w:r w:rsidRPr="004205AE">
        <w:rPr>
          <w:rFonts w:ascii="Calibri Light" w:hAnsi="Calibri Light"/>
          <w:lang w:val="sl-SI"/>
        </w:rPr>
        <w:t xml:space="preserve">Opomba: Operacije je komutativna. </w:t>
      </w:r>
      <w:r w:rsidR="00A83FCE" w:rsidRPr="004205AE">
        <w:rPr>
          <w:rFonts w:ascii="Calibri Light" w:hAnsi="Calibri Light"/>
          <w:lang w:val="sl-SI"/>
        </w:rPr>
        <w:t xml:space="preserve">r </w:t>
      </w:r>
      <w:r w:rsidR="00A83FCE" w:rsidRPr="004205AE">
        <w:rPr>
          <w:rFonts w:ascii="Calibri Light" w:hAnsi="Calibri Light"/>
          <w:lang w:val="sl-SI"/>
        </w:rPr>
        <w:sym w:font="Symbol" w:char="F0C7"/>
      </w:r>
      <w:r w:rsidR="00A83FCE" w:rsidRPr="004205AE">
        <w:rPr>
          <w:rFonts w:ascii="Calibri Light" w:hAnsi="Calibri Light"/>
          <w:lang w:val="sl-SI"/>
        </w:rPr>
        <w:t xml:space="preserve"> s = s </w:t>
      </w:r>
      <w:r w:rsidR="00A83FCE" w:rsidRPr="004205AE">
        <w:rPr>
          <w:rFonts w:ascii="Calibri Light" w:hAnsi="Calibri Light"/>
          <w:lang w:val="sl-SI"/>
        </w:rPr>
        <w:sym w:font="Symbol" w:char="F0C7"/>
      </w:r>
      <w:r w:rsidR="00A83FCE" w:rsidRPr="004205AE">
        <w:rPr>
          <w:rFonts w:ascii="Calibri Light" w:hAnsi="Calibri Light"/>
          <w:lang w:val="sl-SI"/>
        </w:rPr>
        <w:t xml:space="preserve"> r</w:t>
      </w:r>
    </w:p>
    <w:p w:rsidR="004C693A" w:rsidRPr="004205AE" w:rsidRDefault="004C693A" w:rsidP="004C693A">
      <w:pPr>
        <w:rPr>
          <w:rFonts w:ascii="Calibri Light" w:hAnsi="Calibri Light"/>
          <w:lang w:val="sl-SI"/>
        </w:rPr>
      </w:pPr>
    </w:p>
    <w:p w:rsidR="004C693A" w:rsidRPr="004205AE" w:rsidRDefault="004C693A" w:rsidP="004C693A">
      <w:pPr>
        <w:rPr>
          <w:rFonts w:ascii="Calibri Light" w:hAnsi="Calibri Light"/>
          <w:lang w:val="sl-SI"/>
        </w:rPr>
      </w:pPr>
      <w:r w:rsidRPr="004205AE">
        <w:rPr>
          <w:rFonts w:ascii="Calibri Light" w:hAnsi="Calibri Light"/>
          <w:noProof/>
          <w:lang w:val="sl-SI" w:eastAsia="sl-SI"/>
        </w:rPr>
        <w:drawing>
          <wp:inline distT="0" distB="0" distL="0" distR="0" wp14:anchorId="19AF2BE4" wp14:editId="2430611E">
            <wp:extent cx="4086225" cy="3219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86225" cy="3219450"/>
                    </a:xfrm>
                    <a:prstGeom prst="rect">
                      <a:avLst/>
                    </a:prstGeom>
                  </pic:spPr>
                </pic:pic>
              </a:graphicData>
            </a:graphic>
          </wp:inline>
        </w:drawing>
      </w:r>
    </w:p>
    <w:p w:rsidR="004C693A" w:rsidRPr="004205AE" w:rsidRDefault="00D14277" w:rsidP="00D14277">
      <w:pPr>
        <w:pStyle w:val="Heading2"/>
        <w:rPr>
          <w:rFonts w:ascii="Calibri Light" w:hAnsi="Calibri Light"/>
          <w:lang w:val="sl-SI"/>
        </w:rPr>
      </w:pPr>
      <w:r w:rsidRPr="004205AE">
        <w:rPr>
          <w:rFonts w:ascii="Calibri Light" w:hAnsi="Calibri Light"/>
          <w:lang w:val="sl-SI"/>
        </w:rPr>
        <w:t xml:space="preserve">6.7. </w:t>
      </w:r>
      <w:r w:rsidRPr="004205AE">
        <w:rPr>
          <w:rFonts w:ascii="Calibri Light" w:hAnsi="Calibri Light"/>
        </w:rPr>
        <w:sym w:font="Symbol" w:char="F051"/>
      </w:r>
      <w:r w:rsidRPr="004205AE">
        <w:rPr>
          <w:rFonts w:ascii="Calibri Light" w:hAnsi="Calibri Light"/>
        </w:rPr>
        <w:t xml:space="preserve"> stik r |x|</w:t>
      </w:r>
      <w:r w:rsidRPr="004205AE">
        <w:rPr>
          <w:rFonts w:ascii="Calibri Light" w:hAnsi="Calibri Light"/>
          <w:vertAlign w:val="subscript"/>
        </w:rPr>
        <w:t>i</w:t>
      </w:r>
      <w:r w:rsidRPr="004205AE">
        <w:rPr>
          <w:rFonts w:ascii="Calibri Light" w:hAnsi="Calibri Light"/>
          <w:vertAlign w:val="subscript"/>
        </w:rPr>
        <w:sym w:font="Symbol" w:char="F051"/>
      </w:r>
      <w:r w:rsidRPr="004205AE">
        <w:rPr>
          <w:rFonts w:ascii="Calibri Light" w:hAnsi="Calibri Light"/>
          <w:vertAlign w:val="subscript"/>
        </w:rPr>
        <w:t xml:space="preserve">j </w:t>
      </w:r>
      <w:r w:rsidRPr="004205AE">
        <w:rPr>
          <w:rFonts w:ascii="Calibri Light" w:hAnsi="Calibri Light"/>
        </w:rPr>
        <w:t>s</w:t>
      </w:r>
    </w:p>
    <w:p w:rsidR="004C693A" w:rsidRPr="004205AE" w:rsidRDefault="00D14277" w:rsidP="004C693A">
      <w:pPr>
        <w:rPr>
          <w:rFonts w:ascii="Calibri Light" w:hAnsi="Calibri Light"/>
          <w:lang w:val="sl-SI"/>
        </w:rPr>
      </w:pPr>
      <w:r w:rsidRPr="004205AE">
        <w:rPr>
          <w:rFonts w:ascii="Calibri Light" w:hAnsi="Calibri Light"/>
          <w:lang w:val="sl-SI"/>
        </w:rPr>
        <w:t>1. Definicija: Rezultat operacije r (A1, A2, …, An) |x|i</w:t>
      </w:r>
      <w:r w:rsidRPr="004205AE">
        <w:rPr>
          <w:rFonts w:ascii="Calibri Light" w:hAnsi="Calibri Light"/>
          <w:vertAlign w:val="subscript"/>
        </w:rPr>
        <w:sym w:font="Symbol" w:char="F051"/>
      </w:r>
      <w:r w:rsidRPr="004205AE">
        <w:rPr>
          <w:rFonts w:ascii="Calibri Light" w:hAnsi="Calibri Light"/>
          <w:lang w:val="sl-SI"/>
        </w:rPr>
        <w:t xml:space="preserve">j s(B1, B2, …, Bn) je relacija Q z m+n atributi, ki izpolnjuje pogoj stika i </w:t>
      </w:r>
      <w:r w:rsidRPr="004205AE">
        <w:rPr>
          <w:rFonts w:ascii="Calibri Light" w:hAnsi="Calibri Light"/>
        </w:rPr>
        <w:sym w:font="Symbol" w:char="F051"/>
      </w:r>
      <w:r w:rsidRPr="004205AE">
        <w:rPr>
          <w:rFonts w:ascii="Calibri Light" w:hAnsi="Calibri Light"/>
          <w:lang w:val="sl-SI"/>
        </w:rPr>
        <w:t xml:space="preserve"> j. I in j sta atributa,</w:t>
      </w:r>
      <w:r w:rsidRPr="004205AE">
        <w:rPr>
          <w:rFonts w:ascii="Calibri Light" w:hAnsi="Calibri Light"/>
        </w:rPr>
        <w:t xml:space="preserve"> </w:t>
      </w:r>
      <w:r w:rsidRPr="004205AE">
        <w:rPr>
          <w:rFonts w:ascii="Calibri Light" w:hAnsi="Calibri Light"/>
        </w:rPr>
        <w:sym w:font="Symbol" w:char="F051"/>
      </w:r>
      <w:r w:rsidRPr="004205AE">
        <w:rPr>
          <w:rFonts w:ascii="Calibri Light" w:hAnsi="Calibri Light"/>
          <w:lang w:val="sl-SI"/>
        </w:rPr>
        <w:t xml:space="preserve"> pa eden izmed logičnih operaterjev </w:t>
      </w:r>
      <w:r w:rsidRPr="004205AE">
        <w:rPr>
          <w:rFonts w:ascii="Calibri Light" w:hAnsi="Calibri Light"/>
        </w:rPr>
        <w:t>(</w:t>
      </w:r>
      <w:r w:rsidRPr="004205AE">
        <w:rPr>
          <w:rFonts w:ascii="Calibri Light" w:hAnsi="Calibri Light"/>
        </w:rPr>
        <w:sym w:font="Symbol" w:char="F03D"/>
      </w:r>
      <w:r w:rsidRPr="004205AE">
        <w:rPr>
          <w:rFonts w:ascii="Calibri Light" w:hAnsi="Calibri Light"/>
        </w:rPr>
        <w:t xml:space="preserve">, </w:t>
      </w:r>
      <w:r w:rsidRPr="004205AE">
        <w:rPr>
          <w:rFonts w:ascii="Calibri Light" w:hAnsi="Calibri Light"/>
        </w:rPr>
        <w:sym w:font="Symbol" w:char="F03C"/>
      </w:r>
      <w:r w:rsidRPr="004205AE">
        <w:rPr>
          <w:rFonts w:ascii="Calibri Light" w:hAnsi="Calibri Light"/>
        </w:rPr>
        <w:t xml:space="preserve">, </w:t>
      </w:r>
      <w:r w:rsidRPr="004205AE">
        <w:rPr>
          <w:rFonts w:ascii="Calibri Light" w:hAnsi="Calibri Light"/>
        </w:rPr>
        <w:sym w:font="Symbol" w:char="F0A3"/>
      </w:r>
      <w:r w:rsidRPr="004205AE">
        <w:rPr>
          <w:rFonts w:ascii="Calibri Light" w:hAnsi="Calibri Light"/>
        </w:rPr>
        <w:t xml:space="preserve">, </w:t>
      </w:r>
      <w:r w:rsidRPr="004205AE">
        <w:rPr>
          <w:rFonts w:ascii="Calibri Light" w:hAnsi="Calibri Light"/>
        </w:rPr>
        <w:sym w:font="Symbol" w:char="F03E"/>
      </w:r>
      <w:r w:rsidRPr="004205AE">
        <w:rPr>
          <w:rFonts w:ascii="Calibri Light" w:hAnsi="Calibri Light"/>
        </w:rPr>
        <w:t xml:space="preserve">, </w:t>
      </w:r>
      <w:r w:rsidRPr="004205AE">
        <w:rPr>
          <w:rFonts w:ascii="Calibri Light" w:hAnsi="Calibri Light"/>
        </w:rPr>
        <w:sym w:font="Symbol" w:char="F0B3"/>
      </w:r>
      <w:r w:rsidRPr="004205AE">
        <w:rPr>
          <w:rFonts w:ascii="Calibri Light" w:hAnsi="Calibri Light"/>
        </w:rPr>
        <w:t xml:space="preserve">, </w:t>
      </w:r>
      <w:r w:rsidRPr="004205AE">
        <w:rPr>
          <w:rFonts w:ascii="Calibri Light" w:hAnsi="Calibri Light"/>
        </w:rPr>
        <w:sym w:font="Symbol" w:char="F0B9"/>
      </w:r>
      <w:r w:rsidRPr="004205AE">
        <w:rPr>
          <w:rFonts w:ascii="Calibri Light" w:hAnsi="Calibri Light"/>
        </w:rPr>
        <w:t xml:space="preserve">). </w:t>
      </w:r>
      <w:r w:rsidR="00370527" w:rsidRPr="004205AE">
        <w:rPr>
          <w:rFonts w:ascii="Calibri Light" w:hAnsi="Calibri Light"/>
          <w:lang w:val="sl-SI"/>
        </w:rPr>
        <w:t xml:space="preserve">Pogoj i </w:t>
      </w:r>
      <w:r w:rsidR="00370527" w:rsidRPr="004205AE">
        <w:rPr>
          <w:rFonts w:ascii="Calibri Light" w:hAnsi="Calibri Light"/>
        </w:rPr>
        <w:sym w:font="Symbol" w:char="F051"/>
      </w:r>
      <w:r w:rsidRPr="004205AE">
        <w:rPr>
          <w:rFonts w:ascii="Calibri Light" w:hAnsi="Calibri Light"/>
          <w:lang w:val="sl-SI"/>
        </w:rPr>
        <w:t xml:space="preserve"> j je lahko zapisan tudi v obliki konjunkcije.</w:t>
      </w:r>
    </w:p>
    <w:p w:rsidR="00000000" w:rsidRPr="004205AE" w:rsidRDefault="00A83FCE" w:rsidP="004205AE">
      <w:pPr>
        <w:rPr>
          <w:rFonts w:ascii="Calibri Light" w:hAnsi="Calibri Light"/>
          <w:lang w:val="sl-SI"/>
        </w:rPr>
      </w:pPr>
      <w:r w:rsidRPr="004205AE">
        <w:rPr>
          <w:rFonts w:ascii="Calibri Light" w:hAnsi="Calibri Light"/>
          <w:lang w:val="sl-SI"/>
        </w:rPr>
        <w:t>Definicija z osnovnimi operacijami:</w:t>
      </w:r>
      <w:r w:rsidR="004205AE" w:rsidRPr="004205AE">
        <w:rPr>
          <w:rFonts w:ascii="Calibri Light" w:hAnsi="Calibri Light"/>
          <w:lang w:val="sl-SI"/>
        </w:rPr>
        <w:t xml:space="preserve"> </w:t>
      </w:r>
      <w:r w:rsidRPr="004205AE">
        <w:rPr>
          <w:rFonts w:ascii="Calibri Light" w:hAnsi="Calibri Light"/>
          <w:lang w:val="sl-SI"/>
        </w:rPr>
        <w:t>r |x|</w:t>
      </w:r>
      <w:r w:rsidRPr="004205AE">
        <w:rPr>
          <w:rFonts w:ascii="Calibri Light" w:hAnsi="Calibri Light"/>
          <w:vertAlign w:val="subscript"/>
          <w:lang w:val="sl-SI"/>
        </w:rPr>
        <w:t xml:space="preserve"> i </w:t>
      </w:r>
      <w:r w:rsidRPr="004205AE">
        <w:rPr>
          <w:rFonts w:ascii="Calibri Light" w:hAnsi="Calibri Light"/>
          <w:vertAlign w:val="subscript"/>
          <w:lang w:val="sl-SI"/>
        </w:rPr>
        <w:sym w:font="Symbol" w:char="F051"/>
      </w:r>
      <w:r w:rsidRPr="004205AE">
        <w:rPr>
          <w:rFonts w:ascii="Calibri Light" w:hAnsi="Calibri Light"/>
          <w:vertAlign w:val="subscript"/>
          <w:lang w:val="sl-SI"/>
        </w:rPr>
        <w:t xml:space="preserve"> j </w:t>
      </w:r>
      <w:r w:rsidRPr="004205AE">
        <w:rPr>
          <w:rFonts w:ascii="Calibri Light" w:hAnsi="Calibri Light"/>
          <w:lang w:val="sl-SI"/>
        </w:rPr>
        <w:t xml:space="preserve">s </w:t>
      </w:r>
      <w:r w:rsidRPr="004205AE">
        <w:rPr>
          <w:rFonts w:ascii="Calibri Light" w:hAnsi="Calibri Light"/>
          <w:lang w:val="sl-SI"/>
        </w:rPr>
        <w:sym w:font="Symbol" w:char="F0BA"/>
      </w:r>
      <w:r w:rsidRPr="004205AE">
        <w:rPr>
          <w:rFonts w:ascii="Calibri Light" w:hAnsi="Calibri Light"/>
          <w:lang w:val="sl-SI"/>
        </w:rPr>
        <w:t xml:space="preserve"> </w:t>
      </w:r>
      <w:r w:rsidRPr="004205AE">
        <w:rPr>
          <w:rFonts w:ascii="Calibri Light" w:hAnsi="Calibri Light"/>
          <w:lang w:val="sl-SI"/>
        </w:rPr>
        <w:sym w:font="Symbol" w:char="F073"/>
      </w:r>
      <w:r w:rsidRPr="004205AE">
        <w:rPr>
          <w:rFonts w:ascii="Calibri Light" w:hAnsi="Calibri Light"/>
          <w:lang w:val="sl-SI"/>
        </w:rPr>
        <w:t xml:space="preserve">[F] (r </w:t>
      </w:r>
      <w:r w:rsidRPr="004205AE">
        <w:rPr>
          <w:rFonts w:ascii="Calibri Light" w:hAnsi="Calibri Light"/>
          <w:b/>
          <w:bCs/>
          <w:lang w:val="sl-SI"/>
        </w:rPr>
        <w:sym w:font="Symbol" w:char="F0B4"/>
      </w:r>
      <w:r w:rsidRPr="004205AE">
        <w:rPr>
          <w:rFonts w:ascii="Calibri Light" w:hAnsi="Calibri Light"/>
          <w:lang w:val="sl-SI"/>
        </w:rPr>
        <w:t xml:space="preserve"> s)</w:t>
      </w:r>
    </w:p>
    <w:p w:rsidR="00000000" w:rsidRPr="004205AE" w:rsidRDefault="004205AE" w:rsidP="004205AE">
      <w:pPr>
        <w:rPr>
          <w:rFonts w:ascii="Calibri Light" w:hAnsi="Calibri Light"/>
          <w:lang w:val="sl-SI"/>
        </w:rPr>
      </w:pPr>
      <w:r w:rsidRPr="004205AE">
        <w:rPr>
          <w:rFonts w:ascii="Calibri Light" w:hAnsi="Calibri Light"/>
          <w:lang w:val="sl-SI"/>
        </w:rPr>
        <w:t xml:space="preserve">Opomba: </w:t>
      </w:r>
      <w:r w:rsidR="00A83FCE" w:rsidRPr="004205AE">
        <w:rPr>
          <w:rFonts w:ascii="Calibri Light" w:hAnsi="Calibri Light"/>
          <w:lang w:val="sl-SI"/>
        </w:rPr>
        <w:t>Rezultirajoča relacija Q je prazna, če pogoj stika ni izpolnjen in preide v k</w:t>
      </w:r>
      <w:r w:rsidR="00A83FCE" w:rsidRPr="004205AE">
        <w:rPr>
          <w:rFonts w:ascii="Calibri Light" w:hAnsi="Calibri Light"/>
          <w:lang w:val="sl-SI"/>
        </w:rPr>
        <w:t>artezični produkt, če pogoja ni.</w:t>
      </w:r>
    </w:p>
    <w:p w:rsidR="004205AE" w:rsidRPr="004205AE" w:rsidRDefault="004205AE" w:rsidP="004C693A">
      <w:pPr>
        <w:rPr>
          <w:rFonts w:ascii="Calibri Light" w:hAnsi="Calibri Light"/>
          <w:lang w:val="sl-SI"/>
        </w:rPr>
      </w:pPr>
      <w:r w:rsidRPr="004205AE">
        <w:rPr>
          <w:rFonts w:ascii="Calibri Light" w:hAnsi="Calibri Light"/>
          <w:lang w:val="sl-SI"/>
        </w:rPr>
        <w:drawing>
          <wp:inline distT="0" distB="0" distL="0" distR="0" wp14:anchorId="39966CBE" wp14:editId="5AD682CC">
            <wp:extent cx="1314480" cy="1485267"/>
            <wp:effectExtent l="0" t="0" r="0" b="635"/>
            <wp:docPr id="2314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29" name="Picture 17"/>
                    <pic:cNvPicPr>
                      <a:picLocks noChangeAspect="1" noChangeArrowheads="1"/>
                    </pic:cNvPicPr>
                  </pic:nvPicPr>
                  <pic:blipFill>
                    <a:blip r:embed="rId72">
                      <a:extLst>
                        <a:ext uri="{28A0092B-C50C-407E-A947-70E740481C1C}">
                          <a14:useLocalDpi xmlns:a14="http://schemas.microsoft.com/office/drawing/2010/main" val="0"/>
                        </a:ext>
                      </a:extLst>
                    </a:blip>
                    <a:srcRect l="14114" r="45215"/>
                    <a:stretch>
                      <a:fillRect/>
                    </a:stretch>
                  </pic:blipFill>
                  <pic:spPr bwMode="auto">
                    <a:xfrm>
                      <a:off x="0" y="0"/>
                      <a:ext cx="1324209" cy="1496260"/>
                    </a:xfrm>
                    <a:prstGeom prst="rect">
                      <a:avLst/>
                    </a:prstGeom>
                    <a:noFill/>
                    <a:ln>
                      <a:noFill/>
                    </a:ln>
                    <a:extLst/>
                  </pic:spPr>
                </pic:pic>
              </a:graphicData>
            </a:graphic>
          </wp:inline>
        </w:drawing>
      </w:r>
      <w:r w:rsidRPr="004205AE">
        <w:rPr>
          <w:rFonts w:ascii="Calibri Light" w:hAnsi="Calibri Light"/>
          <w:noProof/>
          <w:lang w:val="sl-SI" w:eastAsia="sl-SI"/>
        </w:rPr>
        <w:drawing>
          <wp:inline distT="0" distB="0" distL="0" distR="0" wp14:anchorId="3E9F36D4" wp14:editId="3A5A1C60">
            <wp:extent cx="3400425" cy="2640511"/>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04671" cy="2643808"/>
                    </a:xfrm>
                    <a:prstGeom prst="rect">
                      <a:avLst/>
                    </a:prstGeom>
                  </pic:spPr>
                </pic:pic>
              </a:graphicData>
            </a:graphic>
          </wp:inline>
        </w:drawing>
      </w:r>
    </w:p>
    <w:p w:rsidR="004C693A" w:rsidRPr="004205AE" w:rsidRDefault="004C693A" w:rsidP="004C693A">
      <w:pPr>
        <w:rPr>
          <w:rFonts w:ascii="Calibri Light" w:hAnsi="Calibri Light"/>
          <w:lang w:val="sl-SI"/>
        </w:rPr>
      </w:pPr>
    </w:p>
    <w:p w:rsidR="004C693A" w:rsidRPr="004205AE" w:rsidRDefault="004C693A" w:rsidP="004C693A">
      <w:pPr>
        <w:rPr>
          <w:rFonts w:ascii="Calibri Light" w:hAnsi="Calibri Light"/>
          <w:lang w:val="sl-SI"/>
        </w:rPr>
      </w:pPr>
    </w:p>
    <w:p w:rsidR="004C693A" w:rsidRPr="004205AE" w:rsidRDefault="004205AE" w:rsidP="004205AE">
      <w:pPr>
        <w:pStyle w:val="Heading2"/>
        <w:pBdr>
          <w:bottom w:val="single" w:sz="24" w:space="2" w:color="C9ECFC" w:themeColor="text2" w:themeTint="33"/>
        </w:pBdr>
        <w:rPr>
          <w:rFonts w:ascii="Calibri Light" w:hAnsi="Calibri Light"/>
          <w:lang w:val="sl-SI"/>
        </w:rPr>
      </w:pPr>
      <w:r w:rsidRPr="004205AE">
        <w:rPr>
          <w:rFonts w:ascii="Calibri Light" w:hAnsi="Calibri Light"/>
          <w:lang w:val="sl-SI"/>
        </w:rPr>
        <w:t xml:space="preserve">6.8. Naravni stik </w:t>
      </w:r>
      <w:r w:rsidRPr="004205AE">
        <w:rPr>
          <w:rFonts w:ascii="Calibri Light" w:hAnsi="Calibri Light"/>
        </w:rPr>
        <w:t>r |x| s</w:t>
      </w:r>
    </w:p>
    <w:p w:rsidR="00000000" w:rsidRPr="004205AE" w:rsidRDefault="004205AE" w:rsidP="004205AE">
      <w:pPr>
        <w:rPr>
          <w:rFonts w:ascii="Calibri Light" w:hAnsi="Calibri Light"/>
          <w:lang w:val="sl-SI"/>
        </w:rPr>
      </w:pPr>
      <w:r w:rsidRPr="004205AE">
        <w:rPr>
          <w:rFonts w:ascii="Calibri Light" w:hAnsi="Calibri Light"/>
          <w:lang w:val="sl-SI"/>
        </w:rPr>
        <w:t xml:space="preserve">1. Definicija: </w:t>
      </w:r>
      <w:r w:rsidR="00A83FCE" w:rsidRPr="004205AE">
        <w:rPr>
          <w:rFonts w:ascii="Calibri Light" w:hAnsi="Calibri Light"/>
          <w:lang w:val="sl-SI"/>
        </w:rPr>
        <w:t xml:space="preserve">Rezultat operacije r relaciji r |x| s je relacija Q z m+n-k atributi (kot pri </w:t>
      </w:r>
      <w:r w:rsidR="00A83FCE" w:rsidRPr="004205AE">
        <w:rPr>
          <w:rFonts w:ascii="Calibri Light" w:hAnsi="Calibri Light"/>
          <w:lang w:val="sl-SI"/>
        </w:rPr>
        <w:sym w:font="Symbol" w:char="F051"/>
      </w:r>
      <w:r w:rsidR="00A83FCE" w:rsidRPr="004205AE">
        <w:rPr>
          <w:rFonts w:ascii="Calibri Light" w:hAnsi="Calibri Light"/>
          <w:lang w:val="sl-SI"/>
        </w:rPr>
        <w:t>-stiku), pri čemer je v pogoju stika vedno uporabljen le logični operator = in atribut B</w:t>
      </w:r>
      <w:r w:rsidR="00A83FCE" w:rsidRPr="004205AE">
        <w:rPr>
          <w:rFonts w:ascii="Calibri Light" w:hAnsi="Calibri Light"/>
          <w:vertAlign w:val="subscript"/>
          <w:lang w:val="sl-SI"/>
        </w:rPr>
        <w:t>j</w:t>
      </w:r>
      <w:r w:rsidR="00A83FCE" w:rsidRPr="004205AE">
        <w:rPr>
          <w:rFonts w:ascii="Calibri Light" w:hAnsi="Calibri Light"/>
          <w:lang w:val="sl-SI"/>
        </w:rPr>
        <w:t>(r.A</w:t>
      </w:r>
      <w:r w:rsidR="00A83FCE" w:rsidRPr="004205AE">
        <w:rPr>
          <w:rFonts w:ascii="Calibri Light" w:hAnsi="Calibri Light"/>
          <w:vertAlign w:val="subscript"/>
          <w:lang w:val="sl-SI"/>
        </w:rPr>
        <w:t>i</w:t>
      </w:r>
      <w:r w:rsidR="00A83FCE" w:rsidRPr="004205AE">
        <w:rPr>
          <w:rFonts w:ascii="Calibri Light" w:hAnsi="Calibri Light"/>
          <w:lang w:val="sl-SI"/>
        </w:rPr>
        <w:t>=s.B</w:t>
      </w:r>
      <w:r w:rsidR="00A83FCE" w:rsidRPr="004205AE">
        <w:rPr>
          <w:rFonts w:ascii="Calibri Light" w:hAnsi="Calibri Light"/>
          <w:vertAlign w:val="subscript"/>
          <w:lang w:val="sl-SI"/>
        </w:rPr>
        <w:t>j</w:t>
      </w:r>
      <w:r w:rsidR="00A83FCE" w:rsidRPr="004205AE">
        <w:rPr>
          <w:rFonts w:ascii="Calibri Light" w:hAnsi="Calibri Light"/>
          <w:lang w:val="sl-SI"/>
        </w:rPr>
        <w:t>) ni vključen v rezultirajoči relaciji.</w:t>
      </w:r>
    </w:p>
    <w:p w:rsidR="00000000" w:rsidRPr="004205AE" w:rsidRDefault="00A83FCE" w:rsidP="004205AE">
      <w:pPr>
        <w:rPr>
          <w:rFonts w:ascii="Calibri Light" w:hAnsi="Calibri Light"/>
          <w:lang w:val="sl-SI"/>
        </w:rPr>
      </w:pPr>
      <w:r w:rsidRPr="004205AE">
        <w:rPr>
          <w:rFonts w:ascii="Calibri Light" w:hAnsi="Calibri Light"/>
          <w:lang w:val="sl-SI"/>
        </w:rPr>
        <w:t>Definicija z osnovnimi operacijami:</w:t>
      </w:r>
      <w:r w:rsidR="004205AE" w:rsidRPr="004205AE">
        <w:rPr>
          <w:rFonts w:ascii="Calibri Light" w:hAnsi="Calibri Light"/>
          <w:lang w:val="sl-SI"/>
        </w:rPr>
        <w:t xml:space="preserve"> </w:t>
      </w:r>
      <w:r w:rsidRPr="004205AE">
        <w:rPr>
          <w:rFonts w:ascii="Calibri Light" w:hAnsi="Calibri Light"/>
          <w:lang w:val="sl-SI"/>
        </w:rPr>
        <w:t>r |x|</w:t>
      </w:r>
      <w:r w:rsidRPr="004205AE">
        <w:rPr>
          <w:rFonts w:ascii="Calibri Light" w:hAnsi="Calibri Light"/>
          <w:vertAlign w:val="subscript"/>
          <w:lang w:val="sl-SI"/>
        </w:rPr>
        <w:t xml:space="preserve"> </w:t>
      </w:r>
      <w:r w:rsidRPr="004205AE">
        <w:rPr>
          <w:rFonts w:ascii="Calibri Light" w:hAnsi="Calibri Light"/>
          <w:lang w:val="sl-SI"/>
        </w:rPr>
        <w:t xml:space="preserve">s </w:t>
      </w:r>
      <w:r w:rsidRPr="004205AE">
        <w:rPr>
          <w:rFonts w:ascii="Calibri Light" w:hAnsi="Calibri Light"/>
          <w:lang w:val="sl-SI"/>
        </w:rPr>
        <w:sym w:font="Symbol" w:char="F0BA"/>
      </w:r>
      <w:r w:rsidRPr="004205AE">
        <w:rPr>
          <w:rFonts w:ascii="Calibri Light" w:hAnsi="Calibri Light"/>
          <w:lang w:val="sl-SI"/>
        </w:rPr>
        <w:t xml:space="preserve"> </w:t>
      </w:r>
      <w:r w:rsidRPr="004205AE">
        <w:rPr>
          <w:rFonts w:ascii="Calibri Light" w:hAnsi="Calibri Light"/>
          <w:lang w:val="sl-SI"/>
        </w:rPr>
        <w:sym w:font="Symbol" w:char="F050"/>
      </w:r>
      <w:r w:rsidRPr="004205AE">
        <w:rPr>
          <w:rFonts w:ascii="Calibri Light" w:hAnsi="Calibri Light"/>
          <w:lang w:val="sl-SI"/>
        </w:rPr>
        <w:t xml:space="preserve"> [x](</w:t>
      </w:r>
      <w:r w:rsidRPr="004205AE">
        <w:rPr>
          <w:rFonts w:ascii="Calibri Light" w:hAnsi="Calibri Light"/>
          <w:lang w:val="sl-SI"/>
        </w:rPr>
        <w:sym w:font="Symbol" w:char="F073"/>
      </w:r>
      <w:r w:rsidRPr="004205AE">
        <w:rPr>
          <w:rFonts w:ascii="Calibri Light" w:hAnsi="Calibri Light"/>
          <w:lang w:val="sl-SI"/>
        </w:rPr>
        <w:t xml:space="preserve">[F] (r </w:t>
      </w:r>
      <w:r w:rsidRPr="004205AE">
        <w:rPr>
          <w:rFonts w:ascii="Calibri Light" w:hAnsi="Calibri Light"/>
          <w:b/>
          <w:bCs/>
          <w:lang w:val="sl-SI"/>
        </w:rPr>
        <w:sym w:font="Symbol" w:char="F0B4"/>
      </w:r>
      <w:r w:rsidRPr="004205AE">
        <w:rPr>
          <w:rFonts w:ascii="Calibri Light" w:hAnsi="Calibri Light"/>
          <w:lang w:val="sl-SI"/>
        </w:rPr>
        <w:t xml:space="preserve"> s))</w:t>
      </w:r>
    </w:p>
    <w:p w:rsidR="00000000" w:rsidRPr="004205AE" w:rsidRDefault="00A83FCE" w:rsidP="004205AE">
      <w:pPr>
        <w:rPr>
          <w:rFonts w:ascii="Calibri Light" w:hAnsi="Calibri Light"/>
          <w:lang w:val="sl-SI"/>
        </w:rPr>
      </w:pPr>
      <w:r w:rsidRPr="004205AE">
        <w:rPr>
          <w:rFonts w:ascii="Calibri Light" w:hAnsi="Calibri Light"/>
          <w:lang w:val="sl-SI"/>
        </w:rPr>
        <w:t xml:space="preserve">Opomba: </w:t>
      </w:r>
      <w:r w:rsidRPr="004205AE">
        <w:rPr>
          <w:rFonts w:ascii="Calibri Light" w:hAnsi="Calibri Light"/>
          <w:lang w:val="sl-SI"/>
        </w:rPr>
        <w:t>Operacija je asociativna.</w:t>
      </w:r>
    </w:p>
    <w:p w:rsidR="004205AE" w:rsidRPr="004205AE" w:rsidRDefault="004205AE" w:rsidP="004205AE">
      <w:pPr>
        <w:rPr>
          <w:rFonts w:ascii="Calibri Light" w:hAnsi="Calibri Light"/>
          <w:lang w:val="sl-SI"/>
        </w:rPr>
      </w:pPr>
      <w:r w:rsidRPr="004205AE">
        <w:rPr>
          <w:rFonts w:ascii="Calibri Light" w:hAnsi="Calibri Light"/>
          <w:lang w:val="sl-SI"/>
        </w:rPr>
        <w:drawing>
          <wp:inline distT="0" distB="0" distL="0" distR="0" wp14:anchorId="595F6BB1" wp14:editId="47A06AAD">
            <wp:extent cx="829410" cy="1685925"/>
            <wp:effectExtent l="0" t="0" r="8890" b="0"/>
            <wp:docPr id="2334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77"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7347" cy="1702058"/>
                    </a:xfrm>
                    <a:prstGeom prst="rect">
                      <a:avLst/>
                    </a:prstGeom>
                    <a:noFill/>
                    <a:ln>
                      <a:noFill/>
                    </a:ln>
                    <a:extLst/>
                  </pic:spPr>
                </pic:pic>
              </a:graphicData>
            </a:graphic>
          </wp:inline>
        </w:drawing>
      </w:r>
      <w:r w:rsidRPr="004205AE">
        <w:rPr>
          <w:rFonts w:ascii="Calibri Light" w:hAnsi="Calibri Light"/>
          <w:noProof/>
          <w:lang w:val="sl-SI" w:eastAsia="sl-SI"/>
        </w:rPr>
        <w:drawing>
          <wp:inline distT="0" distB="0" distL="0" distR="0" wp14:anchorId="4EF2E8AD" wp14:editId="2447BF32">
            <wp:extent cx="3777969" cy="2571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81612" cy="2574230"/>
                    </a:xfrm>
                    <a:prstGeom prst="rect">
                      <a:avLst/>
                    </a:prstGeom>
                  </pic:spPr>
                </pic:pic>
              </a:graphicData>
            </a:graphic>
          </wp:inline>
        </w:drawing>
      </w:r>
    </w:p>
    <w:p w:rsidR="004205AE" w:rsidRPr="004205AE" w:rsidRDefault="004205AE" w:rsidP="004C693A">
      <w:pPr>
        <w:rPr>
          <w:rFonts w:ascii="Calibri Light" w:hAnsi="Calibri Light"/>
          <w:lang w:val="sl-SI"/>
        </w:rPr>
      </w:pPr>
    </w:p>
    <w:p w:rsidR="004C693A" w:rsidRPr="004205AE" w:rsidRDefault="004205AE" w:rsidP="004205AE">
      <w:pPr>
        <w:pStyle w:val="Heading2"/>
        <w:rPr>
          <w:lang w:val="sl-SI"/>
        </w:rPr>
      </w:pPr>
      <w:r>
        <w:rPr>
          <w:lang w:val="sl-SI"/>
        </w:rPr>
        <w:t xml:space="preserve">6.9. </w:t>
      </w:r>
      <w:r w:rsidRPr="004205AE">
        <w:rPr>
          <w:lang w:val="sl-SI"/>
        </w:rPr>
        <w:t>količnik</w:t>
      </w:r>
      <w:r>
        <w:rPr>
          <w:lang w:val="sl-SI"/>
        </w:rPr>
        <w:t xml:space="preserve"> r / s</w:t>
      </w:r>
    </w:p>
    <w:p w:rsidR="004205AE" w:rsidRPr="004205AE" w:rsidRDefault="004205AE" w:rsidP="004205AE">
      <w:pPr>
        <w:rPr>
          <w:rFonts w:ascii="Calibri Light" w:hAnsi="Calibri Light"/>
          <w:lang w:val="sl-SI"/>
        </w:rPr>
      </w:pPr>
      <w:r>
        <w:rPr>
          <w:rFonts w:ascii="Calibri Light" w:hAnsi="Calibri Light"/>
          <w:lang w:val="sl-SI"/>
        </w:rPr>
        <w:t xml:space="preserve">1. Predpogoj: </w:t>
      </w:r>
      <w:r w:rsidRPr="004205AE">
        <w:rPr>
          <w:rFonts w:ascii="Calibri Light" w:hAnsi="Calibri Light"/>
          <w:lang w:val="sl-SI"/>
        </w:rPr>
        <w:t>O</w:t>
      </w:r>
      <w:r>
        <w:rPr>
          <w:rFonts w:ascii="Calibri Light" w:hAnsi="Calibri Light"/>
          <w:lang w:val="sl-SI"/>
        </w:rPr>
        <w:t xml:space="preserve">peracija je smiselna, če S </w:t>
      </w:r>
      <w:r>
        <w:rPr>
          <w:rFonts w:ascii="Calibri Light" w:hAnsi="Calibri Light"/>
          <w:lang w:val="sl-SI"/>
        </w:rPr>
        <w:t> R.</w:t>
      </w:r>
    </w:p>
    <w:p w:rsidR="004205AE" w:rsidRPr="004205AE" w:rsidRDefault="004205AE" w:rsidP="004205AE">
      <w:pPr>
        <w:rPr>
          <w:rFonts w:ascii="Calibri Light" w:hAnsi="Calibri Light"/>
          <w:lang w:val="sl-SI"/>
        </w:rPr>
      </w:pPr>
      <w:r>
        <w:rPr>
          <w:rFonts w:ascii="Calibri Light" w:hAnsi="Calibri Light"/>
          <w:lang w:val="sl-SI"/>
        </w:rPr>
        <w:t xml:space="preserve">2. Definicija: </w:t>
      </w:r>
      <w:r w:rsidRPr="004205AE">
        <w:rPr>
          <w:rFonts w:ascii="Calibri Light" w:hAnsi="Calibri Light"/>
          <w:lang w:val="sl-SI"/>
        </w:rPr>
        <w:t>Rezultat operacije r relaciji r / s je relacija Q z n-terico t, za katero velja, da za vsako n-terico ts v s obstaja n-terica tr v r, ki izpolnjuje naslednja pogoja:</w:t>
      </w:r>
      <w:r w:rsidRPr="004205AE">
        <w:rPr>
          <w:rFonts w:ascii="Calibri Light" w:hAnsi="Calibri Light"/>
          <w:lang w:val="sl-SI"/>
        </w:rPr>
        <w:br/>
        <w:t>tr[s] =</w:t>
      </w:r>
      <w:r>
        <w:rPr>
          <w:rFonts w:ascii="Calibri Light" w:hAnsi="Calibri Light"/>
          <w:lang w:val="sl-SI"/>
        </w:rPr>
        <w:t xml:space="preserve"> ts[s] in tr[r - s] = t[r - s].</w:t>
      </w:r>
    </w:p>
    <w:p w:rsidR="004205AE" w:rsidRPr="004205AE" w:rsidRDefault="004205AE" w:rsidP="004205AE">
      <w:pPr>
        <w:rPr>
          <w:rFonts w:ascii="Calibri Light" w:hAnsi="Calibri Light"/>
          <w:lang w:val="sl-SI"/>
        </w:rPr>
      </w:pPr>
      <w:r w:rsidRPr="004205AE">
        <w:rPr>
          <w:rFonts w:ascii="Calibri Light" w:hAnsi="Calibri Light"/>
          <w:lang w:val="sl-SI"/>
        </w:rPr>
        <w:t>Defi</w:t>
      </w:r>
      <w:r>
        <w:rPr>
          <w:rFonts w:ascii="Calibri Light" w:hAnsi="Calibri Light"/>
          <w:lang w:val="sl-SI"/>
        </w:rPr>
        <w:t xml:space="preserve">nicija z osnovnimi operacijami: </w:t>
      </w:r>
      <w:r w:rsidR="00A83FCE" w:rsidRPr="004205AE">
        <w:rPr>
          <w:rFonts w:ascii="Calibri Light" w:hAnsi="Calibri Light"/>
          <w:lang w:val="sl-SI"/>
        </w:rPr>
        <w:t>r /</w:t>
      </w:r>
      <w:r w:rsidR="00A83FCE" w:rsidRPr="004205AE">
        <w:rPr>
          <w:rFonts w:ascii="Calibri Light" w:hAnsi="Calibri Light"/>
          <w:vertAlign w:val="subscript"/>
          <w:lang w:val="sl-SI"/>
        </w:rPr>
        <w:t xml:space="preserve"> </w:t>
      </w:r>
      <w:r w:rsidR="00A83FCE" w:rsidRPr="004205AE">
        <w:rPr>
          <w:rFonts w:ascii="Calibri Light" w:hAnsi="Calibri Light"/>
          <w:lang w:val="sl-SI"/>
        </w:rPr>
        <w:t xml:space="preserve">s </w:t>
      </w:r>
      <w:r w:rsidR="00A83FCE" w:rsidRPr="004205AE">
        <w:rPr>
          <w:rFonts w:ascii="Calibri Light" w:hAnsi="Calibri Light"/>
          <w:lang w:val="sl-SI"/>
        </w:rPr>
        <w:sym w:font="Symbol" w:char="F0BA"/>
      </w:r>
      <w:r w:rsidR="00A83FCE" w:rsidRPr="004205AE">
        <w:rPr>
          <w:rFonts w:ascii="Calibri Light" w:hAnsi="Calibri Light"/>
          <w:lang w:val="sl-SI"/>
        </w:rPr>
        <w:t xml:space="preserve"> </w:t>
      </w:r>
      <w:r w:rsidR="00A83FCE" w:rsidRPr="004205AE">
        <w:rPr>
          <w:rFonts w:ascii="Calibri Light" w:hAnsi="Calibri Light"/>
          <w:lang w:val="sl-SI"/>
        </w:rPr>
        <w:sym w:font="Symbol" w:char="F050"/>
      </w:r>
      <w:r w:rsidR="00A83FCE" w:rsidRPr="004205AE">
        <w:rPr>
          <w:rFonts w:ascii="Calibri Light" w:hAnsi="Calibri Light"/>
          <w:lang w:val="sl-SI"/>
        </w:rPr>
        <w:t xml:space="preserve"> [x] r - </w:t>
      </w:r>
      <w:r w:rsidR="00A83FCE" w:rsidRPr="004205AE">
        <w:rPr>
          <w:rFonts w:ascii="Calibri Light" w:hAnsi="Calibri Light"/>
          <w:lang w:val="sl-SI"/>
        </w:rPr>
        <w:sym w:font="Symbol" w:char="F050"/>
      </w:r>
      <w:r w:rsidR="00A83FCE" w:rsidRPr="004205AE">
        <w:rPr>
          <w:rFonts w:ascii="Calibri Light" w:hAnsi="Calibri Light"/>
          <w:lang w:val="sl-SI"/>
        </w:rPr>
        <w:t xml:space="preserve"> [x] (((</w:t>
      </w:r>
      <w:r w:rsidR="00A83FCE" w:rsidRPr="004205AE">
        <w:rPr>
          <w:rFonts w:ascii="Calibri Light" w:hAnsi="Calibri Light"/>
          <w:lang w:val="sl-SI"/>
        </w:rPr>
        <w:sym w:font="Symbol" w:char="F050"/>
      </w:r>
      <w:r w:rsidR="00A83FCE" w:rsidRPr="004205AE">
        <w:rPr>
          <w:rFonts w:ascii="Calibri Light" w:hAnsi="Calibri Light"/>
          <w:lang w:val="sl-SI"/>
        </w:rPr>
        <w:t xml:space="preserve"> [x] r) </w:t>
      </w:r>
      <w:r w:rsidR="00A83FCE" w:rsidRPr="004205AE">
        <w:rPr>
          <w:rFonts w:ascii="Calibri Light" w:hAnsi="Calibri Light"/>
          <w:b/>
          <w:bCs/>
          <w:lang w:val="sl-SI"/>
        </w:rPr>
        <w:sym w:font="Symbol" w:char="F0B4"/>
      </w:r>
      <w:r w:rsidR="00A83FCE" w:rsidRPr="004205AE">
        <w:rPr>
          <w:rFonts w:ascii="Calibri Light" w:hAnsi="Calibri Light"/>
          <w:lang w:val="sl-SI"/>
        </w:rPr>
        <w:t xml:space="preserve"> s) -r); x=R-S</w:t>
      </w:r>
    </w:p>
    <w:p w:rsidR="004C693A" w:rsidRPr="004205AE" w:rsidRDefault="004205AE" w:rsidP="004205AE">
      <w:pPr>
        <w:rPr>
          <w:rFonts w:ascii="Calibri Light" w:hAnsi="Calibri Light"/>
          <w:lang w:val="sl-SI"/>
        </w:rPr>
      </w:pPr>
      <w:r w:rsidRPr="004205AE">
        <w:rPr>
          <w:rFonts w:ascii="Calibri Light" w:hAnsi="Calibri Light"/>
          <w:lang w:val="sl-SI"/>
        </w:rPr>
        <w:t>Opomba: operacija količnik je tipična za zahteve tipa “all” (iščemo šifre delavcev in delovnih nalog tistih delavcev, ki so zaposleni pri vseh projektih).</w:t>
      </w:r>
    </w:p>
    <w:p w:rsidR="004205AE" w:rsidRDefault="004205AE" w:rsidP="00A83FCE">
      <w:pPr>
        <w:pStyle w:val="Heading1"/>
        <w:numPr>
          <w:ilvl w:val="0"/>
          <w:numId w:val="59"/>
        </w:numPr>
        <w:rPr>
          <w:lang w:val="sl-SI"/>
        </w:rPr>
      </w:pPr>
      <w:r>
        <w:rPr>
          <w:lang w:val="sl-SI"/>
        </w:rPr>
        <w:t>povpraševalni jeziki</w:t>
      </w:r>
    </w:p>
    <w:p w:rsidR="004205AE" w:rsidRPr="004205AE" w:rsidRDefault="004205AE" w:rsidP="004205AE">
      <w:pPr>
        <w:rPr>
          <w:lang w:val="sl-SI"/>
        </w:rPr>
      </w:pPr>
      <w:r>
        <w:rPr>
          <w:lang w:val="sl-SI"/>
        </w:rPr>
        <w:t xml:space="preserve">Omogočajo primerljivost moči posameznih povpraševalnih jezikov. Stanje: </w:t>
      </w:r>
      <w:r w:rsidRPr="004205AE">
        <w:rPr>
          <w:lang w:val="sl-SI"/>
        </w:rPr>
        <w:t>izrazna moč povpraševalnih jezikov običajno presega relacijsko algebro in relacijski račun.</w:t>
      </w:r>
    </w:p>
    <w:p w:rsidR="004C693A" w:rsidRDefault="004205AE" w:rsidP="00A83FCE">
      <w:pPr>
        <w:pStyle w:val="Heading2"/>
        <w:numPr>
          <w:ilvl w:val="1"/>
          <w:numId w:val="59"/>
        </w:numPr>
        <w:rPr>
          <w:lang w:val="sl-SI"/>
        </w:rPr>
      </w:pPr>
      <w:r>
        <w:rPr>
          <w:lang w:val="sl-SI"/>
        </w:rPr>
        <w:t>SQL – structured query language</w:t>
      </w:r>
    </w:p>
    <w:p w:rsidR="004205AE" w:rsidRPr="004205AE" w:rsidRDefault="004205AE" w:rsidP="00A83FCE">
      <w:pPr>
        <w:pStyle w:val="ListParagraph"/>
        <w:numPr>
          <w:ilvl w:val="0"/>
          <w:numId w:val="60"/>
        </w:numPr>
        <w:rPr>
          <w:lang w:val="sl-SI"/>
        </w:rPr>
      </w:pPr>
      <w:r w:rsidRPr="004205AE">
        <w:rPr>
          <w:lang w:val="sl-SI"/>
        </w:rPr>
        <w:t>Rojstvo:</w:t>
      </w:r>
    </w:p>
    <w:p w:rsidR="004205AE" w:rsidRPr="004205AE" w:rsidRDefault="004205AE" w:rsidP="00A83FCE">
      <w:pPr>
        <w:pStyle w:val="ListParagraph"/>
        <w:numPr>
          <w:ilvl w:val="1"/>
          <w:numId w:val="60"/>
        </w:numPr>
        <w:rPr>
          <w:lang w:val="sl-SI"/>
        </w:rPr>
      </w:pPr>
      <w:r w:rsidRPr="004205AE">
        <w:rPr>
          <w:lang w:val="sl-SI"/>
        </w:rPr>
        <w:t>zgodnja 70-ta leta,</w:t>
      </w:r>
    </w:p>
    <w:p w:rsidR="004205AE" w:rsidRPr="004205AE" w:rsidRDefault="004205AE" w:rsidP="00A83FCE">
      <w:pPr>
        <w:pStyle w:val="ListParagraph"/>
        <w:numPr>
          <w:ilvl w:val="1"/>
          <w:numId w:val="60"/>
        </w:numPr>
        <w:rPr>
          <w:lang w:val="sl-SI"/>
        </w:rPr>
      </w:pPr>
      <w:r w:rsidRPr="004205AE">
        <w:rPr>
          <w:lang w:val="sl-SI"/>
        </w:rPr>
        <w:t>IBM raziskovalni laboratorij.</w:t>
      </w:r>
    </w:p>
    <w:p w:rsidR="004205AE" w:rsidRPr="004205AE" w:rsidRDefault="004205AE" w:rsidP="00A83FCE">
      <w:pPr>
        <w:pStyle w:val="ListParagraph"/>
        <w:numPr>
          <w:ilvl w:val="0"/>
          <w:numId w:val="60"/>
        </w:numPr>
        <w:rPr>
          <w:lang w:val="sl-SI"/>
        </w:rPr>
      </w:pPr>
      <w:r w:rsidRPr="004205AE">
        <w:rPr>
          <w:lang w:val="sl-SI"/>
        </w:rPr>
        <w:t xml:space="preserve">Projekt: </w:t>
      </w:r>
    </w:p>
    <w:p w:rsidR="004205AE" w:rsidRPr="004205AE" w:rsidRDefault="004205AE" w:rsidP="00A83FCE">
      <w:pPr>
        <w:pStyle w:val="ListParagraph"/>
        <w:numPr>
          <w:ilvl w:val="1"/>
          <w:numId w:val="60"/>
        </w:numPr>
        <w:rPr>
          <w:lang w:val="sl-SI"/>
        </w:rPr>
      </w:pPr>
      <w:r w:rsidRPr="004205AE">
        <w:rPr>
          <w:lang w:val="sl-SI"/>
        </w:rPr>
        <w:t>System R.</w:t>
      </w:r>
    </w:p>
    <w:p w:rsidR="004205AE" w:rsidRPr="004205AE" w:rsidRDefault="004205AE" w:rsidP="00A83FCE">
      <w:pPr>
        <w:pStyle w:val="ListParagraph"/>
        <w:numPr>
          <w:ilvl w:val="0"/>
          <w:numId w:val="60"/>
        </w:numPr>
        <w:rPr>
          <w:lang w:val="sl-SI"/>
        </w:rPr>
      </w:pPr>
      <w:r w:rsidRPr="004205AE">
        <w:rPr>
          <w:lang w:val="sl-SI"/>
        </w:rPr>
        <w:t>Ime:</w:t>
      </w:r>
    </w:p>
    <w:p w:rsidR="004205AE" w:rsidRPr="004205AE" w:rsidRDefault="004205AE" w:rsidP="00A83FCE">
      <w:pPr>
        <w:pStyle w:val="ListParagraph"/>
        <w:numPr>
          <w:ilvl w:val="1"/>
          <w:numId w:val="60"/>
        </w:numPr>
        <w:rPr>
          <w:lang w:val="sl-SI"/>
        </w:rPr>
      </w:pPr>
      <w:r w:rsidRPr="004205AE">
        <w:rPr>
          <w:lang w:val="sl-SI"/>
        </w:rPr>
        <w:t>SEQUEL (Structured English QUEry Language).</w:t>
      </w:r>
    </w:p>
    <w:p w:rsidR="004205AE" w:rsidRPr="004205AE" w:rsidRDefault="004205AE" w:rsidP="00A83FCE">
      <w:pPr>
        <w:pStyle w:val="ListParagraph"/>
        <w:numPr>
          <w:ilvl w:val="0"/>
          <w:numId w:val="60"/>
        </w:numPr>
        <w:rPr>
          <w:lang w:val="sl-SI"/>
        </w:rPr>
      </w:pPr>
      <w:r w:rsidRPr="004205AE">
        <w:rPr>
          <w:lang w:val="sl-SI"/>
        </w:rPr>
        <w:t>Osnova:</w:t>
      </w:r>
    </w:p>
    <w:p w:rsidR="004205AE" w:rsidRPr="004205AE" w:rsidRDefault="004205AE" w:rsidP="00A83FCE">
      <w:pPr>
        <w:pStyle w:val="ListParagraph"/>
        <w:numPr>
          <w:ilvl w:val="1"/>
          <w:numId w:val="60"/>
        </w:numPr>
        <w:rPr>
          <w:lang w:val="sl-SI"/>
        </w:rPr>
      </w:pPr>
      <w:r w:rsidRPr="004205AE">
        <w:rPr>
          <w:lang w:val="sl-SI"/>
        </w:rPr>
        <w:t>n-terični relacijski račun, relacijska algebra.</w:t>
      </w:r>
    </w:p>
    <w:p w:rsidR="00000000" w:rsidRPr="004205AE" w:rsidRDefault="00A83FCE" w:rsidP="00A83FCE">
      <w:pPr>
        <w:numPr>
          <w:ilvl w:val="0"/>
          <w:numId w:val="60"/>
        </w:numPr>
        <w:rPr>
          <w:rFonts w:ascii="Calibri Light" w:hAnsi="Calibri Light"/>
          <w:lang w:val="sl-SI"/>
        </w:rPr>
      </w:pPr>
      <w:r w:rsidRPr="004205AE">
        <w:rPr>
          <w:rFonts w:ascii="Calibri Light" w:hAnsi="Calibri Light"/>
          <w:lang w:val="sl-SI"/>
        </w:rPr>
        <w:t>Standard:</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1986 ANSI SQL (technical Committee X3H2 - Database),</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1992 SQL2 standard,</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IBM ASS-SQl Standard.</w:t>
      </w:r>
    </w:p>
    <w:p w:rsidR="00000000" w:rsidRPr="004205AE" w:rsidRDefault="00A83FCE" w:rsidP="00A83FCE">
      <w:pPr>
        <w:numPr>
          <w:ilvl w:val="0"/>
          <w:numId w:val="60"/>
        </w:numPr>
        <w:rPr>
          <w:rFonts w:ascii="Calibri Light" w:hAnsi="Calibri Light"/>
          <w:lang w:val="sl-SI"/>
        </w:rPr>
      </w:pPr>
      <w:r w:rsidRPr="004205AE">
        <w:rPr>
          <w:rFonts w:ascii="Calibri Light" w:hAnsi="Calibri Light"/>
          <w:lang w:val="sl-SI"/>
        </w:rPr>
        <w:t>Cilji standarda:</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specifikacija sintakse in semantike, SQL/DDL in SQL/DML,</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definicija podatkovne strukture in osnovnih operacij za oblikovanje, dostop, vzdrževanje, nadzor in zaščito SQL baze podatkov,</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zagotovit</w:t>
      </w:r>
      <w:r w:rsidRPr="004205AE">
        <w:rPr>
          <w:rFonts w:ascii="Calibri Light" w:hAnsi="Calibri Light"/>
          <w:lang w:val="sl-SI"/>
        </w:rPr>
        <w:t>ev prenosljivosti definicij baze podatkov in operacijskih modulov med ustreznimi SUPBji,</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specifikacija standardov za vključitev v produkt,</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zagotovitev začetnega standarda za probleme integritete, upravljanja transakcij, uporabniških funkcij in združitvenih operacij v okviru SQL.</w:t>
      </w:r>
    </w:p>
    <w:p w:rsidR="00000000" w:rsidRPr="004205AE" w:rsidRDefault="00A83FCE" w:rsidP="00A83FCE">
      <w:pPr>
        <w:numPr>
          <w:ilvl w:val="0"/>
          <w:numId w:val="60"/>
        </w:numPr>
        <w:rPr>
          <w:rFonts w:ascii="Calibri Light" w:hAnsi="Calibri Light"/>
          <w:lang w:val="sl-SI"/>
        </w:rPr>
      </w:pPr>
      <w:r w:rsidRPr="004205AE">
        <w:rPr>
          <w:rFonts w:ascii="Calibri Light" w:hAnsi="Calibri Light"/>
          <w:lang w:val="sl-SI"/>
        </w:rPr>
        <w:t>Lastnosti:</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enodimenzionalna sintaksa,</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lahek za učenje.</w:t>
      </w:r>
    </w:p>
    <w:p w:rsidR="00000000" w:rsidRPr="004205AE" w:rsidRDefault="00A83FCE" w:rsidP="00A83FCE">
      <w:pPr>
        <w:numPr>
          <w:ilvl w:val="0"/>
          <w:numId w:val="60"/>
        </w:numPr>
        <w:rPr>
          <w:rFonts w:ascii="Calibri Light" w:hAnsi="Calibri Light"/>
          <w:lang w:val="sl-SI"/>
        </w:rPr>
      </w:pPr>
      <w:r w:rsidRPr="004205AE">
        <w:rPr>
          <w:rFonts w:ascii="Calibri Light" w:hAnsi="Calibri Light"/>
          <w:lang w:val="sl-SI"/>
        </w:rPr>
        <w:t>Kaj zmore:</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DDL (data definition language): Zagotavlja ukaze za definiranje relacijske sheme, oblikovanje indeksov in definiranje pogledov (CREATE), brisanje relacij (DROP), spreminjanje relacijske sheme (ALTER) in dodeljevanje</w:t>
      </w:r>
      <w:r w:rsidRPr="004205AE">
        <w:rPr>
          <w:rFonts w:ascii="Calibri Light" w:hAnsi="Calibri Light"/>
          <w:lang w:val="sl-SI"/>
        </w:rPr>
        <w:t xml:space="preserve"> pravic dostopa (GRANT/REVOKE),</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DML (data manipulation language): Vključuje povpraševalni jezik in ukaze za vnos (INSERT), brisanje (DELETE) in popravljanje (UPDATE) n-teric,</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omogoča izvajanje omejitev integritete in nadzor nad transakcijami.</w:t>
      </w:r>
    </w:p>
    <w:p w:rsidR="00000000" w:rsidRPr="004205AE" w:rsidRDefault="00A83FCE" w:rsidP="00A83FCE">
      <w:pPr>
        <w:numPr>
          <w:ilvl w:val="0"/>
          <w:numId w:val="60"/>
        </w:numPr>
        <w:rPr>
          <w:rFonts w:ascii="Calibri Light" w:hAnsi="Calibri Light"/>
          <w:lang w:val="sl-SI"/>
        </w:rPr>
      </w:pPr>
      <w:r w:rsidRPr="004205AE">
        <w:rPr>
          <w:rFonts w:ascii="Calibri Light" w:hAnsi="Calibri Light"/>
          <w:lang w:val="sl-SI"/>
        </w:rPr>
        <w:t>Osnovna struktura vprašanja:</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t>SELECT A</w:t>
      </w:r>
      <w:r w:rsidRPr="004205AE">
        <w:rPr>
          <w:rFonts w:ascii="Calibri Light" w:hAnsi="Calibri Light"/>
          <w:vertAlign w:val="subscript"/>
          <w:lang w:val="sl-SI"/>
        </w:rPr>
        <w:t>1</w:t>
      </w:r>
      <w:r w:rsidRPr="004205AE">
        <w:rPr>
          <w:rFonts w:ascii="Calibri Light" w:hAnsi="Calibri Light"/>
          <w:lang w:val="sl-SI"/>
        </w:rPr>
        <w:t>, A</w:t>
      </w:r>
      <w:r w:rsidRPr="004205AE">
        <w:rPr>
          <w:rFonts w:ascii="Calibri Light" w:hAnsi="Calibri Light"/>
          <w:vertAlign w:val="subscript"/>
          <w:lang w:val="sl-SI"/>
        </w:rPr>
        <w:t>2</w:t>
      </w:r>
      <w:r w:rsidRPr="004205AE">
        <w:rPr>
          <w:rFonts w:ascii="Calibri Light" w:hAnsi="Calibri Light"/>
          <w:lang w:val="sl-SI"/>
        </w:rPr>
        <w:t>, …, A</w:t>
      </w:r>
      <w:r w:rsidRPr="004205AE">
        <w:rPr>
          <w:rFonts w:ascii="Calibri Light" w:hAnsi="Calibri Light"/>
          <w:vertAlign w:val="subscript"/>
          <w:lang w:val="sl-SI"/>
        </w:rPr>
        <w:t>n</w:t>
      </w:r>
      <w:r w:rsidRPr="004205AE">
        <w:rPr>
          <w:rFonts w:ascii="Calibri Light" w:hAnsi="Calibri Light"/>
          <w:lang w:val="sl-SI"/>
        </w:rPr>
        <w:br/>
        <w:t>FROM r</w:t>
      </w:r>
      <w:r w:rsidRPr="004205AE">
        <w:rPr>
          <w:rFonts w:ascii="Calibri Light" w:hAnsi="Calibri Light"/>
          <w:vertAlign w:val="subscript"/>
          <w:lang w:val="sl-SI"/>
        </w:rPr>
        <w:t>1</w:t>
      </w:r>
      <w:r w:rsidRPr="004205AE">
        <w:rPr>
          <w:rFonts w:ascii="Calibri Light" w:hAnsi="Calibri Light"/>
          <w:lang w:val="sl-SI"/>
        </w:rPr>
        <w:t>, r</w:t>
      </w:r>
      <w:r w:rsidRPr="004205AE">
        <w:rPr>
          <w:rFonts w:ascii="Calibri Light" w:hAnsi="Calibri Light"/>
          <w:vertAlign w:val="subscript"/>
          <w:lang w:val="sl-SI"/>
        </w:rPr>
        <w:t>2</w:t>
      </w:r>
      <w:r w:rsidRPr="004205AE">
        <w:rPr>
          <w:rFonts w:ascii="Calibri Light" w:hAnsi="Calibri Light"/>
          <w:lang w:val="sl-SI"/>
        </w:rPr>
        <w:t>, …, r</w:t>
      </w:r>
      <w:r w:rsidRPr="004205AE">
        <w:rPr>
          <w:rFonts w:ascii="Calibri Light" w:hAnsi="Calibri Light"/>
          <w:vertAlign w:val="subscript"/>
          <w:lang w:val="sl-SI"/>
        </w:rPr>
        <w:t>m</w:t>
      </w:r>
      <w:r w:rsidRPr="004205AE">
        <w:rPr>
          <w:rFonts w:ascii="Calibri Light" w:hAnsi="Calibri Light"/>
          <w:lang w:val="sl-SI"/>
        </w:rPr>
        <w:br/>
        <w:t>WHERE P</w:t>
      </w:r>
    </w:p>
    <w:p w:rsidR="00000000" w:rsidRPr="004205AE" w:rsidRDefault="00A83FCE" w:rsidP="00A83FCE">
      <w:pPr>
        <w:numPr>
          <w:ilvl w:val="2"/>
          <w:numId w:val="60"/>
        </w:numPr>
        <w:rPr>
          <w:rFonts w:ascii="Calibri Light" w:hAnsi="Calibri Light"/>
          <w:lang w:val="sl-SI"/>
        </w:rPr>
      </w:pPr>
      <w:r w:rsidRPr="004205AE">
        <w:rPr>
          <w:rFonts w:ascii="Calibri Light" w:hAnsi="Calibri Light"/>
          <w:lang w:val="sl-SI"/>
        </w:rPr>
        <w:t>SELECT: omogoča oblikovanje seznama rezultirajočih atributov. Istovetimo ga z operacijo projekcija iz relacijske a</w:t>
      </w:r>
      <w:r w:rsidRPr="004205AE">
        <w:rPr>
          <w:rFonts w:ascii="Calibri Light" w:hAnsi="Calibri Light"/>
          <w:lang w:val="sl-SI"/>
        </w:rPr>
        <w:t>lgebre.</w:t>
      </w:r>
    </w:p>
    <w:p w:rsidR="00000000" w:rsidRPr="004205AE" w:rsidRDefault="00A83FCE" w:rsidP="00A83FCE">
      <w:pPr>
        <w:numPr>
          <w:ilvl w:val="2"/>
          <w:numId w:val="60"/>
        </w:numPr>
        <w:rPr>
          <w:rFonts w:ascii="Calibri Light" w:hAnsi="Calibri Light"/>
          <w:lang w:val="sl-SI"/>
        </w:rPr>
      </w:pPr>
      <w:r w:rsidRPr="004205AE">
        <w:rPr>
          <w:rFonts w:ascii="Calibri Light" w:hAnsi="Calibri Light"/>
          <w:lang w:val="sl-SI"/>
        </w:rPr>
        <w:t>FROM: oblikuje seznam potrebnih relacij. Istovetimo ga z operacijo kartezični produkt iz relacijske algebre.</w:t>
      </w:r>
    </w:p>
    <w:p w:rsidR="00000000" w:rsidRPr="004205AE" w:rsidRDefault="00A83FCE" w:rsidP="00A83FCE">
      <w:pPr>
        <w:numPr>
          <w:ilvl w:val="2"/>
          <w:numId w:val="60"/>
        </w:numPr>
        <w:rPr>
          <w:rFonts w:ascii="Calibri Light" w:hAnsi="Calibri Light"/>
          <w:lang w:val="sl-SI"/>
        </w:rPr>
      </w:pPr>
      <w:r w:rsidRPr="004205AE">
        <w:rPr>
          <w:rFonts w:ascii="Calibri Light" w:hAnsi="Calibri Light"/>
          <w:lang w:val="sl-SI"/>
        </w:rPr>
        <w:t xml:space="preserve">WHERE: </w:t>
      </w:r>
      <w:r w:rsidRPr="004205AE">
        <w:rPr>
          <w:rFonts w:ascii="Calibri Light" w:hAnsi="Calibri Light"/>
          <w:lang w:val="sl-SI"/>
        </w:rPr>
        <w:t>vsebuje pogoje, izražene z atributi relacij iz stavka FROM. Istovetimo ga z operacijo selekcija iz relacijske algebre.</w:t>
      </w:r>
    </w:p>
    <w:p w:rsidR="00000000" w:rsidRPr="004205AE" w:rsidRDefault="00A83FCE" w:rsidP="00A83FCE">
      <w:pPr>
        <w:numPr>
          <w:ilvl w:val="0"/>
          <w:numId w:val="60"/>
        </w:numPr>
        <w:rPr>
          <w:rFonts w:ascii="Calibri Light" w:hAnsi="Calibri Light"/>
          <w:lang w:val="sl-SI"/>
        </w:rPr>
      </w:pPr>
      <w:r w:rsidRPr="004205AE">
        <w:rPr>
          <w:rFonts w:ascii="Calibri Light" w:hAnsi="Calibri Light"/>
          <w:lang w:val="sl-SI"/>
        </w:rPr>
        <w:t>Ekvivalenten zapis:</w:t>
      </w:r>
    </w:p>
    <w:p w:rsidR="00000000" w:rsidRPr="004205AE" w:rsidRDefault="00A83FCE" w:rsidP="00A83FCE">
      <w:pPr>
        <w:numPr>
          <w:ilvl w:val="1"/>
          <w:numId w:val="60"/>
        </w:numPr>
        <w:rPr>
          <w:rFonts w:ascii="Calibri Light" w:hAnsi="Calibri Light"/>
          <w:lang w:val="sl-SI"/>
        </w:rPr>
      </w:pPr>
      <w:r w:rsidRPr="004205AE">
        <w:rPr>
          <w:rFonts w:ascii="Calibri Light" w:hAnsi="Calibri Light"/>
          <w:lang w:val="sl-SI"/>
        </w:rPr>
        <w:sym w:font="Symbol" w:char="F050"/>
      </w:r>
      <w:r w:rsidRPr="004205AE">
        <w:rPr>
          <w:rFonts w:ascii="Calibri Light" w:hAnsi="Calibri Light"/>
          <w:lang w:val="sl-SI"/>
        </w:rPr>
        <w:t xml:space="preserve"> [A</w:t>
      </w:r>
      <w:r w:rsidRPr="004205AE">
        <w:rPr>
          <w:rFonts w:ascii="Calibri Light" w:hAnsi="Calibri Light"/>
          <w:vertAlign w:val="subscript"/>
          <w:lang w:val="sl-SI"/>
        </w:rPr>
        <w:t>1</w:t>
      </w:r>
      <w:r w:rsidRPr="004205AE">
        <w:rPr>
          <w:rFonts w:ascii="Calibri Light" w:hAnsi="Calibri Light"/>
          <w:lang w:val="sl-SI"/>
        </w:rPr>
        <w:t>, A</w:t>
      </w:r>
      <w:r w:rsidRPr="004205AE">
        <w:rPr>
          <w:rFonts w:ascii="Calibri Light" w:hAnsi="Calibri Light"/>
          <w:vertAlign w:val="subscript"/>
          <w:lang w:val="sl-SI"/>
        </w:rPr>
        <w:t>2</w:t>
      </w:r>
      <w:r w:rsidRPr="004205AE">
        <w:rPr>
          <w:rFonts w:ascii="Calibri Light" w:hAnsi="Calibri Light"/>
          <w:lang w:val="sl-SI"/>
        </w:rPr>
        <w:t>, …, A</w:t>
      </w:r>
      <w:r w:rsidRPr="004205AE">
        <w:rPr>
          <w:rFonts w:ascii="Calibri Light" w:hAnsi="Calibri Light"/>
          <w:vertAlign w:val="subscript"/>
          <w:lang w:val="sl-SI"/>
        </w:rPr>
        <w:t>n</w:t>
      </w:r>
      <w:r w:rsidRPr="004205AE">
        <w:rPr>
          <w:rFonts w:ascii="Calibri Light" w:hAnsi="Calibri Light"/>
          <w:lang w:val="sl-SI"/>
        </w:rPr>
        <w:t>](</w:t>
      </w:r>
      <w:r w:rsidRPr="004205AE">
        <w:rPr>
          <w:rFonts w:ascii="Calibri Light" w:hAnsi="Calibri Light"/>
          <w:lang w:val="sl-SI"/>
        </w:rPr>
        <w:sym w:font="Symbol" w:char="F073"/>
      </w:r>
      <w:r w:rsidRPr="004205AE">
        <w:rPr>
          <w:rFonts w:ascii="Calibri Light" w:hAnsi="Calibri Light"/>
          <w:lang w:val="sl-SI"/>
        </w:rPr>
        <w:t>[P] (r</w:t>
      </w:r>
      <w:r w:rsidRPr="004205AE">
        <w:rPr>
          <w:rFonts w:ascii="Calibri Light" w:hAnsi="Calibri Light"/>
          <w:vertAlign w:val="subscript"/>
          <w:lang w:val="sl-SI"/>
        </w:rPr>
        <w:t>1</w:t>
      </w:r>
      <w:r w:rsidRPr="004205AE">
        <w:rPr>
          <w:rFonts w:ascii="Calibri Light" w:hAnsi="Calibri Light"/>
          <w:lang w:val="sl-SI"/>
        </w:rPr>
        <w:t xml:space="preserve"> </w:t>
      </w:r>
      <w:r w:rsidRPr="004205AE">
        <w:rPr>
          <w:rFonts w:ascii="Calibri Light" w:hAnsi="Calibri Light"/>
          <w:lang w:val="sl-SI"/>
        </w:rPr>
        <w:sym w:font="Symbol" w:char="F0B4"/>
      </w:r>
      <w:r w:rsidRPr="004205AE">
        <w:rPr>
          <w:rFonts w:ascii="Calibri Light" w:hAnsi="Calibri Light"/>
          <w:lang w:val="sl-SI"/>
        </w:rPr>
        <w:t xml:space="preserve"> r</w:t>
      </w:r>
      <w:r w:rsidRPr="004205AE">
        <w:rPr>
          <w:rFonts w:ascii="Calibri Light" w:hAnsi="Calibri Light"/>
          <w:vertAlign w:val="subscript"/>
          <w:lang w:val="sl-SI"/>
        </w:rPr>
        <w:t>2</w:t>
      </w:r>
      <w:r w:rsidRPr="004205AE">
        <w:rPr>
          <w:rFonts w:ascii="Calibri Light" w:hAnsi="Calibri Light"/>
          <w:lang w:val="sl-SI"/>
        </w:rPr>
        <w:t xml:space="preserve"> </w:t>
      </w:r>
      <w:r w:rsidRPr="004205AE">
        <w:rPr>
          <w:rFonts w:ascii="Calibri Light" w:hAnsi="Calibri Light"/>
          <w:lang w:val="sl-SI"/>
        </w:rPr>
        <w:sym w:font="Symbol" w:char="F0B4"/>
      </w:r>
      <w:r w:rsidRPr="004205AE">
        <w:rPr>
          <w:rFonts w:ascii="Calibri Light" w:hAnsi="Calibri Light"/>
          <w:lang w:val="sl-SI"/>
        </w:rPr>
        <w:t xml:space="preserve">... </w:t>
      </w:r>
      <w:r w:rsidRPr="004205AE">
        <w:rPr>
          <w:rFonts w:ascii="Calibri Light" w:hAnsi="Calibri Light"/>
          <w:lang w:val="sl-SI"/>
        </w:rPr>
        <w:sym w:font="Symbol" w:char="F0B4"/>
      </w:r>
      <w:r w:rsidRPr="004205AE">
        <w:rPr>
          <w:rFonts w:ascii="Calibri Light" w:hAnsi="Calibri Light"/>
          <w:lang w:val="sl-SI"/>
        </w:rPr>
        <w:t xml:space="preserve"> r</w:t>
      </w:r>
      <w:r w:rsidRPr="004205AE">
        <w:rPr>
          <w:rFonts w:ascii="Calibri Light" w:hAnsi="Calibri Light"/>
          <w:vertAlign w:val="subscript"/>
          <w:lang w:val="sl-SI"/>
        </w:rPr>
        <w:t>m</w:t>
      </w:r>
      <w:r w:rsidRPr="004205AE">
        <w:rPr>
          <w:rFonts w:ascii="Calibri Light" w:hAnsi="Calibri Light"/>
          <w:lang w:val="sl-SI"/>
        </w:rPr>
        <w:t>)))</w:t>
      </w:r>
    </w:p>
    <w:p w:rsidR="004C693A" w:rsidRDefault="004205AE" w:rsidP="004C693A">
      <w:pPr>
        <w:rPr>
          <w:rFonts w:ascii="Calibri Light" w:hAnsi="Calibri Light"/>
          <w:lang w:val="sl-SI"/>
        </w:rPr>
      </w:pPr>
      <w:r>
        <w:rPr>
          <w:rFonts w:ascii="Calibri Light" w:hAnsi="Calibri Light"/>
          <w:lang w:val="sl-SI"/>
        </w:rPr>
        <w:t>E-R diagram</w:t>
      </w:r>
    </w:p>
    <w:p w:rsidR="004205AE" w:rsidRPr="004205AE" w:rsidRDefault="004205AE" w:rsidP="004C693A">
      <w:pPr>
        <w:rPr>
          <w:rFonts w:ascii="Calibri Light" w:hAnsi="Calibri Light"/>
          <w:lang w:val="sl-SI"/>
        </w:rPr>
      </w:pPr>
      <w:r w:rsidRPr="004205AE">
        <w:rPr>
          <w:rFonts w:ascii="Calibri Light" w:hAnsi="Calibri Light"/>
          <w:lang w:val="sl-SI"/>
        </w:rPr>
        <w:drawing>
          <wp:inline distT="0" distB="0" distL="0" distR="0" wp14:anchorId="0B881B74" wp14:editId="1D29F9FC">
            <wp:extent cx="3254058" cy="2638425"/>
            <wp:effectExtent l="0" t="0" r="3810" b="0"/>
            <wp:docPr id="24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3" name="Picture 2"/>
                    <pic:cNvPicPr>
                      <a:picLocks noChangeAspect="1" noChangeArrowheads="1"/>
                    </pic:cNvPicPr>
                  </pic:nvPicPr>
                  <pic:blipFill>
                    <a:blip r:embed="rId76">
                      <a:extLst>
                        <a:ext uri="{28A0092B-C50C-407E-A947-70E740481C1C}">
                          <a14:useLocalDpi xmlns:a14="http://schemas.microsoft.com/office/drawing/2010/main" val="0"/>
                        </a:ext>
                      </a:extLst>
                    </a:blip>
                    <a:srcRect l="21094" t="35889" r="35547" b="20166"/>
                    <a:stretch>
                      <a:fillRect/>
                    </a:stretch>
                  </pic:blipFill>
                  <pic:spPr bwMode="auto">
                    <a:xfrm>
                      <a:off x="0" y="0"/>
                      <a:ext cx="3257360" cy="2641103"/>
                    </a:xfrm>
                    <a:prstGeom prst="rect">
                      <a:avLst/>
                    </a:prstGeom>
                    <a:noFill/>
                    <a:ln>
                      <a:noFill/>
                    </a:ln>
                    <a:extLst/>
                  </pic:spPr>
                </pic:pic>
              </a:graphicData>
            </a:graphic>
          </wp:inline>
        </w:drawing>
      </w:r>
    </w:p>
    <w:p w:rsidR="004C693A" w:rsidRDefault="004205AE" w:rsidP="004C693A">
      <w:pPr>
        <w:rPr>
          <w:rFonts w:ascii="Calibri Light" w:hAnsi="Calibri Light"/>
          <w:lang w:val="sl-SI"/>
        </w:rPr>
      </w:pPr>
      <w:r>
        <w:rPr>
          <w:rFonts w:ascii="Calibri Light" w:hAnsi="Calibri Light"/>
          <w:lang w:val="sl-SI"/>
        </w:rPr>
        <w:t>Primer: slide-i.</w:t>
      </w:r>
    </w:p>
    <w:p w:rsidR="004205AE" w:rsidRDefault="004205AE" w:rsidP="004C693A">
      <w:pPr>
        <w:rPr>
          <w:rFonts w:ascii="Calibri Light" w:hAnsi="Calibri Light"/>
          <w:lang w:val="sl-SI"/>
        </w:rPr>
      </w:pPr>
    </w:p>
    <w:p w:rsidR="004205AE" w:rsidRPr="004205AE" w:rsidRDefault="004205AE" w:rsidP="00A83FCE">
      <w:pPr>
        <w:pStyle w:val="ListParagraph"/>
        <w:numPr>
          <w:ilvl w:val="0"/>
          <w:numId w:val="61"/>
        </w:numPr>
        <w:rPr>
          <w:rFonts w:ascii="Calibri Light" w:hAnsi="Calibri Light"/>
          <w:lang w:val="sl-SI"/>
        </w:rPr>
      </w:pPr>
      <w:r w:rsidRPr="004205AE">
        <w:rPr>
          <w:rFonts w:ascii="Calibri Light" w:hAnsi="Calibri Light"/>
          <w:lang w:val="sl-SI"/>
        </w:rPr>
        <w:t>AND - Povezava pogojev, kjer morajo biti izpolnjeni vsi pogoji.</w:t>
      </w:r>
    </w:p>
    <w:p w:rsidR="004205AE" w:rsidRPr="004205AE" w:rsidRDefault="004205AE" w:rsidP="00A83FCE">
      <w:pPr>
        <w:pStyle w:val="ListParagraph"/>
        <w:numPr>
          <w:ilvl w:val="0"/>
          <w:numId w:val="61"/>
        </w:numPr>
        <w:rPr>
          <w:rFonts w:ascii="Calibri Light" w:hAnsi="Calibri Light"/>
          <w:lang w:val="sl-SI"/>
        </w:rPr>
      </w:pPr>
      <w:r w:rsidRPr="004205AE">
        <w:rPr>
          <w:rFonts w:ascii="Calibri Light" w:hAnsi="Calibri Light"/>
          <w:lang w:val="sl-SI"/>
        </w:rPr>
        <w:t>OR - Povezava pogojev, kjer mora biti izpolnjen vsaj eden.</w:t>
      </w:r>
    </w:p>
    <w:p w:rsidR="004205AE" w:rsidRPr="004205AE" w:rsidRDefault="004205AE" w:rsidP="00A83FCE">
      <w:pPr>
        <w:pStyle w:val="ListParagraph"/>
        <w:numPr>
          <w:ilvl w:val="0"/>
          <w:numId w:val="61"/>
        </w:numPr>
        <w:rPr>
          <w:rFonts w:ascii="Calibri Light" w:hAnsi="Calibri Light"/>
          <w:lang w:val="sl-SI"/>
        </w:rPr>
      </w:pPr>
      <w:r w:rsidRPr="004205AE">
        <w:rPr>
          <w:rFonts w:ascii="Calibri Light" w:hAnsi="Calibri Light"/>
          <w:lang w:val="sl-SI"/>
        </w:rPr>
        <w:t>BETWEEN – Omogoča, da specificiramo dve mejni številski vrednosti znotraj katerih noato iščemo.</w:t>
      </w:r>
    </w:p>
    <w:p w:rsidR="004205AE" w:rsidRPr="004205AE" w:rsidRDefault="004205AE" w:rsidP="00A83FCE">
      <w:pPr>
        <w:pStyle w:val="ListParagraph"/>
        <w:numPr>
          <w:ilvl w:val="0"/>
          <w:numId w:val="61"/>
        </w:numPr>
        <w:rPr>
          <w:rFonts w:ascii="Calibri Light" w:hAnsi="Calibri Light"/>
          <w:lang w:val="sl-SI"/>
        </w:rPr>
      </w:pPr>
      <w:r w:rsidRPr="004205AE">
        <w:rPr>
          <w:rFonts w:ascii="Calibri Light" w:hAnsi="Calibri Light"/>
          <w:lang w:val="sl-SI"/>
        </w:rPr>
        <w:t>IN – Z njim specificiramo besedo ali del besede in jo uporabimo v povpraševanju.</w:t>
      </w:r>
    </w:p>
    <w:p w:rsidR="004205AE" w:rsidRDefault="004205AE" w:rsidP="00A83FCE">
      <w:pPr>
        <w:pStyle w:val="ListParagraph"/>
        <w:numPr>
          <w:ilvl w:val="0"/>
          <w:numId w:val="61"/>
        </w:numPr>
        <w:rPr>
          <w:rFonts w:ascii="Calibri Light" w:hAnsi="Calibri Light"/>
          <w:lang w:val="sl-SI"/>
        </w:rPr>
      </w:pPr>
      <w:r w:rsidRPr="004205AE">
        <w:rPr>
          <w:rFonts w:ascii="Calibri Light" w:hAnsi="Calibri Light"/>
          <w:lang w:val="sl-SI"/>
        </w:rPr>
        <w:t>LIKE – Z pomočjo like, lahko iščemo po besedah s glede na črke.</w:t>
      </w:r>
    </w:p>
    <w:p w:rsidR="004205AE" w:rsidRPr="004205AE" w:rsidRDefault="004205AE" w:rsidP="004205AE">
      <w:pPr>
        <w:pStyle w:val="Title"/>
        <w:rPr>
          <w:sz w:val="32"/>
          <w:szCs w:val="32"/>
          <w:lang w:val="sl-SI"/>
        </w:rPr>
      </w:pPr>
      <w:r w:rsidRPr="004205AE">
        <w:rPr>
          <w:sz w:val="32"/>
          <w:szCs w:val="32"/>
          <w:lang w:val="sl-SI"/>
        </w:rPr>
        <w:t>Priporočila za pisanje SQL povpraševanj</w:t>
      </w:r>
    </w:p>
    <w:p w:rsidR="00000000" w:rsidRPr="004205AE" w:rsidRDefault="00A83FCE" w:rsidP="00A83FCE">
      <w:pPr>
        <w:numPr>
          <w:ilvl w:val="0"/>
          <w:numId w:val="62"/>
        </w:numPr>
        <w:rPr>
          <w:rFonts w:ascii="Calibri Light" w:hAnsi="Calibri Light"/>
          <w:lang w:val="sl-SI"/>
        </w:rPr>
      </w:pPr>
      <w:r w:rsidRPr="004205AE">
        <w:rPr>
          <w:rFonts w:ascii="Calibri Light" w:hAnsi="Calibri Light"/>
          <w:lang w:val="sl-SI"/>
        </w:rPr>
        <w:t xml:space="preserve">Premislite, kaj naj bi dobili kot </w:t>
      </w:r>
      <w:r w:rsidRPr="004205AE">
        <w:rPr>
          <w:rFonts w:ascii="Calibri Light" w:hAnsi="Calibri Light"/>
          <w:lang w:val="sl-SI"/>
        </w:rPr>
        <w:t xml:space="preserve">rezultat povpraševanja. Gleda na to zapišite potrebne atribute in funkcije, ki jih boste uporabili v stavku SELECT. Čeprav se vam ti podatki zdijo očitni že na prvi pogled je zelo priporočljivo, da to storite. </w:t>
      </w:r>
    </w:p>
    <w:p w:rsidR="00000000" w:rsidRPr="004205AE" w:rsidRDefault="00A83FCE" w:rsidP="00A83FCE">
      <w:pPr>
        <w:numPr>
          <w:ilvl w:val="0"/>
          <w:numId w:val="62"/>
        </w:numPr>
        <w:rPr>
          <w:rFonts w:ascii="Calibri Light" w:hAnsi="Calibri Light"/>
          <w:lang w:val="sl-SI"/>
        </w:rPr>
      </w:pPr>
      <w:r w:rsidRPr="004205AE">
        <w:rPr>
          <w:rFonts w:ascii="Calibri Light" w:hAnsi="Calibri Light"/>
          <w:lang w:val="sl-SI"/>
        </w:rPr>
        <w:t xml:space="preserve">Iz tega boste lahko tudi ugotovili ali je potrebno v povpraševanju uporabiti GROUP BY ali ugnezden stavek. Če je odgovor pritrdilen je priporočljivo, da poleg SELECT stavka osnovnega povpraševanja napišete še GROUP BY stavek in SELECT </w:t>
      </w:r>
      <w:r w:rsidRPr="004205AE">
        <w:rPr>
          <w:rFonts w:ascii="Calibri Light" w:hAnsi="Calibri Light"/>
          <w:lang w:val="sl-SI"/>
        </w:rPr>
        <w:t>stavek ugnezdenega povpraševanja.</w:t>
      </w:r>
    </w:p>
    <w:p w:rsidR="00000000" w:rsidRPr="004205AE" w:rsidRDefault="00A83FCE" w:rsidP="00A83FCE">
      <w:pPr>
        <w:numPr>
          <w:ilvl w:val="0"/>
          <w:numId w:val="62"/>
        </w:numPr>
        <w:rPr>
          <w:rFonts w:ascii="Calibri Light" w:hAnsi="Calibri Light"/>
          <w:lang w:val="sl-SI"/>
        </w:rPr>
      </w:pPr>
      <w:r w:rsidRPr="004205AE">
        <w:rPr>
          <w:rFonts w:ascii="Calibri Light" w:hAnsi="Calibri Light"/>
          <w:lang w:val="sl-SI"/>
        </w:rPr>
        <w:t xml:space="preserve">Določite katere tabele iz podatkovne baze boste pri povpraševanju potrebovali in njihova imena zapišite v stavek FROM. </w:t>
      </w:r>
    </w:p>
    <w:p w:rsidR="00000000" w:rsidRPr="004205AE" w:rsidRDefault="00A83FCE" w:rsidP="00A83FCE">
      <w:pPr>
        <w:numPr>
          <w:ilvl w:val="0"/>
          <w:numId w:val="62"/>
        </w:numPr>
        <w:rPr>
          <w:rFonts w:ascii="Calibri Light" w:hAnsi="Calibri Light"/>
          <w:lang w:val="sl-SI"/>
        </w:rPr>
      </w:pPr>
      <w:r w:rsidRPr="004205AE">
        <w:rPr>
          <w:rFonts w:ascii="Calibri Light" w:hAnsi="Calibri Light"/>
          <w:lang w:val="sl-SI"/>
        </w:rPr>
        <w:t>Vključite le tiste, ki so resnično potrebne za povpraševanje. Včasih nas pri tem lahko kaj zavede. Na primer, če potrebujete atribut, ki je primarni ključ neke tabele se lahko zgodi, da boste takoj vključili to tabelo v povpr</w:t>
      </w:r>
      <w:r w:rsidRPr="004205AE">
        <w:rPr>
          <w:rFonts w:ascii="Calibri Light" w:hAnsi="Calibri Light"/>
          <w:lang w:val="sl-SI"/>
        </w:rPr>
        <w:t>aševanje. Preden to storite je koristno pogledati ali enak atribut morda nastopa kot tuj ključ v kateri izmed tabel, ki so že vključene v povpraševanje. Če nastopa, tabele, kjer je atribut primarni ključ ne rabimo vključiti v povpraševanje, razen če seveda</w:t>
      </w:r>
      <w:r w:rsidRPr="004205AE">
        <w:rPr>
          <w:rFonts w:ascii="Calibri Light" w:hAnsi="Calibri Light"/>
          <w:lang w:val="sl-SI"/>
        </w:rPr>
        <w:t xml:space="preserve"> iz nje potrebujemo še kakšen drug atribut razen primarnega ključa.</w:t>
      </w:r>
    </w:p>
    <w:p w:rsidR="00000000" w:rsidRPr="004205AE" w:rsidRDefault="00A83FCE" w:rsidP="00A83FCE">
      <w:pPr>
        <w:numPr>
          <w:ilvl w:val="0"/>
          <w:numId w:val="62"/>
        </w:numPr>
        <w:rPr>
          <w:rFonts w:ascii="Calibri Light" w:hAnsi="Calibri Light"/>
          <w:lang w:val="sl-SI"/>
        </w:rPr>
      </w:pPr>
      <w:r w:rsidRPr="004205AE">
        <w:rPr>
          <w:rFonts w:ascii="Calibri Light" w:hAnsi="Calibri Light"/>
          <w:lang w:val="sl-SI"/>
        </w:rPr>
        <w:t xml:space="preserve">Če povpraševanje vključuje več tabel, je potrebno le te najprej povezati. To storite v stavku WHERE z </w:t>
      </w:r>
      <w:r w:rsidRPr="004205AE">
        <w:rPr>
          <w:rFonts w:ascii="Calibri Light" w:hAnsi="Calibri Light"/>
          <w:lang w:val="sl-SI"/>
        </w:rPr>
        <w:t xml:space="preserve">enačenjem ustreznih atributov. </w:t>
      </w:r>
    </w:p>
    <w:p w:rsidR="00000000" w:rsidRPr="004205AE" w:rsidRDefault="00A83FCE" w:rsidP="00A83FCE">
      <w:pPr>
        <w:numPr>
          <w:ilvl w:val="0"/>
          <w:numId w:val="62"/>
        </w:numPr>
        <w:rPr>
          <w:rFonts w:ascii="Calibri Light" w:hAnsi="Calibri Light"/>
          <w:lang w:val="sl-SI"/>
        </w:rPr>
      </w:pPr>
      <w:r w:rsidRPr="004205AE">
        <w:rPr>
          <w:rFonts w:ascii="Calibri Light" w:hAnsi="Calibri Light"/>
          <w:lang w:val="sl-SI"/>
        </w:rPr>
        <w:t>Ko ste to storili lahko nadaljujete s postavljanjem pogojev v stavku WHERE, ki morajo biti izpolnjeni v povpraševanju.</w:t>
      </w:r>
    </w:p>
    <w:p w:rsidR="00000000" w:rsidRPr="004205AE" w:rsidRDefault="00A83FCE" w:rsidP="00A83FCE">
      <w:pPr>
        <w:numPr>
          <w:ilvl w:val="0"/>
          <w:numId w:val="62"/>
        </w:numPr>
        <w:rPr>
          <w:rFonts w:ascii="Calibri Light" w:hAnsi="Calibri Light"/>
          <w:lang w:val="sl-SI"/>
        </w:rPr>
      </w:pPr>
      <w:r w:rsidRPr="004205AE">
        <w:rPr>
          <w:rFonts w:ascii="Calibri Light" w:hAnsi="Calibri Light"/>
          <w:lang w:val="sl-SI"/>
        </w:rPr>
        <w:t>Nato nadaljujte z dopolnjevanjem pogojev v WHERE, GROUP BY stavku in morebitnih ugnezdenih povpraševanjih.</w:t>
      </w:r>
    </w:p>
    <w:p w:rsidR="00000000" w:rsidRPr="004205AE" w:rsidRDefault="00A83FCE" w:rsidP="00A83FCE">
      <w:pPr>
        <w:numPr>
          <w:ilvl w:val="0"/>
          <w:numId w:val="62"/>
        </w:numPr>
        <w:rPr>
          <w:rFonts w:ascii="Calibri Light" w:hAnsi="Calibri Light"/>
          <w:lang w:val="sl-SI"/>
        </w:rPr>
      </w:pPr>
      <w:r w:rsidRPr="004205AE">
        <w:rPr>
          <w:rFonts w:ascii="Calibri Light" w:hAnsi="Calibri Light"/>
          <w:lang w:val="sl-SI"/>
        </w:rPr>
        <w:t>Če ste začetnik pri pisanju SQL stavkov imate pa nekaj</w:t>
      </w:r>
      <w:r w:rsidRPr="004205AE">
        <w:rPr>
          <w:rFonts w:ascii="Calibri Light" w:hAnsi="Calibri Light"/>
          <w:lang w:val="sl-SI"/>
        </w:rPr>
        <w:t xml:space="preserve"> izkušenj s programiranjem vas bo morda zamikalo, da bo združevanje tabel nadomestili z ugnezdenimi povpraševanji. Tega ne storite. Za to obstajata dva razloga: </w:t>
      </w:r>
    </w:p>
    <w:p w:rsidR="00000000" w:rsidRPr="004205AE" w:rsidRDefault="00A83FCE" w:rsidP="00A83FCE">
      <w:pPr>
        <w:numPr>
          <w:ilvl w:val="1"/>
          <w:numId w:val="62"/>
        </w:numPr>
        <w:rPr>
          <w:rFonts w:ascii="Calibri Light" w:hAnsi="Calibri Light"/>
          <w:lang w:val="sl-SI"/>
        </w:rPr>
      </w:pPr>
      <w:r w:rsidRPr="004205AE">
        <w:rPr>
          <w:rFonts w:ascii="Calibri Light" w:hAnsi="Calibri Light"/>
          <w:lang w:val="sl-SI"/>
        </w:rPr>
        <w:t xml:space="preserve">združevanja so bistveni del </w:t>
      </w:r>
      <w:r w:rsidRPr="004205AE">
        <w:rPr>
          <w:rFonts w:ascii="Calibri Light" w:hAnsi="Calibri Light"/>
          <w:lang w:val="sl-SI"/>
        </w:rPr>
        <w:t>koncepta relacijskih podatkovnih baz,</w:t>
      </w:r>
    </w:p>
    <w:p w:rsidR="00000000" w:rsidRPr="004205AE" w:rsidRDefault="00A83FCE" w:rsidP="00A83FCE">
      <w:pPr>
        <w:numPr>
          <w:ilvl w:val="1"/>
          <w:numId w:val="62"/>
        </w:numPr>
        <w:rPr>
          <w:rFonts w:ascii="Calibri Light" w:hAnsi="Calibri Light"/>
          <w:lang w:val="sl-SI"/>
        </w:rPr>
      </w:pPr>
      <w:r w:rsidRPr="004205AE">
        <w:rPr>
          <w:rFonts w:ascii="Calibri Light" w:hAnsi="Calibri Light"/>
          <w:lang w:val="sl-SI"/>
        </w:rPr>
        <w:t>pisanje več stopenj ugnezdenih povpraševanj pa lahko vodi do tega, da hitreje naredimo in nato tudi spregledamo morebitno napako, pojavijo pa se lahko t</w:t>
      </w:r>
      <w:r w:rsidRPr="004205AE">
        <w:rPr>
          <w:rFonts w:ascii="Calibri Light" w:hAnsi="Calibri Light"/>
          <w:lang w:val="sl-SI"/>
        </w:rPr>
        <w:t>udi težave pri razhroščevanju (debugging).</w:t>
      </w:r>
    </w:p>
    <w:p w:rsidR="004205AE" w:rsidRDefault="004205AE" w:rsidP="00A83FCE">
      <w:pPr>
        <w:pStyle w:val="Heading2"/>
        <w:numPr>
          <w:ilvl w:val="1"/>
          <w:numId w:val="59"/>
        </w:numPr>
        <w:rPr>
          <w:lang w:val="sl-SI"/>
        </w:rPr>
      </w:pPr>
      <w:r>
        <w:rPr>
          <w:lang w:val="sl-SI"/>
        </w:rPr>
        <w:t>quel – query language</w:t>
      </w:r>
    </w:p>
    <w:p w:rsidR="004205AE" w:rsidRPr="004205AE" w:rsidRDefault="004205AE" w:rsidP="00A83FCE">
      <w:pPr>
        <w:pStyle w:val="ListParagraph"/>
        <w:numPr>
          <w:ilvl w:val="0"/>
          <w:numId w:val="63"/>
        </w:numPr>
        <w:rPr>
          <w:lang w:val="sl-SI"/>
        </w:rPr>
      </w:pPr>
      <w:r w:rsidRPr="004205AE">
        <w:rPr>
          <w:lang w:val="sl-SI"/>
        </w:rPr>
        <w:t>Rojstvo:</w:t>
      </w:r>
    </w:p>
    <w:p w:rsidR="004205AE" w:rsidRPr="004205AE" w:rsidRDefault="004205AE" w:rsidP="00A83FCE">
      <w:pPr>
        <w:pStyle w:val="ListParagraph"/>
        <w:numPr>
          <w:ilvl w:val="0"/>
          <w:numId w:val="64"/>
        </w:numPr>
        <w:rPr>
          <w:lang w:val="sl-SI"/>
        </w:rPr>
      </w:pPr>
      <w:r w:rsidRPr="004205AE">
        <w:rPr>
          <w:lang w:val="sl-SI"/>
        </w:rPr>
        <w:t>zgodnja 70-ta leta,</w:t>
      </w:r>
    </w:p>
    <w:p w:rsidR="004205AE" w:rsidRPr="004205AE" w:rsidRDefault="004205AE" w:rsidP="00A83FCE">
      <w:pPr>
        <w:pStyle w:val="ListParagraph"/>
        <w:numPr>
          <w:ilvl w:val="0"/>
          <w:numId w:val="64"/>
        </w:numPr>
        <w:rPr>
          <w:lang w:val="sl-SI"/>
        </w:rPr>
      </w:pPr>
      <w:r w:rsidRPr="004205AE">
        <w:rPr>
          <w:lang w:val="sl-SI"/>
        </w:rPr>
        <w:t>University of California, Berkeley.</w:t>
      </w:r>
    </w:p>
    <w:p w:rsidR="004205AE" w:rsidRPr="004205AE" w:rsidRDefault="004205AE" w:rsidP="00A83FCE">
      <w:pPr>
        <w:pStyle w:val="ListParagraph"/>
        <w:numPr>
          <w:ilvl w:val="0"/>
          <w:numId w:val="63"/>
        </w:numPr>
        <w:rPr>
          <w:lang w:val="sl-SI"/>
        </w:rPr>
      </w:pPr>
      <w:r w:rsidRPr="004205AE">
        <w:rPr>
          <w:lang w:val="sl-SI"/>
        </w:rPr>
        <w:t xml:space="preserve">Projekt: </w:t>
      </w:r>
    </w:p>
    <w:p w:rsidR="004205AE" w:rsidRPr="004205AE" w:rsidRDefault="004205AE" w:rsidP="00A83FCE">
      <w:pPr>
        <w:pStyle w:val="ListParagraph"/>
        <w:numPr>
          <w:ilvl w:val="0"/>
          <w:numId w:val="65"/>
        </w:numPr>
        <w:rPr>
          <w:lang w:val="sl-SI"/>
        </w:rPr>
      </w:pPr>
      <w:r w:rsidRPr="004205AE">
        <w:rPr>
          <w:lang w:val="sl-SI"/>
        </w:rPr>
        <w:t>INGRES - International Graphics and Retrival System.</w:t>
      </w:r>
    </w:p>
    <w:p w:rsidR="004205AE" w:rsidRPr="004205AE" w:rsidRDefault="004205AE" w:rsidP="00A83FCE">
      <w:pPr>
        <w:pStyle w:val="ListParagraph"/>
        <w:numPr>
          <w:ilvl w:val="0"/>
          <w:numId w:val="63"/>
        </w:numPr>
        <w:rPr>
          <w:lang w:val="sl-SI"/>
        </w:rPr>
      </w:pPr>
      <w:r w:rsidRPr="004205AE">
        <w:rPr>
          <w:lang w:val="sl-SI"/>
        </w:rPr>
        <w:t>Osnova:</w:t>
      </w:r>
    </w:p>
    <w:p w:rsidR="004205AE" w:rsidRPr="004205AE" w:rsidRDefault="004205AE" w:rsidP="00A83FCE">
      <w:pPr>
        <w:pStyle w:val="ListParagraph"/>
        <w:numPr>
          <w:ilvl w:val="1"/>
          <w:numId w:val="66"/>
        </w:numPr>
        <w:rPr>
          <w:lang w:val="sl-SI"/>
        </w:rPr>
      </w:pPr>
      <w:r w:rsidRPr="004205AE">
        <w:rPr>
          <w:lang w:val="sl-SI"/>
        </w:rPr>
        <w:t>n-terični relacijski račun.</w:t>
      </w:r>
    </w:p>
    <w:p w:rsidR="004205AE" w:rsidRPr="004205AE" w:rsidRDefault="004205AE" w:rsidP="00A83FCE">
      <w:pPr>
        <w:pStyle w:val="ListParagraph"/>
        <w:numPr>
          <w:ilvl w:val="0"/>
          <w:numId w:val="63"/>
        </w:numPr>
        <w:rPr>
          <w:lang w:val="sl-SI"/>
        </w:rPr>
      </w:pPr>
      <w:r w:rsidRPr="004205AE">
        <w:rPr>
          <w:lang w:val="sl-SI"/>
        </w:rPr>
        <w:t>Lastnosti:</w:t>
      </w:r>
    </w:p>
    <w:p w:rsidR="004205AE" w:rsidRPr="004205AE" w:rsidRDefault="004205AE" w:rsidP="00A83FCE">
      <w:pPr>
        <w:pStyle w:val="ListParagraph"/>
        <w:numPr>
          <w:ilvl w:val="1"/>
          <w:numId w:val="66"/>
        </w:numPr>
        <w:rPr>
          <w:lang w:val="sl-SI"/>
        </w:rPr>
      </w:pPr>
      <w:r w:rsidRPr="004205AE">
        <w:rPr>
          <w:lang w:val="sl-SI"/>
        </w:rPr>
        <w:t>interaktiven povpraševalni jezik,</w:t>
      </w:r>
    </w:p>
    <w:p w:rsidR="004205AE" w:rsidRPr="004205AE" w:rsidRDefault="004205AE" w:rsidP="00A83FCE">
      <w:pPr>
        <w:pStyle w:val="ListParagraph"/>
        <w:numPr>
          <w:ilvl w:val="1"/>
          <w:numId w:val="66"/>
        </w:numPr>
        <w:rPr>
          <w:lang w:val="sl-SI"/>
        </w:rPr>
      </w:pPr>
      <w:r w:rsidRPr="004205AE">
        <w:rPr>
          <w:lang w:val="sl-SI"/>
        </w:rPr>
        <w:t>možna vključitev v programski jezik,</w:t>
      </w:r>
    </w:p>
    <w:p w:rsidR="00427A12" w:rsidRDefault="004205AE" w:rsidP="00A83FCE">
      <w:pPr>
        <w:pStyle w:val="ListParagraph"/>
        <w:numPr>
          <w:ilvl w:val="1"/>
          <w:numId w:val="66"/>
        </w:numPr>
        <w:rPr>
          <w:lang w:val="sl-SI"/>
        </w:rPr>
      </w:pPr>
      <w:r w:rsidRPr="004205AE">
        <w:rPr>
          <w:lang w:val="sl-SI"/>
        </w:rPr>
        <w:t>ne dopušča vgnezdenega povpraševanja.</w:t>
      </w:r>
    </w:p>
    <w:p w:rsidR="00000000" w:rsidRPr="00427A12" w:rsidRDefault="00A83FCE" w:rsidP="00427A12">
      <w:pPr>
        <w:rPr>
          <w:lang w:val="sl-SI"/>
        </w:rPr>
      </w:pPr>
      <w:r w:rsidRPr="00427A12">
        <w:rPr>
          <w:rFonts w:ascii="Calibri Light" w:hAnsi="Calibri Light"/>
          <w:lang w:val="sl-SI"/>
        </w:rPr>
        <w:t xml:space="preserve">Kaj zmore: </w:t>
      </w:r>
    </w:p>
    <w:p w:rsidR="00000000" w:rsidRPr="00427A12" w:rsidRDefault="00A83FCE" w:rsidP="00A83FCE">
      <w:pPr>
        <w:numPr>
          <w:ilvl w:val="1"/>
          <w:numId w:val="67"/>
        </w:numPr>
        <w:rPr>
          <w:rFonts w:ascii="Calibri Light" w:hAnsi="Calibri Light"/>
          <w:lang w:val="sl-SI"/>
        </w:rPr>
      </w:pPr>
      <w:r w:rsidRPr="00427A12">
        <w:rPr>
          <w:rFonts w:ascii="Calibri Light" w:hAnsi="Calibri Light"/>
          <w:lang w:val="sl-SI"/>
        </w:rPr>
        <w:t xml:space="preserve">ob povpraševanju omogoča: </w:t>
      </w:r>
    </w:p>
    <w:p w:rsidR="00000000" w:rsidRPr="00427A12" w:rsidRDefault="00A83FCE" w:rsidP="00A83FCE">
      <w:pPr>
        <w:numPr>
          <w:ilvl w:val="2"/>
          <w:numId w:val="67"/>
        </w:numPr>
        <w:rPr>
          <w:rFonts w:ascii="Calibri Light" w:hAnsi="Calibri Light"/>
          <w:lang w:val="sl-SI"/>
        </w:rPr>
      </w:pPr>
      <w:r w:rsidRPr="00427A12">
        <w:rPr>
          <w:rFonts w:ascii="Calibri Light" w:hAnsi="Calibri Light"/>
          <w:lang w:val="sl-SI"/>
        </w:rPr>
        <w:t>vnos (append),</w:t>
      </w:r>
    </w:p>
    <w:p w:rsidR="00000000" w:rsidRPr="00427A12" w:rsidRDefault="00A83FCE" w:rsidP="00A83FCE">
      <w:pPr>
        <w:numPr>
          <w:ilvl w:val="2"/>
          <w:numId w:val="67"/>
        </w:numPr>
        <w:rPr>
          <w:rFonts w:ascii="Calibri Light" w:hAnsi="Calibri Light"/>
          <w:lang w:val="sl-SI"/>
        </w:rPr>
      </w:pPr>
      <w:r w:rsidRPr="00427A12">
        <w:rPr>
          <w:rFonts w:ascii="Calibri Light" w:hAnsi="Calibri Light"/>
          <w:lang w:val="sl-SI"/>
        </w:rPr>
        <w:t>popravljanje (replace) in</w:t>
      </w:r>
    </w:p>
    <w:p w:rsidR="00000000" w:rsidRPr="00427A12" w:rsidRDefault="00A83FCE" w:rsidP="00A83FCE">
      <w:pPr>
        <w:numPr>
          <w:ilvl w:val="2"/>
          <w:numId w:val="67"/>
        </w:numPr>
        <w:rPr>
          <w:rFonts w:ascii="Calibri Light" w:hAnsi="Calibri Light"/>
          <w:lang w:val="sl-SI"/>
        </w:rPr>
      </w:pPr>
      <w:r w:rsidRPr="00427A12">
        <w:rPr>
          <w:rFonts w:ascii="Calibri Light" w:hAnsi="Calibri Light"/>
          <w:lang w:val="sl-SI"/>
        </w:rPr>
        <w:t>brisanje (delete)</w:t>
      </w:r>
      <w:r w:rsidRPr="00427A12">
        <w:rPr>
          <w:rFonts w:ascii="Calibri Light" w:hAnsi="Calibri Light"/>
          <w:lang w:val="sl-SI"/>
        </w:rPr>
        <w:t xml:space="preserve"> n-teric.</w:t>
      </w:r>
    </w:p>
    <w:p w:rsidR="00000000" w:rsidRPr="00427A12" w:rsidRDefault="00A83FCE" w:rsidP="00A83FCE">
      <w:pPr>
        <w:numPr>
          <w:ilvl w:val="0"/>
          <w:numId w:val="67"/>
        </w:numPr>
        <w:rPr>
          <w:rFonts w:ascii="Calibri Light" w:hAnsi="Calibri Light"/>
          <w:lang w:val="sl-SI"/>
        </w:rPr>
      </w:pPr>
      <w:r w:rsidRPr="00427A12">
        <w:rPr>
          <w:rFonts w:ascii="Calibri Light" w:hAnsi="Calibri Light"/>
          <w:lang w:val="sl-SI"/>
        </w:rPr>
        <w:t>Osnovna struktura vprašanja:</w:t>
      </w:r>
    </w:p>
    <w:p w:rsidR="00000000" w:rsidRPr="00427A12" w:rsidRDefault="00A83FCE" w:rsidP="00A83FCE">
      <w:pPr>
        <w:numPr>
          <w:ilvl w:val="1"/>
          <w:numId w:val="67"/>
        </w:numPr>
        <w:rPr>
          <w:rFonts w:ascii="Calibri Light" w:hAnsi="Calibri Light"/>
          <w:lang w:val="sl-SI"/>
        </w:rPr>
      </w:pPr>
      <w:r w:rsidRPr="00427A12">
        <w:rPr>
          <w:rFonts w:ascii="Calibri Light" w:hAnsi="Calibri Light"/>
          <w:lang w:val="sl-SI"/>
        </w:rPr>
        <w:t>range of: definira n-terične spremenljivke ti v relacijah ri,</w:t>
      </w:r>
    </w:p>
    <w:p w:rsidR="00000000" w:rsidRPr="00427A12" w:rsidRDefault="00A83FCE" w:rsidP="00A83FCE">
      <w:pPr>
        <w:numPr>
          <w:ilvl w:val="1"/>
          <w:numId w:val="67"/>
        </w:numPr>
        <w:rPr>
          <w:rFonts w:ascii="Calibri Light" w:hAnsi="Calibri Light"/>
          <w:lang w:val="sl-SI"/>
        </w:rPr>
      </w:pPr>
      <w:r w:rsidRPr="00427A12">
        <w:rPr>
          <w:rFonts w:ascii="Calibri Light" w:hAnsi="Calibri Light"/>
          <w:lang w:val="sl-SI"/>
        </w:rPr>
        <w:t>retrieve: ima podobno funkcijo kot selekcija, Ajk je atribut,</w:t>
      </w:r>
    </w:p>
    <w:p w:rsidR="00000000" w:rsidRPr="00427A12" w:rsidRDefault="00A83FCE" w:rsidP="00A83FCE">
      <w:pPr>
        <w:numPr>
          <w:ilvl w:val="1"/>
          <w:numId w:val="67"/>
        </w:numPr>
        <w:rPr>
          <w:rFonts w:ascii="Calibri Light" w:hAnsi="Calibri Light"/>
          <w:lang w:val="sl-SI"/>
        </w:rPr>
      </w:pPr>
      <w:r w:rsidRPr="00427A12">
        <w:rPr>
          <w:rFonts w:ascii="Calibri Light" w:hAnsi="Calibri Light"/>
          <w:lang w:val="sl-SI"/>
        </w:rPr>
        <w:t>where: vsebuje pogoj.</w:t>
      </w:r>
    </w:p>
    <w:p w:rsidR="00000000" w:rsidRPr="00427A12" w:rsidRDefault="00A83FCE" w:rsidP="00A83FCE">
      <w:pPr>
        <w:numPr>
          <w:ilvl w:val="1"/>
          <w:numId w:val="67"/>
        </w:numPr>
        <w:rPr>
          <w:rFonts w:ascii="Calibri Light" w:hAnsi="Calibri Light"/>
          <w:lang w:val="sl-SI"/>
        </w:rPr>
      </w:pPr>
      <w:r w:rsidRPr="00427A12">
        <w:rPr>
          <w:rFonts w:ascii="Calibri Light" w:hAnsi="Calibri Light"/>
          <w:lang w:val="sl-SI"/>
        </w:rPr>
        <w:t>Ekvivalentni zapis:</w:t>
      </w:r>
    </w:p>
    <w:p w:rsidR="00000000" w:rsidRPr="00427A12" w:rsidRDefault="00A83FCE" w:rsidP="00A83FCE">
      <w:pPr>
        <w:numPr>
          <w:ilvl w:val="1"/>
          <w:numId w:val="67"/>
        </w:numPr>
        <w:rPr>
          <w:rFonts w:ascii="Calibri Light" w:hAnsi="Calibri Light"/>
          <w:lang w:val="sl-SI"/>
        </w:rPr>
      </w:pPr>
      <w:r w:rsidRPr="00427A12">
        <w:rPr>
          <w:rFonts w:ascii="Calibri Light" w:hAnsi="Calibri Light"/>
          <w:lang w:val="sl-SI"/>
        </w:rPr>
        <w:t xml:space="preserve">{t | </w:t>
      </w:r>
      <w:r w:rsidRPr="00427A12">
        <w:rPr>
          <w:rFonts w:ascii="Calibri Light" w:hAnsi="Calibri Light"/>
          <w:lang w:val="sl-SI"/>
        </w:rPr>
        <w:sym w:font="Symbol" w:char="F024"/>
      </w:r>
      <w:r w:rsidRPr="00427A12">
        <w:rPr>
          <w:rFonts w:ascii="Calibri Light" w:hAnsi="Calibri Light"/>
          <w:lang w:val="sl-SI"/>
        </w:rPr>
        <w:t xml:space="preserve">t1 </w:t>
      </w:r>
      <w:r w:rsidRPr="00427A12">
        <w:rPr>
          <w:rFonts w:ascii="Calibri Light" w:hAnsi="Calibri Light"/>
          <w:lang w:val="sl-SI"/>
        </w:rPr>
        <w:sym w:font="Symbol" w:char="F0CE"/>
      </w:r>
      <w:r w:rsidRPr="00427A12">
        <w:rPr>
          <w:rFonts w:ascii="Calibri Light" w:hAnsi="Calibri Light"/>
          <w:lang w:val="sl-SI"/>
        </w:rPr>
        <w:t xml:space="preserve"> r1, t2 </w:t>
      </w:r>
      <w:r w:rsidRPr="00427A12">
        <w:rPr>
          <w:rFonts w:ascii="Calibri Light" w:hAnsi="Calibri Light"/>
          <w:lang w:val="sl-SI"/>
        </w:rPr>
        <w:sym w:font="Symbol" w:char="F0CE"/>
      </w:r>
      <w:r w:rsidRPr="00427A12">
        <w:rPr>
          <w:rFonts w:ascii="Calibri Light" w:hAnsi="Calibri Light"/>
          <w:lang w:val="sl-SI"/>
        </w:rPr>
        <w:t xml:space="preserve"> r2, …, tm </w:t>
      </w:r>
      <w:r w:rsidRPr="00427A12">
        <w:rPr>
          <w:rFonts w:ascii="Calibri Light" w:hAnsi="Calibri Light"/>
          <w:lang w:val="sl-SI"/>
        </w:rPr>
        <w:sym w:font="Symbol" w:char="F0CE"/>
      </w:r>
      <w:r w:rsidRPr="00427A12">
        <w:rPr>
          <w:rFonts w:ascii="Calibri Light" w:hAnsi="Calibri Light"/>
          <w:lang w:val="sl-SI"/>
        </w:rPr>
        <w:t xml:space="preserve"> rm (</w:t>
      </w:r>
      <w:r w:rsidRPr="00427A12">
        <w:rPr>
          <w:rFonts w:ascii="Calibri Light" w:hAnsi="Calibri Light"/>
          <w:lang w:val="sl-SI"/>
        </w:rPr>
        <w:br/>
        <w:t>t[ri1.Aj1] = t</w:t>
      </w:r>
      <w:r w:rsidRPr="00427A12">
        <w:rPr>
          <w:rFonts w:ascii="Calibri Light" w:hAnsi="Calibri Light"/>
          <w:lang w:val="sl-SI"/>
        </w:rPr>
        <w:t xml:space="preserve">i1[Aj1] </w:t>
      </w:r>
      <w:r w:rsidRPr="00427A12">
        <w:rPr>
          <w:rFonts w:ascii="Calibri Light" w:hAnsi="Calibri Light"/>
          <w:lang w:val="sl-SI"/>
        </w:rPr>
        <w:sym w:font="Symbol" w:char="F0D9"/>
      </w:r>
      <w:r w:rsidRPr="00427A12">
        <w:rPr>
          <w:rFonts w:ascii="Calibri Light" w:hAnsi="Calibri Light"/>
          <w:lang w:val="sl-SI"/>
        </w:rPr>
        <w:br/>
        <w:t xml:space="preserve">t[ri2.Aj2] = ti2[Aj2] </w:t>
      </w:r>
      <w:r w:rsidRPr="00427A12">
        <w:rPr>
          <w:rFonts w:ascii="Calibri Light" w:hAnsi="Calibri Light"/>
          <w:lang w:val="sl-SI"/>
        </w:rPr>
        <w:sym w:font="Symbol" w:char="F0D9"/>
      </w:r>
      <w:r w:rsidRPr="00427A12">
        <w:rPr>
          <w:rFonts w:ascii="Calibri Light" w:hAnsi="Calibri Light"/>
          <w:lang w:val="sl-SI"/>
        </w:rPr>
        <w:t xml:space="preserve"> … </w:t>
      </w:r>
      <w:r w:rsidRPr="00427A12">
        <w:rPr>
          <w:rFonts w:ascii="Calibri Light" w:hAnsi="Calibri Light"/>
          <w:lang w:val="sl-SI"/>
        </w:rPr>
        <w:sym w:font="Symbol" w:char="F0D9"/>
      </w:r>
      <w:r w:rsidRPr="00427A12">
        <w:rPr>
          <w:rFonts w:ascii="Calibri Light" w:hAnsi="Calibri Light"/>
          <w:lang w:val="sl-SI"/>
        </w:rPr>
        <w:br/>
        <w:t xml:space="preserve">t[rin.Ajn] = tin[Ajn] </w:t>
      </w:r>
      <w:r w:rsidRPr="00427A12">
        <w:rPr>
          <w:rFonts w:ascii="Calibri Light" w:hAnsi="Calibri Light"/>
          <w:lang w:val="sl-SI"/>
        </w:rPr>
        <w:sym w:font="Symbol" w:char="F0D9"/>
      </w:r>
      <w:r w:rsidRPr="00427A12">
        <w:rPr>
          <w:rFonts w:ascii="Calibri Light" w:hAnsi="Calibri Light"/>
          <w:lang w:val="sl-SI"/>
        </w:rPr>
        <w:t xml:space="preserve"> </w:t>
      </w:r>
      <w:r w:rsidRPr="00427A12">
        <w:rPr>
          <w:rFonts w:ascii="Calibri Light" w:hAnsi="Calibri Light"/>
          <w:lang w:val="sl-SI"/>
        </w:rPr>
        <w:br/>
        <w:t>P(t1, t2, …, tn))}</w:t>
      </w:r>
    </w:p>
    <w:p w:rsidR="004205AE" w:rsidRDefault="00427A12" w:rsidP="00A83FCE">
      <w:pPr>
        <w:pStyle w:val="Heading2"/>
        <w:numPr>
          <w:ilvl w:val="1"/>
          <w:numId w:val="59"/>
        </w:numPr>
        <w:rPr>
          <w:lang w:val="sl-SI"/>
        </w:rPr>
      </w:pPr>
      <w:r>
        <w:rPr>
          <w:lang w:val="sl-SI"/>
        </w:rPr>
        <w:t>qbe – query by example</w:t>
      </w:r>
    </w:p>
    <w:p w:rsidR="00000000" w:rsidRPr="00427A12" w:rsidRDefault="00A83FCE" w:rsidP="00A83FCE">
      <w:pPr>
        <w:numPr>
          <w:ilvl w:val="0"/>
          <w:numId w:val="68"/>
        </w:numPr>
        <w:rPr>
          <w:lang w:val="sl-SI"/>
        </w:rPr>
      </w:pPr>
      <w:r w:rsidRPr="00427A12">
        <w:rPr>
          <w:lang w:val="sl-SI"/>
        </w:rPr>
        <w:t>Rojstvo:</w:t>
      </w:r>
    </w:p>
    <w:p w:rsidR="00000000" w:rsidRPr="00427A12" w:rsidRDefault="00A83FCE" w:rsidP="00A83FCE">
      <w:pPr>
        <w:numPr>
          <w:ilvl w:val="1"/>
          <w:numId w:val="68"/>
        </w:numPr>
        <w:rPr>
          <w:lang w:val="sl-SI"/>
        </w:rPr>
      </w:pPr>
      <w:r w:rsidRPr="00427A12">
        <w:rPr>
          <w:lang w:val="sl-SI"/>
        </w:rPr>
        <w:t>zgodnja 70-ta leta,</w:t>
      </w:r>
    </w:p>
    <w:p w:rsidR="00000000" w:rsidRDefault="00A83FCE" w:rsidP="00A83FCE">
      <w:pPr>
        <w:numPr>
          <w:ilvl w:val="1"/>
          <w:numId w:val="68"/>
        </w:numPr>
        <w:rPr>
          <w:lang w:val="sl-SI"/>
        </w:rPr>
      </w:pPr>
      <w:r w:rsidRPr="00427A12">
        <w:rPr>
          <w:lang w:val="sl-SI"/>
        </w:rPr>
        <w:t>IBM raziskovalni laboratorij.</w:t>
      </w:r>
    </w:p>
    <w:p w:rsidR="00000000" w:rsidRPr="00427A12" w:rsidRDefault="00A83FCE" w:rsidP="00A83FCE">
      <w:pPr>
        <w:numPr>
          <w:ilvl w:val="0"/>
          <w:numId w:val="68"/>
        </w:numPr>
        <w:rPr>
          <w:lang w:val="sl-SI"/>
        </w:rPr>
      </w:pPr>
      <w:r w:rsidRPr="00427A12">
        <w:rPr>
          <w:lang w:val="sl-SI"/>
        </w:rPr>
        <w:t>Osnova:</w:t>
      </w:r>
    </w:p>
    <w:p w:rsidR="00000000" w:rsidRDefault="00A83FCE" w:rsidP="00A83FCE">
      <w:pPr>
        <w:numPr>
          <w:ilvl w:val="1"/>
          <w:numId w:val="68"/>
        </w:numPr>
        <w:rPr>
          <w:lang w:val="sl-SI"/>
        </w:rPr>
      </w:pPr>
      <w:r w:rsidRPr="00427A12">
        <w:rPr>
          <w:lang w:val="sl-SI"/>
        </w:rPr>
        <w:t>domenski relacijski račun.</w:t>
      </w:r>
    </w:p>
    <w:p w:rsidR="00000000" w:rsidRPr="00427A12" w:rsidRDefault="00A83FCE" w:rsidP="00A83FCE">
      <w:pPr>
        <w:numPr>
          <w:ilvl w:val="0"/>
          <w:numId w:val="68"/>
        </w:numPr>
        <w:rPr>
          <w:lang w:val="sl-SI"/>
        </w:rPr>
      </w:pPr>
      <w:r w:rsidRPr="00427A12">
        <w:rPr>
          <w:lang w:val="sl-SI"/>
        </w:rPr>
        <w:t>Lastnosti:</w:t>
      </w:r>
    </w:p>
    <w:p w:rsidR="00000000" w:rsidRPr="00427A12" w:rsidRDefault="00A83FCE" w:rsidP="00A83FCE">
      <w:pPr>
        <w:numPr>
          <w:ilvl w:val="1"/>
          <w:numId w:val="68"/>
        </w:numPr>
        <w:rPr>
          <w:lang w:val="sl-SI"/>
        </w:rPr>
      </w:pPr>
      <w:r w:rsidRPr="00427A12">
        <w:rPr>
          <w:lang w:val="sl-SI"/>
        </w:rPr>
        <w:t>dvodimenzionalna si</w:t>
      </w:r>
      <w:r w:rsidRPr="00427A12">
        <w:rPr>
          <w:lang w:val="sl-SI"/>
        </w:rPr>
        <w:t>ntaksa,</w:t>
      </w:r>
    </w:p>
    <w:p w:rsidR="00000000" w:rsidRPr="00427A12" w:rsidRDefault="00A83FCE" w:rsidP="00A83FCE">
      <w:pPr>
        <w:numPr>
          <w:ilvl w:val="1"/>
          <w:numId w:val="68"/>
        </w:numPr>
        <w:rPr>
          <w:lang w:val="sl-SI"/>
        </w:rPr>
      </w:pPr>
      <w:r w:rsidRPr="00427A12">
        <w:rPr>
          <w:lang w:val="sl-SI"/>
        </w:rPr>
        <w:t>lahek za učenje,</w:t>
      </w:r>
    </w:p>
    <w:p w:rsidR="00000000" w:rsidRPr="00427A12" w:rsidRDefault="00A83FCE" w:rsidP="00A83FCE">
      <w:pPr>
        <w:numPr>
          <w:ilvl w:val="1"/>
          <w:numId w:val="68"/>
        </w:numPr>
        <w:rPr>
          <w:lang w:val="sl-SI"/>
        </w:rPr>
      </w:pPr>
      <w:r w:rsidRPr="00427A12">
        <w:rPr>
          <w:lang w:val="sl-SI"/>
        </w:rPr>
        <w:t>vprašanja so oblikovana v obliki primerov.</w:t>
      </w:r>
    </w:p>
    <w:p w:rsidR="00000000" w:rsidRPr="00427A12" w:rsidRDefault="00A83FCE" w:rsidP="00A83FCE">
      <w:pPr>
        <w:numPr>
          <w:ilvl w:val="0"/>
          <w:numId w:val="68"/>
        </w:numPr>
        <w:rPr>
          <w:lang w:val="sl-SI"/>
        </w:rPr>
      </w:pPr>
      <w:r w:rsidRPr="00427A12">
        <w:rPr>
          <w:lang w:val="sl-SI"/>
        </w:rPr>
        <w:t xml:space="preserve">Kaj zmore: </w:t>
      </w:r>
    </w:p>
    <w:p w:rsidR="00000000" w:rsidRPr="00427A12" w:rsidRDefault="00A83FCE" w:rsidP="00A83FCE">
      <w:pPr>
        <w:numPr>
          <w:ilvl w:val="1"/>
          <w:numId w:val="68"/>
        </w:numPr>
        <w:rPr>
          <w:lang w:val="sl-SI"/>
        </w:rPr>
      </w:pPr>
      <w:r w:rsidRPr="00427A12">
        <w:rPr>
          <w:lang w:val="sl-SI"/>
        </w:rPr>
        <w:t>ob povpraševanju omogoča</w:t>
      </w:r>
      <w:r w:rsidRPr="00427A12">
        <w:rPr>
          <w:lang w:val="sl-SI"/>
        </w:rPr>
        <w:t>:</w:t>
      </w:r>
    </w:p>
    <w:p w:rsidR="00000000" w:rsidRPr="00427A12" w:rsidRDefault="00A83FCE" w:rsidP="00A83FCE">
      <w:pPr>
        <w:numPr>
          <w:ilvl w:val="2"/>
          <w:numId w:val="68"/>
        </w:numPr>
        <w:rPr>
          <w:lang w:val="sl-SI"/>
        </w:rPr>
      </w:pPr>
      <w:r w:rsidRPr="00427A12">
        <w:rPr>
          <w:lang w:val="sl-SI"/>
        </w:rPr>
        <w:t>vnašanje (I.),</w:t>
      </w:r>
    </w:p>
    <w:p w:rsidR="00000000" w:rsidRPr="00427A12" w:rsidRDefault="00A83FCE" w:rsidP="00A83FCE">
      <w:pPr>
        <w:numPr>
          <w:ilvl w:val="2"/>
          <w:numId w:val="68"/>
        </w:numPr>
        <w:rPr>
          <w:lang w:val="sl-SI"/>
        </w:rPr>
      </w:pPr>
      <w:r w:rsidRPr="00427A12">
        <w:rPr>
          <w:lang w:val="sl-SI"/>
        </w:rPr>
        <w:t>popravljanje (U.) in</w:t>
      </w:r>
    </w:p>
    <w:p w:rsidR="00000000" w:rsidRPr="00427A12" w:rsidRDefault="00A83FCE" w:rsidP="00A83FCE">
      <w:pPr>
        <w:numPr>
          <w:ilvl w:val="2"/>
          <w:numId w:val="68"/>
        </w:numPr>
        <w:rPr>
          <w:lang w:val="sl-SI"/>
        </w:rPr>
      </w:pPr>
      <w:r w:rsidRPr="00427A12">
        <w:rPr>
          <w:lang w:val="sl-SI"/>
        </w:rPr>
        <w:t>brisanje (D.) n-teric.</w:t>
      </w:r>
    </w:p>
    <w:p w:rsidR="00000000" w:rsidRPr="00427A12" w:rsidRDefault="00A83FCE" w:rsidP="00A83FCE">
      <w:pPr>
        <w:numPr>
          <w:ilvl w:val="0"/>
          <w:numId w:val="68"/>
        </w:numPr>
        <w:rPr>
          <w:lang w:val="sl-SI"/>
        </w:rPr>
      </w:pPr>
      <w:r w:rsidRPr="00427A12">
        <w:rPr>
          <w:lang w:val="sl-SI"/>
        </w:rPr>
        <w:t>Osnovna struktura vprašanja:</w:t>
      </w:r>
    </w:p>
    <w:p w:rsidR="00000000" w:rsidRPr="00427A12" w:rsidRDefault="00A83FCE" w:rsidP="00A83FCE">
      <w:pPr>
        <w:numPr>
          <w:ilvl w:val="1"/>
          <w:numId w:val="68"/>
        </w:numPr>
        <w:rPr>
          <w:lang w:val="sl-SI"/>
        </w:rPr>
      </w:pPr>
      <w:r w:rsidRPr="00427A12">
        <w:rPr>
          <w:lang w:val="sl-SI"/>
        </w:rPr>
        <w:t>ogrodje tabele, ki predstavlja relacijsko shemo in ga napolnimo s “primerkom vrstice”,</w:t>
      </w:r>
    </w:p>
    <w:p w:rsidR="00000000" w:rsidRPr="00427A12" w:rsidRDefault="00A83FCE" w:rsidP="00A83FCE">
      <w:pPr>
        <w:numPr>
          <w:ilvl w:val="1"/>
          <w:numId w:val="68"/>
        </w:numPr>
        <w:rPr>
          <w:lang w:val="sl-SI"/>
        </w:rPr>
      </w:pPr>
      <w:r w:rsidRPr="00427A12">
        <w:rPr>
          <w:lang w:val="sl-SI"/>
        </w:rPr>
        <w:t>“primer</w:t>
      </w:r>
      <w:r w:rsidRPr="00427A12">
        <w:rPr>
          <w:lang w:val="sl-SI"/>
        </w:rPr>
        <w:t>ek vrstice” (angl. Example row) sestavljajo konstante in “primerki elementov” domenske spremenljivke (_X).</w:t>
      </w:r>
    </w:p>
    <w:p w:rsidR="00427A12" w:rsidRPr="00427A12" w:rsidRDefault="00427A12" w:rsidP="00427A12">
      <w:pPr>
        <w:rPr>
          <w:lang w:val="sl-SI"/>
        </w:rPr>
      </w:pPr>
      <w:r>
        <w:rPr>
          <w:lang w:val="sl-SI"/>
        </w:rPr>
        <w:t>Primer – slide-i</w:t>
      </w:r>
    </w:p>
    <w:p w:rsidR="004205AE" w:rsidRDefault="009B517D" w:rsidP="00A83FCE">
      <w:pPr>
        <w:pStyle w:val="Heading2"/>
        <w:numPr>
          <w:ilvl w:val="1"/>
          <w:numId w:val="59"/>
        </w:numPr>
        <w:rPr>
          <w:lang w:val="sl-SI"/>
        </w:rPr>
      </w:pPr>
      <w:r>
        <w:rPr>
          <w:lang w:val="sl-SI"/>
        </w:rPr>
        <w:t>primerjava povpraševalnih jezikov</w:t>
      </w:r>
    </w:p>
    <w:p w:rsidR="004205AE" w:rsidRDefault="004205AE" w:rsidP="004205AE">
      <w:pPr>
        <w:rPr>
          <w:rFonts w:ascii="Calibri Light" w:hAnsi="Calibri Light"/>
          <w:lang w:val="sl-SI"/>
        </w:rPr>
      </w:pPr>
    </w:p>
    <w:p w:rsidR="00000000" w:rsidRPr="009B517D" w:rsidRDefault="00A83FCE" w:rsidP="00A83FCE">
      <w:pPr>
        <w:numPr>
          <w:ilvl w:val="0"/>
          <w:numId w:val="69"/>
        </w:numPr>
        <w:rPr>
          <w:rFonts w:ascii="Calibri Light" w:hAnsi="Calibri Light"/>
          <w:lang w:val="sl-SI"/>
        </w:rPr>
      </w:pPr>
      <w:r w:rsidRPr="009B517D">
        <w:rPr>
          <w:rFonts w:ascii="Calibri Light" w:hAnsi="Calibri Light"/>
          <w:b/>
          <w:bCs/>
          <w:lang w:val="sl-SI"/>
        </w:rPr>
        <w:t>SQL :QUEL</w:t>
      </w:r>
    </w:p>
    <w:p w:rsidR="00000000" w:rsidRPr="009B517D" w:rsidRDefault="00A83FCE" w:rsidP="00A83FCE">
      <w:pPr>
        <w:numPr>
          <w:ilvl w:val="1"/>
          <w:numId w:val="69"/>
        </w:numPr>
        <w:rPr>
          <w:rFonts w:ascii="Calibri Light" w:hAnsi="Calibri Light"/>
          <w:lang w:val="sl-SI"/>
        </w:rPr>
      </w:pPr>
      <w:r w:rsidRPr="009B517D">
        <w:rPr>
          <w:rFonts w:ascii="Calibri Light" w:hAnsi="Calibri Light"/>
          <w:lang w:val="sl-SI"/>
        </w:rPr>
        <w:t>Q</w:t>
      </w:r>
      <w:r w:rsidRPr="009B517D">
        <w:rPr>
          <w:rFonts w:ascii="Calibri Light" w:hAnsi="Calibri Light"/>
          <w:lang w:val="sl-SI"/>
        </w:rPr>
        <w:t>UEL in SQL temeljita na n-teričnem relacijskem računu (SQL tudi na relacijski algebri),</w:t>
      </w:r>
    </w:p>
    <w:p w:rsidR="00000000" w:rsidRPr="009B517D" w:rsidRDefault="00A83FCE" w:rsidP="00A83FCE">
      <w:pPr>
        <w:numPr>
          <w:ilvl w:val="1"/>
          <w:numId w:val="69"/>
        </w:numPr>
        <w:rPr>
          <w:rFonts w:ascii="Calibri Light" w:hAnsi="Calibri Light"/>
          <w:lang w:val="sl-SI"/>
        </w:rPr>
      </w:pPr>
      <w:r w:rsidRPr="009B517D">
        <w:rPr>
          <w:rFonts w:ascii="Calibri Light" w:hAnsi="Calibri Light"/>
          <w:lang w:val="sl-SI"/>
        </w:rPr>
        <w:t>SQL omogoča n vgnezditev (vgnezditev na n nivojih) SELECT … FROM … WHERE; QUEL dovoljuje le en nivo,</w:t>
      </w:r>
    </w:p>
    <w:p w:rsidR="00000000" w:rsidRPr="009B517D" w:rsidRDefault="00A83FCE" w:rsidP="00A83FCE">
      <w:pPr>
        <w:numPr>
          <w:ilvl w:val="1"/>
          <w:numId w:val="69"/>
        </w:numPr>
        <w:rPr>
          <w:rFonts w:ascii="Calibri Light" w:hAnsi="Calibri Light"/>
          <w:lang w:val="sl-SI"/>
        </w:rPr>
      </w:pPr>
      <w:r w:rsidRPr="009B517D">
        <w:rPr>
          <w:rFonts w:ascii="Calibri Light" w:hAnsi="Calibri Light"/>
          <w:lang w:val="sl-SI"/>
        </w:rPr>
        <w:t>SQL dovoljuje le eno grupiranje (GROUP BY … HAVING) na vprašanje. QUEL omogoča z n-kratno uporabo stavka BY … WHERE znotraj RETRIEVE in WHERE oblikovanje n skupin znotraj enega vprašanja,</w:t>
      </w:r>
    </w:p>
    <w:p w:rsidR="00000000" w:rsidRPr="009B517D" w:rsidRDefault="00A83FCE" w:rsidP="00A83FCE">
      <w:pPr>
        <w:numPr>
          <w:ilvl w:val="1"/>
          <w:numId w:val="69"/>
        </w:numPr>
        <w:rPr>
          <w:rFonts w:ascii="Calibri Light" w:hAnsi="Calibri Light"/>
          <w:lang w:val="sl-SI"/>
        </w:rPr>
      </w:pPr>
      <w:r w:rsidRPr="009B517D">
        <w:rPr>
          <w:rFonts w:ascii="Calibri Light" w:hAnsi="Calibri Light"/>
          <w:lang w:val="sl-SI"/>
        </w:rPr>
        <w:t>SQL dovoljuje uporabo operacij iz relacijske algebre (UNION),</w:t>
      </w:r>
    </w:p>
    <w:p w:rsidR="00000000" w:rsidRPr="009B517D" w:rsidRDefault="00A83FCE" w:rsidP="00A83FCE">
      <w:pPr>
        <w:numPr>
          <w:ilvl w:val="1"/>
          <w:numId w:val="69"/>
        </w:numPr>
        <w:rPr>
          <w:rFonts w:ascii="Calibri Light" w:hAnsi="Calibri Light"/>
          <w:lang w:val="sl-SI"/>
        </w:rPr>
      </w:pPr>
      <w:r w:rsidRPr="009B517D">
        <w:rPr>
          <w:rFonts w:ascii="Calibri Light" w:hAnsi="Calibri Light"/>
          <w:lang w:val="sl-SI"/>
        </w:rPr>
        <w:t>QUEL dovoljuje uporabo začasnih datotek za zagotovitev rezultatov</w:t>
      </w:r>
      <w:r w:rsidRPr="009B517D">
        <w:rPr>
          <w:rFonts w:ascii="Calibri Light" w:hAnsi="Calibri Light"/>
          <w:lang w:val="sl-SI"/>
        </w:rPr>
        <w:t xml:space="preserve"> vprašanja, medtem ko moramo v okviru SQL s pomočjo stavka CREATE oblikovati primerno tabelo,</w:t>
      </w:r>
    </w:p>
    <w:p w:rsidR="00000000" w:rsidRPr="009B517D" w:rsidRDefault="00A83FCE" w:rsidP="00A83FCE">
      <w:pPr>
        <w:numPr>
          <w:ilvl w:val="1"/>
          <w:numId w:val="69"/>
        </w:numPr>
        <w:rPr>
          <w:rFonts w:ascii="Calibri Light" w:hAnsi="Calibri Light"/>
          <w:lang w:val="sl-SI"/>
        </w:rPr>
      </w:pPr>
      <w:r w:rsidRPr="009B517D">
        <w:rPr>
          <w:rFonts w:ascii="Calibri Light" w:hAnsi="Calibri Light"/>
          <w:lang w:val="sl-SI"/>
        </w:rPr>
        <w:t>SQL je standard.</w:t>
      </w:r>
    </w:p>
    <w:p w:rsidR="00000000" w:rsidRPr="009B517D" w:rsidRDefault="00A83FCE" w:rsidP="00A83FCE">
      <w:pPr>
        <w:numPr>
          <w:ilvl w:val="0"/>
          <w:numId w:val="69"/>
        </w:numPr>
        <w:rPr>
          <w:rFonts w:ascii="Calibri Light" w:hAnsi="Calibri Light"/>
          <w:lang w:val="sl-SI"/>
        </w:rPr>
      </w:pPr>
      <w:r w:rsidRPr="009B517D">
        <w:rPr>
          <w:rFonts w:ascii="Calibri Light" w:hAnsi="Calibri Light"/>
          <w:b/>
          <w:bCs/>
          <w:lang w:val="sl-SI"/>
        </w:rPr>
        <w:t>SQL, QUEL : QBE</w:t>
      </w:r>
    </w:p>
    <w:p w:rsidR="00000000" w:rsidRPr="009B517D" w:rsidRDefault="00A83FCE" w:rsidP="00A83FCE">
      <w:pPr>
        <w:numPr>
          <w:ilvl w:val="1"/>
          <w:numId w:val="69"/>
        </w:numPr>
        <w:rPr>
          <w:rFonts w:ascii="Calibri Light" w:hAnsi="Calibri Light"/>
          <w:lang w:val="sl-SI"/>
        </w:rPr>
      </w:pPr>
      <w:r w:rsidRPr="009B517D">
        <w:rPr>
          <w:rFonts w:ascii="Calibri Light" w:hAnsi="Calibri Light"/>
          <w:lang w:val="sl-SI"/>
        </w:rPr>
        <w:t>vprašanja v QBE so podana v obliki primerov; uporablja dvodimenzionalno sintakso,</w:t>
      </w:r>
    </w:p>
    <w:p w:rsidR="00000000" w:rsidRPr="009B517D" w:rsidRDefault="00A83FCE" w:rsidP="00A83FCE">
      <w:pPr>
        <w:numPr>
          <w:ilvl w:val="1"/>
          <w:numId w:val="69"/>
        </w:numPr>
        <w:rPr>
          <w:rFonts w:ascii="Calibri Light" w:hAnsi="Calibri Light"/>
          <w:lang w:val="sl-SI"/>
        </w:rPr>
      </w:pPr>
      <w:r w:rsidRPr="009B517D">
        <w:rPr>
          <w:rFonts w:ascii="Calibri Light" w:hAnsi="Calibri Light"/>
          <w:lang w:val="sl-SI"/>
        </w:rPr>
        <w:t>QBE temelji na domenskem relacijskem računu,</w:t>
      </w:r>
    </w:p>
    <w:p w:rsidR="00000000" w:rsidRPr="009B517D" w:rsidRDefault="00A83FCE" w:rsidP="00A83FCE">
      <w:pPr>
        <w:numPr>
          <w:ilvl w:val="1"/>
          <w:numId w:val="69"/>
        </w:numPr>
        <w:rPr>
          <w:rFonts w:ascii="Calibri Light" w:hAnsi="Calibri Light"/>
          <w:lang w:val="sl-SI"/>
        </w:rPr>
      </w:pPr>
      <w:r w:rsidRPr="009B517D">
        <w:rPr>
          <w:rFonts w:ascii="Calibri Light" w:hAnsi="Calibri Light"/>
          <w:lang w:val="sl-SI"/>
        </w:rPr>
        <w:t>QBE je uporabniško prijaznejši od SQL in QUEL,</w:t>
      </w:r>
    </w:p>
    <w:p w:rsidR="00000000" w:rsidRPr="009B517D" w:rsidRDefault="00A83FCE" w:rsidP="00A83FCE">
      <w:pPr>
        <w:numPr>
          <w:ilvl w:val="1"/>
          <w:numId w:val="69"/>
        </w:numPr>
        <w:rPr>
          <w:rFonts w:ascii="Calibri Light" w:hAnsi="Calibri Light"/>
          <w:lang w:val="sl-SI"/>
        </w:rPr>
      </w:pPr>
      <w:r w:rsidRPr="009B517D">
        <w:rPr>
          <w:rFonts w:ascii="Calibri Light" w:hAnsi="Calibri Light"/>
          <w:lang w:val="sl-SI"/>
        </w:rPr>
        <w:t xml:space="preserve">QBE pod QMF (Query Management Facility) ni relacijsko kompleten (eksplicitna uporaba kvantifikatorja </w:t>
      </w:r>
      <w:r w:rsidRPr="009B517D">
        <w:rPr>
          <w:rFonts w:ascii="Calibri Light" w:hAnsi="Calibri Light"/>
          <w:lang w:val="sl-SI"/>
        </w:rPr>
        <w:sym w:font="Symbol" w:char="F024"/>
      </w:r>
      <w:r w:rsidRPr="009B517D">
        <w:rPr>
          <w:rFonts w:ascii="Calibri Light" w:hAnsi="Calibri Light"/>
          <w:lang w:val="sl-SI"/>
        </w:rPr>
        <w:t xml:space="preserve"> in </w:t>
      </w:r>
      <w:r w:rsidRPr="009B517D">
        <w:rPr>
          <w:rFonts w:ascii="Calibri Light" w:hAnsi="Calibri Light"/>
          <w:lang w:val="sl-SI"/>
        </w:rPr>
        <w:sym w:font="Symbol" w:char="F022"/>
      </w:r>
      <w:r w:rsidRPr="009B517D">
        <w:rPr>
          <w:rFonts w:ascii="Calibri Light" w:hAnsi="Calibri Light"/>
          <w:lang w:val="sl-SI"/>
        </w:rPr>
        <w:t>).</w:t>
      </w:r>
    </w:p>
    <w:p w:rsidR="004205AE" w:rsidRDefault="004205AE" w:rsidP="004205AE">
      <w:pPr>
        <w:rPr>
          <w:rFonts w:ascii="Calibri Light" w:hAnsi="Calibri Light"/>
          <w:lang w:val="sl-SI"/>
        </w:rPr>
      </w:pPr>
      <w:bookmarkStart w:id="0" w:name="_GoBack"/>
      <w:bookmarkEnd w:id="0"/>
    </w:p>
    <w:p w:rsidR="004205AE" w:rsidRDefault="004205AE" w:rsidP="004205AE">
      <w:pPr>
        <w:rPr>
          <w:rFonts w:ascii="Calibri Light" w:hAnsi="Calibri Light"/>
          <w:lang w:val="sl-SI"/>
        </w:rPr>
      </w:pPr>
    </w:p>
    <w:p w:rsidR="004205AE" w:rsidRDefault="004205AE" w:rsidP="004205AE">
      <w:pPr>
        <w:rPr>
          <w:rFonts w:ascii="Calibri Light" w:hAnsi="Calibri Light"/>
          <w:lang w:val="sl-SI"/>
        </w:rPr>
      </w:pPr>
    </w:p>
    <w:p w:rsidR="004205AE" w:rsidRDefault="004205AE" w:rsidP="004205AE">
      <w:pPr>
        <w:rPr>
          <w:rFonts w:ascii="Calibri Light" w:hAnsi="Calibri Light"/>
          <w:lang w:val="sl-SI"/>
        </w:rPr>
      </w:pPr>
    </w:p>
    <w:p w:rsidR="004205AE" w:rsidRDefault="004205AE" w:rsidP="004205AE">
      <w:pPr>
        <w:rPr>
          <w:rFonts w:ascii="Calibri Light" w:hAnsi="Calibri Light"/>
          <w:lang w:val="sl-SI"/>
        </w:rPr>
      </w:pPr>
    </w:p>
    <w:p w:rsidR="004205AE" w:rsidRDefault="004205AE" w:rsidP="004205AE">
      <w:pPr>
        <w:rPr>
          <w:rFonts w:ascii="Calibri Light" w:hAnsi="Calibri Light"/>
          <w:lang w:val="sl-SI"/>
        </w:rPr>
      </w:pPr>
    </w:p>
    <w:p w:rsidR="004205AE" w:rsidRDefault="004205AE" w:rsidP="004205AE">
      <w:pPr>
        <w:rPr>
          <w:rFonts w:ascii="Calibri Light" w:hAnsi="Calibri Light"/>
          <w:lang w:val="sl-SI"/>
        </w:rPr>
      </w:pPr>
    </w:p>
    <w:p w:rsidR="004205AE" w:rsidRDefault="004205AE" w:rsidP="004205AE">
      <w:pPr>
        <w:rPr>
          <w:rFonts w:ascii="Calibri Light" w:hAnsi="Calibri Light"/>
          <w:lang w:val="sl-SI"/>
        </w:rPr>
      </w:pPr>
    </w:p>
    <w:p w:rsidR="004205AE" w:rsidRPr="004205AE" w:rsidRDefault="004205AE" w:rsidP="004205AE">
      <w:pPr>
        <w:rPr>
          <w:rFonts w:ascii="Calibri Light" w:hAnsi="Calibri Light"/>
          <w:lang w:val="sl-SI"/>
        </w:rPr>
      </w:pPr>
    </w:p>
    <w:sectPr w:rsidR="004205AE" w:rsidRPr="004205A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FCE" w:rsidRDefault="00A83FCE">
      <w:pPr>
        <w:spacing w:after="0" w:line="240" w:lineRule="auto"/>
      </w:pPr>
      <w:r>
        <w:separator/>
      </w:r>
    </w:p>
  </w:endnote>
  <w:endnote w:type="continuationSeparator" w:id="0">
    <w:p w:rsidR="00A83FCE" w:rsidRDefault="00A83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FCE" w:rsidRDefault="00A83FCE">
      <w:pPr>
        <w:spacing w:after="0" w:line="240" w:lineRule="auto"/>
      </w:pPr>
      <w:r>
        <w:separator/>
      </w:r>
    </w:p>
  </w:footnote>
  <w:footnote w:type="continuationSeparator" w:id="0">
    <w:p w:rsidR="00A83FCE" w:rsidRDefault="00A83F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6BCE"/>
    <w:multiLevelType w:val="hybridMultilevel"/>
    <w:tmpl w:val="FE686D96"/>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FC3CDF"/>
    <w:multiLevelType w:val="hybridMultilevel"/>
    <w:tmpl w:val="0486D2E4"/>
    <w:lvl w:ilvl="0" w:tplc="1C6838F4">
      <w:start w:val="1"/>
      <w:numFmt w:val="bullet"/>
      <w:lvlText w:val=""/>
      <w:lvlJc w:val="left"/>
      <w:pPr>
        <w:tabs>
          <w:tab w:val="num" w:pos="720"/>
        </w:tabs>
        <w:ind w:left="720" w:hanging="360"/>
      </w:pPr>
      <w:rPr>
        <w:rFonts w:ascii="Wingdings" w:hAnsi="Wingdings" w:hint="default"/>
      </w:rPr>
    </w:lvl>
    <w:lvl w:ilvl="1" w:tplc="345E8B42">
      <w:start w:val="1"/>
      <w:numFmt w:val="bullet"/>
      <w:lvlText w:val=""/>
      <w:lvlJc w:val="left"/>
      <w:pPr>
        <w:tabs>
          <w:tab w:val="num" w:pos="1440"/>
        </w:tabs>
        <w:ind w:left="1440" w:hanging="360"/>
      </w:pPr>
      <w:rPr>
        <w:rFonts w:ascii="Wingdings" w:hAnsi="Wingdings" w:hint="default"/>
      </w:rPr>
    </w:lvl>
    <w:lvl w:ilvl="2" w:tplc="E698F4C4" w:tentative="1">
      <w:start w:val="1"/>
      <w:numFmt w:val="bullet"/>
      <w:lvlText w:val=""/>
      <w:lvlJc w:val="left"/>
      <w:pPr>
        <w:tabs>
          <w:tab w:val="num" w:pos="2160"/>
        </w:tabs>
        <w:ind w:left="2160" w:hanging="360"/>
      </w:pPr>
      <w:rPr>
        <w:rFonts w:ascii="Wingdings" w:hAnsi="Wingdings" w:hint="default"/>
      </w:rPr>
    </w:lvl>
    <w:lvl w:ilvl="3" w:tplc="B90C9F70" w:tentative="1">
      <w:start w:val="1"/>
      <w:numFmt w:val="bullet"/>
      <w:lvlText w:val=""/>
      <w:lvlJc w:val="left"/>
      <w:pPr>
        <w:tabs>
          <w:tab w:val="num" w:pos="2880"/>
        </w:tabs>
        <w:ind w:left="2880" w:hanging="360"/>
      </w:pPr>
      <w:rPr>
        <w:rFonts w:ascii="Wingdings" w:hAnsi="Wingdings" w:hint="default"/>
      </w:rPr>
    </w:lvl>
    <w:lvl w:ilvl="4" w:tplc="10667B18" w:tentative="1">
      <w:start w:val="1"/>
      <w:numFmt w:val="bullet"/>
      <w:lvlText w:val=""/>
      <w:lvlJc w:val="left"/>
      <w:pPr>
        <w:tabs>
          <w:tab w:val="num" w:pos="3600"/>
        </w:tabs>
        <w:ind w:left="3600" w:hanging="360"/>
      </w:pPr>
      <w:rPr>
        <w:rFonts w:ascii="Wingdings" w:hAnsi="Wingdings" w:hint="default"/>
      </w:rPr>
    </w:lvl>
    <w:lvl w:ilvl="5" w:tplc="E05CB7A0" w:tentative="1">
      <w:start w:val="1"/>
      <w:numFmt w:val="bullet"/>
      <w:lvlText w:val=""/>
      <w:lvlJc w:val="left"/>
      <w:pPr>
        <w:tabs>
          <w:tab w:val="num" w:pos="4320"/>
        </w:tabs>
        <w:ind w:left="4320" w:hanging="360"/>
      </w:pPr>
      <w:rPr>
        <w:rFonts w:ascii="Wingdings" w:hAnsi="Wingdings" w:hint="default"/>
      </w:rPr>
    </w:lvl>
    <w:lvl w:ilvl="6" w:tplc="FA02B7EA" w:tentative="1">
      <w:start w:val="1"/>
      <w:numFmt w:val="bullet"/>
      <w:lvlText w:val=""/>
      <w:lvlJc w:val="left"/>
      <w:pPr>
        <w:tabs>
          <w:tab w:val="num" w:pos="5040"/>
        </w:tabs>
        <w:ind w:left="5040" w:hanging="360"/>
      </w:pPr>
      <w:rPr>
        <w:rFonts w:ascii="Wingdings" w:hAnsi="Wingdings" w:hint="default"/>
      </w:rPr>
    </w:lvl>
    <w:lvl w:ilvl="7" w:tplc="311ECA50" w:tentative="1">
      <w:start w:val="1"/>
      <w:numFmt w:val="bullet"/>
      <w:lvlText w:val=""/>
      <w:lvlJc w:val="left"/>
      <w:pPr>
        <w:tabs>
          <w:tab w:val="num" w:pos="5760"/>
        </w:tabs>
        <w:ind w:left="5760" w:hanging="360"/>
      </w:pPr>
      <w:rPr>
        <w:rFonts w:ascii="Wingdings" w:hAnsi="Wingdings" w:hint="default"/>
      </w:rPr>
    </w:lvl>
    <w:lvl w:ilvl="8" w:tplc="D3F62E8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32CDA"/>
    <w:multiLevelType w:val="hybridMultilevel"/>
    <w:tmpl w:val="CE229218"/>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18062D"/>
    <w:multiLevelType w:val="hybridMultilevel"/>
    <w:tmpl w:val="57361D8E"/>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6966022"/>
    <w:multiLevelType w:val="hybridMultilevel"/>
    <w:tmpl w:val="6E2E6CAC"/>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6971168"/>
    <w:multiLevelType w:val="multilevel"/>
    <w:tmpl w:val="F0AA323A"/>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708624E"/>
    <w:multiLevelType w:val="multilevel"/>
    <w:tmpl w:val="066A7D6A"/>
    <w:lvl w:ilvl="0">
      <w:start w:val="1"/>
      <w:numFmt w:val="bullet"/>
      <w:lvlText w:val="o"/>
      <w:lvlJc w:val="left"/>
      <w:pPr>
        <w:ind w:left="1080" w:hanging="360"/>
      </w:pPr>
      <w:rPr>
        <w:rFonts w:ascii="Courier New" w:hAnsi="Courier New" w:cs="Courier New"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07310A51"/>
    <w:multiLevelType w:val="hybridMultilevel"/>
    <w:tmpl w:val="F216C57E"/>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EAF062B"/>
    <w:multiLevelType w:val="hybridMultilevel"/>
    <w:tmpl w:val="BC44FFBC"/>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0525824"/>
    <w:multiLevelType w:val="hybridMultilevel"/>
    <w:tmpl w:val="4DA2C7DA"/>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2FA3681"/>
    <w:multiLevelType w:val="hybridMultilevel"/>
    <w:tmpl w:val="735E6DF6"/>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918641C"/>
    <w:multiLevelType w:val="hybridMultilevel"/>
    <w:tmpl w:val="C9FC4758"/>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A5D1675"/>
    <w:multiLevelType w:val="multilevel"/>
    <w:tmpl w:val="A392A7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BB47BF1"/>
    <w:multiLevelType w:val="hybridMultilevel"/>
    <w:tmpl w:val="CAFA8E34"/>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02D13BA"/>
    <w:multiLevelType w:val="hybridMultilevel"/>
    <w:tmpl w:val="E8185FBA"/>
    <w:lvl w:ilvl="0" w:tplc="E1C4A722">
      <w:start w:val="1"/>
      <w:numFmt w:val="bullet"/>
      <w:lvlText w:val=""/>
      <w:lvlJc w:val="left"/>
      <w:pPr>
        <w:tabs>
          <w:tab w:val="num" w:pos="720"/>
        </w:tabs>
        <w:ind w:left="720" w:hanging="360"/>
      </w:pPr>
      <w:rPr>
        <w:rFonts w:ascii="Wingdings" w:hAnsi="Wingdings" w:hint="default"/>
      </w:rPr>
    </w:lvl>
    <w:lvl w:ilvl="1" w:tplc="5C98C19E">
      <w:numFmt w:val="bullet"/>
      <w:lvlText w:val=""/>
      <w:lvlJc w:val="left"/>
      <w:pPr>
        <w:tabs>
          <w:tab w:val="num" w:pos="1440"/>
        </w:tabs>
        <w:ind w:left="1440" w:hanging="360"/>
      </w:pPr>
      <w:rPr>
        <w:rFonts w:ascii="Wingdings 2" w:hAnsi="Wingdings 2" w:hint="default"/>
      </w:rPr>
    </w:lvl>
    <w:lvl w:ilvl="2" w:tplc="60167FE6" w:tentative="1">
      <w:start w:val="1"/>
      <w:numFmt w:val="bullet"/>
      <w:lvlText w:val=""/>
      <w:lvlJc w:val="left"/>
      <w:pPr>
        <w:tabs>
          <w:tab w:val="num" w:pos="2160"/>
        </w:tabs>
        <w:ind w:left="2160" w:hanging="360"/>
      </w:pPr>
      <w:rPr>
        <w:rFonts w:ascii="Wingdings" w:hAnsi="Wingdings" w:hint="default"/>
      </w:rPr>
    </w:lvl>
    <w:lvl w:ilvl="3" w:tplc="01BAA946" w:tentative="1">
      <w:start w:val="1"/>
      <w:numFmt w:val="bullet"/>
      <w:lvlText w:val=""/>
      <w:lvlJc w:val="left"/>
      <w:pPr>
        <w:tabs>
          <w:tab w:val="num" w:pos="2880"/>
        </w:tabs>
        <w:ind w:left="2880" w:hanging="360"/>
      </w:pPr>
      <w:rPr>
        <w:rFonts w:ascii="Wingdings" w:hAnsi="Wingdings" w:hint="default"/>
      </w:rPr>
    </w:lvl>
    <w:lvl w:ilvl="4" w:tplc="848A17AC" w:tentative="1">
      <w:start w:val="1"/>
      <w:numFmt w:val="bullet"/>
      <w:lvlText w:val=""/>
      <w:lvlJc w:val="left"/>
      <w:pPr>
        <w:tabs>
          <w:tab w:val="num" w:pos="3600"/>
        </w:tabs>
        <w:ind w:left="3600" w:hanging="360"/>
      </w:pPr>
      <w:rPr>
        <w:rFonts w:ascii="Wingdings" w:hAnsi="Wingdings" w:hint="default"/>
      </w:rPr>
    </w:lvl>
    <w:lvl w:ilvl="5" w:tplc="5EE602F0" w:tentative="1">
      <w:start w:val="1"/>
      <w:numFmt w:val="bullet"/>
      <w:lvlText w:val=""/>
      <w:lvlJc w:val="left"/>
      <w:pPr>
        <w:tabs>
          <w:tab w:val="num" w:pos="4320"/>
        </w:tabs>
        <w:ind w:left="4320" w:hanging="360"/>
      </w:pPr>
      <w:rPr>
        <w:rFonts w:ascii="Wingdings" w:hAnsi="Wingdings" w:hint="default"/>
      </w:rPr>
    </w:lvl>
    <w:lvl w:ilvl="6" w:tplc="2BC44F0E" w:tentative="1">
      <w:start w:val="1"/>
      <w:numFmt w:val="bullet"/>
      <w:lvlText w:val=""/>
      <w:lvlJc w:val="left"/>
      <w:pPr>
        <w:tabs>
          <w:tab w:val="num" w:pos="5040"/>
        </w:tabs>
        <w:ind w:left="5040" w:hanging="360"/>
      </w:pPr>
      <w:rPr>
        <w:rFonts w:ascii="Wingdings" w:hAnsi="Wingdings" w:hint="default"/>
      </w:rPr>
    </w:lvl>
    <w:lvl w:ilvl="7" w:tplc="64EC519A" w:tentative="1">
      <w:start w:val="1"/>
      <w:numFmt w:val="bullet"/>
      <w:lvlText w:val=""/>
      <w:lvlJc w:val="left"/>
      <w:pPr>
        <w:tabs>
          <w:tab w:val="num" w:pos="5760"/>
        </w:tabs>
        <w:ind w:left="5760" w:hanging="360"/>
      </w:pPr>
      <w:rPr>
        <w:rFonts w:ascii="Wingdings" w:hAnsi="Wingdings" w:hint="default"/>
      </w:rPr>
    </w:lvl>
    <w:lvl w:ilvl="8" w:tplc="F3D257D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EC1F8C"/>
    <w:multiLevelType w:val="hybridMultilevel"/>
    <w:tmpl w:val="CE9CC1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2204C03"/>
    <w:multiLevelType w:val="hybridMultilevel"/>
    <w:tmpl w:val="B26ED656"/>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41335F8"/>
    <w:multiLevelType w:val="hybridMultilevel"/>
    <w:tmpl w:val="25769834"/>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42554CE"/>
    <w:multiLevelType w:val="hybridMultilevel"/>
    <w:tmpl w:val="3C0880CA"/>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4A20AC8"/>
    <w:multiLevelType w:val="hybridMultilevel"/>
    <w:tmpl w:val="9188A908"/>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5A44527"/>
    <w:multiLevelType w:val="hybridMultilevel"/>
    <w:tmpl w:val="37ECC908"/>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6400BDB"/>
    <w:multiLevelType w:val="hybridMultilevel"/>
    <w:tmpl w:val="125CCF94"/>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9804C64"/>
    <w:multiLevelType w:val="hybridMultilevel"/>
    <w:tmpl w:val="B0320A7E"/>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AEE3754"/>
    <w:multiLevelType w:val="hybridMultilevel"/>
    <w:tmpl w:val="9DC2B8FA"/>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B5358F4"/>
    <w:multiLevelType w:val="hybridMultilevel"/>
    <w:tmpl w:val="789A0DFC"/>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179190D"/>
    <w:multiLevelType w:val="hybridMultilevel"/>
    <w:tmpl w:val="751E94B8"/>
    <w:lvl w:ilvl="0" w:tplc="D662F98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3D72CEB6" w:tentative="1">
      <w:start w:val="1"/>
      <w:numFmt w:val="bullet"/>
      <w:lvlText w:val=""/>
      <w:lvlJc w:val="left"/>
      <w:pPr>
        <w:tabs>
          <w:tab w:val="num" w:pos="2160"/>
        </w:tabs>
        <w:ind w:left="2160" w:hanging="360"/>
      </w:pPr>
      <w:rPr>
        <w:rFonts w:ascii="Wingdings" w:hAnsi="Wingdings" w:hint="default"/>
      </w:rPr>
    </w:lvl>
    <w:lvl w:ilvl="3" w:tplc="9662AD9E" w:tentative="1">
      <w:start w:val="1"/>
      <w:numFmt w:val="bullet"/>
      <w:lvlText w:val=""/>
      <w:lvlJc w:val="left"/>
      <w:pPr>
        <w:tabs>
          <w:tab w:val="num" w:pos="2880"/>
        </w:tabs>
        <w:ind w:left="2880" w:hanging="360"/>
      </w:pPr>
      <w:rPr>
        <w:rFonts w:ascii="Wingdings" w:hAnsi="Wingdings" w:hint="default"/>
      </w:rPr>
    </w:lvl>
    <w:lvl w:ilvl="4" w:tplc="F7401A12" w:tentative="1">
      <w:start w:val="1"/>
      <w:numFmt w:val="bullet"/>
      <w:lvlText w:val=""/>
      <w:lvlJc w:val="left"/>
      <w:pPr>
        <w:tabs>
          <w:tab w:val="num" w:pos="3600"/>
        </w:tabs>
        <w:ind w:left="3600" w:hanging="360"/>
      </w:pPr>
      <w:rPr>
        <w:rFonts w:ascii="Wingdings" w:hAnsi="Wingdings" w:hint="default"/>
      </w:rPr>
    </w:lvl>
    <w:lvl w:ilvl="5" w:tplc="92427842" w:tentative="1">
      <w:start w:val="1"/>
      <w:numFmt w:val="bullet"/>
      <w:lvlText w:val=""/>
      <w:lvlJc w:val="left"/>
      <w:pPr>
        <w:tabs>
          <w:tab w:val="num" w:pos="4320"/>
        </w:tabs>
        <w:ind w:left="4320" w:hanging="360"/>
      </w:pPr>
      <w:rPr>
        <w:rFonts w:ascii="Wingdings" w:hAnsi="Wingdings" w:hint="default"/>
      </w:rPr>
    </w:lvl>
    <w:lvl w:ilvl="6" w:tplc="F3EEA6AA" w:tentative="1">
      <w:start w:val="1"/>
      <w:numFmt w:val="bullet"/>
      <w:lvlText w:val=""/>
      <w:lvlJc w:val="left"/>
      <w:pPr>
        <w:tabs>
          <w:tab w:val="num" w:pos="5040"/>
        </w:tabs>
        <w:ind w:left="5040" w:hanging="360"/>
      </w:pPr>
      <w:rPr>
        <w:rFonts w:ascii="Wingdings" w:hAnsi="Wingdings" w:hint="default"/>
      </w:rPr>
    </w:lvl>
    <w:lvl w:ilvl="7" w:tplc="77C4F8C8" w:tentative="1">
      <w:start w:val="1"/>
      <w:numFmt w:val="bullet"/>
      <w:lvlText w:val=""/>
      <w:lvlJc w:val="left"/>
      <w:pPr>
        <w:tabs>
          <w:tab w:val="num" w:pos="5760"/>
        </w:tabs>
        <w:ind w:left="5760" w:hanging="360"/>
      </w:pPr>
      <w:rPr>
        <w:rFonts w:ascii="Wingdings" w:hAnsi="Wingdings" w:hint="default"/>
      </w:rPr>
    </w:lvl>
    <w:lvl w:ilvl="8" w:tplc="A84A87C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186FDD"/>
    <w:multiLevelType w:val="hybridMultilevel"/>
    <w:tmpl w:val="8640CEC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3AC02A0"/>
    <w:multiLevelType w:val="hybridMultilevel"/>
    <w:tmpl w:val="CD64EF14"/>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3CD73F4"/>
    <w:multiLevelType w:val="hybridMultilevel"/>
    <w:tmpl w:val="64DA700C"/>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3D121AD"/>
    <w:multiLevelType w:val="hybridMultilevel"/>
    <w:tmpl w:val="3C2A9EB8"/>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4597305"/>
    <w:multiLevelType w:val="hybridMultilevel"/>
    <w:tmpl w:val="98BE4CB2"/>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5595A7A"/>
    <w:multiLevelType w:val="multilevel"/>
    <w:tmpl w:val="C7CEB5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391806EA"/>
    <w:multiLevelType w:val="hybridMultilevel"/>
    <w:tmpl w:val="FEEE80A0"/>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D2319E4"/>
    <w:multiLevelType w:val="hybridMultilevel"/>
    <w:tmpl w:val="8056E3CC"/>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D727D72"/>
    <w:multiLevelType w:val="hybridMultilevel"/>
    <w:tmpl w:val="93E4FAD8"/>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FB82836"/>
    <w:multiLevelType w:val="hybridMultilevel"/>
    <w:tmpl w:val="BB66B6B4"/>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3CE6775"/>
    <w:multiLevelType w:val="multilevel"/>
    <w:tmpl w:val="69FA10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496A1F5F"/>
    <w:multiLevelType w:val="hybridMultilevel"/>
    <w:tmpl w:val="71288D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4C7035DF"/>
    <w:multiLevelType w:val="hybridMultilevel"/>
    <w:tmpl w:val="E16EE3B8"/>
    <w:lvl w:ilvl="0" w:tplc="5DB0B9B4">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4C871E0D"/>
    <w:multiLevelType w:val="hybridMultilevel"/>
    <w:tmpl w:val="21FAC0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4D7A1253"/>
    <w:multiLevelType w:val="hybridMultilevel"/>
    <w:tmpl w:val="540CE4B8"/>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6960350"/>
    <w:multiLevelType w:val="hybridMultilevel"/>
    <w:tmpl w:val="98F8CF66"/>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88E01BE"/>
    <w:multiLevelType w:val="hybridMultilevel"/>
    <w:tmpl w:val="21A40974"/>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91B1AB7"/>
    <w:multiLevelType w:val="multilevel"/>
    <w:tmpl w:val="3082753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5976469F"/>
    <w:multiLevelType w:val="hybridMultilevel"/>
    <w:tmpl w:val="C41A9FBE"/>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DAB2845"/>
    <w:multiLevelType w:val="hybridMultilevel"/>
    <w:tmpl w:val="976C748A"/>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F7C7260"/>
    <w:multiLevelType w:val="hybridMultilevel"/>
    <w:tmpl w:val="529A6C24"/>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1640CC9"/>
    <w:multiLevelType w:val="hybridMultilevel"/>
    <w:tmpl w:val="5BE4BFCE"/>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3255970"/>
    <w:multiLevelType w:val="hybridMultilevel"/>
    <w:tmpl w:val="B388EB6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81C4887"/>
    <w:multiLevelType w:val="hybridMultilevel"/>
    <w:tmpl w:val="50403D30"/>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9052334"/>
    <w:multiLevelType w:val="hybridMultilevel"/>
    <w:tmpl w:val="7A6ABBBC"/>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94542BD"/>
    <w:multiLevelType w:val="hybridMultilevel"/>
    <w:tmpl w:val="060C528C"/>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69467985"/>
    <w:multiLevelType w:val="hybridMultilevel"/>
    <w:tmpl w:val="85241BD8"/>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6B6C6D46"/>
    <w:multiLevelType w:val="hybridMultilevel"/>
    <w:tmpl w:val="BFB64EAC"/>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B735F05"/>
    <w:multiLevelType w:val="hybridMultilevel"/>
    <w:tmpl w:val="01EE7074"/>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C20477C"/>
    <w:multiLevelType w:val="hybridMultilevel"/>
    <w:tmpl w:val="5B82E8FE"/>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EA87F2D"/>
    <w:multiLevelType w:val="hybridMultilevel"/>
    <w:tmpl w:val="51045AAC"/>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0C741C8"/>
    <w:multiLevelType w:val="hybridMultilevel"/>
    <w:tmpl w:val="D01674FE"/>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0DF5F74"/>
    <w:multiLevelType w:val="hybridMultilevel"/>
    <w:tmpl w:val="73585D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72C0105B"/>
    <w:multiLevelType w:val="hybridMultilevel"/>
    <w:tmpl w:val="4DAE9CAA"/>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B0E139C"/>
    <w:multiLevelType w:val="hybridMultilevel"/>
    <w:tmpl w:val="10223312"/>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7C603CE7"/>
    <w:multiLevelType w:val="multilevel"/>
    <w:tmpl w:val="6CFEBD8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080" w:hanging="720"/>
      </w:pPr>
      <w:rPr>
        <w:rFonts w:ascii="Courier New" w:hAnsi="Courier New" w:cs="Courier New"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7CA046EA"/>
    <w:multiLevelType w:val="multilevel"/>
    <w:tmpl w:val="A26E0244"/>
    <w:lvl w:ilvl="0">
      <w:start w:val="1"/>
      <w:numFmt w:val="bullet"/>
      <w:lvlText w:val="o"/>
      <w:lvlJc w:val="left"/>
      <w:pPr>
        <w:ind w:left="1080" w:hanging="360"/>
      </w:pPr>
      <w:rPr>
        <w:rFonts w:ascii="Courier New" w:hAnsi="Courier New" w:cs="Courier New"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63" w15:restartNumberingAfterBreak="0">
    <w:nsid w:val="7CEC2BE2"/>
    <w:multiLevelType w:val="hybridMultilevel"/>
    <w:tmpl w:val="871CE4E8"/>
    <w:lvl w:ilvl="0" w:tplc="5DB0B9B4">
      <w:start w:val="1"/>
      <w:numFmt w:val="bullet"/>
      <w:lvlText w:val=""/>
      <w:lvlJc w:val="left"/>
      <w:pPr>
        <w:ind w:left="1069"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D516054"/>
    <w:multiLevelType w:val="hybridMultilevel"/>
    <w:tmpl w:val="6EF8915C"/>
    <w:lvl w:ilvl="0" w:tplc="2312F4AC">
      <w:start w:val="1"/>
      <w:numFmt w:val="bullet"/>
      <w:lvlText w:val=""/>
      <w:lvlJc w:val="left"/>
      <w:pPr>
        <w:tabs>
          <w:tab w:val="num" w:pos="720"/>
        </w:tabs>
        <w:ind w:left="720" w:hanging="360"/>
      </w:pPr>
      <w:rPr>
        <w:rFonts w:ascii="Wingdings" w:hAnsi="Wingdings" w:hint="default"/>
      </w:rPr>
    </w:lvl>
    <w:lvl w:ilvl="1" w:tplc="22C67B68">
      <w:numFmt w:val="bullet"/>
      <w:lvlText w:val=""/>
      <w:lvlJc w:val="left"/>
      <w:pPr>
        <w:tabs>
          <w:tab w:val="num" w:pos="1440"/>
        </w:tabs>
        <w:ind w:left="1440" w:hanging="360"/>
      </w:pPr>
      <w:rPr>
        <w:rFonts w:ascii="Wingdings 2" w:hAnsi="Wingdings 2" w:hint="default"/>
      </w:rPr>
    </w:lvl>
    <w:lvl w:ilvl="2" w:tplc="D70CA4E6" w:tentative="1">
      <w:start w:val="1"/>
      <w:numFmt w:val="bullet"/>
      <w:lvlText w:val=""/>
      <w:lvlJc w:val="left"/>
      <w:pPr>
        <w:tabs>
          <w:tab w:val="num" w:pos="2160"/>
        </w:tabs>
        <w:ind w:left="2160" w:hanging="360"/>
      </w:pPr>
      <w:rPr>
        <w:rFonts w:ascii="Wingdings" w:hAnsi="Wingdings" w:hint="default"/>
      </w:rPr>
    </w:lvl>
    <w:lvl w:ilvl="3" w:tplc="97E82752" w:tentative="1">
      <w:start w:val="1"/>
      <w:numFmt w:val="bullet"/>
      <w:lvlText w:val=""/>
      <w:lvlJc w:val="left"/>
      <w:pPr>
        <w:tabs>
          <w:tab w:val="num" w:pos="2880"/>
        </w:tabs>
        <w:ind w:left="2880" w:hanging="360"/>
      </w:pPr>
      <w:rPr>
        <w:rFonts w:ascii="Wingdings" w:hAnsi="Wingdings" w:hint="default"/>
      </w:rPr>
    </w:lvl>
    <w:lvl w:ilvl="4" w:tplc="D3A6FD3C" w:tentative="1">
      <w:start w:val="1"/>
      <w:numFmt w:val="bullet"/>
      <w:lvlText w:val=""/>
      <w:lvlJc w:val="left"/>
      <w:pPr>
        <w:tabs>
          <w:tab w:val="num" w:pos="3600"/>
        </w:tabs>
        <w:ind w:left="3600" w:hanging="360"/>
      </w:pPr>
      <w:rPr>
        <w:rFonts w:ascii="Wingdings" w:hAnsi="Wingdings" w:hint="default"/>
      </w:rPr>
    </w:lvl>
    <w:lvl w:ilvl="5" w:tplc="75D630D2" w:tentative="1">
      <w:start w:val="1"/>
      <w:numFmt w:val="bullet"/>
      <w:lvlText w:val=""/>
      <w:lvlJc w:val="left"/>
      <w:pPr>
        <w:tabs>
          <w:tab w:val="num" w:pos="4320"/>
        </w:tabs>
        <w:ind w:left="4320" w:hanging="360"/>
      </w:pPr>
      <w:rPr>
        <w:rFonts w:ascii="Wingdings" w:hAnsi="Wingdings" w:hint="default"/>
      </w:rPr>
    </w:lvl>
    <w:lvl w:ilvl="6" w:tplc="5B426076" w:tentative="1">
      <w:start w:val="1"/>
      <w:numFmt w:val="bullet"/>
      <w:lvlText w:val=""/>
      <w:lvlJc w:val="left"/>
      <w:pPr>
        <w:tabs>
          <w:tab w:val="num" w:pos="5040"/>
        </w:tabs>
        <w:ind w:left="5040" w:hanging="360"/>
      </w:pPr>
      <w:rPr>
        <w:rFonts w:ascii="Wingdings" w:hAnsi="Wingdings" w:hint="default"/>
      </w:rPr>
    </w:lvl>
    <w:lvl w:ilvl="7" w:tplc="EC46EDF0" w:tentative="1">
      <w:start w:val="1"/>
      <w:numFmt w:val="bullet"/>
      <w:lvlText w:val=""/>
      <w:lvlJc w:val="left"/>
      <w:pPr>
        <w:tabs>
          <w:tab w:val="num" w:pos="5760"/>
        </w:tabs>
        <w:ind w:left="5760" w:hanging="360"/>
      </w:pPr>
      <w:rPr>
        <w:rFonts w:ascii="Wingdings" w:hAnsi="Wingdings" w:hint="default"/>
      </w:rPr>
    </w:lvl>
    <w:lvl w:ilvl="8" w:tplc="B298E66A"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E3B6D47"/>
    <w:multiLevelType w:val="hybridMultilevel"/>
    <w:tmpl w:val="1CD80050"/>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EF13D93"/>
    <w:multiLevelType w:val="hybridMultilevel"/>
    <w:tmpl w:val="C4D0D3CA"/>
    <w:lvl w:ilvl="0" w:tplc="5DB0B9B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F164F96"/>
    <w:multiLevelType w:val="hybridMultilevel"/>
    <w:tmpl w:val="C9D8D832"/>
    <w:lvl w:ilvl="0" w:tplc="D662F986">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7FC73E9C"/>
    <w:multiLevelType w:val="hybridMultilevel"/>
    <w:tmpl w:val="486263EA"/>
    <w:lvl w:ilvl="0" w:tplc="5DB0B9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9"/>
  </w:num>
  <w:num w:numId="2">
    <w:abstractNumId w:val="2"/>
  </w:num>
  <w:num w:numId="3">
    <w:abstractNumId w:val="10"/>
  </w:num>
  <w:num w:numId="4">
    <w:abstractNumId w:val="27"/>
  </w:num>
  <w:num w:numId="5">
    <w:abstractNumId w:val="46"/>
  </w:num>
  <w:num w:numId="6">
    <w:abstractNumId w:val="37"/>
  </w:num>
  <w:num w:numId="7">
    <w:abstractNumId w:val="0"/>
  </w:num>
  <w:num w:numId="8">
    <w:abstractNumId w:val="42"/>
  </w:num>
  <w:num w:numId="9">
    <w:abstractNumId w:val="47"/>
  </w:num>
  <w:num w:numId="10">
    <w:abstractNumId w:val="55"/>
  </w:num>
  <w:num w:numId="11">
    <w:abstractNumId w:val="35"/>
  </w:num>
  <w:num w:numId="12">
    <w:abstractNumId w:val="19"/>
  </w:num>
  <w:num w:numId="13">
    <w:abstractNumId w:val="21"/>
  </w:num>
  <w:num w:numId="14">
    <w:abstractNumId w:val="38"/>
  </w:num>
  <w:num w:numId="15">
    <w:abstractNumId w:val="31"/>
  </w:num>
  <w:num w:numId="16">
    <w:abstractNumId w:val="28"/>
  </w:num>
  <w:num w:numId="17">
    <w:abstractNumId w:val="60"/>
  </w:num>
  <w:num w:numId="18">
    <w:abstractNumId w:val="34"/>
  </w:num>
  <w:num w:numId="19">
    <w:abstractNumId w:val="16"/>
  </w:num>
  <w:num w:numId="20">
    <w:abstractNumId w:val="51"/>
  </w:num>
  <w:num w:numId="21">
    <w:abstractNumId w:val="18"/>
  </w:num>
  <w:num w:numId="22">
    <w:abstractNumId w:val="4"/>
  </w:num>
  <w:num w:numId="23">
    <w:abstractNumId w:val="45"/>
  </w:num>
  <w:num w:numId="24">
    <w:abstractNumId w:val="7"/>
  </w:num>
  <w:num w:numId="25">
    <w:abstractNumId w:val="44"/>
  </w:num>
  <w:num w:numId="26">
    <w:abstractNumId w:val="29"/>
  </w:num>
  <w:num w:numId="27">
    <w:abstractNumId w:val="41"/>
  </w:num>
  <w:num w:numId="28">
    <w:abstractNumId w:val="3"/>
  </w:num>
  <w:num w:numId="29">
    <w:abstractNumId w:val="49"/>
  </w:num>
  <w:num w:numId="30">
    <w:abstractNumId w:val="32"/>
  </w:num>
  <w:num w:numId="31">
    <w:abstractNumId w:val="11"/>
  </w:num>
  <w:num w:numId="32">
    <w:abstractNumId w:val="13"/>
  </w:num>
  <w:num w:numId="33">
    <w:abstractNumId w:val="17"/>
  </w:num>
  <w:num w:numId="34">
    <w:abstractNumId w:val="12"/>
  </w:num>
  <w:num w:numId="35">
    <w:abstractNumId w:val="36"/>
  </w:num>
  <w:num w:numId="36">
    <w:abstractNumId w:val="56"/>
  </w:num>
  <w:num w:numId="37">
    <w:abstractNumId w:val="65"/>
  </w:num>
  <w:num w:numId="38">
    <w:abstractNumId w:val="59"/>
  </w:num>
  <w:num w:numId="39">
    <w:abstractNumId w:val="57"/>
  </w:num>
  <w:num w:numId="40">
    <w:abstractNumId w:val="9"/>
  </w:num>
  <w:num w:numId="41">
    <w:abstractNumId w:val="30"/>
  </w:num>
  <w:num w:numId="42">
    <w:abstractNumId w:val="50"/>
  </w:num>
  <w:num w:numId="43">
    <w:abstractNumId w:val="8"/>
  </w:num>
  <w:num w:numId="44">
    <w:abstractNumId w:val="20"/>
  </w:num>
  <w:num w:numId="45">
    <w:abstractNumId w:val="68"/>
  </w:num>
  <w:num w:numId="46">
    <w:abstractNumId w:val="58"/>
  </w:num>
  <w:num w:numId="47">
    <w:abstractNumId w:val="33"/>
  </w:num>
  <w:num w:numId="48">
    <w:abstractNumId w:val="15"/>
  </w:num>
  <w:num w:numId="49">
    <w:abstractNumId w:val="66"/>
  </w:num>
  <w:num w:numId="50">
    <w:abstractNumId w:val="23"/>
  </w:num>
  <w:num w:numId="51">
    <w:abstractNumId w:val="63"/>
  </w:num>
  <w:num w:numId="52">
    <w:abstractNumId w:val="22"/>
  </w:num>
  <w:num w:numId="53">
    <w:abstractNumId w:val="24"/>
  </w:num>
  <w:num w:numId="54">
    <w:abstractNumId w:val="25"/>
  </w:num>
  <w:num w:numId="55">
    <w:abstractNumId w:val="26"/>
  </w:num>
  <w:num w:numId="56">
    <w:abstractNumId w:val="48"/>
  </w:num>
  <w:num w:numId="57">
    <w:abstractNumId w:val="53"/>
  </w:num>
  <w:num w:numId="58">
    <w:abstractNumId w:val="64"/>
  </w:num>
  <w:num w:numId="59">
    <w:abstractNumId w:val="5"/>
  </w:num>
  <w:num w:numId="60">
    <w:abstractNumId w:val="40"/>
  </w:num>
  <w:num w:numId="61">
    <w:abstractNumId w:val="67"/>
  </w:num>
  <w:num w:numId="62">
    <w:abstractNumId w:val="1"/>
  </w:num>
  <w:num w:numId="63">
    <w:abstractNumId w:val="43"/>
  </w:num>
  <w:num w:numId="64">
    <w:abstractNumId w:val="6"/>
  </w:num>
  <w:num w:numId="65">
    <w:abstractNumId w:val="62"/>
  </w:num>
  <w:num w:numId="66">
    <w:abstractNumId w:val="61"/>
  </w:num>
  <w:num w:numId="67">
    <w:abstractNumId w:val="52"/>
  </w:num>
  <w:num w:numId="68">
    <w:abstractNumId w:val="54"/>
  </w:num>
  <w:num w:numId="69">
    <w:abstractNumId w:val="1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80"/>
  <w:attachedTemplate r:id="rId1"/>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EFA"/>
    <w:rsid w:val="000172F0"/>
    <w:rsid w:val="00035E62"/>
    <w:rsid w:val="00043C2B"/>
    <w:rsid w:val="0008223D"/>
    <w:rsid w:val="000F0247"/>
    <w:rsid w:val="000F7D97"/>
    <w:rsid w:val="0010170A"/>
    <w:rsid w:val="001032CC"/>
    <w:rsid w:val="00116DA3"/>
    <w:rsid w:val="00125380"/>
    <w:rsid w:val="001269EC"/>
    <w:rsid w:val="001334A4"/>
    <w:rsid w:val="0014631B"/>
    <w:rsid w:val="00171335"/>
    <w:rsid w:val="001A0F44"/>
    <w:rsid w:val="001B270F"/>
    <w:rsid w:val="001C1406"/>
    <w:rsid w:val="001F68F1"/>
    <w:rsid w:val="00203F87"/>
    <w:rsid w:val="00221C61"/>
    <w:rsid w:val="00252C1B"/>
    <w:rsid w:val="00271A33"/>
    <w:rsid w:val="00273002"/>
    <w:rsid w:val="002A0717"/>
    <w:rsid w:val="002A35E2"/>
    <w:rsid w:val="002A5283"/>
    <w:rsid w:val="00303668"/>
    <w:rsid w:val="00333B0E"/>
    <w:rsid w:val="0033571D"/>
    <w:rsid w:val="00347500"/>
    <w:rsid w:val="003543B1"/>
    <w:rsid w:val="0036528E"/>
    <w:rsid w:val="003674F2"/>
    <w:rsid w:val="00370527"/>
    <w:rsid w:val="00380EFA"/>
    <w:rsid w:val="0040183E"/>
    <w:rsid w:val="0040457F"/>
    <w:rsid w:val="00411430"/>
    <w:rsid w:val="004205AE"/>
    <w:rsid w:val="00422309"/>
    <w:rsid w:val="00424C2B"/>
    <w:rsid w:val="00426840"/>
    <w:rsid w:val="00427A12"/>
    <w:rsid w:val="0045508C"/>
    <w:rsid w:val="0047034A"/>
    <w:rsid w:val="004710A9"/>
    <w:rsid w:val="0048188E"/>
    <w:rsid w:val="004A58A1"/>
    <w:rsid w:val="004A6446"/>
    <w:rsid w:val="004A70A9"/>
    <w:rsid w:val="004B648A"/>
    <w:rsid w:val="004C3CC1"/>
    <w:rsid w:val="004C693A"/>
    <w:rsid w:val="004E68BE"/>
    <w:rsid w:val="0050412F"/>
    <w:rsid w:val="00524A84"/>
    <w:rsid w:val="005824C2"/>
    <w:rsid w:val="005B52D9"/>
    <w:rsid w:val="005C3216"/>
    <w:rsid w:val="005C63C7"/>
    <w:rsid w:val="00602AB9"/>
    <w:rsid w:val="006074E5"/>
    <w:rsid w:val="006276F5"/>
    <w:rsid w:val="00655688"/>
    <w:rsid w:val="00661964"/>
    <w:rsid w:val="006661A4"/>
    <w:rsid w:val="00681949"/>
    <w:rsid w:val="00690FAB"/>
    <w:rsid w:val="006961BF"/>
    <w:rsid w:val="006A5D14"/>
    <w:rsid w:val="006C4A34"/>
    <w:rsid w:val="006C68A2"/>
    <w:rsid w:val="006D6AE6"/>
    <w:rsid w:val="00755FF8"/>
    <w:rsid w:val="00782DAD"/>
    <w:rsid w:val="00794C93"/>
    <w:rsid w:val="007A4E1F"/>
    <w:rsid w:val="007E00AF"/>
    <w:rsid w:val="007E76E6"/>
    <w:rsid w:val="007F3852"/>
    <w:rsid w:val="008404C8"/>
    <w:rsid w:val="00850E6B"/>
    <w:rsid w:val="0086310D"/>
    <w:rsid w:val="008918AE"/>
    <w:rsid w:val="00894129"/>
    <w:rsid w:val="00906972"/>
    <w:rsid w:val="00907D13"/>
    <w:rsid w:val="00914B0A"/>
    <w:rsid w:val="00927626"/>
    <w:rsid w:val="009316C0"/>
    <w:rsid w:val="00951BD6"/>
    <w:rsid w:val="00987A4D"/>
    <w:rsid w:val="009B3416"/>
    <w:rsid w:val="009B517D"/>
    <w:rsid w:val="009C5F65"/>
    <w:rsid w:val="009C6303"/>
    <w:rsid w:val="009E6D35"/>
    <w:rsid w:val="009F132F"/>
    <w:rsid w:val="00A371AC"/>
    <w:rsid w:val="00A83FCE"/>
    <w:rsid w:val="00A84B30"/>
    <w:rsid w:val="00A87ADB"/>
    <w:rsid w:val="00A9553F"/>
    <w:rsid w:val="00AA7534"/>
    <w:rsid w:val="00AB5E12"/>
    <w:rsid w:val="00AD3FE6"/>
    <w:rsid w:val="00B529B5"/>
    <w:rsid w:val="00B63094"/>
    <w:rsid w:val="00B7300B"/>
    <w:rsid w:val="00BB6179"/>
    <w:rsid w:val="00BE2EAE"/>
    <w:rsid w:val="00C06C28"/>
    <w:rsid w:val="00C07644"/>
    <w:rsid w:val="00C27065"/>
    <w:rsid w:val="00C40C9F"/>
    <w:rsid w:val="00C57D8C"/>
    <w:rsid w:val="00C63E36"/>
    <w:rsid w:val="00C65541"/>
    <w:rsid w:val="00C71762"/>
    <w:rsid w:val="00C7677F"/>
    <w:rsid w:val="00C926D8"/>
    <w:rsid w:val="00CC2F27"/>
    <w:rsid w:val="00CC38C4"/>
    <w:rsid w:val="00CD3C90"/>
    <w:rsid w:val="00D0601E"/>
    <w:rsid w:val="00D06776"/>
    <w:rsid w:val="00D07555"/>
    <w:rsid w:val="00D11814"/>
    <w:rsid w:val="00D14277"/>
    <w:rsid w:val="00D34A0D"/>
    <w:rsid w:val="00D70D7C"/>
    <w:rsid w:val="00D85403"/>
    <w:rsid w:val="00D8647C"/>
    <w:rsid w:val="00D96B6F"/>
    <w:rsid w:val="00DB6A6C"/>
    <w:rsid w:val="00DE3A5B"/>
    <w:rsid w:val="00DE40E0"/>
    <w:rsid w:val="00E06C3F"/>
    <w:rsid w:val="00E52820"/>
    <w:rsid w:val="00E63ED1"/>
    <w:rsid w:val="00EC2046"/>
    <w:rsid w:val="00ED3809"/>
    <w:rsid w:val="00ED4F25"/>
    <w:rsid w:val="00EE5BF0"/>
    <w:rsid w:val="00EF0CB4"/>
    <w:rsid w:val="00EF670F"/>
    <w:rsid w:val="00F41445"/>
    <w:rsid w:val="00F50255"/>
    <w:rsid w:val="00F65276"/>
    <w:rsid w:val="00FA459B"/>
    <w:rsid w:val="00FC03FF"/>
    <w:rsid w:val="00FC1E54"/>
    <w:rsid w:val="00FF0656"/>
    <w:rsid w:val="00FF60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3D0453-BB72-4265-BA50-69F01C073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Pr>
      <w:caps/>
      <w:color w:val="757575"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semiHidden/>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paragraph" w:styleId="NormalWeb">
    <w:name w:val="Normal (Web)"/>
    <w:basedOn w:val="Normal"/>
    <w:uiPriority w:val="99"/>
    <w:semiHidden/>
    <w:unhideWhenUsed/>
    <w:rsid w:val="000F0247"/>
    <w:pPr>
      <w:spacing w:before="100" w:beforeAutospacing="1" w:after="100" w:afterAutospacing="1" w:line="240" w:lineRule="auto"/>
    </w:pPr>
    <w:rPr>
      <w:rFonts w:ascii="Times New Roman" w:eastAsia="Times New Roman" w:hAnsi="Times New Roman" w:cs="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1149">
      <w:bodyDiv w:val="1"/>
      <w:marLeft w:val="0"/>
      <w:marRight w:val="0"/>
      <w:marTop w:val="0"/>
      <w:marBottom w:val="0"/>
      <w:divBdr>
        <w:top w:val="none" w:sz="0" w:space="0" w:color="auto"/>
        <w:left w:val="none" w:sz="0" w:space="0" w:color="auto"/>
        <w:bottom w:val="none" w:sz="0" w:space="0" w:color="auto"/>
        <w:right w:val="none" w:sz="0" w:space="0" w:color="auto"/>
      </w:divBdr>
      <w:divsChild>
        <w:div w:id="1138568518">
          <w:marLeft w:val="504"/>
          <w:marRight w:val="0"/>
          <w:marTop w:val="140"/>
          <w:marBottom w:val="0"/>
          <w:divBdr>
            <w:top w:val="none" w:sz="0" w:space="0" w:color="auto"/>
            <w:left w:val="none" w:sz="0" w:space="0" w:color="auto"/>
            <w:bottom w:val="none" w:sz="0" w:space="0" w:color="auto"/>
            <w:right w:val="none" w:sz="0" w:space="0" w:color="auto"/>
          </w:divBdr>
        </w:div>
        <w:div w:id="179516019">
          <w:marLeft w:val="1008"/>
          <w:marRight w:val="0"/>
          <w:marTop w:val="110"/>
          <w:marBottom w:val="0"/>
          <w:divBdr>
            <w:top w:val="none" w:sz="0" w:space="0" w:color="auto"/>
            <w:left w:val="none" w:sz="0" w:space="0" w:color="auto"/>
            <w:bottom w:val="none" w:sz="0" w:space="0" w:color="auto"/>
            <w:right w:val="none" w:sz="0" w:space="0" w:color="auto"/>
          </w:divBdr>
        </w:div>
        <w:div w:id="1860240894">
          <w:marLeft w:val="1008"/>
          <w:marRight w:val="0"/>
          <w:marTop w:val="110"/>
          <w:marBottom w:val="0"/>
          <w:divBdr>
            <w:top w:val="none" w:sz="0" w:space="0" w:color="auto"/>
            <w:left w:val="none" w:sz="0" w:space="0" w:color="auto"/>
            <w:bottom w:val="none" w:sz="0" w:space="0" w:color="auto"/>
            <w:right w:val="none" w:sz="0" w:space="0" w:color="auto"/>
          </w:divBdr>
        </w:div>
        <w:div w:id="687413531">
          <w:marLeft w:val="504"/>
          <w:marRight w:val="0"/>
          <w:marTop w:val="140"/>
          <w:marBottom w:val="0"/>
          <w:divBdr>
            <w:top w:val="none" w:sz="0" w:space="0" w:color="auto"/>
            <w:left w:val="none" w:sz="0" w:space="0" w:color="auto"/>
            <w:bottom w:val="none" w:sz="0" w:space="0" w:color="auto"/>
            <w:right w:val="none" w:sz="0" w:space="0" w:color="auto"/>
          </w:divBdr>
        </w:div>
        <w:div w:id="988480168">
          <w:marLeft w:val="1008"/>
          <w:marRight w:val="0"/>
          <w:marTop w:val="110"/>
          <w:marBottom w:val="0"/>
          <w:divBdr>
            <w:top w:val="none" w:sz="0" w:space="0" w:color="auto"/>
            <w:left w:val="none" w:sz="0" w:space="0" w:color="auto"/>
            <w:bottom w:val="none" w:sz="0" w:space="0" w:color="auto"/>
            <w:right w:val="none" w:sz="0" w:space="0" w:color="auto"/>
          </w:divBdr>
        </w:div>
        <w:div w:id="1301111980">
          <w:marLeft w:val="1008"/>
          <w:marRight w:val="0"/>
          <w:marTop w:val="110"/>
          <w:marBottom w:val="0"/>
          <w:divBdr>
            <w:top w:val="none" w:sz="0" w:space="0" w:color="auto"/>
            <w:left w:val="none" w:sz="0" w:space="0" w:color="auto"/>
            <w:bottom w:val="none" w:sz="0" w:space="0" w:color="auto"/>
            <w:right w:val="none" w:sz="0" w:space="0" w:color="auto"/>
          </w:divBdr>
        </w:div>
        <w:div w:id="2145194098">
          <w:marLeft w:val="1008"/>
          <w:marRight w:val="0"/>
          <w:marTop w:val="110"/>
          <w:marBottom w:val="0"/>
          <w:divBdr>
            <w:top w:val="none" w:sz="0" w:space="0" w:color="auto"/>
            <w:left w:val="none" w:sz="0" w:space="0" w:color="auto"/>
            <w:bottom w:val="none" w:sz="0" w:space="0" w:color="auto"/>
            <w:right w:val="none" w:sz="0" w:space="0" w:color="auto"/>
          </w:divBdr>
        </w:div>
      </w:divsChild>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51344101">
      <w:bodyDiv w:val="1"/>
      <w:marLeft w:val="0"/>
      <w:marRight w:val="0"/>
      <w:marTop w:val="0"/>
      <w:marBottom w:val="0"/>
      <w:divBdr>
        <w:top w:val="none" w:sz="0" w:space="0" w:color="auto"/>
        <w:left w:val="none" w:sz="0" w:space="0" w:color="auto"/>
        <w:bottom w:val="none" w:sz="0" w:space="0" w:color="auto"/>
        <w:right w:val="none" w:sz="0" w:space="0" w:color="auto"/>
      </w:divBdr>
      <w:divsChild>
        <w:div w:id="942884585">
          <w:marLeft w:val="504"/>
          <w:marRight w:val="0"/>
          <w:marTop w:val="140"/>
          <w:marBottom w:val="0"/>
          <w:divBdr>
            <w:top w:val="none" w:sz="0" w:space="0" w:color="auto"/>
            <w:left w:val="none" w:sz="0" w:space="0" w:color="auto"/>
            <w:bottom w:val="none" w:sz="0" w:space="0" w:color="auto"/>
            <w:right w:val="none" w:sz="0" w:space="0" w:color="auto"/>
          </w:divBdr>
        </w:div>
      </w:divsChild>
    </w:div>
    <w:div w:id="55907032">
      <w:bodyDiv w:val="1"/>
      <w:marLeft w:val="0"/>
      <w:marRight w:val="0"/>
      <w:marTop w:val="0"/>
      <w:marBottom w:val="0"/>
      <w:divBdr>
        <w:top w:val="none" w:sz="0" w:space="0" w:color="auto"/>
        <w:left w:val="none" w:sz="0" w:space="0" w:color="auto"/>
        <w:bottom w:val="none" w:sz="0" w:space="0" w:color="auto"/>
        <w:right w:val="none" w:sz="0" w:space="0" w:color="auto"/>
      </w:divBdr>
      <w:divsChild>
        <w:div w:id="608388676">
          <w:marLeft w:val="504"/>
          <w:marRight w:val="0"/>
          <w:marTop w:val="140"/>
          <w:marBottom w:val="0"/>
          <w:divBdr>
            <w:top w:val="none" w:sz="0" w:space="0" w:color="auto"/>
            <w:left w:val="none" w:sz="0" w:space="0" w:color="auto"/>
            <w:bottom w:val="none" w:sz="0" w:space="0" w:color="auto"/>
            <w:right w:val="none" w:sz="0" w:space="0" w:color="auto"/>
          </w:divBdr>
        </w:div>
        <w:div w:id="1930963200">
          <w:marLeft w:val="504"/>
          <w:marRight w:val="0"/>
          <w:marTop w:val="140"/>
          <w:marBottom w:val="0"/>
          <w:divBdr>
            <w:top w:val="none" w:sz="0" w:space="0" w:color="auto"/>
            <w:left w:val="none" w:sz="0" w:space="0" w:color="auto"/>
            <w:bottom w:val="none" w:sz="0" w:space="0" w:color="auto"/>
            <w:right w:val="none" w:sz="0" w:space="0" w:color="auto"/>
          </w:divBdr>
        </w:div>
      </w:divsChild>
    </w:div>
    <w:div w:id="67272163">
      <w:bodyDiv w:val="1"/>
      <w:marLeft w:val="0"/>
      <w:marRight w:val="0"/>
      <w:marTop w:val="0"/>
      <w:marBottom w:val="0"/>
      <w:divBdr>
        <w:top w:val="none" w:sz="0" w:space="0" w:color="auto"/>
        <w:left w:val="none" w:sz="0" w:space="0" w:color="auto"/>
        <w:bottom w:val="none" w:sz="0" w:space="0" w:color="auto"/>
        <w:right w:val="none" w:sz="0" w:space="0" w:color="auto"/>
      </w:divBdr>
      <w:divsChild>
        <w:div w:id="1596549470">
          <w:marLeft w:val="504"/>
          <w:marRight w:val="0"/>
          <w:marTop w:val="140"/>
          <w:marBottom w:val="0"/>
          <w:divBdr>
            <w:top w:val="none" w:sz="0" w:space="0" w:color="auto"/>
            <w:left w:val="none" w:sz="0" w:space="0" w:color="auto"/>
            <w:bottom w:val="none" w:sz="0" w:space="0" w:color="auto"/>
            <w:right w:val="none" w:sz="0" w:space="0" w:color="auto"/>
          </w:divBdr>
        </w:div>
        <w:div w:id="1344169889">
          <w:marLeft w:val="1008"/>
          <w:marRight w:val="0"/>
          <w:marTop w:val="110"/>
          <w:marBottom w:val="0"/>
          <w:divBdr>
            <w:top w:val="none" w:sz="0" w:space="0" w:color="auto"/>
            <w:left w:val="none" w:sz="0" w:space="0" w:color="auto"/>
            <w:bottom w:val="none" w:sz="0" w:space="0" w:color="auto"/>
            <w:right w:val="none" w:sz="0" w:space="0" w:color="auto"/>
          </w:divBdr>
        </w:div>
        <w:div w:id="1772966267">
          <w:marLeft w:val="1008"/>
          <w:marRight w:val="0"/>
          <w:marTop w:val="110"/>
          <w:marBottom w:val="0"/>
          <w:divBdr>
            <w:top w:val="none" w:sz="0" w:space="0" w:color="auto"/>
            <w:left w:val="none" w:sz="0" w:space="0" w:color="auto"/>
            <w:bottom w:val="none" w:sz="0" w:space="0" w:color="auto"/>
            <w:right w:val="none" w:sz="0" w:space="0" w:color="auto"/>
          </w:divBdr>
        </w:div>
        <w:div w:id="617837451">
          <w:marLeft w:val="1008"/>
          <w:marRight w:val="0"/>
          <w:marTop w:val="110"/>
          <w:marBottom w:val="0"/>
          <w:divBdr>
            <w:top w:val="none" w:sz="0" w:space="0" w:color="auto"/>
            <w:left w:val="none" w:sz="0" w:space="0" w:color="auto"/>
            <w:bottom w:val="none" w:sz="0" w:space="0" w:color="auto"/>
            <w:right w:val="none" w:sz="0" w:space="0" w:color="auto"/>
          </w:divBdr>
        </w:div>
        <w:div w:id="1121798120">
          <w:marLeft w:val="1008"/>
          <w:marRight w:val="0"/>
          <w:marTop w:val="110"/>
          <w:marBottom w:val="0"/>
          <w:divBdr>
            <w:top w:val="none" w:sz="0" w:space="0" w:color="auto"/>
            <w:left w:val="none" w:sz="0" w:space="0" w:color="auto"/>
            <w:bottom w:val="none" w:sz="0" w:space="0" w:color="auto"/>
            <w:right w:val="none" w:sz="0" w:space="0" w:color="auto"/>
          </w:divBdr>
        </w:div>
        <w:div w:id="120804927">
          <w:marLeft w:val="1008"/>
          <w:marRight w:val="0"/>
          <w:marTop w:val="110"/>
          <w:marBottom w:val="0"/>
          <w:divBdr>
            <w:top w:val="none" w:sz="0" w:space="0" w:color="auto"/>
            <w:left w:val="none" w:sz="0" w:space="0" w:color="auto"/>
            <w:bottom w:val="none" w:sz="0" w:space="0" w:color="auto"/>
            <w:right w:val="none" w:sz="0" w:space="0" w:color="auto"/>
          </w:divBdr>
        </w:div>
        <w:div w:id="546796678">
          <w:marLeft w:val="1008"/>
          <w:marRight w:val="0"/>
          <w:marTop w:val="110"/>
          <w:marBottom w:val="0"/>
          <w:divBdr>
            <w:top w:val="none" w:sz="0" w:space="0" w:color="auto"/>
            <w:left w:val="none" w:sz="0" w:space="0" w:color="auto"/>
            <w:bottom w:val="none" w:sz="0" w:space="0" w:color="auto"/>
            <w:right w:val="none" w:sz="0" w:space="0" w:color="auto"/>
          </w:divBdr>
        </w:div>
        <w:div w:id="1701201008">
          <w:marLeft w:val="1008"/>
          <w:marRight w:val="0"/>
          <w:marTop w:val="110"/>
          <w:marBottom w:val="0"/>
          <w:divBdr>
            <w:top w:val="none" w:sz="0" w:space="0" w:color="auto"/>
            <w:left w:val="none" w:sz="0" w:space="0" w:color="auto"/>
            <w:bottom w:val="none" w:sz="0" w:space="0" w:color="auto"/>
            <w:right w:val="none" w:sz="0" w:space="0" w:color="auto"/>
          </w:divBdr>
        </w:div>
        <w:div w:id="110636839">
          <w:marLeft w:val="1008"/>
          <w:marRight w:val="0"/>
          <w:marTop w:val="110"/>
          <w:marBottom w:val="0"/>
          <w:divBdr>
            <w:top w:val="none" w:sz="0" w:space="0" w:color="auto"/>
            <w:left w:val="none" w:sz="0" w:space="0" w:color="auto"/>
            <w:bottom w:val="none" w:sz="0" w:space="0" w:color="auto"/>
            <w:right w:val="none" w:sz="0" w:space="0" w:color="auto"/>
          </w:divBdr>
        </w:div>
        <w:div w:id="1787235939">
          <w:marLeft w:val="1008"/>
          <w:marRight w:val="0"/>
          <w:marTop w:val="110"/>
          <w:marBottom w:val="0"/>
          <w:divBdr>
            <w:top w:val="none" w:sz="0" w:space="0" w:color="auto"/>
            <w:left w:val="none" w:sz="0" w:space="0" w:color="auto"/>
            <w:bottom w:val="none" w:sz="0" w:space="0" w:color="auto"/>
            <w:right w:val="none" w:sz="0" w:space="0" w:color="auto"/>
          </w:divBdr>
        </w:div>
      </w:divsChild>
    </w:div>
    <w:div w:id="79182187">
      <w:bodyDiv w:val="1"/>
      <w:marLeft w:val="0"/>
      <w:marRight w:val="0"/>
      <w:marTop w:val="0"/>
      <w:marBottom w:val="0"/>
      <w:divBdr>
        <w:top w:val="none" w:sz="0" w:space="0" w:color="auto"/>
        <w:left w:val="none" w:sz="0" w:space="0" w:color="auto"/>
        <w:bottom w:val="none" w:sz="0" w:space="0" w:color="auto"/>
        <w:right w:val="none" w:sz="0" w:space="0" w:color="auto"/>
      </w:divBdr>
      <w:divsChild>
        <w:div w:id="564874659">
          <w:marLeft w:val="504"/>
          <w:marRight w:val="0"/>
          <w:marTop w:val="140"/>
          <w:marBottom w:val="0"/>
          <w:divBdr>
            <w:top w:val="none" w:sz="0" w:space="0" w:color="auto"/>
            <w:left w:val="none" w:sz="0" w:space="0" w:color="auto"/>
            <w:bottom w:val="none" w:sz="0" w:space="0" w:color="auto"/>
            <w:right w:val="none" w:sz="0" w:space="0" w:color="auto"/>
          </w:divBdr>
        </w:div>
      </w:divsChild>
    </w:div>
    <w:div w:id="79379511">
      <w:bodyDiv w:val="1"/>
      <w:marLeft w:val="0"/>
      <w:marRight w:val="0"/>
      <w:marTop w:val="0"/>
      <w:marBottom w:val="0"/>
      <w:divBdr>
        <w:top w:val="none" w:sz="0" w:space="0" w:color="auto"/>
        <w:left w:val="none" w:sz="0" w:space="0" w:color="auto"/>
        <w:bottom w:val="none" w:sz="0" w:space="0" w:color="auto"/>
        <w:right w:val="none" w:sz="0" w:space="0" w:color="auto"/>
      </w:divBdr>
      <w:divsChild>
        <w:div w:id="1658222175">
          <w:marLeft w:val="504"/>
          <w:marRight w:val="0"/>
          <w:marTop w:val="140"/>
          <w:marBottom w:val="0"/>
          <w:divBdr>
            <w:top w:val="none" w:sz="0" w:space="0" w:color="auto"/>
            <w:left w:val="none" w:sz="0" w:space="0" w:color="auto"/>
            <w:bottom w:val="none" w:sz="0" w:space="0" w:color="auto"/>
            <w:right w:val="none" w:sz="0" w:space="0" w:color="auto"/>
          </w:divBdr>
        </w:div>
        <w:div w:id="1798645022">
          <w:marLeft w:val="1008"/>
          <w:marRight w:val="0"/>
          <w:marTop w:val="110"/>
          <w:marBottom w:val="0"/>
          <w:divBdr>
            <w:top w:val="none" w:sz="0" w:space="0" w:color="auto"/>
            <w:left w:val="none" w:sz="0" w:space="0" w:color="auto"/>
            <w:bottom w:val="none" w:sz="0" w:space="0" w:color="auto"/>
            <w:right w:val="none" w:sz="0" w:space="0" w:color="auto"/>
          </w:divBdr>
        </w:div>
        <w:div w:id="521406437">
          <w:marLeft w:val="1008"/>
          <w:marRight w:val="0"/>
          <w:marTop w:val="110"/>
          <w:marBottom w:val="0"/>
          <w:divBdr>
            <w:top w:val="none" w:sz="0" w:space="0" w:color="auto"/>
            <w:left w:val="none" w:sz="0" w:space="0" w:color="auto"/>
            <w:bottom w:val="none" w:sz="0" w:space="0" w:color="auto"/>
            <w:right w:val="none" w:sz="0" w:space="0" w:color="auto"/>
          </w:divBdr>
        </w:div>
        <w:div w:id="811680824">
          <w:marLeft w:val="504"/>
          <w:marRight w:val="0"/>
          <w:marTop w:val="140"/>
          <w:marBottom w:val="0"/>
          <w:divBdr>
            <w:top w:val="none" w:sz="0" w:space="0" w:color="auto"/>
            <w:left w:val="none" w:sz="0" w:space="0" w:color="auto"/>
            <w:bottom w:val="none" w:sz="0" w:space="0" w:color="auto"/>
            <w:right w:val="none" w:sz="0" w:space="0" w:color="auto"/>
          </w:divBdr>
        </w:div>
        <w:div w:id="821896891">
          <w:marLeft w:val="1008"/>
          <w:marRight w:val="0"/>
          <w:marTop w:val="110"/>
          <w:marBottom w:val="0"/>
          <w:divBdr>
            <w:top w:val="none" w:sz="0" w:space="0" w:color="auto"/>
            <w:left w:val="none" w:sz="0" w:space="0" w:color="auto"/>
            <w:bottom w:val="none" w:sz="0" w:space="0" w:color="auto"/>
            <w:right w:val="none" w:sz="0" w:space="0" w:color="auto"/>
          </w:divBdr>
        </w:div>
        <w:div w:id="118691722">
          <w:marLeft w:val="1008"/>
          <w:marRight w:val="0"/>
          <w:marTop w:val="110"/>
          <w:marBottom w:val="0"/>
          <w:divBdr>
            <w:top w:val="none" w:sz="0" w:space="0" w:color="auto"/>
            <w:left w:val="none" w:sz="0" w:space="0" w:color="auto"/>
            <w:bottom w:val="none" w:sz="0" w:space="0" w:color="auto"/>
            <w:right w:val="none" w:sz="0" w:space="0" w:color="auto"/>
          </w:divBdr>
        </w:div>
        <w:div w:id="694506472">
          <w:marLeft w:val="1008"/>
          <w:marRight w:val="0"/>
          <w:marTop w:val="110"/>
          <w:marBottom w:val="0"/>
          <w:divBdr>
            <w:top w:val="none" w:sz="0" w:space="0" w:color="auto"/>
            <w:left w:val="none" w:sz="0" w:space="0" w:color="auto"/>
            <w:bottom w:val="none" w:sz="0" w:space="0" w:color="auto"/>
            <w:right w:val="none" w:sz="0" w:space="0" w:color="auto"/>
          </w:divBdr>
        </w:div>
      </w:divsChild>
    </w:div>
    <w:div w:id="82841960">
      <w:bodyDiv w:val="1"/>
      <w:marLeft w:val="0"/>
      <w:marRight w:val="0"/>
      <w:marTop w:val="0"/>
      <w:marBottom w:val="0"/>
      <w:divBdr>
        <w:top w:val="none" w:sz="0" w:space="0" w:color="auto"/>
        <w:left w:val="none" w:sz="0" w:space="0" w:color="auto"/>
        <w:bottom w:val="none" w:sz="0" w:space="0" w:color="auto"/>
        <w:right w:val="none" w:sz="0" w:space="0" w:color="auto"/>
      </w:divBdr>
      <w:divsChild>
        <w:div w:id="493574527">
          <w:marLeft w:val="504"/>
          <w:marRight w:val="0"/>
          <w:marTop w:val="140"/>
          <w:marBottom w:val="0"/>
          <w:divBdr>
            <w:top w:val="none" w:sz="0" w:space="0" w:color="auto"/>
            <w:left w:val="none" w:sz="0" w:space="0" w:color="auto"/>
            <w:bottom w:val="none" w:sz="0" w:space="0" w:color="auto"/>
            <w:right w:val="none" w:sz="0" w:space="0" w:color="auto"/>
          </w:divBdr>
        </w:div>
        <w:div w:id="436681787">
          <w:marLeft w:val="1008"/>
          <w:marRight w:val="0"/>
          <w:marTop w:val="110"/>
          <w:marBottom w:val="0"/>
          <w:divBdr>
            <w:top w:val="none" w:sz="0" w:space="0" w:color="auto"/>
            <w:left w:val="none" w:sz="0" w:space="0" w:color="auto"/>
            <w:bottom w:val="none" w:sz="0" w:space="0" w:color="auto"/>
            <w:right w:val="none" w:sz="0" w:space="0" w:color="auto"/>
          </w:divBdr>
        </w:div>
        <w:div w:id="1817912292">
          <w:marLeft w:val="1008"/>
          <w:marRight w:val="0"/>
          <w:marTop w:val="110"/>
          <w:marBottom w:val="0"/>
          <w:divBdr>
            <w:top w:val="none" w:sz="0" w:space="0" w:color="auto"/>
            <w:left w:val="none" w:sz="0" w:space="0" w:color="auto"/>
            <w:bottom w:val="none" w:sz="0" w:space="0" w:color="auto"/>
            <w:right w:val="none" w:sz="0" w:space="0" w:color="auto"/>
          </w:divBdr>
        </w:div>
        <w:div w:id="1608661231">
          <w:marLeft w:val="504"/>
          <w:marRight w:val="0"/>
          <w:marTop w:val="140"/>
          <w:marBottom w:val="0"/>
          <w:divBdr>
            <w:top w:val="none" w:sz="0" w:space="0" w:color="auto"/>
            <w:left w:val="none" w:sz="0" w:space="0" w:color="auto"/>
            <w:bottom w:val="none" w:sz="0" w:space="0" w:color="auto"/>
            <w:right w:val="none" w:sz="0" w:space="0" w:color="auto"/>
          </w:divBdr>
        </w:div>
        <w:div w:id="111679353">
          <w:marLeft w:val="1008"/>
          <w:marRight w:val="0"/>
          <w:marTop w:val="110"/>
          <w:marBottom w:val="0"/>
          <w:divBdr>
            <w:top w:val="none" w:sz="0" w:space="0" w:color="auto"/>
            <w:left w:val="none" w:sz="0" w:space="0" w:color="auto"/>
            <w:bottom w:val="none" w:sz="0" w:space="0" w:color="auto"/>
            <w:right w:val="none" w:sz="0" w:space="0" w:color="auto"/>
          </w:divBdr>
        </w:div>
        <w:div w:id="638725977">
          <w:marLeft w:val="504"/>
          <w:marRight w:val="0"/>
          <w:marTop w:val="140"/>
          <w:marBottom w:val="0"/>
          <w:divBdr>
            <w:top w:val="none" w:sz="0" w:space="0" w:color="auto"/>
            <w:left w:val="none" w:sz="0" w:space="0" w:color="auto"/>
            <w:bottom w:val="none" w:sz="0" w:space="0" w:color="auto"/>
            <w:right w:val="none" w:sz="0" w:space="0" w:color="auto"/>
          </w:divBdr>
        </w:div>
        <w:div w:id="286279794">
          <w:marLeft w:val="1008"/>
          <w:marRight w:val="0"/>
          <w:marTop w:val="110"/>
          <w:marBottom w:val="0"/>
          <w:divBdr>
            <w:top w:val="none" w:sz="0" w:space="0" w:color="auto"/>
            <w:left w:val="none" w:sz="0" w:space="0" w:color="auto"/>
            <w:bottom w:val="none" w:sz="0" w:space="0" w:color="auto"/>
            <w:right w:val="none" w:sz="0" w:space="0" w:color="auto"/>
          </w:divBdr>
        </w:div>
        <w:div w:id="1364133360">
          <w:marLeft w:val="1008"/>
          <w:marRight w:val="0"/>
          <w:marTop w:val="110"/>
          <w:marBottom w:val="0"/>
          <w:divBdr>
            <w:top w:val="none" w:sz="0" w:space="0" w:color="auto"/>
            <w:left w:val="none" w:sz="0" w:space="0" w:color="auto"/>
            <w:bottom w:val="none" w:sz="0" w:space="0" w:color="auto"/>
            <w:right w:val="none" w:sz="0" w:space="0" w:color="auto"/>
          </w:divBdr>
        </w:div>
        <w:div w:id="108358050">
          <w:marLeft w:val="1008"/>
          <w:marRight w:val="0"/>
          <w:marTop w:val="110"/>
          <w:marBottom w:val="0"/>
          <w:divBdr>
            <w:top w:val="none" w:sz="0" w:space="0" w:color="auto"/>
            <w:left w:val="none" w:sz="0" w:space="0" w:color="auto"/>
            <w:bottom w:val="none" w:sz="0" w:space="0" w:color="auto"/>
            <w:right w:val="none" w:sz="0" w:space="0" w:color="auto"/>
          </w:divBdr>
        </w:div>
      </w:divsChild>
    </w:div>
    <w:div w:id="133572267">
      <w:bodyDiv w:val="1"/>
      <w:marLeft w:val="0"/>
      <w:marRight w:val="0"/>
      <w:marTop w:val="0"/>
      <w:marBottom w:val="0"/>
      <w:divBdr>
        <w:top w:val="none" w:sz="0" w:space="0" w:color="auto"/>
        <w:left w:val="none" w:sz="0" w:space="0" w:color="auto"/>
        <w:bottom w:val="none" w:sz="0" w:space="0" w:color="auto"/>
        <w:right w:val="none" w:sz="0" w:space="0" w:color="auto"/>
      </w:divBdr>
    </w:div>
    <w:div w:id="152141314">
      <w:bodyDiv w:val="1"/>
      <w:marLeft w:val="0"/>
      <w:marRight w:val="0"/>
      <w:marTop w:val="0"/>
      <w:marBottom w:val="0"/>
      <w:divBdr>
        <w:top w:val="none" w:sz="0" w:space="0" w:color="auto"/>
        <w:left w:val="none" w:sz="0" w:space="0" w:color="auto"/>
        <w:bottom w:val="none" w:sz="0" w:space="0" w:color="auto"/>
        <w:right w:val="none" w:sz="0" w:space="0" w:color="auto"/>
      </w:divBdr>
      <w:divsChild>
        <w:div w:id="473261700">
          <w:marLeft w:val="1008"/>
          <w:marRight w:val="0"/>
          <w:marTop w:val="110"/>
          <w:marBottom w:val="0"/>
          <w:divBdr>
            <w:top w:val="none" w:sz="0" w:space="0" w:color="auto"/>
            <w:left w:val="none" w:sz="0" w:space="0" w:color="auto"/>
            <w:bottom w:val="none" w:sz="0" w:space="0" w:color="auto"/>
            <w:right w:val="none" w:sz="0" w:space="0" w:color="auto"/>
          </w:divBdr>
        </w:div>
        <w:div w:id="1617443368">
          <w:marLeft w:val="1008"/>
          <w:marRight w:val="0"/>
          <w:marTop w:val="110"/>
          <w:marBottom w:val="0"/>
          <w:divBdr>
            <w:top w:val="none" w:sz="0" w:space="0" w:color="auto"/>
            <w:left w:val="none" w:sz="0" w:space="0" w:color="auto"/>
            <w:bottom w:val="none" w:sz="0" w:space="0" w:color="auto"/>
            <w:right w:val="none" w:sz="0" w:space="0" w:color="auto"/>
          </w:divBdr>
        </w:div>
        <w:div w:id="1775126350">
          <w:marLeft w:val="1008"/>
          <w:marRight w:val="0"/>
          <w:marTop w:val="110"/>
          <w:marBottom w:val="0"/>
          <w:divBdr>
            <w:top w:val="none" w:sz="0" w:space="0" w:color="auto"/>
            <w:left w:val="none" w:sz="0" w:space="0" w:color="auto"/>
            <w:bottom w:val="none" w:sz="0" w:space="0" w:color="auto"/>
            <w:right w:val="none" w:sz="0" w:space="0" w:color="auto"/>
          </w:divBdr>
        </w:div>
      </w:divsChild>
    </w:div>
    <w:div w:id="154534541">
      <w:bodyDiv w:val="1"/>
      <w:marLeft w:val="0"/>
      <w:marRight w:val="0"/>
      <w:marTop w:val="0"/>
      <w:marBottom w:val="0"/>
      <w:divBdr>
        <w:top w:val="none" w:sz="0" w:space="0" w:color="auto"/>
        <w:left w:val="none" w:sz="0" w:space="0" w:color="auto"/>
        <w:bottom w:val="none" w:sz="0" w:space="0" w:color="auto"/>
        <w:right w:val="none" w:sz="0" w:space="0" w:color="auto"/>
      </w:divBdr>
      <w:divsChild>
        <w:div w:id="252469145">
          <w:marLeft w:val="1008"/>
          <w:marRight w:val="0"/>
          <w:marTop w:val="110"/>
          <w:marBottom w:val="0"/>
          <w:divBdr>
            <w:top w:val="none" w:sz="0" w:space="0" w:color="auto"/>
            <w:left w:val="none" w:sz="0" w:space="0" w:color="auto"/>
            <w:bottom w:val="none" w:sz="0" w:space="0" w:color="auto"/>
            <w:right w:val="none" w:sz="0" w:space="0" w:color="auto"/>
          </w:divBdr>
        </w:div>
        <w:div w:id="1044646242">
          <w:marLeft w:val="1008"/>
          <w:marRight w:val="0"/>
          <w:marTop w:val="110"/>
          <w:marBottom w:val="0"/>
          <w:divBdr>
            <w:top w:val="none" w:sz="0" w:space="0" w:color="auto"/>
            <w:left w:val="none" w:sz="0" w:space="0" w:color="auto"/>
            <w:bottom w:val="none" w:sz="0" w:space="0" w:color="auto"/>
            <w:right w:val="none" w:sz="0" w:space="0" w:color="auto"/>
          </w:divBdr>
        </w:div>
        <w:div w:id="1190528037">
          <w:marLeft w:val="1008"/>
          <w:marRight w:val="0"/>
          <w:marTop w:val="110"/>
          <w:marBottom w:val="0"/>
          <w:divBdr>
            <w:top w:val="none" w:sz="0" w:space="0" w:color="auto"/>
            <w:left w:val="none" w:sz="0" w:space="0" w:color="auto"/>
            <w:bottom w:val="none" w:sz="0" w:space="0" w:color="auto"/>
            <w:right w:val="none" w:sz="0" w:space="0" w:color="auto"/>
          </w:divBdr>
        </w:div>
        <w:div w:id="2140370851">
          <w:marLeft w:val="1008"/>
          <w:marRight w:val="0"/>
          <w:marTop w:val="110"/>
          <w:marBottom w:val="0"/>
          <w:divBdr>
            <w:top w:val="none" w:sz="0" w:space="0" w:color="auto"/>
            <w:left w:val="none" w:sz="0" w:space="0" w:color="auto"/>
            <w:bottom w:val="none" w:sz="0" w:space="0" w:color="auto"/>
            <w:right w:val="none" w:sz="0" w:space="0" w:color="auto"/>
          </w:divBdr>
        </w:div>
        <w:div w:id="514152011">
          <w:marLeft w:val="1008"/>
          <w:marRight w:val="0"/>
          <w:marTop w:val="110"/>
          <w:marBottom w:val="0"/>
          <w:divBdr>
            <w:top w:val="none" w:sz="0" w:space="0" w:color="auto"/>
            <w:left w:val="none" w:sz="0" w:space="0" w:color="auto"/>
            <w:bottom w:val="none" w:sz="0" w:space="0" w:color="auto"/>
            <w:right w:val="none" w:sz="0" w:space="0" w:color="auto"/>
          </w:divBdr>
        </w:div>
        <w:div w:id="2091074959">
          <w:marLeft w:val="1008"/>
          <w:marRight w:val="0"/>
          <w:marTop w:val="110"/>
          <w:marBottom w:val="0"/>
          <w:divBdr>
            <w:top w:val="none" w:sz="0" w:space="0" w:color="auto"/>
            <w:left w:val="none" w:sz="0" w:space="0" w:color="auto"/>
            <w:bottom w:val="none" w:sz="0" w:space="0" w:color="auto"/>
            <w:right w:val="none" w:sz="0" w:space="0" w:color="auto"/>
          </w:divBdr>
        </w:div>
      </w:divsChild>
    </w:div>
    <w:div w:id="159930138">
      <w:bodyDiv w:val="1"/>
      <w:marLeft w:val="0"/>
      <w:marRight w:val="0"/>
      <w:marTop w:val="0"/>
      <w:marBottom w:val="0"/>
      <w:divBdr>
        <w:top w:val="none" w:sz="0" w:space="0" w:color="auto"/>
        <w:left w:val="none" w:sz="0" w:space="0" w:color="auto"/>
        <w:bottom w:val="none" w:sz="0" w:space="0" w:color="auto"/>
        <w:right w:val="none" w:sz="0" w:space="0" w:color="auto"/>
      </w:divBdr>
      <w:divsChild>
        <w:div w:id="1284144250">
          <w:marLeft w:val="504"/>
          <w:marRight w:val="0"/>
          <w:marTop w:val="140"/>
          <w:marBottom w:val="0"/>
          <w:divBdr>
            <w:top w:val="none" w:sz="0" w:space="0" w:color="auto"/>
            <w:left w:val="none" w:sz="0" w:space="0" w:color="auto"/>
            <w:bottom w:val="none" w:sz="0" w:space="0" w:color="auto"/>
            <w:right w:val="none" w:sz="0" w:space="0" w:color="auto"/>
          </w:divBdr>
        </w:div>
        <w:div w:id="347027314">
          <w:marLeft w:val="1008"/>
          <w:marRight w:val="0"/>
          <w:marTop w:val="110"/>
          <w:marBottom w:val="0"/>
          <w:divBdr>
            <w:top w:val="none" w:sz="0" w:space="0" w:color="auto"/>
            <w:left w:val="none" w:sz="0" w:space="0" w:color="auto"/>
            <w:bottom w:val="none" w:sz="0" w:space="0" w:color="auto"/>
            <w:right w:val="none" w:sz="0" w:space="0" w:color="auto"/>
          </w:divBdr>
        </w:div>
        <w:div w:id="86507972">
          <w:marLeft w:val="1008"/>
          <w:marRight w:val="0"/>
          <w:marTop w:val="110"/>
          <w:marBottom w:val="0"/>
          <w:divBdr>
            <w:top w:val="none" w:sz="0" w:space="0" w:color="auto"/>
            <w:left w:val="none" w:sz="0" w:space="0" w:color="auto"/>
            <w:bottom w:val="none" w:sz="0" w:space="0" w:color="auto"/>
            <w:right w:val="none" w:sz="0" w:space="0" w:color="auto"/>
          </w:divBdr>
        </w:div>
        <w:div w:id="1332416939">
          <w:marLeft w:val="1008"/>
          <w:marRight w:val="0"/>
          <w:marTop w:val="110"/>
          <w:marBottom w:val="0"/>
          <w:divBdr>
            <w:top w:val="none" w:sz="0" w:space="0" w:color="auto"/>
            <w:left w:val="none" w:sz="0" w:space="0" w:color="auto"/>
            <w:bottom w:val="none" w:sz="0" w:space="0" w:color="auto"/>
            <w:right w:val="none" w:sz="0" w:space="0" w:color="auto"/>
          </w:divBdr>
        </w:div>
        <w:div w:id="360477648">
          <w:marLeft w:val="504"/>
          <w:marRight w:val="0"/>
          <w:marTop w:val="140"/>
          <w:marBottom w:val="0"/>
          <w:divBdr>
            <w:top w:val="none" w:sz="0" w:space="0" w:color="auto"/>
            <w:left w:val="none" w:sz="0" w:space="0" w:color="auto"/>
            <w:bottom w:val="none" w:sz="0" w:space="0" w:color="auto"/>
            <w:right w:val="none" w:sz="0" w:space="0" w:color="auto"/>
          </w:divBdr>
        </w:div>
        <w:div w:id="737240506">
          <w:marLeft w:val="1008"/>
          <w:marRight w:val="0"/>
          <w:marTop w:val="110"/>
          <w:marBottom w:val="0"/>
          <w:divBdr>
            <w:top w:val="none" w:sz="0" w:space="0" w:color="auto"/>
            <w:left w:val="none" w:sz="0" w:space="0" w:color="auto"/>
            <w:bottom w:val="none" w:sz="0" w:space="0" w:color="auto"/>
            <w:right w:val="none" w:sz="0" w:space="0" w:color="auto"/>
          </w:divBdr>
        </w:div>
        <w:div w:id="1815025045">
          <w:marLeft w:val="1008"/>
          <w:marRight w:val="0"/>
          <w:marTop w:val="110"/>
          <w:marBottom w:val="0"/>
          <w:divBdr>
            <w:top w:val="none" w:sz="0" w:space="0" w:color="auto"/>
            <w:left w:val="none" w:sz="0" w:space="0" w:color="auto"/>
            <w:bottom w:val="none" w:sz="0" w:space="0" w:color="auto"/>
            <w:right w:val="none" w:sz="0" w:space="0" w:color="auto"/>
          </w:divBdr>
        </w:div>
        <w:div w:id="1747145173">
          <w:marLeft w:val="1008"/>
          <w:marRight w:val="0"/>
          <w:marTop w:val="110"/>
          <w:marBottom w:val="0"/>
          <w:divBdr>
            <w:top w:val="none" w:sz="0" w:space="0" w:color="auto"/>
            <w:left w:val="none" w:sz="0" w:space="0" w:color="auto"/>
            <w:bottom w:val="none" w:sz="0" w:space="0" w:color="auto"/>
            <w:right w:val="none" w:sz="0" w:space="0" w:color="auto"/>
          </w:divBdr>
        </w:div>
        <w:div w:id="1131174582">
          <w:marLeft w:val="1008"/>
          <w:marRight w:val="0"/>
          <w:marTop w:val="110"/>
          <w:marBottom w:val="0"/>
          <w:divBdr>
            <w:top w:val="none" w:sz="0" w:space="0" w:color="auto"/>
            <w:left w:val="none" w:sz="0" w:space="0" w:color="auto"/>
            <w:bottom w:val="none" w:sz="0" w:space="0" w:color="auto"/>
            <w:right w:val="none" w:sz="0" w:space="0" w:color="auto"/>
          </w:divBdr>
        </w:div>
      </w:divsChild>
    </w:div>
    <w:div w:id="170605015">
      <w:bodyDiv w:val="1"/>
      <w:marLeft w:val="0"/>
      <w:marRight w:val="0"/>
      <w:marTop w:val="0"/>
      <w:marBottom w:val="0"/>
      <w:divBdr>
        <w:top w:val="none" w:sz="0" w:space="0" w:color="auto"/>
        <w:left w:val="none" w:sz="0" w:space="0" w:color="auto"/>
        <w:bottom w:val="none" w:sz="0" w:space="0" w:color="auto"/>
        <w:right w:val="none" w:sz="0" w:space="0" w:color="auto"/>
      </w:divBdr>
      <w:divsChild>
        <w:div w:id="1919706169">
          <w:marLeft w:val="504"/>
          <w:marRight w:val="0"/>
          <w:marTop w:val="140"/>
          <w:marBottom w:val="0"/>
          <w:divBdr>
            <w:top w:val="none" w:sz="0" w:space="0" w:color="auto"/>
            <w:left w:val="none" w:sz="0" w:space="0" w:color="auto"/>
            <w:bottom w:val="none" w:sz="0" w:space="0" w:color="auto"/>
            <w:right w:val="none" w:sz="0" w:space="0" w:color="auto"/>
          </w:divBdr>
        </w:div>
        <w:div w:id="490368403">
          <w:marLeft w:val="1008"/>
          <w:marRight w:val="0"/>
          <w:marTop w:val="110"/>
          <w:marBottom w:val="0"/>
          <w:divBdr>
            <w:top w:val="none" w:sz="0" w:space="0" w:color="auto"/>
            <w:left w:val="none" w:sz="0" w:space="0" w:color="auto"/>
            <w:bottom w:val="none" w:sz="0" w:space="0" w:color="auto"/>
            <w:right w:val="none" w:sz="0" w:space="0" w:color="auto"/>
          </w:divBdr>
        </w:div>
        <w:div w:id="1914654496">
          <w:marLeft w:val="504"/>
          <w:marRight w:val="0"/>
          <w:marTop w:val="140"/>
          <w:marBottom w:val="0"/>
          <w:divBdr>
            <w:top w:val="none" w:sz="0" w:space="0" w:color="auto"/>
            <w:left w:val="none" w:sz="0" w:space="0" w:color="auto"/>
            <w:bottom w:val="none" w:sz="0" w:space="0" w:color="auto"/>
            <w:right w:val="none" w:sz="0" w:space="0" w:color="auto"/>
          </w:divBdr>
        </w:div>
        <w:div w:id="1895071448">
          <w:marLeft w:val="504"/>
          <w:marRight w:val="0"/>
          <w:marTop w:val="140"/>
          <w:marBottom w:val="0"/>
          <w:divBdr>
            <w:top w:val="none" w:sz="0" w:space="0" w:color="auto"/>
            <w:left w:val="none" w:sz="0" w:space="0" w:color="auto"/>
            <w:bottom w:val="none" w:sz="0" w:space="0" w:color="auto"/>
            <w:right w:val="none" w:sz="0" w:space="0" w:color="auto"/>
          </w:divBdr>
        </w:div>
        <w:div w:id="369382296">
          <w:marLeft w:val="1008"/>
          <w:marRight w:val="0"/>
          <w:marTop w:val="110"/>
          <w:marBottom w:val="0"/>
          <w:divBdr>
            <w:top w:val="none" w:sz="0" w:space="0" w:color="auto"/>
            <w:left w:val="none" w:sz="0" w:space="0" w:color="auto"/>
            <w:bottom w:val="none" w:sz="0" w:space="0" w:color="auto"/>
            <w:right w:val="none" w:sz="0" w:space="0" w:color="auto"/>
          </w:divBdr>
        </w:div>
      </w:divsChild>
    </w:div>
    <w:div w:id="172502080">
      <w:bodyDiv w:val="1"/>
      <w:marLeft w:val="0"/>
      <w:marRight w:val="0"/>
      <w:marTop w:val="0"/>
      <w:marBottom w:val="0"/>
      <w:divBdr>
        <w:top w:val="none" w:sz="0" w:space="0" w:color="auto"/>
        <w:left w:val="none" w:sz="0" w:space="0" w:color="auto"/>
        <w:bottom w:val="none" w:sz="0" w:space="0" w:color="auto"/>
        <w:right w:val="none" w:sz="0" w:space="0" w:color="auto"/>
      </w:divBdr>
      <w:divsChild>
        <w:div w:id="729547146">
          <w:marLeft w:val="1440"/>
          <w:marRight w:val="0"/>
          <w:marTop w:val="100"/>
          <w:marBottom w:val="0"/>
          <w:divBdr>
            <w:top w:val="none" w:sz="0" w:space="0" w:color="auto"/>
            <w:left w:val="none" w:sz="0" w:space="0" w:color="auto"/>
            <w:bottom w:val="none" w:sz="0" w:space="0" w:color="auto"/>
            <w:right w:val="none" w:sz="0" w:space="0" w:color="auto"/>
          </w:divBdr>
        </w:div>
      </w:divsChild>
    </w:div>
    <w:div w:id="180900635">
      <w:bodyDiv w:val="1"/>
      <w:marLeft w:val="0"/>
      <w:marRight w:val="0"/>
      <w:marTop w:val="0"/>
      <w:marBottom w:val="0"/>
      <w:divBdr>
        <w:top w:val="none" w:sz="0" w:space="0" w:color="auto"/>
        <w:left w:val="none" w:sz="0" w:space="0" w:color="auto"/>
        <w:bottom w:val="none" w:sz="0" w:space="0" w:color="auto"/>
        <w:right w:val="none" w:sz="0" w:space="0" w:color="auto"/>
      </w:divBdr>
      <w:divsChild>
        <w:div w:id="792291170">
          <w:marLeft w:val="504"/>
          <w:marRight w:val="0"/>
          <w:marTop w:val="140"/>
          <w:marBottom w:val="0"/>
          <w:divBdr>
            <w:top w:val="none" w:sz="0" w:space="0" w:color="auto"/>
            <w:left w:val="none" w:sz="0" w:space="0" w:color="auto"/>
            <w:bottom w:val="none" w:sz="0" w:space="0" w:color="auto"/>
            <w:right w:val="none" w:sz="0" w:space="0" w:color="auto"/>
          </w:divBdr>
        </w:div>
        <w:div w:id="546066560">
          <w:marLeft w:val="1008"/>
          <w:marRight w:val="0"/>
          <w:marTop w:val="110"/>
          <w:marBottom w:val="0"/>
          <w:divBdr>
            <w:top w:val="none" w:sz="0" w:space="0" w:color="auto"/>
            <w:left w:val="none" w:sz="0" w:space="0" w:color="auto"/>
            <w:bottom w:val="none" w:sz="0" w:space="0" w:color="auto"/>
            <w:right w:val="none" w:sz="0" w:space="0" w:color="auto"/>
          </w:divBdr>
        </w:div>
        <w:div w:id="1518929476">
          <w:marLeft w:val="504"/>
          <w:marRight w:val="0"/>
          <w:marTop w:val="140"/>
          <w:marBottom w:val="0"/>
          <w:divBdr>
            <w:top w:val="none" w:sz="0" w:space="0" w:color="auto"/>
            <w:left w:val="none" w:sz="0" w:space="0" w:color="auto"/>
            <w:bottom w:val="none" w:sz="0" w:space="0" w:color="auto"/>
            <w:right w:val="none" w:sz="0" w:space="0" w:color="auto"/>
          </w:divBdr>
        </w:div>
        <w:div w:id="144276647">
          <w:marLeft w:val="1008"/>
          <w:marRight w:val="0"/>
          <w:marTop w:val="110"/>
          <w:marBottom w:val="0"/>
          <w:divBdr>
            <w:top w:val="none" w:sz="0" w:space="0" w:color="auto"/>
            <w:left w:val="none" w:sz="0" w:space="0" w:color="auto"/>
            <w:bottom w:val="none" w:sz="0" w:space="0" w:color="auto"/>
            <w:right w:val="none" w:sz="0" w:space="0" w:color="auto"/>
          </w:divBdr>
        </w:div>
        <w:div w:id="420566636">
          <w:marLeft w:val="504"/>
          <w:marRight w:val="0"/>
          <w:marTop w:val="140"/>
          <w:marBottom w:val="0"/>
          <w:divBdr>
            <w:top w:val="none" w:sz="0" w:space="0" w:color="auto"/>
            <w:left w:val="none" w:sz="0" w:space="0" w:color="auto"/>
            <w:bottom w:val="none" w:sz="0" w:space="0" w:color="auto"/>
            <w:right w:val="none" w:sz="0" w:space="0" w:color="auto"/>
          </w:divBdr>
        </w:div>
        <w:div w:id="1995602369">
          <w:marLeft w:val="1008"/>
          <w:marRight w:val="0"/>
          <w:marTop w:val="110"/>
          <w:marBottom w:val="0"/>
          <w:divBdr>
            <w:top w:val="none" w:sz="0" w:space="0" w:color="auto"/>
            <w:left w:val="none" w:sz="0" w:space="0" w:color="auto"/>
            <w:bottom w:val="none" w:sz="0" w:space="0" w:color="auto"/>
            <w:right w:val="none" w:sz="0" w:space="0" w:color="auto"/>
          </w:divBdr>
        </w:div>
      </w:divsChild>
    </w:div>
    <w:div w:id="187986258">
      <w:bodyDiv w:val="1"/>
      <w:marLeft w:val="0"/>
      <w:marRight w:val="0"/>
      <w:marTop w:val="0"/>
      <w:marBottom w:val="0"/>
      <w:divBdr>
        <w:top w:val="none" w:sz="0" w:space="0" w:color="auto"/>
        <w:left w:val="none" w:sz="0" w:space="0" w:color="auto"/>
        <w:bottom w:val="none" w:sz="0" w:space="0" w:color="auto"/>
        <w:right w:val="none" w:sz="0" w:space="0" w:color="auto"/>
      </w:divBdr>
      <w:divsChild>
        <w:div w:id="1998455468">
          <w:marLeft w:val="504"/>
          <w:marRight w:val="0"/>
          <w:marTop w:val="140"/>
          <w:marBottom w:val="0"/>
          <w:divBdr>
            <w:top w:val="none" w:sz="0" w:space="0" w:color="auto"/>
            <w:left w:val="none" w:sz="0" w:space="0" w:color="auto"/>
            <w:bottom w:val="none" w:sz="0" w:space="0" w:color="auto"/>
            <w:right w:val="none" w:sz="0" w:space="0" w:color="auto"/>
          </w:divBdr>
        </w:div>
      </w:divsChild>
    </w:div>
    <w:div w:id="207301456">
      <w:bodyDiv w:val="1"/>
      <w:marLeft w:val="0"/>
      <w:marRight w:val="0"/>
      <w:marTop w:val="0"/>
      <w:marBottom w:val="0"/>
      <w:divBdr>
        <w:top w:val="none" w:sz="0" w:space="0" w:color="auto"/>
        <w:left w:val="none" w:sz="0" w:space="0" w:color="auto"/>
        <w:bottom w:val="none" w:sz="0" w:space="0" w:color="auto"/>
        <w:right w:val="none" w:sz="0" w:space="0" w:color="auto"/>
      </w:divBdr>
      <w:divsChild>
        <w:div w:id="806119635">
          <w:marLeft w:val="504"/>
          <w:marRight w:val="0"/>
          <w:marTop w:val="140"/>
          <w:marBottom w:val="0"/>
          <w:divBdr>
            <w:top w:val="none" w:sz="0" w:space="0" w:color="auto"/>
            <w:left w:val="none" w:sz="0" w:space="0" w:color="auto"/>
            <w:bottom w:val="none" w:sz="0" w:space="0" w:color="auto"/>
            <w:right w:val="none" w:sz="0" w:space="0" w:color="auto"/>
          </w:divBdr>
        </w:div>
        <w:div w:id="1361855054">
          <w:marLeft w:val="1008"/>
          <w:marRight w:val="0"/>
          <w:marTop w:val="110"/>
          <w:marBottom w:val="0"/>
          <w:divBdr>
            <w:top w:val="none" w:sz="0" w:space="0" w:color="auto"/>
            <w:left w:val="none" w:sz="0" w:space="0" w:color="auto"/>
            <w:bottom w:val="none" w:sz="0" w:space="0" w:color="auto"/>
            <w:right w:val="none" w:sz="0" w:space="0" w:color="auto"/>
          </w:divBdr>
        </w:div>
        <w:div w:id="720206393">
          <w:marLeft w:val="1440"/>
          <w:marRight w:val="0"/>
          <w:marTop w:val="100"/>
          <w:marBottom w:val="0"/>
          <w:divBdr>
            <w:top w:val="none" w:sz="0" w:space="0" w:color="auto"/>
            <w:left w:val="none" w:sz="0" w:space="0" w:color="auto"/>
            <w:bottom w:val="none" w:sz="0" w:space="0" w:color="auto"/>
            <w:right w:val="none" w:sz="0" w:space="0" w:color="auto"/>
          </w:divBdr>
        </w:div>
        <w:div w:id="1807232817">
          <w:marLeft w:val="1440"/>
          <w:marRight w:val="0"/>
          <w:marTop w:val="100"/>
          <w:marBottom w:val="0"/>
          <w:divBdr>
            <w:top w:val="none" w:sz="0" w:space="0" w:color="auto"/>
            <w:left w:val="none" w:sz="0" w:space="0" w:color="auto"/>
            <w:bottom w:val="none" w:sz="0" w:space="0" w:color="auto"/>
            <w:right w:val="none" w:sz="0" w:space="0" w:color="auto"/>
          </w:divBdr>
        </w:div>
        <w:div w:id="1818035778">
          <w:marLeft w:val="1440"/>
          <w:marRight w:val="0"/>
          <w:marTop w:val="100"/>
          <w:marBottom w:val="0"/>
          <w:divBdr>
            <w:top w:val="none" w:sz="0" w:space="0" w:color="auto"/>
            <w:left w:val="none" w:sz="0" w:space="0" w:color="auto"/>
            <w:bottom w:val="none" w:sz="0" w:space="0" w:color="auto"/>
            <w:right w:val="none" w:sz="0" w:space="0" w:color="auto"/>
          </w:divBdr>
        </w:div>
      </w:divsChild>
    </w:div>
    <w:div w:id="207960220">
      <w:bodyDiv w:val="1"/>
      <w:marLeft w:val="0"/>
      <w:marRight w:val="0"/>
      <w:marTop w:val="0"/>
      <w:marBottom w:val="0"/>
      <w:divBdr>
        <w:top w:val="none" w:sz="0" w:space="0" w:color="auto"/>
        <w:left w:val="none" w:sz="0" w:space="0" w:color="auto"/>
        <w:bottom w:val="none" w:sz="0" w:space="0" w:color="auto"/>
        <w:right w:val="none" w:sz="0" w:space="0" w:color="auto"/>
      </w:divBdr>
      <w:divsChild>
        <w:div w:id="1948389087">
          <w:marLeft w:val="504"/>
          <w:marRight w:val="0"/>
          <w:marTop w:val="140"/>
          <w:marBottom w:val="0"/>
          <w:divBdr>
            <w:top w:val="none" w:sz="0" w:space="0" w:color="auto"/>
            <w:left w:val="none" w:sz="0" w:space="0" w:color="auto"/>
            <w:bottom w:val="none" w:sz="0" w:space="0" w:color="auto"/>
            <w:right w:val="none" w:sz="0" w:space="0" w:color="auto"/>
          </w:divBdr>
        </w:div>
        <w:div w:id="623773893">
          <w:marLeft w:val="1008"/>
          <w:marRight w:val="0"/>
          <w:marTop w:val="110"/>
          <w:marBottom w:val="0"/>
          <w:divBdr>
            <w:top w:val="none" w:sz="0" w:space="0" w:color="auto"/>
            <w:left w:val="none" w:sz="0" w:space="0" w:color="auto"/>
            <w:bottom w:val="none" w:sz="0" w:space="0" w:color="auto"/>
            <w:right w:val="none" w:sz="0" w:space="0" w:color="auto"/>
          </w:divBdr>
        </w:div>
        <w:div w:id="512962778">
          <w:marLeft w:val="1008"/>
          <w:marRight w:val="0"/>
          <w:marTop w:val="110"/>
          <w:marBottom w:val="0"/>
          <w:divBdr>
            <w:top w:val="none" w:sz="0" w:space="0" w:color="auto"/>
            <w:left w:val="none" w:sz="0" w:space="0" w:color="auto"/>
            <w:bottom w:val="none" w:sz="0" w:space="0" w:color="auto"/>
            <w:right w:val="none" w:sz="0" w:space="0" w:color="auto"/>
          </w:divBdr>
        </w:div>
        <w:div w:id="765688517">
          <w:marLeft w:val="1008"/>
          <w:marRight w:val="0"/>
          <w:marTop w:val="110"/>
          <w:marBottom w:val="0"/>
          <w:divBdr>
            <w:top w:val="none" w:sz="0" w:space="0" w:color="auto"/>
            <w:left w:val="none" w:sz="0" w:space="0" w:color="auto"/>
            <w:bottom w:val="none" w:sz="0" w:space="0" w:color="auto"/>
            <w:right w:val="none" w:sz="0" w:space="0" w:color="auto"/>
          </w:divBdr>
        </w:div>
      </w:divsChild>
    </w:div>
    <w:div w:id="220944577">
      <w:bodyDiv w:val="1"/>
      <w:marLeft w:val="0"/>
      <w:marRight w:val="0"/>
      <w:marTop w:val="0"/>
      <w:marBottom w:val="0"/>
      <w:divBdr>
        <w:top w:val="none" w:sz="0" w:space="0" w:color="auto"/>
        <w:left w:val="none" w:sz="0" w:space="0" w:color="auto"/>
        <w:bottom w:val="none" w:sz="0" w:space="0" w:color="auto"/>
        <w:right w:val="none" w:sz="0" w:space="0" w:color="auto"/>
      </w:divBdr>
      <w:divsChild>
        <w:div w:id="2106682647">
          <w:marLeft w:val="504"/>
          <w:marRight w:val="0"/>
          <w:marTop w:val="140"/>
          <w:marBottom w:val="0"/>
          <w:divBdr>
            <w:top w:val="none" w:sz="0" w:space="0" w:color="auto"/>
            <w:left w:val="none" w:sz="0" w:space="0" w:color="auto"/>
            <w:bottom w:val="none" w:sz="0" w:space="0" w:color="auto"/>
            <w:right w:val="none" w:sz="0" w:space="0" w:color="auto"/>
          </w:divBdr>
        </w:div>
        <w:div w:id="1606040931">
          <w:marLeft w:val="1008"/>
          <w:marRight w:val="0"/>
          <w:marTop w:val="110"/>
          <w:marBottom w:val="0"/>
          <w:divBdr>
            <w:top w:val="none" w:sz="0" w:space="0" w:color="auto"/>
            <w:left w:val="none" w:sz="0" w:space="0" w:color="auto"/>
            <w:bottom w:val="none" w:sz="0" w:space="0" w:color="auto"/>
            <w:right w:val="none" w:sz="0" w:space="0" w:color="auto"/>
          </w:divBdr>
        </w:div>
        <w:div w:id="432819928">
          <w:marLeft w:val="504"/>
          <w:marRight w:val="0"/>
          <w:marTop w:val="140"/>
          <w:marBottom w:val="0"/>
          <w:divBdr>
            <w:top w:val="none" w:sz="0" w:space="0" w:color="auto"/>
            <w:left w:val="none" w:sz="0" w:space="0" w:color="auto"/>
            <w:bottom w:val="none" w:sz="0" w:space="0" w:color="auto"/>
            <w:right w:val="none" w:sz="0" w:space="0" w:color="auto"/>
          </w:divBdr>
        </w:div>
        <w:div w:id="962466390">
          <w:marLeft w:val="1008"/>
          <w:marRight w:val="0"/>
          <w:marTop w:val="110"/>
          <w:marBottom w:val="0"/>
          <w:divBdr>
            <w:top w:val="none" w:sz="0" w:space="0" w:color="auto"/>
            <w:left w:val="none" w:sz="0" w:space="0" w:color="auto"/>
            <w:bottom w:val="none" w:sz="0" w:space="0" w:color="auto"/>
            <w:right w:val="none" w:sz="0" w:space="0" w:color="auto"/>
          </w:divBdr>
        </w:div>
      </w:divsChild>
    </w:div>
    <w:div w:id="233198288">
      <w:bodyDiv w:val="1"/>
      <w:marLeft w:val="0"/>
      <w:marRight w:val="0"/>
      <w:marTop w:val="0"/>
      <w:marBottom w:val="0"/>
      <w:divBdr>
        <w:top w:val="none" w:sz="0" w:space="0" w:color="auto"/>
        <w:left w:val="none" w:sz="0" w:space="0" w:color="auto"/>
        <w:bottom w:val="none" w:sz="0" w:space="0" w:color="auto"/>
        <w:right w:val="none" w:sz="0" w:space="0" w:color="auto"/>
      </w:divBdr>
      <w:divsChild>
        <w:div w:id="1857301632">
          <w:marLeft w:val="504"/>
          <w:marRight w:val="0"/>
          <w:marTop w:val="140"/>
          <w:marBottom w:val="0"/>
          <w:divBdr>
            <w:top w:val="none" w:sz="0" w:space="0" w:color="auto"/>
            <w:left w:val="none" w:sz="0" w:space="0" w:color="auto"/>
            <w:bottom w:val="none" w:sz="0" w:space="0" w:color="auto"/>
            <w:right w:val="none" w:sz="0" w:space="0" w:color="auto"/>
          </w:divBdr>
        </w:div>
        <w:div w:id="229586452">
          <w:marLeft w:val="1008"/>
          <w:marRight w:val="0"/>
          <w:marTop w:val="110"/>
          <w:marBottom w:val="0"/>
          <w:divBdr>
            <w:top w:val="none" w:sz="0" w:space="0" w:color="auto"/>
            <w:left w:val="none" w:sz="0" w:space="0" w:color="auto"/>
            <w:bottom w:val="none" w:sz="0" w:space="0" w:color="auto"/>
            <w:right w:val="none" w:sz="0" w:space="0" w:color="auto"/>
          </w:divBdr>
        </w:div>
        <w:div w:id="1475026378">
          <w:marLeft w:val="1008"/>
          <w:marRight w:val="0"/>
          <w:marTop w:val="110"/>
          <w:marBottom w:val="0"/>
          <w:divBdr>
            <w:top w:val="none" w:sz="0" w:space="0" w:color="auto"/>
            <w:left w:val="none" w:sz="0" w:space="0" w:color="auto"/>
            <w:bottom w:val="none" w:sz="0" w:space="0" w:color="auto"/>
            <w:right w:val="none" w:sz="0" w:space="0" w:color="auto"/>
          </w:divBdr>
        </w:div>
        <w:div w:id="1720126633">
          <w:marLeft w:val="504"/>
          <w:marRight w:val="0"/>
          <w:marTop w:val="140"/>
          <w:marBottom w:val="0"/>
          <w:divBdr>
            <w:top w:val="none" w:sz="0" w:space="0" w:color="auto"/>
            <w:left w:val="none" w:sz="0" w:space="0" w:color="auto"/>
            <w:bottom w:val="none" w:sz="0" w:space="0" w:color="auto"/>
            <w:right w:val="none" w:sz="0" w:space="0" w:color="auto"/>
          </w:divBdr>
        </w:div>
        <w:div w:id="575632438">
          <w:marLeft w:val="1008"/>
          <w:marRight w:val="0"/>
          <w:marTop w:val="110"/>
          <w:marBottom w:val="0"/>
          <w:divBdr>
            <w:top w:val="none" w:sz="0" w:space="0" w:color="auto"/>
            <w:left w:val="none" w:sz="0" w:space="0" w:color="auto"/>
            <w:bottom w:val="none" w:sz="0" w:space="0" w:color="auto"/>
            <w:right w:val="none" w:sz="0" w:space="0" w:color="auto"/>
          </w:divBdr>
        </w:div>
        <w:div w:id="1161583532">
          <w:marLeft w:val="504"/>
          <w:marRight w:val="0"/>
          <w:marTop w:val="140"/>
          <w:marBottom w:val="0"/>
          <w:divBdr>
            <w:top w:val="none" w:sz="0" w:space="0" w:color="auto"/>
            <w:left w:val="none" w:sz="0" w:space="0" w:color="auto"/>
            <w:bottom w:val="none" w:sz="0" w:space="0" w:color="auto"/>
            <w:right w:val="none" w:sz="0" w:space="0" w:color="auto"/>
          </w:divBdr>
        </w:div>
        <w:div w:id="20935359">
          <w:marLeft w:val="1008"/>
          <w:marRight w:val="0"/>
          <w:marTop w:val="110"/>
          <w:marBottom w:val="0"/>
          <w:divBdr>
            <w:top w:val="none" w:sz="0" w:space="0" w:color="auto"/>
            <w:left w:val="none" w:sz="0" w:space="0" w:color="auto"/>
            <w:bottom w:val="none" w:sz="0" w:space="0" w:color="auto"/>
            <w:right w:val="none" w:sz="0" w:space="0" w:color="auto"/>
          </w:divBdr>
        </w:div>
        <w:div w:id="1913739202">
          <w:marLeft w:val="504"/>
          <w:marRight w:val="0"/>
          <w:marTop w:val="140"/>
          <w:marBottom w:val="0"/>
          <w:divBdr>
            <w:top w:val="none" w:sz="0" w:space="0" w:color="auto"/>
            <w:left w:val="none" w:sz="0" w:space="0" w:color="auto"/>
            <w:bottom w:val="none" w:sz="0" w:space="0" w:color="auto"/>
            <w:right w:val="none" w:sz="0" w:space="0" w:color="auto"/>
          </w:divBdr>
        </w:div>
        <w:div w:id="1185091585">
          <w:marLeft w:val="1008"/>
          <w:marRight w:val="0"/>
          <w:marTop w:val="110"/>
          <w:marBottom w:val="0"/>
          <w:divBdr>
            <w:top w:val="none" w:sz="0" w:space="0" w:color="auto"/>
            <w:left w:val="none" w:sz="0" w:space="0" w:color="auto"/>
            <w:bottom w:val="none" w:sz="0" w:space="0" w:color="auto"/>
            <w:right w:val="none" w:sz="0" w:space="0" w:color="auto"/>
          </w:divBdr>
        </w:div>
      </w:divsChild>
    </w:div>
    <w:div w:id="233783741">
      <w:bodyDiv w:val="1"/>
      <w:marLeft w:val="0"/>
      <w:marRight w:val="0"/>
      <w:marTop w:val="0"/>
      <w:marBottom w:val="0"/>
      <w:divBdr>
        <w:top w:val="none" w:sz="0" w:space="0" w:color="auto"/>
        <w:left w:val="none" w:sz="0" w:space="0" w:color="auto"/>
        <w:bottom w:val="none" w:sz="0" w:space="0" w:color="auto"/>
        <w:right w:val="none" w:sz="0" w:space="0" w:color="auto"/>
      </w:divBdr>
      <w:divsChild>
        <w:div w:id="1005984079">
          <w:marLeft w:val="504"/>
          <w:marRight w:val="0"/>
          <w:marTop w:val="140"/>
          <w:marBottom w:val="0"/>
          <w:divBdr>
            <w:top w:val="none" w:sz="0" w:space="0" w:color="auto"/>
            <w:left w:val="none" w:sz="0" w:space="0" w:color="auto"/>
            <w:bottom w:val="none" w:sz="0" w:space="0" w:color="auto"/>
            <w:right w:val="none" w:sz="0" w:space="0" w:color="auto"/>
          </w:divBdr>
        </w:div>
      </w:divsChild>
    </w:div>
    <w:div w:id="240330718">
      <w:bodyDiv w:val="1"/>
      <w:marLeft w:val="0"/>
      <w:marRight w:val="0"/>
      <w:marTop w:val="0"/>
      <w:marBottom w:val="0"/>
      <w:divBdr>
        <w:top w:val="none" w:sz="0" w:space="0" w:color="auto"/>
        <w:left w:val="none" w:sz="0" w:space="0" w:color="auto"/>
        <w:bottom w:val="none" w:sz="0" w:space="0" w:color="auto"/>
        <w:right w:val="none" w:sz="0" w:space="0" w:color="auto"/>
      </w:divBdr>
      <w:divsChild>
        <w:div w:id="1158811617">
          <w:marLeft w:val="504"/>
          <w:marRight w:val="0"/>
          <w:marTop w:val="140"/>
          <w:marBottom w:val="0"/>
          <w:divBdr>
            <w:top w:val="none" w:sz="0" w:space="0" w:color="auto"/>
            <w:left w:val="none" w:sz="0" w:space="0" w:color="auto"/>
            <w:bottom w:val="none" w:sz="0" w:space="0" w:color="auto"/>
            <w:right w:val="none" w:sz="0" w:space="0" w:color="auto"/>
          </w:divBdr>
        </w:div>
        <w:div w:id="372266778">
          <w:marLeft w:val="1008"/>
          <w:marRight w:val="0"/>
          <w:marTop w:val="110"/>
          <w:marBottom w:val="0"/>
          <w:divBdr>
            <w:top w:val="none" w:sz="0" w:space="0" w:color="auto"/>
            <w:left w:val="none" w:sz="0" w:space="0" w:color="auto"/>
            <w:bottom w:val="none" w:sz="0" w:space="0" w:color="auto"/>
            <w:right w:val="none" w:sz="0" w:space="0" w:color="auto"/>
          </w:divBdr>
        </w:div>
        <w:div w:id="1891577189">
          <w:marLeft w:val="504"/>
          <w:marRight w:val="0"/>
          <w:marTop w:val="140"/>
          <w:marBottom w:val="0"/>
          <w:divBdr>
            <w:top w:val="none" w:sz="0" w:space="0" w:color="auto"/>
            <w:left w:val="none" w:sz="0" w:space="0" w:color="auto"/>
            <w:bottom w:val="none" w:sz="0" w:space="0" w:color="auto"/>
            <w:right w:val="none" w:sz="0" w:space="0" w:color="auto"/>
          </w:divBdr>
        </w:div>
        <w:div w:id="2087262323">
          <w:marLeft w:val="1008"/>
          <w:marRight w:val="0"/>
          <w:marTop w:val="110"/>
          <w:marBottom w:val="0"/>
          <w:divBdr>
            <w:top w:val="none" w:sz="0" w:space="0" w:color="auto"/>
            <w:left w:val="none" w:sz="0" w:space="0" w:color="auto"/>
            <w:bottom w:val="none" w:sz="0" w:space="0" w:color="auto"/>
            <w:right w:val="none" w:sz="0" w:space="0" w:color="auto"/>
          </w:divBdr>
        </w:div>
        <w:div w:id="1746993362">
          <w:marLeft w:val="504"/>
          <w:marRight w:val="0"/>
          <w:marTop w:val="140"/>
          <w:marBottom w:val="0"/>
          <w:divBdr>
            <w:top w:val="none" w:sz="0" w:space="0" w:color="auto"/>
            <w:left w:val="none" w:sz="0" w:space="0" w:color="auto"/>
            <w:bottom w:val="none" w:sz="0" w:space="0" w:color="auto"/>
            <w:right w:val="none" w:sz="0" w:space="0" w:color="auto"/>
          </w:divBdr>
        </w:div>
        <w:div w:id="189533332">
          <w:marLeft w:val="504"/>
          <w:marRight w:val="0"/>
          <w:marTop w:val="140"/>
          <w:marBottom w:val="0"/>
          <w:divBdr>
            <w:top w:val="none" w:sz="0" w:space="0" w:color="auto"/>
            <w:left w:val="none" w:sz="0" w:space="0" w:color="auto"/>
            <w:bottom w:val="none" w:sz="0" w:space="0" w:color="auto"/>
            <w:right w:val="none" w:sz="0" w:space="0" w:color="auto"/>
          </w:divBdr>
        </w:div>
      </w:divsChild>
    </w:div>
    <w:div w:id="248662062">
      <w:bodyDiv w:val="1"/>
      <w:marLeft w:val="0"/>
      <w:marRight w:val="0"/>
      <w:marTop w:val="0"/>
      <w:marBottom w:val="0"/>
      <w:divBdr>
        <w:top w:val="none" w:sz="0" w:space="0" w:color="auto"/>
        <w:left w:val="none" w:sz="0" w:space="0" w:color="auto"/>
        <w:bottom w:val="none" w:sz="0" w:space="0" w:color="auto"/>
        <w:right w:val="none" w:sz="0" w:space="0" w:color="auto"/>
      </w:divBdr>
      <w:divsChild>
        <w:div w:id="1628274384">
          <w:marLeft w:val="504"/>
          <w:marRight w:val="0"/>
          <w:marTop w:val="140"/>
          <w:marBottom w:val="0"/>
          <w:divBdr>
            <w:top w:val="none" w:sz="0" w:space="0" w:color="auto"/>
            <w:left w:val="none" w:sz="0" w:space="0" w:color="auto"/>
            <w:bottom w:val="none" w:sz="0" w:space="0" w:color="auto"/>
            <w:right w:val="none" w:sz="0" w:space="0" w:color="auto"/>
          </w:divBdr>
        </w:div>
      </w:divsChild>
    </w:div>
    <w:div w:id="257830541">
      <w:bodyDiv w:val="1"/>
      <w:marLeft w:val="0"/>
      <w:marRight w:val="0"/>
      <w:marTop w:val="0"/>
      <w:marBottom w:val="0"/>
      <w:divBdr>
        <w:top w:val="none" w:sz="0" w:space="0" w:color="auto"/>
        <w:left w:val="none" w:sz="0" w:space="0" w:color="auto"/>
        <w:bottom w:val="none" w:sz="0" w:space="0" w:color="auto"/>
        <w:right w:val="none" w:sz="0" w:space="0" w:color="auto"/>
      </w:divBdr>
      <w:divsChild>
        <w:div w:id="1649895582">
          <w:marLeft w:val="1008"/>
          <w:marRight w:val="0"/>
          <w:marTop w:val="110"/>
          <w:marBottom w:val="0"/>
          <w:divBdr>
            <w:top w:val="none" w:sz="0" w:space="0" w:color="auto"/>
            <w:left w:val="none" w:sz="0" w:space="0" w:color="auto"/>
            <w:bottom w:val="none" w:sz="0" w:space="0" w:color="auto"/>
            <w:right w:val="none" w:sz="0" w:space="0" w:color="auto"/>
          </w:divBdr>
        </w:div>
      </w:divsChild>
    </w:div>
    <w:div w:id="279847534">
      <w:bodyDiv w:val="1"/>
      <w:marLeft w:val="0"/>
      <w:marRight w:val="0"/>
      <w:marTop w:val="0"/>
      <w:marBottom w:val="0"/>
      <w:divBdr>
        <w:top w:val="none" w:sz="0" w:space="0" w:color="auto"/>
        <w:left w:val="none" w:sz="0" w:space="0" w:color="auto"/>
        <w:bottom w:val="none" w:sz="0" w:space="0" w:color="auto"/>
        <w:right w:val="none" w:sz="0" w:space="0" w:color="auto"/>
      </w:divBdr>
      <w:divsChild>
        <w:div w:id="1862275439">
          <w:marLeft w:val="504"/>
          <w:marRight w:val="0"/>
          <w:marTop w:val="140"/>
          <w:marBottom w:val="0"/>
          <w:divBdr>
            <w:top w:val="none" w:sz="0" w:space="0" w:color="auto"/>
            <w:left w:val="none" w:sz="0" w:space="0" w:color="auto"/>
            <w:bottom w:val="none" w:sz="0" w:space="0" w:color="auto"/>
            <w:right w:val="none" w:sz="0" w:space="0" w:color="auto"/>
          </w:divBdr>
        </w:div>
        <w:div w:id="1016418086">
          <w:marLeft w:val="1008"/>
          <w:marRight w:val="0"/>
          <w:marTop w:val="110"/>
          <w:marBottom w:val="0"/>
          <w:divBdr>
            <w:top w:val="none" w:sz="0" w:space="0" w:color="auto"/>
            <w:left w:val="none" w:sz="0" w:space="0" w:color="auto"/>
            <w:bottom w:val="none" w:sz="0" w:space="0" w:color="auto"/>
            <w:right w:val="none" w:sz="0" w:space="0" w:color="auto"/>
          </w:divBdr>
        </w:div>
      </w:divsChild>
    </w:div>
    <w:div w:id="291833096">
      <w:bodyDiv w:val="1"/>
      <w:marLeft w:val="0"/>
      <w:marRight w:val="0"/>
      <w:marTop w:val="0"/>
      <w:marBottom w:val="0"/>
      <w:divBdr>
        <w:top w:val="none" w:sz="0" w:space="0" w:color="auto"/>
        <w:left w:val="none" w:sz="0" w:space="0" w:color="auto"/>
        <w:bottom w:val="none" w:sz="0" w:space="0" w:color="auto"/>
        <w:right w:val="none" w:sz="0" w:space="0" w:color="auto"/>
      </w:divBdr>
      <w:divsChild>
        <w:div w:id="1187719546">
          <w:marLeft w:val="504"/>
          <w:marRight w:val="0"/>
          <w:marTop w:val="140"/>
          <w:marBottom w:val="0"/>
          <w:divBdr>
            <w:top w:val="none" w:sz="0" w:space="0" w:color="auto"/>
            <w:left w:val="none" w:sz="0" w:space="0" w:color="auto"/>
            <w:bottom w:val="none" w:sz="0" w:space="0" w:color="auto"/>
            <w:right w:val="none" w:sz="0" w:space="0" w:color="auto"/>
          </w:divBdr>
        </w:div>
        <w:div w:id="1627194629">
          <w:marLeft w:val="1008"/>
          <w:marRight w:val="0"/>
          <w:marTop w:val="110"/>
          <w:marBottom w:val="0"/>
          <w:divBdr>
            <w:top w:val="none" w:sz="0" w:space="0" w:color="auto"/>
            <w:left w:val="none" w:sz="0" w:space="0" w:color="auto"/>
            <w:bottom w:val="none" w:sz="0" w:space="0" w:color="auto"/>
            <w:right w:val="none" w:sz="0" w:space="0" w:color="auto"/>
          </w:divBdr>
        </w:div>
      </w:divsChild>
    </w:div>
    <w:div w:id="342975685">
      <w:bodyDiv w:val="1"/>
      <w:marLeft w:val="0"/>
      <w:marRight w:val="0"/>
      <w:marTop w:val="0"/>
      <w:marBottom w:val="0"/>
      <w:divBdr>
        <w:top w:val="none" w:sz="0" w:space="0" w:color="auto"/>
        <w:left w:val="none" w:sz="0" w:space="0" w:color="auto"/>
        <w:bottom w:val="none" w:sz="0" w:space="0" w:color="auto"/>
        <w:right w:val="none" w:sz="0" w:space="0" w:color="auto"/>
      </w:divBdr>
      <w:divsChild>
        <w:div w:id="1415669644">
          <w:marLeft w:val="1008"/>
          <w:marRight w:val="0"/>
          <w:marTop w:val="110"/>
          <w:marBottom w:val="0"/>
          <w:divBdr>
            <w:top w:val="none" w:sz="0" w:space="0" w:color="auto"/>
            <w:left w:val="none" w:sz="0" w:space="0" w:color="auto"/>
            <w:bottom w:val="none" w:sz="0" w:space="0" w:color="auto"/>
            <w:right w:val="none" w:sz="0" w:space="0" w:color="auto"/>
          </w:divBdr>
        </w:div>
      </w:divsChild>
    </w:div>
    <w:div w:id="349187779">
      <w:bodyDiv w:val="1"/>
      <w:marLeft w:val="0"/>
      <w:marRight w:val="0"/>
      <w:marTop w:val="0"/>
      <w:marBottom w:val="0"/>
      <w:divBdr>
        <w:top w:val="none" w:sz="0" w:space="0" w:color="auto"/>
        <w:left w:val="none" w:sz="0" w:space="0" w:color="auto"/>
        <w:bottom w:val="none" w:sz="0" w:space="0" w:color="auto"/>
        <w:right w:val="none" w:sz="0" w:space="0" w:color="auto"/>
      </w:divBdr>
      <w:divsChild>
        <w:div w:id="423771162">
          <w:marLeft w:val="1008"/>
          <w:marRight w:val="0"/>
          <w:marTop w:val="110"/>
          <w:marBottom w:val="0"/>
          <w:divBdr>
            <w:top w:val="none" w:sz="0" w:space="0" w:color="auto"/>
            <w:left w:val="none" w:sz="0" w:space="0" w:color="auto"/>
            <w:bottom w:val="none" w:sz="0" w:space="0" w:color="auto"/>
            <w:right w:val="none" w:sz="0" w:space="0" w:color="auto"/>
          </w:divBdr>
        </w:div>
        <w:div w:id="721751250">
          <w:marLeft w:val="1440"/>
          <w:marRight w:val="0"/>
          <w:marTop w:val="100"/>
          <w:marBottom w:val="0"/>
          <w:divBdr>
            <w:top w:val="none" w:sz="0" w:space="0" w:color="auto"/>
            <w:left w:val="none" w:sz="0" w:space="0" w:color="auto"/>
            <w:bottom w:val="none" w:sz="0" w:space="0" w:color="auto"/>
            <w:right w:val="none" w:sz="0" w:space="0" w:color="auto"/>
          </w:divBdr>
        </w:div>
        <w:div w:id="140654227">
          <w:marLeft w:val="1008"/>
          <w:marRight w:val="0"/>
          <w:marTop w:val="110"/>
          <w:marBottom w:val="0"/>
          <w:divBdr>
            <w:top w:val="none" w:sz="0" w:space="0" w:color="auto"/>
            <w:left w:val="none" w:sz="0" w:space="0" w:color="auto"/>
            <w:bottom w:val="none" w:sz="0" w:space="0" w:color="auto"/>
            <w:right w:val="none" w:sz="0" w:space="0" w:color="auto"/>
          </w:divBdr>
        </w:div>
        <w:div w:id="1646398979">
          <w:marLeft w:val="1440"/>
          <w:marRight w:val="0"/>
          <w:marTop w:val="100"/>
          <w:marBottom w:val="0"/>
          <w:divBdr>
            <w:top w:val="none" w:sz="0" w:space="0" w:color="auto"/>
            <w:left w:val="none" w:sz="0" w:space="0" w:color="auto"/>
            <w:bottom w:val="none" w:sz="0" w:space="0" w:color="auto"/>
            <w:right w:val="none" w:sz="0" w:space="0" w:color="auto"/>
          </w:divBdr>
        </w:div>
        <w:div w:id="965281064">
          <w:marLeft w:val="1008"/>
          <w:marRight w:val="0"/>
          <w:marTop w:val="110"/>
          <w:marBottom w:val="0"/>
          <w:divBdr>
            <w:top w:val="none" w:sz="0" w:space="0" w:color="auto"/>
            <w:left w:val="none" w:sz="0" w:space="0" w:color="auto"/>
            <w:bottom w:val="none" w:sz="0" w:space="0" w:color="auto"/>
            <w:right w:val="none" w:sz="0" w:space="0" w:color="auto"/>
          </w:divBdr>
        </w:div>
        <w:div w:id="459687798">
          <w:marLeft w:val="1440"/>
          <w:marRight w:val="0"/>
          <w:marTop w:val="100"/>
          <w:marBottom w:val="0"/>
          <w:divBdr>
            <w:top w:val="none" w:sz="0" w:space="0" w:color="auto"/>
            <w:left w:val="none" w:sz="0" w:space="0" w:color="auto"/>
            <w:bottom w:val="none" w:sz="0" w:space="0" w:color="auto"/>
            <w:right w:val="none" w:sz="0" w:space="0" w:color="auto"/>
          </w:divBdr>
        </w:div>
        <w:div w:id="2030985296">
          <w:marLeft w:val="1008"/>
          <w:marRight w:val="0"/>
          <w:marTop w:val="110"/>
          <w:marBottom w:val="0"/>
          <w:divBdr>
            <w:top w:val="none" w:sz="0" w:space="0" w:color="auto"/>
            <w:left w:val="none" w:sz="0" w:space="0" w:color="auto"/>
            <w:bottom w:val="none" w:sz="0" w:space="0" w:color="auto"/>
            <w:right w:val="none" w:sz="0" w:space="0" w:color="auto"/>
          </w:divBdr>
        </w:div>
        <w:div w:id="87508864">
          <w:marLeft w:val="1440"/>
          <w:marRight w:val="0"/>
          <w:marTop w:val="100"/>
          <w:marBottom w:val="0"/>
          <w:divBdr>
            <w:top w:val="none" w:sz="0" w:space="0" w:color="auto"/>
            <w:left w:val="none" w:sz="0" w:space="0" w:color="auto"/>
            <w:bottom w:val="none" w:sz="0" w:space="0" w:color="auto"/>
            <w:right w:val="none" w:sz="0" w:space="0" w:color="auto"/>
          </w:divBdr>
        </w:div>
      </w:divsChild>
    </w:div>
    <w:div w:id="368068761">
      <w:bodyDiv w:val="1"/>
      <w:marLeft w:val="0"/>
      <w:marRight w:val="0"/>
      <w:marTop w:val="0"/>
      <w:marBottom w:val="0"/>
      <w:divBdr>
        <w:top w:val="none" w:sz="0" w:space="0" w:color="auto"/>
        <w:left w:val="none" w:sz="0" w:space="0" w:color="auto"/>
        <w:bottom w:val="none" w:sz="0" w:space="0" w:color="auto"/>
        <w:right w:val="none" w:sz="0" w:space="0" w:color="auto"/>
      </w:divBdr>
      <w:divsChild>
        <w:div w:id="1445928024">
          <w:marLeft w:val="504"/>
          <w:marRight w:val="0"/>
          <w:marTop w:val="140"/>
          <w:marBottom w:val="0"/>
          <w:divBdr>
            <w:top w:val="none" w:sz="0" w:space="0" w:color="auto"/>
            <w:left w:val="none" w:sz="0" w:space="0" w:color="auto"/>
            <w:bottom w:val="none" w:sz="0" w:space="0" w:color="auto"/>
            <w:right w:val="none" w:sz="0" w:space="0" w:color="auto"/>
          </w:divBdr>
        </w:div>
        <w:div w:id="1738432711">
          <w:marLeft w:val="504"/>
          <w:marRight w:val="0"/>
          <w:marTop w:val="140"/>
          <w:marBottom w:val="0"/>
          <w:divBdr>
            <w:top w:val="none" w:sz="0" w:space="0" w:color="auto"/>
            <w:left w:val="none" w:sz="0" w:space="0" w:color="auto"/>
            <w:bottom w:val="none" w:sz="0" w:space="0" w:color="auto"/>
            <w:right w:val="none" w:sz="0" w:space="0" w:color="auto"/>
          </w:divBdr>
        </w:div>
        <w:div w:id="1955285039">
          <w:marLeft w:val="504"/>
          <w:marRight w:val="0"/>
          <w:marTop w:val="140"/>
          <w:marBottom w:val="0"/>
          <w:divBdr>
            <w:top w:val="none" w:sz="0" w:space="0" w:color="auto"/>
            <w:left w:val="none" w:sz="0" w:space="0" w:color="auto"/>
            <w:bottom w:val="none" w:sz="0" w:space="0" w:color="auto"/>
            <w:right w:val="none" w:sz="0" w:space="0" w:color="auto"/>
          </w:divBdr>
        </w:div>
        <w:div w:id="1570339482">
          <w:marLeft w:val="504"/>
          <w:marRight w:val="0"/>
          <w:marTop w:val="140"/>
          <w:marBottom w:val="0"/>
          <w:divBdr>
            <w:top w:val="none" w:sz="0" w:space="0" w:color="auto"/>
            <w:left w:val="none" w:sz="0" w:space="0" w:color="auto"/>
            <w:bottom w:val="none" w:sz="0" w:space="0" w:color="auto"/>
            <w:right w:val="none" w:sz="0" w:space="0" w:color="auto"/>
          </w:divBdr>
        </w:div>
      </w:divsChild>
    </w:div>
    <w:div w:id="425343001">
      <w:bodyDiv w:val="1"/>
      <w:marLeft w:val="0"/>
      <w:marRight w:val="0"/>
      <w:marTop w:val="0"/>
      <w:marBottom w:val="0"/>
      <w:divBdr>
        <w:top w:val="none" w:sz="0" w:space="0" w:color="auto"/>
        <w:left w:val="none" w:sz="0" w:space="0" w:color="auto"/>
        <w:bottom w:val="none" w:sz="0" w:space="0" w:color="auto"/>
        <w:right w:val="none" w:sz="0" w:space="0" w:color="auto"/>
      </w:divBdr>
      <w:divsChild>
        <w:div w:id="800996371">
          <w:marLeft w:val="504"/>
          <w:marRight w:val="0"/>
          <w:marTop w:val="140"/>
          <w:marBottom w:val="0"/>
          <w:divBdr>
            <w:top w:val="none" w:sz="0" w:space="0" w:color="auto"/>
            <w:left w:val="none" w:sz="0" w:space="0" w:color="auto"/>
            <w:bottom w:val="none" w:sz="0" w:space="0" w:color="auto"/>
            <w:right w:val="none" w:sz="0" w:space="0" w:color="auto"/>
          </w:divBdr>
        </w:div>
        <w:div w:id="619603792">
          <w:marLeft w:val="504"/>
          <w:marRight w:val="0"/>
          <w:marTop w:val="140"/>
          <w:marBottom w:val="0"/>
          <w:divBdr>
            <w:top w:val="none" w:sz="0" w:space="0" w:color="auto"/>
            <w:left w:val="none" w:sz="0" w:space="0" w:color="auto"/>
            <w:bottom w:val="none" w:sz="0" w:space="0" w:color="auto"/>
            <w:right w:val="none" w:sz="0" w:space="0" w:color="auto"/>
          </w:divBdr>
        </w:div>
      </w:divsChild>
    </w:div>
    <w:div w:id="448283401">
      <w:bodyDiv w:val="1"/>
      <w:marLeft w:val="0"/>
      <w:marRight w:val="0"/>
      <w:marTop w:val="0"/>
      <w:marBottom w:val="0"/>
      <w:divBdr>
        <w:top w:val="none" w:sz="0" w:space="0" w:color="auto"/>
        <w:left w:val="none" w:sz="0" w:space="0" w:color="auto"/>
        <w:bottom w:val="none" w:sz="0" w:space="0" w:color="auto"/>
        <w:right w:val="none" w:sz="0" w:space="0" w:color="auto"/>
      </w:divBdr>
      <w:divsChild>
        <w:div w:id="544028289">
          <w:marLeft w:val="504"/>
          <w:marRight w:val="0"/>
          <w:marTop w:val="140"/>
          <w:marBottom w:val="0"/>
          <w:divBdr>
            <w:top w:val="none" w:sz="0" w:space="0" w:color="auto"/>
            <w:left w:val="none" w:sz="0" w:space="0" w:color="auto"/>
            <w:bottom w:val="none" w:sz="0" w:space="0" w:color="auto"/>
            <w:right w:val="none" w:sz="0" w:space="0" w:color="auto"/>
          </w:divBdr>
        </w:div>
      </w:divsChild>
    </w:div>
    <w:div w:id="451752046">
      <w:bodyDiv w:val="1"/>
      <w:marLeft w:val="0"/>
      <w:marRight w:val="0"/>
      <w:marTop w:val="0"/>
      <w:marBottom w:val="0"/>
      <w:divBdr>
        <w:top w:val="none" w:sz="0" w:space="0" w:color="auto"/>
        <w:left w:val="none" w:sz="0" w:space="0" w:color="auto"/>
        <w:bottom w:val="none" w:sz="0" w:space="0" w:color="auto"/>
        <w:right w:val="none" w:sz="0" w:space="0" w:color="auto"/>
      </w:divBdr>
      <w:divsChild>
        <w:div w:id="1229998136">
          <w:marLeft w:val="504"/>
          <w:marRight w:val="0"/>
          <w:marTop w:val="140"/>
          <w:marBottom w:val="0"/>
          <w:divBdr>
            <w:top w:val="none" w:sz="0" w:space="0" w:color="auto"/>
            <w:left w:val="none" w:sz="0" w:space="0" w:color="auto"/>
            <w:bottom w:val="none" w:sz="0" w:space="0" w:color="auto"/>
            <w:right w:val="none" w:sz="0" w:space="0" w:color="auto"/>
          </w:divBdr>
        </w:div>
      </w:divsChild>
    </w:div>
    <w:div w:id="472211753">
      <w:bodyDiv w:val="1"/>
      <w:marLeft w:val="0"/>
      <w:marRight w:val="0"/>
      <w:marTop w:val="0"/>
      <w:marBottom w:val="0"/>
      <w:divBdr>
        <w:top w:val="none" w:sz="0" w:space="0" w:color="auto"/>
        <w:left w:val="none" w:sz="0" w:space="0" w:color="auto"/>
        <w:bottom w:val="none" w:sz="0" w:space="0" w:color="auto"/>
        <w:right w:val="none" w:sz="0" w:space="0" w:color="auto"/>
      </w:divBdr>
      <w:divsChild>
        <w:div w:id="785588947">
          <w:marLeft w:val="1008"/>
          <w:marRight w:val="0"/>
          <w:marTop w:val="110"/>
          <w:marBottom w:val="0"/>
          <w:divBdr>
            <w:top w:val="none" w:sz="0" w:space="0" w:color="auto"/>
            <w:left w:val="none" w:sz="0" w:space="0" w:color="auto"/>
            <w:bottom w:val="none" w:sz="0" w:space="0" w:color="auto"/>
            <w:right w:val="none" w:sz="0" w:space="0" w:color="auto"/>
          </w:divBdr>
        </w:div>
      </w:divsChild>
    </w:div>
    <w:div w:id="488332663">
      <w:bodyDiv w:val="1"/>
      <w:marLeft w:val="0"/>
      <w:marRight w:val="0"/>
      <w:marTop w:val="0"/>
      <w:marBottom w:val="0"/>
      <w:divBdr>
        <w:top w:val="none" w:sz="0" w:space="0" w:color="auto"/>
        <w:left w:val="none" w:sz="0" w:space="0" w:color="auto"/>
        <w:bottom w:val="none" w:sz="0" w:space="0" w:color="auto"/>
        <w:right w:val="none" w:sz="0" w:space="0" w:color="auto"/>
      </w:divBdr>
      <w:divsChild>
        <w:div w:id="234432806">
          <w:marLeft w:val="504"/>
          <w:marRight w:val="0"/>
          <w:marTop w:val="140"/>
          <w:marBottom w:val="0"/>
          <w:divBdr>
            <w:top w:val="none" w:sz="0" w:space="0" w:color="auto"/>
            <w:left w:val="none" w:sz="0" w:space="0" w:color="auto"/>
            <w:bottom w:val="none" w:sz="0" w:space="0" w:color="auto"/>
            <w:right w:val="none" w:sz="0" w:space="0" w:color="auto"/>
          </w:divBdr>
        </w:div>
      </w:divsChild>
    </w:div>
    <w:div w:id="489756976">
      <w:bodyDiv w:val="1"/>
      <w:marLeft w:val="0"/>
      <w:marRight w:val="0"/>
      <w:marTop w:val="0"/>
      <w:marBottom w:val="0"/>
      <w:divBdr>
        <w:top w:val="none" w:sz="0" w:space="0" w:color="auto"/>
        <w:left w:val="none" w:sz="0" w:space="0" w:color="auto"/>
        <w:bottom w:val="none" w:sz="0" w:space="0" w:color="auto"/>
        <w:right w:val="none" w:sz="0" w:space="0" w:color="auto"/>
      </w:divBdr>
      <w:divsChild>
        <w:div w:id="1459645762">
          <w:marLeft w:val="504"/>
          <w:marRight w:val="0"/>
          <w:marTop w:val="140"/>
          <w:marBottom w:val="0"/>
          <w:divBdr>
            <w:top w:val="none" w:sz="0" w:space="0" w:color="auto"/>
            <w:left w:val="none" w:sz="0" w:space="0" w:color="auto"/>
            <w:bottom w:val="none" w:sz="0" w:space="0" w:color="auto"/>
            <w:right w:val="none" w:sz="0" w:space="0" w:color="auto"/>
          </w:divBdr>
        </w:div>
        <w:div w:id="2061633128">
          <w:marLeft w:val="1008"/>
          <w:marRight w:val="0"/>
          <w:marTop w:val="110"/>
          <w:marBottom w:val="0"/>
          <w:divBdr>
            <w:top w:val="none" w:sz="0" w:space="0" w:color="auto"/>
            <w:left w:val="none" w:sz="0" w:space="0" w:color="auto"/>
            <w:bottom w:val="none" w:sz="0" w:space="0" w:color="auto"/>
            <w:right w:val="none" w:sz="0" w:space="0" w:color="auto"/>
          </w:divBdr>
        </w:div>
        <w:div w:id="887228348">
          <w:marLeft w:val="1008"/>
          <w:marRight w:val="0"/>
          <w:marTop w:val="110"/>
          <w:marBottom w:val="0"/>
          <w:divBdr>
            <w:top w:val="none" w:sz="0" w:space="0" w:color="auto"/>
            <w:left w:val="none" w:sz="0" w:space="0" w:color="auto"/>
            <w:bottom w:val="none" w:sz="0" w:space="0" w:color="auto"/>
            <w:right w:val="none" w:sz="0" w:space="0" w:color="auto"/>
          </w:divBdr>
        </w:div>
        <w:div w:id="1907643108">
          <w:marLeft w:val="1008"/>
          <w:marRight w:val="0"/>
          <w:marTop w:val="110"/>
          <w:marBottom w:val="0"/>
          <w:divBdr>
            <w:top w:val="none" w:sz="0" w:space="0" w:color="auto"/>
            <w:left w:val="none" w:sz="0" w:space="0" w:color="auto"/>
            <w:bottom w:val="none" w:sz="0" w:space="0" w:color="auto"/>
            <w:right w:val="none" w:sz="0" w:space="0" w:color="auto"/>
          </w:divBdr>
        </w:div>
      </w:divsChild>
    </w:div>
    <w:div w:id="506947789">
      <w:bodyDiv w:val="1"/>
      <w:marLeft w:val="0"/>
      <w:marRight w:val="0"/>
      <w:marTop w:val="0"/>
      <w:marBottom w:val="0"/>
      <w:divBdr>
        <w:top w:val="none" w:sz="0" w:space="0" w:color="auto"/>
        <w:left w:val="none" w:sz="0" w:space="0" w:color="auto"/>
        <w:bottom w:val="none" w:sz="0" w:space="0" w:color="auto"/>
        <w:right w:val="none" w:sz="0" w:space="0" w:color="auto"/>
      </w:divBdr>
      <w:divsChild>
        <w:div w:id="1491369190">
          <w:marLeft w:val="504"/>
          <w:marRight w:val="0"/>
          <w:marTop w:val="140"/>
          <w:marBottom w:val="0"/>
          <w:divBdr>
            <w:top w:val="none" w:sz="0" w:space="0" w:color="auto"/>
            <w:left w:val="none" w:sz="0" w:space="0" w:color="auto"/>
            <w:bottom w:val="none" w:sz="0" w:space="0" w:color="auto"/>
            <w:right w:val="none" w:sz="0" w:space="0" w:color="auto"/>
          </w:divBdr>
        </w:div>
        <w:div w:id="1089617837">
          <w:marLeft w:val="1008"/>
          <w:marRight w:val="0"/>
          <w:marTop w:val="110"/>
          <w:marBottom w:val="0"/>
          <w:divBdr>
            <w:top w:val="none" w:sz="0" w:space="0" w:color="auto"/>
            <w:left w:val="none" w:sz="0" w:space="0" w:color="auto"/>
            <w:bottom w:val="none" w:sz="0" w:space="0" w:color="auto"/>
            <w:right w:val="none" w:sz="0" w:space="0" w:color="auto"/>
          </w:divBdr>
        </w:div>
        <w:div w:id="1919056038">
          <w:marLeft w:val="1008"/>
          <w:marRight w:val="0"/>
          <w:marTop w:val="110"/>
          <w:marBottom w:val="0"/>
          <w:divBdr>
            <w:top w:val="none" w:sz="0" w:space="0" w:color="auto"/>
            <w:left w:val="none" w:sz="0" w:space="0" w:color="auto"/>
            <w:bottom w:val="none" w:sz="0" w:space="0" w:color="auto"/>
            <w:right w:val="none" w:sz="0" w:space="0" w:color="auto"/>
          </w:divBdr>
        </w:div>
        <w:div w:id="858666169">
          <w:marLeft w:val="1008"/>
          <w:marRight w:val="0"/>
          <w:marTop w:val="110"/>
          <w:marBottom w:val="0"/>
          <w:divBdr>
            <w:top w:val="none" w:sz="0" w:space="0" w:color="auto"/>
            <w:left w:val="none" w:sz="0" w:space="0" w:color="auto"/>
            <w:bottom w:val="none" w:sz="0" w:space="0" w:color="auto"/>
            <w:right w:val="none" w:sz="0" w:space="0" w:color="auto"/>
          </w:divBdr>
        </w:div>
        <w:div w:id="1508522601">
          <w:marLeft w:val="1008"/>
          <w:marRight w:val="0"/>
          <w:marTop w:val="110"/>
          <w:marBottom w:val="0"/>
          <w:divBdr>
            <w:top w:val="none" w:sz="0" w:space="0" w:color="auto"/>
            <w:left w:val="none" w:sz="0" w:space="0" w:color="auto"/>
            <w:bottom w:val="none" w:sz="0" w:space="0" w:color="auto"/>
            <w:right w:val="none" w:sz="0" w:space="0" w:color="auto"/>
          </w:divBdr>
        </w:div>
        <w:div w:id="1351680931">
          <w:marLeft w:val="1008"/>
          <w:marRight w:val="0"/>
          <w:marTop w:val="110"/>
          <w:marBottom w:val="0"/>
          <w:divBdr>
            <w:top w:val="none" w:sz="0" w:space="0" w:color="auto"/>
            <w:left w:val="none" w:sz="0" w:space="0" w:color="auto"/>
            <w:bottom w:val="none" w:sz="0" w:space="0" w:color="auto"/>
            <w:right w:val="none" w:sz="0" w:space="0" w:color="auto"/>
          </w:divBdr>
        </w:div>
      </w:divsChild>
    </w:div>
    <w:div w:id="507333502">
      <w:bodyDiv w:val="1"/>
      <w:marLeft w:val="0"/>
      <w:marRight w:val="0"/>
      <w:marTop w:val="0"/>
      <w:marBottom w:val="0"/>
      <w:divBdr>
        <w:top w:val="none" w:sz="0" w:space="0" w:color="auto"/>
        <w:left w:val="none" w:sz="0" w:space="0" w:color="auto"/>
        <w:bottom w:val="none" w:sz="0" w:space="0" w:color="auto"/>
        <w:right w:val="none" w:sz="0" w:space="0" w:color="auto"/>
      </w:divBdr>
      <w:divsChild>
        <w:div w:id="1943024020">
          <w:marLeft w:val="504"/>
          <w:marRight w:val="0"/>
          <w:marTop w:val="140"/>
          <w:marBottom w:val="0"/>
          <w:divBdr>
            <w:top w:val="none" w:sz="0" w:space="0" w:color="auto"/>
            <w:left w:val="none" w:sz="0" w:space="0" w:color="auto"/>
            <w:bottom w:val="none" w:sz="0" w:space="0" w:color="auto"/>
            <w:right w:val="none" w:sz="0" w:space="0" w:color="auto"/>
          </w:divBdr>
        </w:div>
        <w:div w:id="1537620640">
          <w:marLeft w:val="1008"/>
          <w:marRight w:val="0"/>
          <w:marTop w:val="110"/>
          <w:marBottom w:val="0"/>
          <w:divBdr>
            <w:top w:val="none" w:sz="0" w:space="0" w:color="auto"/>
            <w:left w:val="none" w:sz="0" w:space="0" w:color="auto"/>
            <w:bottom w:val="none" w:sz="0" w:space="0" w:color="auto"/>
            <w:right w:val="none" w:sz="0" w:space="0" w:color="auto"/>
          </w:divBdr>
        </w:div>
        <w:div w:id="1388411294">
          <w:marLeft w:val="1008"/>
          <w:marRight w:val="0"/>
          <w:marTop w:val="110"/>
          <w:marBottom w:val="0"/>
          <w:divBdr>
            <w:top w:val="none" w:sz="0" w:space="0" w:color="auto"/>
            <w:left w:val="none" w:sz="0" w:space="0" w:color="auto"/>
            <w:bottom w:val="none" w:sz="0" w:space="0" w:color="auto"/>
            <w:right w:val="none" w:sz="0" w:space="0" w:color="auto"/>
          </w:divBdr>
        </w:div>
        <w:div w:id="1275017051">
          <w:marLeft w:val="1008"/>
          <w:marRight w:val="0"/>
          <w:marTop w:val="110"/>
          <w:marBottom w:val="0"/>
          <w:divBdr>
            <w:top w:val="none" w:sz="0" w:space="0" w:color="auto"/>
            <w:left w:val="none" w:sz="0" w:space="0" w:color="auto"/>
            <w:bottom w:val="none" w:sz="0" w:space="0" w:color="auto"/>
            <w:right w:val="none" w:sz="0" w:space="0" w:color="auto"/>
          </w:divBdr>
        </w:div>
        <w:div w:id="240717318">
          <w:marLeft w:val="504"/>
          <w:marRight w:val="0"/>
          <w:marTop w:val="140"/>
          <w:marBottom w:val="0"/>
          <w:divBdr>
            <w:top w:val="none" w:sz="0" w:space="0" w:color="auto"/>
            <w:left w:val="none" w:sz="0" w:space="0" w:color="auto"/>
            <w:bottom w:val="none" w:sz="0" w:space="0" w:color="auto"/>
            <w:right w:val="none" w:sz="0" w:space="0" w:color="auto"/>
          </w:divBdr>
        </w:div>
        <w:div w:id="890112071">
          <w:marLeft w:val="1008"/>
          <w:marRight w:val="0"/>
          <w:marTop w:val="110"/>
          <w:marBottom w:val="0"/>
          <w:divBdr>
            <w:top w:val="none" w:sz="0" w:space="0" w:color="auto"/>
            <w:left w:val="none" w:sz="0" w:space="0" w:color="auto"/>
            <w:bottom w:val="none" w:sz="0" w:space="0" w:color="auto"/>
            <w:right w:val="none" w:sz="0" w:space="0" w:color="auto"/>
          </w:divBdr>
        </w:div>
      </w:divsChild>
    </w:div>
    <w:div w:id="530461955">
      <w:bodyDiv w:val="1"/>
      <w:marLeft w:val="0"/>
      <w:marRight w:val="0"/>
      <w:marTop w:val="0"/>
      <w:marBottom w:val="0"/>
      <w:divBdr>
        <w:top w:val="none" w:sz="0" w:space="0" w:color="auto"/>
        <w:left w:val="none" w:sz="0" w:space="0" w:color="auto"/>
        <w:bottom w:val="none" w:sz="0" w:space="0" w:color="auto"/>
        <w:right w:val="none" w:sz="0" w:space="0" w:color="auto"/>
      </w:divBdr>
      <w:divsChild>
        <w:div w:id="778723796">
          <w:marLeft w:val="1440"/>
          <w:marRight w:val="0"/>
          <w:marTop w:val="100"/>
          <w:marBottom w:val="0"/>
          <w:divBdr>
            <w:top w:val="none" w:sz="0" w:space="0" w:color="auto"/>
            <w:left w:val="none" w:sz="0" w:space="0" w:color="auto"/>
            <w:bottom w:val="none" w:sz="0" w:space="0" w:color="auto"/>
            <w:right w:val="none" w:sz="0" w:space="0" w:color="auto"/>
          </w:divBdr>
        </w:div>
      </w:divsChild>
    </w:div>
    <w:div w:id="533419743">
      <w:bodyDiv w:val="1"/>
      <w:marLeft w:val="0"/>
      <w:marRight w:val="0"/>
      <w:marTop w:val="0"/>
      <w:marBottom w:val="0"/>
      <w:divBdr>
        <w:top w:val="none" w:sz="0" w:space="0" w:color="auto"/>
        <w:left w:val="none" w:sz="0" w:space="0" w:color="auto"/>
        <w:bottom w:val="none" w:sz="0" w:space="0" w:color="auto"/>
        <w:right w:val="none" w:sz="0" w:space="0" w:color="auto"/>
      </w:divBdr>
      <w:divsChild>
        <w:div w:id="183637735">
          <w:marLeft w:val="504"/>
          <w:marRight w:val="0"/>
          <w:marTop w:val="140"/>
          <w:marBottom w:val="0"/>
          <w:divBdr>
            <w:top w:val="none" w:sz="0" w:space="0" w:color="auto"/>
            <w:left w:val="none" w:sz="0" w:space="0" w:color="auto"/>
            <w:bottom w:val="none" w:sz="0" w:space="0" w:color="auto"/>
            <w:right w:val="none" w:sz="0" w:space="0" w:color="auto"/>
          </w:divBdr>
        </w:div>
      </w:divsChild>
    </w:div>
    <w:div w:id="538664020">
      <w:bodyDiv w:val="1"/>
      <w:marLeft w:val="0"/>
      <w:marRight w:val="0"/>
      <w:marTop w:val="0"/>
      <w:marBottom w:val="0"/>
      <w:divBdr>
        <w:top w:val="none" w:sz="0" w:space="0" w:color="auto"/>
        <w:left w:val="none" w:sz="0" w:space="0" w:color="auto"/>
        <w:bottom w:val="none" w:sz="0" w:space="0" w:color="auto"/>
        <w:right w:val="none" w:sz="0" w:space="0" w:color="auto"/>
      </w:divBdr>
      <w:divsChild>
        <w:div w:id="296616207">
          <w:marLeft w:val="504"/>
          <w:marRight w:val="0"/>
          <w:marTop w:val="140"/>
          <w:marBottom w:val="0"/>
          <w:divBdr>
            <w:top w:val="none" w:sz="0" w:space="0" w:color="auto"/>
            <w:left w:val="none" w:sz="0" w:space="0" w:color="auto"/>
            <w:bottom w:val="none" w:sz="0" w:space="0" w:color="auto"/>
            <w:right w:val="none" w:sz="0" w:space="0" w:color="auto"/>
          </w:divBdr>
        </w:div>
      </w:divsChild>
    </w:div>
    <w:div w:id="550113037">
      <w:bodyDiv w:val="1"/>
      <w:marLeft w:val="0"/>
      <w:marRight w:val="0"/>
      <w:marTop w:val="0"/>
      <w:marBottom w:val="0"/>
      <w:divBdr>
        <w:top w:val="none" w:sz="0" w:space="0" w:color="auto"/>
        <w:left w:val="none" w:sz="0" w:space="0" w:color="auto"/>
        <w:bottom w:val="none" w:sz="0" w:space="0" w:color="auto"/>
        <w:right w:val="none" w:sz="0" w:space="0" w:color="auto"/>
      </w:divBdr>
      <w:divsChild>
        <w:div w:id="997152923">
          <w:marLeft w:val="504"/>
          <w:marRight w:val="0"/>
          <w:marTop w:val="140"/>
          <w:marBottom w:val="0"/>
          <w:divBdr>
            <w:top w:val="none" w:sz="0" w:space="0" w:color="auto"/>
            <w:left w:val="none" w:sz="0" w:space="0" w:color="auto"/>
            <w:bottom w:val="none" w:sz="0" w:space="0" w:color="auto"/>
            <w:right w:val="none" w:sz="0" w:space="0" w:color="auto"/>
          </w:divBdr>
        </w:div>
        <w:div w:id="2005666581">
          <w:marLeft w:val="1008"/>
          <w:marRight w:val="0"/>
          <w:marTop w:val="110"/>
          <w:marBottom w:val="0"/>
          <w:divBdr>
            <w:top w:val="none" w:sz="0" w:space="0" w:color="auto"/>
            <w:left w:val="none" w:sz="0" w:space="0" w:color="auto"/>
            <w:bottom w:val="none" w:sz="0" w:space="0" w:color="auto"/>
            <w:right w:val="none" w:sz="0" w:space="0" w:color="auto"/>
          </w:divBdr>
        </w:div>
        <w:div w:id="846210559">
          <w:marLeft w:val="504"/>
          <w:marRight w:val="0"/>
          <w:marTop w:val="140"/>
          <w:marBottom w:val="0"/>
          <w:divBdr>
            <w:top w:val="none" w:sz="0" w:space="0" w:color="auto"/>
            <w:left w:val="none" w:sz="0" w:space="0" w:color="auto"/>
            <w:bottom w:val="none" w:sz="0" w:space="0" w:color="auto"/>
            <w:right w:val="none" w:sz="0" w:space="0" w:color="auto"/>
          </w:divBdr>
        </w:div>
        <w:div w:id="2037928532">
          <w:marLeft w:val="1008"/>
          <w:marRight w:val="0"/>
          <w:marTop w:val="110"/>
          <w:marBottom w:val="0"/>
          <w:divBdr>
            <w:top w:val="none" w:sz="0" w:space="0" w:color="auto"/>
            <w:left w:val="none" w:sz="0" w:space="0" w:color="auto"/>
            <w:bottom w:val="none" w:sz="0" w:space="0" w:color="auto"/>
            <w:right w:val="none" w:sz="0" w:space="0" w:color="auto"/>
          </w:divBdr>
        </w:div>
        <w:div w:id="1401246948">
          <w:marLeft w:val="1008"/>
          <w:marRight w:val="0"/>
          <w:marTop w:val="110"/>
          <w:marBottom w:val="0"/>
          <w:divBdr>
            <w:top w:val="none" w:sz="0" w:space="0" w:color="auto"/>
            <w:left w:val="none" w:sz="0" w:space="0" w:color="auto"/>
            <w:bottom w:val="none" w:sz="0" w:space="0" w:color="auto"/>
            <w:right w:val="none" w:sz="0" w:space="0" w:color="auto"/>
          </w:divBdr>
        </w:div>
        <w:div w:id="936909032">
          <w:marLeft w:val="1008"/>
          <w:marRight w:val="0"/>
          <w:marTop w:val="110"/>
          <w:marBottom w:val="0"/>
          <w:divBdr>
            <w:top w:val="none" w:sz="0" w:space="0" w:color="auto"/>
            <w:left w:val="none" w:sz="0" w:space="0" w:color="auto"/>
            <w:bottom w:val="none" w:sz="0" w:space="0" w:color="auto"/>
            <w:right w:val="none" w:sz="0" w:space="0" w:color="auto"/>
          </w:divBdr>
        </w:div>
        <w:div w:id="537789134">
          <w:marLeft w:val="504"/>
          <w:marRight w:val="0"/>
          <w:marTop w:val="140"/>
          <w:marBottom w:val="0"/>
          <w:divBdr>
            <w:top w:val="none" w:sz="0" w:space="0" w:color="auto"/>
            <w:left w:val="none" w:sz="0" w:space="0" w:color="auto"/>
            <w:bottom w:val="none" w:sz="0" w:space="0" w:color="auto"/>
            <w:right w:val="none" w:sz="0" w:space="0" w:color="auto"/>
          </w:divBdr>
        </w:div>
      </w:divsChild>
    </w:div>
    <w:div w:id="562646791">
      <w:bodyDiv w:val="1"/>
      <w:marLeft w:val="0"/>
      <w:marRight w:val="0"/>
      <w:marTop w:val="0"/>
      <w:marBottom w:val="0"/>
      <w:divBdr>
        <w:top w:val="none" w:sz="0" w:space="0" w:color="auto"/>
        <w:left w:val="none" w:sz="0" w:space="0" w:color="auto"/>
        <w:bottom w:val="none" w:sz="0" w:space="0" w:color="auto"/>
        <w:right w:val="none" w:sz="0" w:space="0" w:color="auto"/>
      </w:divBdr>
      <w:divsChild>
        <w:div w:id="330454580">
          <w:marLeft w:val="504"/>
          <w:marRight w:val="0"/>
          <w:marTop w:val="140"/>
          <w:marBottom w:val="0"/>
          <w:divBdr>
            <w:top w:val="none" w:sz="0" w:space="0" w:color="auto"/>
            <w:left w:val="none" w:sz="0" w:space="0" w:color="auto"/>
            <w:bottom w:val="none" w:sz="0" w:space="0" w:color="auto"/>
            <w:right w:val="none" w:sz="0" w:space="0" w:color="auto"/>
          </w:divBdr>
        </w:div>
        <w:div w:id="666127983">
          <w:marLeft w:val="1008"/>
          <w:marRight w:val="0"/>
          <w:marTop w:val="110"/>
          <w:marBottom w:val="0"/>
          <w:divBdr>
            <w:top w:val="none" w:sz="0" w:space="0" w:color="auto"/>
            <w:left w:val="none" w:sz="0" w:space="0" w:color="auto"/>
            <w:bottom w:val="none" w:sz="0" w:space="0" w:color="auto"/>
            <w:right w:val="none" w:sz="0" w:space="0" w:color="auto"/>
          </w:divBdr>
        </w:div>
      </w:divsChild>
    </w:div>
    <w:div w:id="565148041">
      <w:bodyDiv w:val="1"/>
      <w:marLeft w:val="0"/>
      <w:marRight w:val="0"/>
      <w:marTop w:val="0"/>
      <w:marBottom w:val="0"/>
      <w:divBdr>
        <w:top w:val="none" w:sz="0" w:space="0" w:color="auto"/>
        <w:left w:val="none" w:sz="0" w:space="0" w:color="auto"/>
        <w:bottom w:val="none" w:sz="0" w:space="0" w:color="auto"/>
        <w:right w:val="none" w:sz="0" w:space="0" w:color="auto"/>
      </w:divBdr>
      <w:divsChild>
        <w:div w:id="1373726101">
          <w:marLeft w:val="1008"/>
          <w:marRight w:val="0"/>
          <w:marTop w:val="110"/>
          <w:marBottom w:val="0"/>
          <w:divBdr>
            <w:top w:val="none" w:sz="0" w:space="0" w:color="auto"/>
            <w:left w:val="none" w:sz="0" w:space="0" w:color="auto"/>
            <w:bottom w:val="none" w:sz="0" w:space="0" w:color="auto"/>
            <w:right w:val="none" w:sz="0" w:space="0" w:color="auto"/>
          </w:divBdr>
        </w:div>
      </w:divsChild>
    </w:div>
    <w:div w:id="569194262">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5">
          <w:marLeft w:val="504"/>
          <w:marRight w:val="0"/>
          <w:marTop w:val="140"/>
          <w:marBottom w:val="0"/>
          <w:divBdr>
            <w:top w:val="none" w:sz="0" w:space="0" w:color="auto"/>
            <w:left w:val="none" w:sz="0" w:space="0" w:color="auto"/>
            <w:bottom w:val="none" w:sz="0" w:space="0" w:color="auto"/>
            <w:right w:val="none" w:sz="0" w:space="0" w:color="auto"/>
          </w:divBdr>
        </w:div>
        <w:div w:id="1132406307">
          <w:marLeft w:val="1008"/>
          <w:marRight w:val="0"/>
          <w:marTop w:val="110"/>
          <w:marBottom w:val="0"/>
          <w:divBdr>
            <w:top w:val="none" w:sz="0" w:space="0" w:color="auto"/>
            <w:left w:val="none" w:sz="0" w:space="0" w:color="auto"/>
            <w:bottom w:val="none" w:sz="0" w:space="0" w:color="auto"/>
            <w:right w:val="none" w:sz="0" w:space="0" w:color="auto"/>
          </w:divBdr>
        </w:div>
      </w:divsChild>
    </w:div>
    <w:div w:id="588387706">
      <w:bodyDiv w:val="1"/>
      <w:marLeft w:val="0"/>
      <w:marRight w:val="0"/>
      <w:marTop w:val="0"/>
      <w:marBottom w:val="0"/>
      <w:divBdr>
        <w:top w:val="none" w:sz="0" w:space="0" w:color="auto"/>
        <w:left w:val="none" w:sz="0" w:space="0" w:color="auto"/>
        <w:bottom w:val="none" w:sz="0" w:space="0" w:color="auto"/>
        <w:right w:val="none" w:sz="0" w:space="0" w:color="auto"/>
      </w:divBdr>
      <w:divsChild>
        <w:div w:id="1173453326">
          <w:marLeft w:val="504"/>
          <w:marRight w:val="0"/>
          <w:marTop w:val="140"/>
          <w:marBottom w:val="0"/>
          <w:divBdr>
            <w:top w:val="none" w:sz="0" w:space="0" w:color="auto"/>
            <w:left w:val="none" w:sz="0" w:space="0" w:color="auto"/>
            <w:bottom w:val="none" w:sz="0" w:space="0" w:color="auto"/>
            <w:right w:val="none" w:sz="0" w:space="0" w:color="auto"/>
          </w:divBdr>
        </w:div>
      </w:divsChild>
    </w:div>
    <w:div w:id="606498021">
      <w:bodyDiv w:val="1"/>
      <w:marLeft w:val="0"/>
      <w:marRight w:val="0"/>
      <w:marTop w:val="0"/>
      <w:marBottom w:val="0"/>
      <w:divBdr>
        <w:top w:val="none" w:sz="0" w:space="0" w:color="auto"/>
        <w:left w:val="none" w:sz="0" w:space="0" w:color="auto"/>
        <w:bottom w:val="none" w:sz="0" w:space="0" w:color="auto"/>
        <w:right w:val="none" w:sz="0" w:space="0" w:color="auto"/>
      </w:divBdr>
      <w:divsChild>
        <w:div w:id="511914279">
          <w:marLeft w:val="504"/>
          <w:marRight w:val="0"/>
          <w:marTop w:val="140"/>
          <w:marBottom w:val="0"/>
          <w:divBdr>
            <w:top w:val="none" w:sz="0" w:space="0" w:color="auto"/>
            <w:left w:val="none" w:sz="0" w:space="0" w:color="auto"/>
            <w:bottom w:val="none" w:sz="0" w:space="0" w:color="auto"/>
            <w:right w:val="none" w:sz="0" w:space="0" w:color="auto"/>
          </w:divBdr>
        </w:div>
        <w:div w:id="838739963">
          <w:marLeft w:val="504"/>
          <w:marRight w:val="0"/>
          <w:marTop w:val="140"/>
          <w:marBottom w:val="0"/>
          <w:divBdr>
            <w:top w:val="none" w:sz="0" w:space="0" w:color="auto"/>
            <w:left w:val="none" w:sz="0" w:space="0" w:color="auto"/>
            <w:bottom w:val="none" w:sz="0" w:space="0" w:color="auto"/>
            <w:right w:val="none" w:sz="0" w:space="0" w:color="auto"/>
          </w:divBdr>
        </w:div>
        <w:div w:id="1867131992">
          <w:marLeft w:val="504"/>
          <w:marRight w:val="0"/>
          <w:marTop w:val="140"/>
          <w:marBottom w:val="0"/>
          <w:divBdr>
            <w:top w:val="none" w:sz="0" w:space="0" w:color="auto"/>
            <w:left w:val="none" w:sz="0" w:space="0" w:color="auto"/>
            <w:bottom w:val="none" w:sz="0" w:space="0" w:color="auto"/>
            <w:right w:val="none" w:sz="0" w:space="0" w:color="auto"/>
          </w:divBdr>
        </w:div>
        <w:div w:id="167136542">
          <w:marLeft w:val="504"/>
          <w:marRight w:val="0"/>
          <w:marTop w:val="140"/>
          <w:marBottom w:val="0"/>
          <w:divBdr>
            <w:top w:val="none" w:sz="0" w:space="0" w:color="auto"/>
            <w:left w:val="none" w:sz="0" w:space="0" w:color="auto"/>
            <w:bottom w:val="none" w:sz="0" w:space="0" w:color="auto"/>
            <w:right w:val="none" w:sz="0" w:space="0" w:color="auto"/>
          </w:divBdr>
        </w:div>
      </w:divsChild>
    </w:div>
    <w:div w:id="614943504">
      <w:bodyDiv w:val="1"/>
      <w:marLeft w:val="0"/>
      <w:marRight w:val="0"/>
      <w:marTop w:val="0"/>
      <w:marBottom w:val="0"/>
      <w:divBdr>
        <w:top w:val="none" w:sz="0" w:space="0" w:color="auto"/>
        <w:left w:val="none" w:sz="0" w:space="0" w:color="auto"/>
        <w:bottom w:val="none" w:sz="0" w:space="0" w:color="auto"/>
        <w:right w:val="none" w:sz="0" w:space="0" w:color="auto"/>
      </w:divBdr>
      <w:divsChild>
        <w:div w:id="395082969">
          <w:marLeft w:val="504"/>
          <w:marRight w:val="0"/>
          <w:marTop w:val="140"/>
          <w:marBottom w:val="0"/>
          <w:divBdr>
            <w:top w:val="none" w:sz="0" w:space="0" w:color="auto"/>
            <w:left w:val="none" w:sz="0" w:space="0" w:color="auto"/>
            <w:bottom w:val="none" w:sz="0" w:space="0" w:color="auto"/>
            <w:right w:val="none" w:sz="0" w:space="0" w:color="auto"/>
          </w:divBdr>
        </w:div>
        <w:div w:id="1138110974">
          <w:marLeft w:val="1008"/>
          <w:marRight w:val="0"/>
          <w:marTop w:val="110"/>
          <w:marBottom w:val="0"/>
          <w:divBdr>
            <w:top w:val="none" w:sz="0" w:space="0" w:color="auto"/>
            <w:left w:val="none" w:sz="0" w:space="0" w:color="auto"/>
            <w:bottom w:val="none" w:sz="0" w:space="0" w:color="auto"/>
            <w:right w:val="none" w:sz="0" w:space="0" w:color="auto"/>
          </w:divBdr>
        </w:div>
        <w:div w:id="512888678">
          <w:marLeft w:val="1440"/>
          <w:marRight w:val="0"/>
          <w:marTop w:val="100"/>
          <w:marBottom w:val="0"/>
          <w:divBdr>
            <w:top w:val="none" w:sz="0" w:space="0" w:color="auto"/>
            <w:left w:val="none" w:sz="0" w:space="0" w:color="auto"/>
            <w:bottom w:val="none" w:sz="0" w:space="0" w:color="auto"/>
            <w:right w:val="none" w:sz="0" w:space="0" w:color="auto"/>
          </w:divBdr>
        </w:div>
        <w:div w:id="1712530557">
          <w:marLeft w:val="1440"/>
          <w:marRight w:val="0"/>
          <w:marTop w:val="100"/>
          <w:marBottom w:val="0"/>
          <w:divBdr>
            <w:top w:val="none" w:sz="0" w:space="0" w:color="auto"/>
            <w:left w:val="none" w:sz="0" w:space="0" w:color="auto"/>
            <w:bottom w:val="none" w:sz="0" w:space="0" w:color="auto"/>
            <w:right w:val="none" w:sz="0" w:space="0" w:color="auto"/>
          </w:divBdr>
        </w:div>
        <w:div w:id="1730566178">
          <w:marLeft w:val="1440"/>
          <w:marRight w:val="0"/>
          <w:marTop w:val="100"/>
          <w:marBottom w:val="0"/>
          <w:divBdr>
            <w:top w:val="none" w:sz="0" w:space="0" w:color="auto"/>
            <w:left w:val="none" w:sz="0" w:space="0" w:color="auto"/>
            <w:bottom w:val="none" w:sz="0" w:space="0" w:color="auto"/>
            <w:right w:val="none" w:sz="0" w:space="0" w:color="auto"/>
          </w:divBdr>
        </w:div>
        <w:div w:id="1912351502">
          <w:marLeft w:val="504"/>
          <w:marRight w:val="0"/>
          <w:marTop w:val="140"/>
          <w:marBottom w:val="0"/>
          <w:divBdr>
            <w:top w:val="none" w:sz="0" w:space="0" w:color="auto"/>
            <w:left w:val="none" w:sz="0" w:space="0" w:color="auto"/>
            <w:bottom w:val="none" w:sz="0" w:space="0" w:color="auto"/>
            <w:right w:val="none" w:sz="0" w:space="0" w:color="auto"/>
          </w:divBdr>
        </w:div>
        <w:div w:id="1091465701">
          <w:marLeft w:val="1008"/>
          <w:marRight w:val="0"/>
          <w:marTop w:val="110"/>
          <w:marBottom w:val="0"/>
          <w:divBdr>
            <w:top w:val="none" w:sz="0" w:space="0" w:color="auto"/>
            <w:left w:val="none" w:sz="0" w:space="0" w:color="auto"/>
            <w:bottom w:val="none" w:sz="0" w:space="0" w:color="auto"/>
            <w:right w:val="none" w:sz="0" w:space="0" w:color="auto"/>
          </w:divBdr>
        </w:div>
        <w:div w:id="2081711749">
          <w:marLeft w:val="1008"/>
          <w:marRight w:val="0"/>
          <w:marTop w:val="110"/>
          <w:marBottom w:val="0"/>
          <w:divBdr>
            <w:top w:val="none" w:sz="0" w:space="0" w:color="auto"/>
            <w:left w:val="none" w:sz="0" w:space="0" w:color="auto"/>
            <w:bottom w:val="none" w:sz="0" w:space="0" w:color="auto"/>
            <w:right w:val="none" w:sz="0" w:space="0" w:color="auto"/>
          </w:divBdr>
        </w:div>
      </w:divsChild>
    </w:div>
    <w:div w:id="619150419">
      <w:bodyDiv w:val="1"/>
      <w:marLeft w:val="0"/>
      <w:marRight w:val="0"/>
      <w:marTop w:val="0"/>
      <w:marBottom w:val="0"/>
      <w:divBdr>
        <w:top w:val="none" w:sz="0" w:space="0" w:color="auto"/>
        <w:left w:val="none" w:sz="0" w:space="0" w:color="auto"/>
        <w:bottom w:val="none" w:sz="0" w:space="0" w:color="auto"/>
        <w:right w:val="none" w:sz="0" w:space="0" w:color="auto"/>
      </w:divBdr>
      <w:divsChild>
        <w:div w:id="1673340941">
          <w:marLeft w:val="504"/>
          <w:marRight w:val="0"/>
          <w:marTop w:val="140"/>
          <w:marBottom w:val="0"/>
          <w:divBdr>
            <w:top w:val="none" w:sz="0" w:space="0" w:color="auto"/>
            <w:left w:val="none" w:sz="0" w:space="0" w:color="auto"/>
            <w:bottom w:val="none" w:sz="0" w:space="0" w:color="auto"/>
            <w:right w:val="none" w:sz="0" w:space="0" w:color="auto"/>
          </w:divBdr>
        </w:div>
        <w:div w:id="768700359">
          <w:marLeft w:val="1008"/>
          <w:marRight w:val="0"/>
          <w:marTop w:val="110"/>
          <w:marBottom w:val="0"/>
          <w:divBdr>
            <w:top w:val="none" w:sz="0" w:space="0" w:color="auto"/>
            <w:left w:val="none" w:sz="0" w:space="0" w:color="auto"/>
            <w:bottom w:val="none" w:sz="0" w:space="0" w:color="auto"/>
            <w:right w:val="none" w:sz="0" w:space="0" w:color="auto"/>
          </w:divBdr>
        </w:div>
        <w:div w:id="296497666">
          <w:marLeft w:val="1440"/>
          <w:marRight w:val="0"/>
          <w:marTop w:val="100"/>
          <w:marBottom w:val="0"/>
          <w:divBdr>
            <w:top w:val="none" w:sz="0" w:space="0" w:color="auto"/>
            <w:left w:val="none" w:sz="0" w:space="0" w:color="auto"/>
            <w:bottom w:val="none" w:sz="0" w:space="0" w:color="auto"/>
            <w:right w:val="none" w:sz="0" w:space="0" w:color="auto"/>
          </w:divBdr>
        </w:div>
        <w:div w:id="139159440">
          <w:marLeft w:val="1440"/>
          <w:marRight w:val="0"/>
          <w:marTop w:val="100"/>
          <w:marBottom w:val="0"/>
          <w:divBdr>
            <w:top w:val="none" w:sz="0" w:space="0" w:color="auto"/>
            <w:left w:val="none" w:sz="0" w:space="0" w:color="auto"/>
            <w:bottom w:val="none" w:sz="0" w:space="0" w:color="auto"/>
            <w:right w:val="none" w:sz="0" w:space="0" w:color="auto"/>
          </w:divBdr>
        </w:div>
        <w:div w:id="540289788">
          <w:marLeft w:val="1440"/>
          <w:marRight w:val="0"/>
          <w:marTop w:val="100"/>
          <w:marBottom w:val="0"/>
          <w:divBdr>
            <w:top w:val="none" w:sz="0" w:space="0" w:color="auto"/>
            <w:left w:val="none" w:sz="0" w:space="0" w:color="auto"/>
            <w:bottom w:val="none" w:sz="0" w:space="0" w:color="auto"/>
            <w:right w:val="none" w:sz="0" w:space="0" w:color="auto"/>
          </w:divBdr>
        </w:div>
        <w:div w:id="1989506734">
          <w:marLeft w:val="1440"/>
          <w:marRight w:val="0"/>
          <w:marTop w:val="100"/>
          <w:marBottom w:val="0"/>
          <w:divBdr>
            <w:top w:val="none" w:sz="0" w:space="0" w:color="auto"/>
            <w:left w:val="none" w:sz="0" w:space="0" w:color="auto"/>
            <w:bottom w:val="none" w:sz="0" w:space="0" w:color="auto"/>
            <w:right w:val="none" w:sz="0" w:space="0" w:color="auto"/>
          </w:divBdr>
        </w:div>
        <w:div w:id="1529220255">
          <w:marLeft w:val="1440"/>
          <w:marRight w:val="0"/>
          <w:marTop w:val="100"/>
          <w:marBottom w:val="0"/>
          <w:divBdr>
            <w:top w:val="none" w:sz="0" w:space="0" w:color="auto"/>
            <w:left w:val="none" w:sz="0" w:space="0" w:color="auto"/>
            <w:bottom w:val="none" w:sz="0" w:space="0" w:color="auto"/>
            <w:right w:val="none" w:sz="0" w:space="0" w:color="auto"/>
          </w:divBdr>
        </w:div>
        <w:div w:id="151142239">
          <w:marLeft w:val="504"/>
          <w:marRight w:val="0"/>
          <w:marTop w:val="140"/>
          <w:marBottom w:val="0"/>
          <w:divBdr>
            <w:top w:val="none" w:sz="0" w:space="0" w:color="auto"/>
            <w:left w:val="none" w:sz="0" w:space="0" w:color="auto"/>
            <w:bottom w:val="none" w:sz="0" w:space="0" w:color="auto"/>
            <w:right w:val="none" w:sz="0" w:space="0" w:color="auto"/>
          </w:divBdr>
        </w:div>
        <w:div w:id="2066954602">
          <w:marLeft w:val="1008"/>
          <w:marRight w:val="0"/>
          <w:marTop w:val="110"/>
          <w:marBottom w:val="0"/>
          <w:divBdr>
            <w:top w:val="none" w:sz="0" w:space="0" w:color="auto"/>
            <w:left w:val="none" w:sz="0" w:space="0" w:color="auto"/>
            <w:bottom w:val="none" w:sz="0" w:space="0" w:color="auto"/>
            <w:right w:val="none" w:sz="0" w:space="0" w:color="auto"/>
          </w:divBdr>
        </w:div>
      </w:divsChild>
    </w:div>
    <w:div w:id="628051006">
      <w:bodyDiv w:val="1"/>
      <w:marLeft w:val="0"/>
      <w:marRight w:val="0"/>
      <w:marTop w:val="0"/>
      <w:marBottom w:val="0"/>
      <w:divBdr>
        <w:top w:val="none" w:sz="0" w:space="0" w:color="auto"/>
        <w:left w:val="none" w:sz="0" w:space="0" w:color="auto"/>
        <w:bottom w:val="none" w:sz="0" w:space="0" w:color="auto"/>
        <w:right w:val="none" w:sz="0" w:space="0" w:color="auto"/>
      </w:divBdr>
      <w:divsChild>
        <w:div w:id="1716197922">
          <w:marLeft w:val="1008"/>
          <w:marRight w:val="0"/>
          <w:marTop w:val="110"/>
          <w:marBottom w:val="0"/>
          <w:divBdr>
            <w:top w:val="none" w:sz="0" w:space="0" w:color="auto"/>
            <w:left w:val="none" w:sz="0" w:space="0" w:color="auto"/>
            <w:bottom w:val="none" w:sz="0" w:space="0" w:color="auto"/>
            <w:right w:val="none" w:sz="0" w:space="0" w:color="auto"/>
          </w:divBdr>
        </w:div>
      </w:divsChild>
    </w:div>
    <w:div w:id="635183394">
      <w:bodyDiv w:val="1"/>
      <w:marLeft w:val="0"/>
      <w:marRight w:val="0"/>
      <w:marTop w:val="0"/>
      <w:marBottom w:val="0"/>
      <w:divBdr>
        <w:top w:val="none" w:sz="0" w:space="0" w:color="auto"/>
        <w:left w:val="none" w:sz="0" w:space="0" w:color="auto"/>
        <w:bottom w:val="none" w:sz="0" w:space="0" w:color="auto"/>
        <w:right w:val="none" w:sz="0" w:space="0" w:color="auto"/>
      </w:divBdr>
      <w:divsChild>
        <w:div w:id="1287157579">
          <w:marLeft w:val="504"/>
          <w:marRight w:val="0"/>
          <w:marTop w:val="140"/>
          <w:marBottom w:val="0"/>
          <w:divBdr>
            <w:top w:val="none" w:sz="0" w:space="0" w:color="auto"/>
            <w:left w:val="none" w:sz="0" w:space="0" w:color="auto"/>
            <w:bottom w:val="none" w:sz="0" w:space="0" w:color="auto"/>
            <w:right w:val="none" w:sz="0" w:space="0" w:color="auto"/>
          </w:divBdr>
        </w:div>
      </w:divsChild>
    </w:div>
    <w:div w:id="635768435">
      <w:bodyDiv w:val="1"/>
      <w:marLeft w:val="0"/>
      <w:marRight w:val="0"/>
      <w:marTop w:val="0"/>
      <w:marBottom w:val="0"/>
      <w:divBdr>
        <w:top w:val="none" w:sz="0" w:space="0" w:color="auto"/>
        <w:left w:val="none" w:sz="0" w:space="0" w:color="auto"/>
        <w:bottom w:val="none" w:sz="0" w:space="0" w:color="auto"/>
        <w:right w:val="none" w:sz="0" w:space="0" w:color="auto"/>
      </w:divBdr>
      <w:divsChild>
        <w:div w:id="2024739968">
          <w:marLeft w:val="504"/>
          <w:marRight w:val="0"/>
          <w:marTop w:val="140"/>
          <w:marBottom w:val="0"/>
          <w:divBdr>
            <w:top w:val="none" w:sz="0" w:space="0" w:color="auto"/>
            <w:left w:val="none" w:sz="0" w:space="0" w:color="auto"/>
            <w:bottom w:val="none" w:sz="0" w:space="0" w:color="auto"/>
            <w:right w:val="none" w:sz="0" w:space="0" w:color="auto"/>
          </w:divBdr>
        </w:div>
        <w:div w:id="1397241251">
          <w:marLeft w:val="1008"/>
          <w:marRight w:val="0"/>
          <w:marTop w:val="110"/>
          <w:marBottom w:val="0"/>
          <w:divBdr>
            <w:top w:val="none" w:sz="0" w:space="0" w:color="auto"/>
            <w:left w:val="none" w:sz="0" w:space="0" w:color="auto"/>
            <w:bottom w:val="none" w:sz="0" w:space="0" w:color="auto"/>
            <w:right w:val="none" w:sz="0" w:space="0" w:color="auto"/>
          </w:divBdr>
        </w:div>
        <w:div w:id="842941429">
          <w:marLeft w:val="1008"/>
          <w:marRight w:val="0"/>
          <w:marTop w:val="110"/>
          <w:marBottom w:val="0"/>
          <w:divBdr>
            <w:top w:val="none" w:sz="0" w:space="0" w:color="auto"/>
            <w:left w:val="none" w:sz="0" w:space="0" w:color="auto"/>
            <w:bottom w:val="none" w:sz="0" w:space="0" w:color="auto"/>
            <w:right w:val="none" w:sz="0" w:space="0" w:color="auto"/>
          </w:divBdr>
        </w:div>
      </w:divsChild>
    </w:div>
    <w:div w:id="645016378">
      <w:bodyDiv w:val="1"/>
      <w:marLeft w:val="0"/>
      <w:marRight w:val="0"/>
      <w:marTop w:val="0"/>
      <w:marBottom w:val="0"/>
      <w:divBdr>
        <w:top w:val="none" w:sz="0" w:space="0" w:color="auto"/>
        <w:left w:val="none" w:sz="0" w:space="0" w:color="auto"/>
        <w:bottom w:val="none" w:sz="0" w:space="0" w:color="auto"/>
        <w:right w:val="none" w:sz="0" w:space="0" w:color="auto"/>
      </w:divBdr>
      <w:divsChild>
        <w:div w:id="1262763660">
          <w:marLeft w:val="504"/>
          <w:marRight w:val="0"/>
          <w:marTop w:val="140"/>
          <w:marBottom w:val="0"/>
          <w:divBdr>
            <w:top w:val="none" w:sz="0" w:space="0" w:color="auto"/>
            <w:left w:val="none" w:sz="0" w:space="0" w:color="auto"/>
            <w:bottom w:val="none" w:sz="0" w:space="0" w:color="auto"/>
            <w:right w:val="none" w:sz="0" w:space="0" w:color="auto"/>
          </w:divBdr>
        </w:div>
      </w:divsChild>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85251131">
      <w:bodyDiv w:val="1"/>
      <w:marLeft w:val="0"/>
      <w:marRight w:val="0"/>
      <w:marTop w:val="0"/>
      <w:marBottom w:val="0"/>
      <w:divBdr>
        <w:top w:val="none" w:sz="0" w:space="0" w:color="auto"/>
        <w:left w:val="none" w:sz="0" w:space="0" w:color="auto"/>
        <w:bottom w:val="none" w:sz="0" w:space="0" w:color="auto"/>
        <w:right w:val="none" w:sz="0" w:space="0" w:color="auto"/>
      </w:divBdr>
      <w:divsChild>
        <w:div w:id="1934435512">
          <w:marLeft w:val="504"/>
          <w:marRight w:val="0"/>
          <w:marTop w:val="140"/>
          <w:marBottom w:val="0"/>
          <w:divBdr>
            <w:top w:val="none" w:sz="0" w:space="0" w:color="auto"/>
            <w:left w:val="none" w:sz="0" w:space="0" w:color="auto"/>
            <w:bottom w:val="none" w:sz="0" w:space="0" w:color="auto"/>
            <w:right w:val="none" w:sz="0" w:space="0" w:color="auto"/>
          </w:divBdr>
        </w:div>
      </w:divsChild>
    </w:div>
    <w:div w:id="687216588">
      <w:bodyDiv w:val="1"/>
      <w:marLeft w:val="0"/>
      <w:marRight w:val="0"/>
      <w:marTop w:val="0"/>
      <w:marBottom w:val="0"/>
      <w:divBdr>
        <w:top w:val="none" w:sz="0" w:space="0" w:color="auto"/>
        <w:left w:val="none" w:sz="0" w:space="0" w:color="auto"/>
        <w:bottom w:val="none" w:sz="0" w:space="0" w:color="auto"/>
        <w:right w:val="none" w:sz="0" w:space="0" w:color="auto"/>
      </w:divBdr>
      <w:divsChild>
        <w:div w:id="1355419253">
          <w:marLeft w:val="504"/>
          <w:marRight w:val="0"/>
          <w:marTop w:val="140"/>
          <w:marBottom w:val="0"/>
          <w:divBdr>
            <w:top w:val="none" w:sz="0" w:space="0" w:color="auto"/>
            <w:left w:val="none" w:sz="0" w:space="0" w:color="auto"/>
            <w:bottom w:val="none" w:sz="0" w:space="0" w:color="auto"/>
            <w:right w:val="none" w:sz="0" w:space="0" w:color="auto"/>
          </w:divBdr>
        </w:div>
      </w:divsChild>
    </w:div>
    <w:div w:id="709961348">
      <w:bodyDiv w:val="1"/>
      <w:marLeft w:val="0"/>
      <w:marRight w:val="0"/>
      <w:marTop w:val="0"/>
      <w:marBottom w:val="0"/>
      <w:divBdr>
        <w:top w:val="none" w:sz="0" w:space="0" w:color="auto"/>
        <w:left w:val="none" w:sz="0" w:space="0" w:color="auto"/>
        <w:bottom w:val="none" w:sz="0" w:space="0" w:color="auto"/>
        <w:right w:val="none" w:sz="0" w:space="0" w:color="auto"/>
      </w:divBdr>
      <w:divsChild>
        <w:div w:id="419914263">
          <w:marLeft w:val="504"/>
          <w:marRight w:val="0"/>
          <w:marTop w:val="140"/>
          <w:marBottom w:val="0"/>
          <w:divBdr>
            <w:top w:val="none" w:sz="0" w:space="0" w:color="auto"/>
            <w:left w:val="none" w:sz="0" w:space="0" w:color="auto"/>
            <w:bottom w:val="none" w:sz="0" w:space="0" w:color="auto"/>
            <w:right w:val="none" w:sz="0" w:space="0" w:color="auto"/>
          </w:divBdr>
        </w:div>
        <w:div w:id="1859733950">
          <w:marLeft w:val="504"/>
          <w:marRight w:val="0"/>
          <w:marTop w:val="140"/>
          <w:marBottom w:val="0"/>
          <w:divBdr>
            <w:top w:val="none" w:sz="0" w:space="0" w:color="auto"/>
            <w:left w:val="none" w:sz="0" w:space="0" w:color="auto"/>
            <w:bottom w:val="none" w:sz="0" w:space="0" w:color="auto"/>
            <w:right w:val="none" w:sz="0" w:space="0" w:color="auto"/>
          </w:divBdr>
        </w:div>
        <w:div w:id="2016222729">
          <w:marLeft w:val="1008"/>
          <w:marRight w:val="0"/>
          <w:marTop w:val="110"/>
          <w:marBottom w:val="0"/>
          <w:divBdr>
            <w:top w:val="none" w:sz="0" w:space="0" w:color="auto"/>
            <w:left w:val="none" w:sz="0" w:space="0" w:color="auto"/>
            <w:bottom w:val="none" w:sz="0" w:space="0" w:color="auto"/>
            <w:right w:val="none" w:sz="0" w:space="0" w:color="auto"/>
          </w:divBdr>
        </w:div>
        <w:div w:id="1642349834">
          <w:marLeft w:val="1008"/>
          <w:marRight w:val="0"/>
          <w:marTop w:val="110"/>
          <w:marBottom w:val="0"/>
          <w:divBdr>
            <w:top w:val="none" w:sz="0" w:space="0" w:color="auto"/>
            <w:left w:val="none" w:sz="0" w:space="0" w:color="auto"/>
            <w:bottom w:val="none" w:sz="0" w:space="0" w:color="auto"/>
            <w:right w:val="none" w:sz="0" w:space="0" w:color="auto"/>
          </w:divBdr>
        </w:div>
      </w:divsChild>
    </w:div>
    <w:div w:id="711422330">
      <w:bodyDiv w:val="1"/>
      <w:marLeft w:val="0"/>
      <w:marRight w:val="0"/>
      <w:marTop w:val="0"/>
      <w:marBottom w:val="0"/>
      <w:divBdr>
        <w:top w:val="none" w:sz="0" w:space="0" w:color="auto"/>
        <w:left w:val="none" w:sz="0" w:space="0" w:color="auto"/>
        <w:bottom w:val="none" w:sz="0" w:space="0" w:color="auto"/>
        <w:right w:val="none" w:sz="0" w:space="0" w:color="auto"/>
      </w:divBdr>
      <w:divsChild>
        <w:div w:id="1283534606">
          <w:marLeft w:val="1008"/>
          <w:marRight w:val="0"/>
          <w:marTop w:val="110"/>
          <w:marBottom w:val="0"/>
          <w:divBdr>
            <w:top w:val="none" w:sz="0" w:space="0" w:color="auto"/>
            <w:left w:val="none" w:sz="0" w:space="0" w:color="auto"/>
            <w:bottom w:val="none" w:sz="0" w:space="0" w:color="auto"/>
            <w:right w:val="none" w:sz="0" w:space="0" w:color="auto"/>
          </w:divBdr>
        </w:div>
        <w:div w:id="1009675466">
          <w:marLeft w:val="1440"/>
          <w:marRight w:val="0"/>
          <w:marTop w:val="100"/>
          <w:marBottom w:val="0"/>
          <w:divBdr>
            <w:top w:val="none" w:sz="0" w:space="0" w:color="auto"/>
            <w:left w:val="none" w:sz="0" w:space="0" w:color="auto"/>
            <w:bottom w:val="none" w:sz="0" w:space="0" w:color="auto"/>
            <w:right w:val="none" w:sz="0" w:space="0" w:color="auto"/>
          </w:divBdr>
        </w:div>
        <w:div w:id="169300442">
          <w:marLeft w:val="1008"/>
          <w:marRight w:val="0"/>
          <w:marTop w:val="110"/>
          <w:marBottom w:val="0"/>
          <w:divBdr>
            <w:top w:val="none" w:sz="0" w:space="0" w:color="auto"/>
            <w:left w:val="none" w:sz="0" w:space="0" w:color="auto"/>
            <w:bottom w:val="none" w:sz="0" w:space="0" w:color="auto"/>
            <w:right w:val="none" w:sz="0" w:space="0" w:color="auto"/>
          </w:divBdr>
        </w:div>
        <w:div w:id="1195077034">
          <w:marLeft w:val="1440"/>
          <w:marRight w:val="0"/>
          <w:marTop w:val="100"/>
          <w:marBottom w:val="0"/>
          <w:divBdr>
            <w:top w:val="none" w:sz="0" w:space="0" w:color="auto"/>
            <w:left w:val="none" w:sz="0" w:space="0" w:color="auto"/>
            <w:bottom w:val="none" w:sz="0" w:space="0" w:color="auto"/>
            <w:right w:val="none" w:sz="0" w:space="0" w:color="auto"/>
          </w:divBdr>
        </w:div>
      </w:divsChild>
    </w:div>
    <w:div w:id="712537970">
      <w:bodyDiv w:val="1"/>
      <w:marLeft w:val="0"/>
      <w:marRight w:val="0"/>
      <w:marTop w:val="0"/>
      <w:marBottom w:val="0"/>
      <w:divBdr>
        <w:top w:val="none" w:sz="0" w:space="0" w:color="auto"/>
        <w:left w:val="none" w:sz="0" w:space="0" w:color="auto"/>
        <w:bottom w:val="none" w:sz="0" w:space="0" w:color="auto"/>
        <w:right w:val="none" w:sz="0" w:space="0" w:color="auto"/>
      </w:divBdr>
      <w:divsChild>
        <w:div w:id="1605065638">
          <w:marLeft w:val="504"/>
          <w:marRight w:val="0"/>
          <w:marTop w:val="140"/>
          <w:marBottom w:val="0"/>
          <w:divBdr>
            <w:top w:val="none" w:sz="0" w:space="0" w:color="auto"/>
            <w:left w:val="none" w:sz="0" w:space="0" w:color="auto"/>
            <w:bottom w:val="none" w:sz="0" w:space="0" w:color="auto"/>
            <w:right w:val="none" w:sz="0" w:space="0" w:color="auto"/>
          </w:divBdr>
        </w:div>
        <w:div w:id="1281376668">
          <w:marLeft w:val="504"/>
          <w:marRight w:val="0"/>
          <w:marTop w:val="140"/>
          <w:marBottom w:val="0"/>
          <w:divBdr>
            <w:top w:val="none" w:sz="0" w:space="0" w:color="auto"/>
            <w:left w:val="none" w:sz="0" w:space="0" w:color="auto"/>
            <w:bottom w:val="none" w:sz="0" w:space="0" w:color="auto"/>
            <w:right w:val="none" w:sz="0" w:space="0" w:color="auto"/>
          </w:divBdr>
        </w:div>
      </w:divsChild>
    </w:div>
    <w:div w:id="718359010">
      <w:bodyDiv w:val="1"/>
      <w:marLeft w:val="0"/>
      <w:marRight w:val="0"/>
      <w:marTop w:val="0"/>
      <w:marBottom w:val="0"/>
      <w:divBdr>
        <w:top w:val="none" w:sz="0" w:space="0" w:color="auto"/>
        <w:left w:val="none" w:sz="0" w:space="0" w:color="auto"/>
        <w:bottom w:val="none" w:sz="0" w:space="0" w:color="auto"/>
        <w:right w:val="none" w:sz="0" w:space="0" w:color="auto"/>
      </w:divBdr>
      <w:divsChild>
        <w:div w:id="1672417045">
          <w:marLeft w:val="504"/>
          <w:marRight w:val="0"/>
          <w:marTop w:val="140"/>
          <w:marBottom w:val="0"/>
          <w:divBdr>
            <w:top w:val="none" w:sz="0" w:space="0" w:color="auto"/>
            <w:left w:val="none" w:sz="0" w:space="0" w:color="auto"/>
            <w:bottom w:val="none" w:sz="0" w:space="0" w:color="auto"/>
            <w:right w:val="none" w:sz="0" w:space="0" w:color="auto"/>
          </w:divBdr>
        </w:div>
        <w:div w:id="1601255008">
          <w:marLeft w:val="504"/>
          <w:marRight w:val="0"/>
          <w:marTop w:val="140"/>
          <w:marBottom w:val="0"/>
          <w:divBdr>
            <w:top w:val="none" w:sz="0" w:space="0" w:color="auto"/>
            <w:left w:val="none" w:sz="0" w:space="0" w:color="auto"/>
            <w:bottom w:val="none" w:sz="0" w:space="0" w:color="auto"/>
            <w:right w:val="none" w:sz="0" w:space="0" w:color="auto"/>
          </w:divBdr>
        </w:div>
      </w:divsChild>
    </w:div>
    <w:div w:id="723989908">
      <w:bodyDiv w:val="1"/>
      <w:marLeft w:val="0"/>
      <w:marRight w:val="0"/>
      <w:marTop w:val="0"/>
      <w:marBottom w:val="0"/>
      <w:divBdr>
        <w:top w:val="none" w:sz="0" w:space="0" w:color="auto"/>
        <w:left w:val="none" w:sz="0" w:space="0" w:color="auto"/>
        <w:bottom w:val="none" w:sz="0" w:space="0" w:color="auto"/>
        <w:right w:val="none" w:sz="0" w:space="0" w:color="auto"/>
      </w:divBdr>
      <w:divsChild>
        <w:div w:id="1104182789">
          <w:marLeft w:val="504"/>
          <w:marRight w:val="0"/>
          <w:marTop w:val="140"/>
          <w:marBottom w:val="0"/>
          <w:divBdr>
            <w:top w:val="none" w:sz="0" w:space="0" w:color="auto"/>
            <w:left w:val="none" w:sz="0" w:space="0" w:color="auto"/>
            <w:bottom w:val="none" w:sz="0" w:space="0" w:color="auto"/>
            <w:right w:val="none" w:sz="0" w:space="0" w:color="auto"/>
          </w:divBdr>
        </w:div>
      </w:divsChild>
    </w:div>
    <w:div w:id="735130422">
      <w:bodyDiv w:val="1"/>
      <w:marLeft w:val="0"/>
      <w:marRight w:val="0"/>
      <w:marTop w:val="0"/>
      <w:marBottom w:val="0"/>
      <w:divBdr>
        <w:top w:val="none" w:sz="0" w:space="0" w:color="auto"/>
        <w:left w:val="none" w:sz="0" w:space="0" w:color="auto"/>
        <w:bottom w:val="none" w:sz="0" w:space="0" w:color="auto"/>
        <w:right w:val="none" w:sz="0" w:space="0" w:color="auto"/>
      </w:divBdr>
      <w:divsChild>
        <w:div w:id="446123743">
          <w:marLeft w:val="504"/>
          <w:marRight w:val="0"/>
          <w:marTop w:val="140"/>
          <w:marBottom w:val="0"/>
          <w:divBdr>
            <w:top w:val="none" w:sz="0" w:space="0" w:color="auto"/>
            <w:left w:val="none" w:sz="0" w:space="0" w:color="auto"/>
            <w:bottom w:val="none" w:sz="0" w:space="0" w:color="auto"/>
            <w:right w:val="none" w:sz="0" w:space="0" w:color="auto"/>
          </w:divBdr>
        </w:div>
        <w:div w:id="1978996655">
          <w:marLeft w:val="504"/>
          <w:marRight w:val="0"/>
          <w:marTop w:val="140"/>
          <w:marBottom w:val="0"/>
          <w:divBdr>
            <w:top w:val="none" w:sz="0" w:space="0" w:color="auto"/>
            <w:left w:val="none" w:sz="0" w:space="0" w:color="auto"/>
            <w:bottom w:val="none" w:sz="0" w:space="0" w:color="auto"/>
            <w:right w:val="none" w:sz="0" w:space="0" w:color="auto"/>
          </w:divBdr>
        </w:div>
      </w:divsChild>
    </w:div>
    <w:div w:id="741828691">
      <w:bodyDiv w:val="1"/>
      <w:marLeft w:val="0"/>
      <w:marRight w:val="0"/>
      <w:marTop w:val="0"/>
      <w:marBottom w:val="0"/>
      <w:divBdr>
        <w:top w:val="none" w:sz="0" w:space="0" w:color="auto"/>
        <w:left w:val="none" w:sz="0" w:space="0" w:color="auto"/>
        <w:bottom w:val="none" w:sz="0" w:space="0" w:color="auto"/>
        <w:right w:val="none" w:sz="0" w:space="0" w:color="auto"/>
      </w:divBdr>
      <w:divsChild>
        <w:div w:id="617757802">
          <w:marLeft w:val="1008"/>
          <w:marRight w:val="0"/>
          <w:marTop w:val="110"/>
          <w:marBottom w:val="0"/>
          <w:divBdr>
            <w:top w:val="none" w:sz="0" w:space="0" w:color="auto"/>
            <w:left w:val="none" w:sz="0" w:space="0" w:color="auto"/>
            <w:bottom w:val="none" w:sz="0" w:space="0" w:color="auto"/>
            <w:right w:val="none" w:sz="0" w:space="0" w:color="auto"/>
          </w:divBdr>
        </w:div>
        <w:div w:id="594552929">
          <w:marLeft w:val="1008"/>
          <w:marRight w:val="0"/>
          <w:marTop w:val="110"/>
          <w:marBottom w:val="0"/>
          <w:divBdr>
            <w:top w:val="none" w:sz="0" w:space="0" w:color="auto"/>
            <w:left w:val="none" w:sz="0" w:space="0" w:color="auto"/>
            <w:bottom w:val="none" w:sz="0" w:space="0" w:color="auto"/>
            <w:right w:val="none" w:sz="0" w:space="0" w:color="auto"/>
          </w:divBdr>
        </w:div>
        <w:div w:id="1658151594">
          <w:marLeft w:val="1008"/>
          <w:marRight w:val="0"/>
          <w:marTop w:val="110"/>
          <w:marBottom w:val="0"/>
          <w:divBdr>
            <w:top w:val="none" w:sz="0" w:space="0" w:color="auto"/>
            <w:left w:val="none" w:sz="0" w:space="0" w:color="auto"/>
            <w:bottom w:val="none" w:sz="0" w:space="0" w:color="auto"/>
            <w:right w:val="none" w:sz="0" w:space="0" w:color="auto"/>
          </w:divBdr>
        </w:div>
      </w:divsChild>
    </w:div>
    <w:div w:id="749230530">
      <w:bodyDiv w:val="1"/>
      <w:marLeft w:val="0"/>
      <w:marRight w:val="0"/>
      <w:marTop w:val="0"/>
      <w:marBottom w:val="0"/>
      <w:divBdr>
        <w:top w:val="none" w:sz="0" w:space="0" w:color="auto"/>
        <w:left w:val="none" w:sz="0" w:space="0" w:color="auto"/>
        <w:bottom w:val="none" w:sz="0" w:space="0" w:color="auto"/>
        <w:right w:val="none" w:sz="0" w:space="0" w:color="auto"/>
      </w:divBdr>
      <w:divsChild>
        <w:div w:id="1208368883">
          <w:marLeft w:val="504"/>
          <w:marRight w:val="0"/>
          <w:marTop w:val="140"/>
          <w:marBottom w:val="0"/>
          <w:divBdr>
            <w:top w:val="none" w:sz="0" w:space="0" w:color="auto"/>
            <w:left w:val="none" w:sz="0" w:space="0" w:color="auto"/>
            <w:bottom w:val="none" w:sz="0" w:space="0" w:color="auto"/>
            <w:right w:val="none" w:sz="0" w:space="0" w:color="auto"/>
          </w:divBdr>
        </w:div>
        <w:div w:id="426970949">
          <w:marLeft w:val="504"/>
          <w:marRight w:val="0"/>
          <w:marTop w:val="140"/>
          <w:marBottom w:val="0"/>
          <w:divBdr>
            <w:top w:val="none" w:sz="0" w:space="0" w:color="auto"/>
            <w:left w:val="none" w:sz="0" w:space="0" w:color="auto"/>
            <w:bottom w:val="none" w:sz="0" w:space="0" w:color="auto"/>
            <w:right w:val="none" w:sz="0" w:space="0" w:color="auto"/>
          </w:divBdr>
        </w:div>
        <w:div w:id="1697268192">
          <w:marLeft w:val="1008"/>
          <w:marRight w:val="0"/>
          <w:marTop w:val="110"/>
          <w:marBottom w:val="0"/>
          <w:divBdr>
            <w:top w:val="none" w:sz="0" w:space="0" w:color="auto"/>
            <w:left w:val="none" w:sz="0" w:space="0" w:color="auto"/>
            <w:bottom w:val="none" w:sz="0" w:space="0" w:color="auto"/>
            <w:right w:val="none" w:sz="0" w:space="0" w:color="auto"/>
          </w:divBdr>
        </w:div>
        <w:div w:id="2107923293">
          <w:marLeft w:val="504"/>
          <w:marRight w:val="0"/>
          <w:marTop w:val="140"/>
          <w:marBottom w:val="0"/>
          <w:divBdr>
            <w:top w:val="none" w:sz="0" w:space="0" w:color="auto"/>
            <w:left w:val="none" w:sz="0" w:space="0" w:color="auto"/>
            <w:bottom w:val="none" w:sz="0" w:space="0" w:color="auto"/>
            <w:right w:val="none" w:sz="0" w:space="0" w:color="auto"/>
          </w:divBdr>
        </w:div>
        <w:div w:id="1749427040">
          <w:marLeft w:val="1008"/>
          <w:marRight w:val="0"/>
          <w:marTop w:val="110"/>
          <w:marBottom w:val="0"/>
          <w:divBdr>
            <w:top w:val="none" w:sz="0" w:space="0" w:color="auto"/>
            <w:left w:val="none" w:sz="0" w:space="0" w:color="auto"/>
            <w:bottom w:val="none" w:sz="0" w:space="0" w:color="auto"/>
            <w:right w:val="none" w:sz="0" w:space="0" w:color="auto"/>
          </w:divBdr>
        </w:div>
      </w:divsChild>
    </w:div>
    <w:div w:id="749624308">
      <w:bodyDiv w:val="1"/>
      <w:marLeft w:val="0"/>
      <w:marRight w:val="0"/>
      <w:marTop w:val="0"/>
      <w:marBottom w:val="0"/>
      <w:divBdr>
        <w:top w:val="none" w:sz="0" w:space="0" w:color="auto"/>
        <w:left w:val="none" w:sz="0" w:space="0" w:color="auto"/>
        <w:bottom w:val="none" w:sz="0" w:space="0" w:color="auto"/>
        <w:right w:val="none" w:sz="0" w:space="0" w:color="auto"/>
      </w:divBdr>
    </w:div>
    <w:div w:id="750199191">
      <w:bodyDiv w:val="1"/>
      <w:marLeft w:val="0"/>
      <w:marRight w:val="0"/>
      <w:marTop w:val="0"/>
      <w:marBottom w:val="0"/>
      <w:divBdr>
        <w:top w:val="none" w:sz="0" w:space="0" w:color="auto"/>
        <w:left w:val="none" w:sz="0" w:space="0" w:color="auto"/>
        <w:bottom w:val="none" w:sz="0" w:space="0" w:color="auto"/>
        <w:right w:val="none" w:sz="0" w:space="0" w:color="auto"/>
      </w:divBdr>
      <w:divsChild>
        <w:div w:id="656693957">
          <w:marLeft w:val="504"/>
          <w:marRight w:val="0"/>
          <w:marTop w:val="140"/>
          <w:marBottom w:val="0"/>
          <w:divBdr>
            <w:top w:val="none" w:sz="0" w:space="0" w:color="auto"/>
            <w:left w:val="none" w:sz="0" w:space="0" w:color="auto"/>
            <w:bottom w:val="none" w:sz="0" w:space="0" w:color="auto"/>
            <w:right w:val="none" w:sz="0" w:space="0" w:color="auto"/>
          </w:divBdr>
        </w:div>
        <w:div w:id="1718162213">
          <w:marLeft w:val="1008"/>
          <w:marRight w:val="0"/>
          <w:marTop w:val="110"/>
          <w:marBottom w:val="0"/>
          <w:divBdr>
            <w:top w:val="none" w:sz="0" w:space="0" w:color="auto"/>
            <w:left w:val="none" w:sz="0" w:space="0" w:color="auto"/>
            <w:bottom w:val="none" w:sz="0" w:space="0" w:color="auto"/>
            <w:right w:val="none" w:sz="0" w:space="0" w:color="auto"/>
          </w:divBdr>
        </w:div>
        <w:div w:id="608702783">
          <w:marLeft w:val="1008"/>
          <w:marRight w:val="0"/>
          <w:marTop w:val="110"/>
          <w:marBottom w:val="0"/>
          <w:divBdr>
            <w:top w:val="none" w:sz="0" w:space="0" w:color="auto"/>
            <w:left w:val="none" w:sz="0" w:space="0" w:color="auto"/>
            <w:bottom w:val="none" w:sz="0" w:space="0" w:color="auto"/>
            <w:right w:val="none" w:sz="0" w:space="0" w:color="auto"/>
          </w:divBdr>
        </w:div>
        <w:div w:id="2094471445">
          <w:marLeft w:val="1440"/>
          <w:marRight w:val="0"/>
          <w:marTop w:val="100"/>
          <w:marBottom w:val="0"/>
          <w:divBdr>
            <w:top w:val="none" w:sz="0" w:space="0" w:color="auto"/>
            <w:left w:val="none" w:sz="0" w:space="0" w:color="auto"/>
            <w:bottom w:val="none" w:sz="0" w:space="0" w:color="auto"/>
            <w:right w:val="none" w:sz="0" w:space="0" w:color="auto"/>
          </w:divBdr>
        </w:div>
        <w:div w:id="484901730">
          <w:marLeft w:val="1440"/>
          <w:marRight w:val="0"/>
          <w:marTop w:val="100"/>
          <w:marBottom w:val="0"/>
          <w:divBdr>
            <w:top w:val="none" w:sz="0" w:space="0" w:color="auto"/>
            <w:left w:val="none" w:sz="0" w:space="0" w:color="auto"/>
            <w:bottom w:val="none" w:sz="0" w:space="0" w:color="auto"/>
            <w:right w:val="none" w:sz="0" w:space="0" w:color="auto"/>
          </w:divBdr>
        </w:div>
        <w:div w:id="535775158">
          <w:marLeft w:val="1440"/>
          <w:marRight w:val="0"/>
          <w:marTop w:val="100"/>
          <w:marBottom w:val="0"/>
          <w:divBdr>
            <w:top w:val="none" w:sz="0" w:space="0" w:color="auto"/>
            <w:left w:val="none" w:sz="0" w:space="0" w:color="auto"/>
            <w:bottom w:val="none" w:sz="0" w:space="0" w:color="auto"/>
            <w:right w:val="none" w:sz="0" w:space="0" w:color="auto"/>
          </w:divBdr>
        </w:div>
        <w:div w:id="710149115">
          <w:marLeft w:val="1440"/>
          <w:marRight w:val="0"/>
          <w:marTop w:val="100"/>
          <w:marBottom w:val="0"/>
          <w:divBdr>
            <w:top w:val="none" w:sz="0" w:space="0" w:color="auto"/>
            <w:left w:val="none" w:sz="0" w:space="0" w:color="auto"/>
            <w:bottom w:val="none" w:sz="0" w:space="0" w:color="auto"/>
            <w:right w:val="none" w:sz="0" w:space="0" w:color="auto"/>
          </w:divBdr>
        </w:div>
      </w:divsChild>
    </w:div>
    <w:div w:id="754669655">
      <w:bodyDiv w:val="1"/>
      <w:marLeft w:val="0"/>
      <w:marRight w:val="0"/>
      <w:marTop w:val="0"/>
      <w:marBottom w:val="0"/>
      <w:divBdr>
        <w:top w:val="none" w:sz="0" w:space="0" w:color="auto"/>
        <w:left w:val="none" w:sz="0" w:space="0" w:color="auto"/>
        <w:bottom w:val="none" w:sz="0" w:space="0" w:color="auto"/>
        <w:right w:val="none" w:sz="0" w:space="0" w:color="auto"/>
      </w:divBdr>
      <w:divsChild>
        <w:div w:id="1042360664">
          <w:marLeft w:val="504"/>
          <w:marRight w:val="0"/>
          <w:marTop w:val="140"/>
          <w:marBottom w:val="0"/>
          <w:divBdr>
            <w:top w:val="none" w:sz="0" w:space="0" w:color="auto"/>
            <w:left w:val="none" w:sz="0" w:space="0" w:color="auto"/>
            <w:bottom w:val="none" w:sz="0" w:space="0" w:color="auto"/>
            <w:right w:val="none" w:sz="0" w:space="0" w:color="auto"/>
          </w:divBdr>
        </w:div>
      </w:divsChild>
    </w:div>
    <w:div w:id="808548740">
      <w:bodyDiv w:val="1"/>
      <w:marLeft w:val="0"/>
      <w:marRight w:val="0"/>
      <w:marTop w:val="0"/>
      <w:marBottom w:val="0"/>
      <w:divBdr>
        <w:top w:val="none" w:sz="0" w:space="0" w:color="auto"/>
        <w:left w:val="none" w:sz="0" w:space="0" w:color="auto"/>
        <w:bottom w:val="none" w:sz="0" w:space="0" w:color="auto"/>
        <w:right w:val="none" w:sz="0" w:space="0" w:color="auto"/>
      </w:divBdr>
      <w:divsChild>
        <w:div w:id="946156215">
          <w:marLeft w:val="1440"/>
          <w:marRight w:val="0"/>
          <w:marTop w:val="100"/>
          <w:marBottom w:val="0"/>
          <w:divBdr>
            <w:top w:val="none" w:sz="0" w:space="0" w:color="auto"/>
            <w:left w:val="none" w:sz="0" w:space="0" w:color="auto"/>
            <w:bottom w:val="none" w:sz="0" w:space="0" w:color="auto"/>
            <w:right w:val="none" w:sz="0" w:space="0" w:color="auto"/>
          </w:divBdr>
        </w:div>
      </w:divsChild>
    </w:div>
    <w:div w:id="811484060">
      <w:bodyDiv w:val="1"/>
      <w:marLeft w:val="0"/>
      <w:marRight w:val="0"/>
      <w:marTop w:val="0"/>
      <w:marBottom w:val="0"/>
      <w:divBdr>
        <w:top w:val="none" w:sz="0" w:space="0" w:color="auto"/>
        <w:left w:val="none" w:sz="0" w:space="0" w:color="auto"/>
        <w:bottom w:val="none" w:sz="0" w:space="0" w:color="auto"/>
        <w:right w:val="none" w:sz="0" w:space="0" w:color="auto"/>
      </w:divBdr>
      <w:divsChild>
        <w:div w:id="21135114">
          <w:marLeft w:val="504"/>
          <w:marRight w:val="0"/>
          <w:marTop w:val="140"/>
          <w:marBottom w:val="0"/>
          <w:divBdr>
            <w:top w:val="none" w:sz="0" w:space="0" w:color="auto"/>
            <w:left w:val="none" w:sz="0" w:space="0" w:color="auto"/>
            <w:bottom w:val="none" w:sz="0" w:space="0" w:color="auto"/>
            <w:right w:val="none" w:sz="0" w:space="0" w:color="auto"/>
          </w:divBdr>
        </w:div>
        <w:div w:id="1731925730">
          <w:marLeft w:val="1008"/>
          <w:marRight w:val="0"/>
          <w:marTop w:val="110"/>
          <w:marBottom w:val="0"/>
          <w:divBdr>
            <w:top w:val="none" w:sz="0" w:space="0" w:color="auto"/>
            <w:left w:val="none" w:sz="0" w:space="0" w:color="auto"/>
            <w:bottom w:val="none" w:sz="0" w:space="0" w:color="auto"/>
            <w:right w:val="none" w:sz="0" w:space="0" w:color="auto"/>
          </w:divBdr>
        </w:div>
        <w:div w:id="1015495007">
          <w:marLeft w:val="1008"/>
          <w:marRight w:val="0"/>
          <w:marTop w:val="110"/>
          <w:marBottom w:val="0"/>
          <w:divBdr>
            <w:top w:val="none" w:sz="0" w:space="0" w:color="auto"/>
            <w:left w:val="none" w:sz="0" w:space="0" w:color="auto"/>
            <w:bottom w:val="none" w:sz="0" w:space="0" w:color="auto"/>
            <w:right w:val="none" w:sz="0" w:space="0" w:color="auto"/>
          </w:divBdr>
        </w:div>
        <w:div w:id="835875113">
          <w:marLeft w:val="1008"/>
          <w:marRight w:val="0"/>
          <w:marTop w:val="110"/>
          <w:marBottom w:val="0"/>
          <w:divBdr>
            <w:top w:val="none" w:sz="0" w:space="0" w:color="auto"/>
            <w:left w:val="none" w:sz="0" w:space="0" w:color="auto"/>
            <w:bottom w:val="none" w:sz="0" w:space="0" w:color="auto"/>
            <w:right w:val="none" w:sz="0" w:space="0" w:color="auto"/>
          </w:divBdr>
        </w:div>
        <w:div w:id="2046328441">
          <w:marLeft w:val="1008"/>
          <w:marRight w:val="0"/>
          <w:marTop w:val="110"/>
          <w:marBottom w:val="0"/>
          <w:divBdr>
            <w:top w:val="none" w:sz="0" w:space="0" w:color="auto"/>
            <w:left w:val="none" w:sz="0" w:space="0" w:color="auto"/>
            <w:bottom w:val="none" w:sz="0" w:space="0" w:color="auto"/>
            <w:right w:val="none" w:sz="0" w:space="0" w:color="auto"/>
          </w:divBdr>
        </w:div>
        <w:div w:id="676617902">
          <w:marLeft w:val="1008"/>
          <w:marRight w:val="0"/>
          <w:marTop w:val="110"/>
          <w:marBottom w:val="0"/>
          <w:divBdr>
            <w:top w:val="none" w:sz="0" w:space="0" w:color="auto"/>
            <w:left w:val="none" w:sz="0" w:space="0" w:color="auto"/>
            <w:bottom w:val="none" w:sz="0" w:space="0" w:color="auto"/>
            <w:right w:val="none" w:sz="0" w:space="0" w:color="auto"/>
          </w:divBdr>
        </w:div>
        <w:div w:id="436949028">
          <w:marLeft w:val="1008"/>
          <w:marRight w:val="0"/>
          <w:marTop w:val="110"/>
          <w:marBottom w:val="0"/>
          <w:divBdr>
            <w:top w:val="none" w:sz="0" w:space="0" w:color="auto"/>
            <w:left w:val="none" w:sz="0" w:space="0" w:color="auto"/>
            <w:bottom w:val="none" w:sz="0" w:space="0" w:color="auto"/>
            <w:right w:val="none" w:sz="0" w:space="0" w:color="auto"/>
          </w:divBdr>
        </w:div>
        <w:div w:id="1350525997">
          <w:marLeft w:val="1008"/>
          <w:marRight w:val="0"/>
          <w:marTop w:val="110"/>
          <w:marBottom w:val="0"/>
          <w:divBdr>
            <w:top w:val="none" w:sz="0" w:space="0" w:color="auto"/>
            <w:left w:val="none" w:sz="0" w:space="0" w:color="auto"/>
            <w:bottom w:val="none" w:sz="0" w:space="0" w:color="auto"/>
            <w:right w:val="none" w:sz="0" w:space="0" w:color="auto"/>
          </w:divBdr>
        </w:div>
      </w:divsChild>
    </w:div>
    <w:div w:id="839658513">
      <w:bodyDiv w:val="1"/>
      <w:marLeft w:val="0"/>
      <w:marRight w:val="0"/>
      <w:marTop w:val="0"/>
      <w:marBottom w:val="0"/>
      <w:divBdr>
        <w:top w:val="none" w:sz="0" w:space="0" w:color="auto"/>
        <w:left w:val="none" w:sz="0" w:space="0" w:color="auto"/>
        <w:bottom w:val="none" w:sz="0" w:space="0" w:color="auto"/>
        <w:right w:val="none" w:sz="0" w:space="0" w:color="auto"/>
      </w:divBdr>
      <w:divsChild>
        <w:div w:id="293022968">
          <w:marLeft w:val="504"/>
          <w:marRight w:val="0"/>
          <w:marTop w:val="140"/>
          <w:marBottom w:val="0"/>
          <w:divBdr>
            <w:top w:val="none" w:sz="0" w:space="0" w:color="auto"/>
            <w:left w:val="none" w:sz="0" w:space="0" w:color="auto"/>
            <w:bottom w:val="none" w:sz="0" w:space="0" w:color="auto"/>
            <w:right w:val="none" w:sz="0" w:space="0" w:color="auto"/>
          </w:divBdr>
        </w:div>
      </w:divsChild>
    </w:div>
    <w:div w:id="910196140">
      <w:bodyDiv w:val="1"/>
      <w:marLeft w:val="0"/>
      <w:marRight w:val="0"/>
      <w:marTop w:val="0"/>
      <w:marBottom w:val="0"/>
      <w:divBdr>
        <w:top w:val="none" w:sz="0" w:space="0" w:color="auto"/>
        <w:left w:val="none" w:sz="0" w:space="0" w:color="auto"/>
        <w:bottom w:val="none" w:sz="0" w:space="0" w:color="auto"/>
        <w:right w:val="none" w:sz="0" w:space="0" w:color="auto"/>
      </w:divBdr>
      <w:divsChild>
        <w:div w:id="2011175372">
          <w:marLeft w:val="1008"/>
          <w:marRight w:val="0"/>
          <w:marTop w:val="110"/>
          <w:marBottom w:val="0"/>
          <w:divBdr>
            <w:top w:val="none" w:sz="0" w:space="0" w:color="auto"/>
            <w:left w:val="none" w:sz="0" w:space="0" w:color="auto"/>
            <w:bottom w:val="none" w:sz="0" w:space="0" w:color="auto"/>
            <w:right w:val="none" w:sz="0" w:space="0" w:color="auto"/>
          </w:divBdr>
        </w:div>
        <w:div w:id="2128617646">
          <w:marLeft w:val="1008"/>
          <w:marRight w:val="0"/>
          <w:marTop w:val="110"/>
          <w:marBottom w:val="0"/>
          <w:divBdr>
            <w:top w:val="none" w:sz="0" w:space="0" w:color="auto"/>
            <w:left w:val="none" w:sz="0" w:space="0" w:color="auto"/>
            <w:bottom w:val="none" w:sz="0" w:space="0" w:color="auto"/>
            <w:right w:val="none" w:sz="0" w:space="0" w:color="auto"/>
          </w:divBdr>
        </w:div>
      </w:divsChild>
    </w:div>
    <w:div w:id="924803418">
      <w:bodyDiv w:val="1"/>
      <w:marLeft w:val="0"/>
      <w:marRight w:val="0"/>
      <w:marTop w:val="0"/>
      <w:marBottom w:val="0"/>
      <w:divBdr>
        <w:top w:val="none" w:sz="0" w:space="0" w:color="auto"/>
        <w:left w:val="none" w:sz="0" w:space="0" w:color="auto"/>
        <w:bottom w:val="none" w:sz="0" w:space="0" w:color="auto"/>
        <w:right w:val="none" w:sz="0" w:space="0" w:color="auto"/>
      </w:divBdr>
      <w:divsChild>
        <w:div w:id="1359896263">
          <w:marLeft w:val="504"/>
          <w:marRight w:val="0"/>
          <w:marTop w:val="140"/>
          <w:marBottom w:val="0"/>
          <w:divBdr>
            <w:top w:val="none" w:sz="0" w:space="0" w:color="auto"/>
            <w:left w:val="none" w:sz="0" w:space="0" w:color="auto"/>
            <w:bottom w:val="none" w:sz="0" w:space="0" w:color="auto"/>
            <w:right w:val="none" w:sz="0" w:space="0" w:color="auto"/>
          </w:divBdr>
        </w:div>
        <w:div w:id="824200237">
          <w:marLeft w:val="1008"/>
          <w:marRight w:val="0"/>
          <w:marTop w:val="110"/>
          <w:marBottom w:val="0"/>
          <w:divBdr>
            <w:top w:val="none" w:sz="0" w:space="0" w:color="auto"/>
            <w:left w:val="none" w:sz="0" w:space="0" w:color="auto"/>
            <w:bottom w:val="none" w:sz="0" w:space="0" w:color="auto"/>
            <w:right w:val="none" w:sz="0" w:space="0" w:color="auto"/>
          </w:divBdr>
        </w:div>
        <w:div w:id="1805806156">
          <w:marLeft w:val="504"/>
          <w:marRight w:val="0"/>
          <w:marTop w:val="140"/>
          <w:marBottom w:val="0"/>
          <w:divBdr>
            <w:top w:val="none" w:sz="0" w:space="0" w:color="auto"/>
            <w:left w:val="none" w:sz="0" w:space="0" w:color="auto"/>
            <w:bottom w:val="none" w:sz="0" w:space="0" w:color="auto"/>
            <w:right w:val="none" w:sz="0" w:space="0" w:color="auto"/>
          </w:divBdr>
        </w:div>
        <w:div w:id="1736972688">
          <w:marLeft w:val="1008"/>
          <w:marRight w:val="0"/>
          <w:marTop w:val="110"/>
          <w:marBottom w:val="0"/>
          <w:divBdr>
            <w:top w:val="none" w:sz="0" w:space="0" w:color="auto"/>
            <w:left w:val="none" w:sz="0" w:space="0" w:color="auto"/>
            <w:bottom w:val="none" w:sz="0" w:space="0" w:color="auto"/>
            <w:right w:val="none" w:sz="0" w:space="0" w:color="auto"/>
          </w:divBdr>
        </w:div>
      </w:divsChild>
    </w:div>
    <w:div w:id="944462573">
      <w:bodyDiv w:val="1"/>
      <w:marLeft w:val="0"/>
      <w:marRight w:val="0"/>
      <w:marTop w:val="0"/>
      <w:marBottom w:val="0"/>
      <w:divBdr>
        <w:top w:val="none" w:sz="0" w:space="0" w:color="auto"/>
        <w:left w:val="none" w:sz="0" w:space="0" w:color="auto"/>
        <w:bottom w:val="none" w:sz="0" w:space="0" w:color="auto"/>
        <w:right w:val="none" w:sz="0" w:space="0" w:color="auto"/>
      </w:divBdr>
    </w:div>
    <w:div w:id="950212016">
      <w:bodyDiv w:val="1"/>
      <w:marLeft w:val="0"/>
      <w:marRight w:val="0"/>
      <w:marTop w:val="0"/>
      <w:marBottom w:val="0"/>
      <w:divBdr>
        <w:top w:val="none" w:sz="0" w:space="0" w:color="auto"/>
        <w:left w:val="none" w:sz="0" w:space="0" w:color="auto"/>
        <w:bottom w:val="none" w:sz="0" w:space="0" w:color="auto"/>
        <w:right w:val="none" w:sz="0" w:space="0" w:color="auto"/>
      </w:divBdr>
      <w:divsChild>
        <w:div w:id="1755855163">
          <w:marLeft w:val="1008"/>
          <w:marRight w:val="0"/>
          <w:marTop w:val="110"/>
          <w:marBottom w:val="0"/>
          <w:divBdr>
            <w:top w:val="none" w:sz="0" w:space="0" w:color="auto"/>
            <w:left w:val="none" w:sz="0" w:space="0" w:color="auto"/>
            <w:bottom w:val="none" w:sz="0" w:space="0" w:color="auto"/>
            <w:right w:val="none" w:sz="0" w:space="0" w:color="auto"/>
          </w:divBdr>
        </w:div>
        <w:div w:id="1378121768">
          <w:marLeft w:val="1008"/>
          <w:marRight w:val="0"/>
          <w:marTop w:val="110"/>
          <w:marBottom w:val="0"/>
          <w:divBdr>
            <w:top w:val="none" w:sz="0" w:space="0" w:color="auto"/>
            <w:left w:val="none" w:sz="0" w:space="0" w:color="auto"/>
            <w:bottom w:val="none" w:sz="0" w:space="0" w:color="auto"/>
            <w:right w:val="none" w:sz="0" w:space="0" w:color="auto"/>
          </w:divBdr>
        </w:div>
      </w:divsChild>
    </w:div>
    <w:div w:id="953168332">
      <w:bodyDiv w:val="1"/>
      <w:marLeft w:val="0"/>
      <w:marRight w:val="0"/>
      <w:marTop w:val="0"/>
      <w:marBottom w:val="0"/>
      <w:divBdr>
        <w:top w:val="none" w:sz="0" w:space="0" w:color="auto"/>
        <w:left w:val="none" w:sz="0" w:space="0" w:color="auto"/>
        <w:bottom w:val="none" w:sz="0" w:space="0" w:color="auto"/>
        <w:right w:val="none" w:sz="0" w:space="0" w:color="auto"/>
      </w:divBdr>
      <w:divsChild>
        <w:div w:id="1361515208">
          <w:marLeft w:val="1008"/>
          <w:marRight w:val="0"/>
          <w:marTop w:val="110"/>
          <w:marBottom w:val="0"/>
          <w:divBdr>
            <w:top w:val="none" w:sz="0" w:space="0" w:color="auto"/>
            <w:left w:val="none" w:sz="0" w:space="0" w:color="auto"/>
            <w:bottom w:val="none" w:sz="0" w:space="0" w:color="auto"/>
            <w:right w:val="none" w:sz="0" w:space="0" w:color="auto"/>
          </w:divBdr>
        </w:div>
        <w:div w:id="1135224132">
          <w:marLeft w:val="1008"/>
          <w:marRight w:val="0"/>
          <w:marTop w:val="110"/>
          <w:marBottom w:val="0"/>
          <w:divBdr>
            <w:top w:val="none" w:sz="0" w:space="0" w:color="auto"/>
            <w:left w:val="none" w:sz="0" w:space="0" w:color="auto"/>
            <w:bottom w:val="none" w:sz="0" w:space="0" w:color="auto"/>
            <w:right w:val="none" w:sz="0" w:space="0" w:color="auto"/>
          </w:divBdr>
        </w:div>
      </w:divsChild>
    </w:div>
    <w:div w:id="954097242">
      <w:bodyDiv w:val="1"/>
      <w:marLeft w:val="0"/>
      <w:marRight w:val="0"/>
      <w:marTop w:val="0"/>
      <w:marBottom w:val="0"/>
      <w:divBdr>
        <w:top w:val="none" w:sz="0" w:space="0" w:color="auto"/>
        <w:left w:val="none" w:sz="0" w:space="0" w:color="auto"/>
        <w:bottom w:val="none" w:sz="0" w:space="0" w:color="auto"/>
        <w:right w:val="none" w:sz="0" w:space="0" w:color="auto"/>
      </w:divBdr>
      <w:divsChild>
        <w:div w:id="758327257">
          <w:marLeft w:val="1008"/>
          <w:marRight w:val="0"/>
          <w:marTop w:val="110"/>
          <w:marBottom w:val="0"/>
          <w:divBdr>
            <w:top w:val="none" w:sz="0" w:space="0" w:color="auto"/>
            <w:left w:val="none" w:sz="0" w:space="0" w:color="auto"/>
            <w:bottom w:val="none" w:sz="0" w:space="0" w:color="auto"/>
            <w:right w:val="none" w:sz="0" w:space="0" w:color="auto"/>
          </w:divBdr>
        </w:div>
      </w:divsChild>
    </w:div>
    <w:div w:id="960501156">
      <w:bodyDiv w:val="1"/>
      <w:marLeft w:val="0"/>
      <w:marRight w:val="0"/>
      <w:marTop w:val="0"/>
      <w:marBottom w:val="0"/>
      <w:divBdr>
        <w:top w:val="none" w:sz="0" w:space="0" w:color="auto"/>
        <w:left w:val="none" w:sz="0" w:space="0" w:color="auto"/>
        <w:bottom w:val="none" w:sz="0" w:space="0" w:color="auto"/>
        <w:right w:val="none" w:sz="0" w:space="0" w:color="auto"/>
      </w:divBdr>
      <w:divsChild>
        <w:div w:id="563176492">
          <w:marLeft w:val="1008"/>
          <w:marRight w:val="0"/>
          <w:marTop w:val="110"/>
          <w:marBottom w:val="0"/>
          <w:divBdr>
            <w:top w:val="none" w:sz="0" w:space="0" w:color="auto"/>
            <w:left w:val="none" w:sz="0" w:space="0" w:color="auto"/>
            <w:bottom w:val="none" w:sz="0" w:space="0" w:color="auto"/>
            <w:right w:val="none" w:sz="0" w:space="0" w:color="auto"/>
          </w:divBdr>
        </w:div>
        <w:div w:id="1666736868">
          <w:marLeft w:val="1008"/>
          <w:marRight w:val="0"/>
          <w:marTop w:val="110"/>
          <w:marBottom w:val="0"/>
          <w:divBdr>
            <w:top w:val="none" w:sz="0" w:space="0" w:color="auto"/>
            <w:left w:val="none" w:sz="0" w:space="0" w:color="auto"/>
            <w:bottom w:val="none" w:sz="0" w:space="0" w:color="auto"/>
            <w:right w:val="none" w:sz="0" w:space="0" w:color="auto"/>
          </w:divBdr>
        </w:div>
        <w:div w:id="198323771">
          <w:marLeft w:val="1008"/>
          <w:marRight w:val="0"/>
          <w:marTop w:val="110"/>
          <w:marBottom w:val="0"/>
          <w:divBdr>
            <w:top w:val="none" w:sz="0" w:space="0" w:color="auto"/>
            <w:left w:val="none" w:sz="0" w:space="0" w:color="auto"/>
            <w:bottom w:val="none" w:sz="0" w:space="0" w:color="auto"/>
            <w:right w:val="none" w:sz="0" w:space="0" w:color="auto"/>
          </w:divBdr>
        </w:div>
        <w:div w:id="503521520">
          <w:marLeft w:val="1440"/>
          <w:marRight w:val="0"/>
          <w:marTop w:val="100"/>
          <w:marBottom w:val="0"/>
          <w:divBdr>
            <w:top w:val="none" w:sz="0" w:space="0" w:color="auto"/>
            <w:left w:val="none" w:sz="0" w:space="0" w:color="auto"/>
            <w:bottom w:val="none" w:sz="0" w:space="0" w:color="auto"/>
            <w:right w:val="none" w:sz="0" w:space="0" w:color="auto"/>
          </w:divBdr>
        </w:div>
      </w:divsChild>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19502620">
      <w:bodyDiv w:val="1"/>
      <w:marLeft w:val="0"/>
      <w:marRight w:val="0"/>
      <w:marTop w:val="0"/>
      <w:marBottom w:val="0"/>
      <w:divBdr>
        <w:top w:val="none" w:sz="0" w:space="0" w:color="auto"/>
        <w:left w:val="none" w:sz="0" w:space="0" w:color="auto"/>
        <w:bottom w:val="none" w:sz="0" w:space="0" w:color="auto"/>
        <w:right w:val="none" w:sz="0" w:space="0" w:color="auto"/>
      </w:divBdr>
      <w:divsChild>
        <w:div w:id="974213979">
          <w:marLeft w:val="504"/>
          <w:marRight w:val="0"/>
          <w:marTop w:val="140"/>
          <w:marBottom w:val="0"/>
          <w:divBdr>
            <w:top w:val="none" w:sz="0" w:space="0" w:color="auto"/>
            <w:left w:val="none" w:sz="0" w:space="0" w:color="auto"/>
            <w:bottom w:val="none" w:sz="0" w:space="0" w:color="auto"/>
            <w:right w:val="none" w:sz="0" w:space="0" w:color="auto"/>
          </w:divBdr>
        </w:div>
        <w:div w:id="961229875">
          <w:marLeft w:val="1008"/>
          <w:marRight w:val="0"/>
          <w:marTop w:val="110"/>
          <w:marBottom w:val="0"/>
          <w:divBdr>
            <w:top w:val="none" w:sz="0" w:space="0" w:color="auto"/>
            <w:left w:val="none" w:sz="0" w:space="0" w:color="auto"/>
            <w:bottom w:val="none" w:sz="0" w:space="0" w:color="auto"/>
            <w:right w:val="none" w:sz="0" w:space="0" w:color="auto"/>
          </w:divBdr>
        </w:div>
        <w:div w:id="793140323">
          <w:marLeft w:val="1008"/>
          <w:marRight w:val="0"/>
          <w:marTop w:val="110"/>
          <w:marBottom w:val="0"/>
          <w:divBdr>
            <w:top w:val="none" w:sz="0" w:space="0" w:color="auto"/>
            <w:left w:val="none" w:sz="0" w:space="0" w:color="auto"/>
            <w:bottom w:val="none" w:sz="0" w:space="0" w:color="auto"/>
            <w:right w:val="none" w:sz="0" w:space="0" w:color="auto"/>
          </w:divBdr>
        </w:div>
        <w:div w:id="1720320927">
          <w:marLeft w:val="1008"/>
          <w:marRight w:val="0"/>
          <w:marTop w:val="110"/>
          <w:marBottom w:val="0"/>
          <w:divBdr>
            <w:top w:val="none" w:sz="0" w:space="0" w:color="auto"/>
            <w:left w:val="none" w:sz="0" w:space="0" w:color="auto"/>
            <w:bottom w:val="none" w:sz="0" w:space="0" w:color="auto"/>
            <w:right w:val="none" w:sz="0" w:space="0" w:color="auto"/>
          </w:divBdr>
        </w:div>
        <w:div w:id="491800269">
          <w:marLeft w:val="1008"/>
          <w:marRight w:val="0"/>
          <w:marTop w:val="110"/>
          <w:marBottom w:val="0"/>
          <w:divBdr>
            <w:top w:val="none" w:sz="0" w:space="0" w:color="auto"/>
            <w:left w:val="none" w:sz="0" w:space="0" w:color="auto"/>
            <w:bottom w:val="none" w:sz="0" w:space="0" w:color="auto"/>
            <w:right w:val="none" w:sz="0" w:space="0" w:color="auto"/>
          </w:divBdr>
        </w:div>
      </w:divsChild>
    </w:div>
    <w:div w:id="1022324186">
      <w:bodyDiv w:val="1"/>
      <w:marLeft w:val="0"/>
      <w:marRight w:val="0"/>
      <w:marTop w:val="0"/>
      <w:marBottom w:val="0"/>
      <w:divBdr>
        <w:top w:val="none" w:sz="0" w:space="0" w:color="auto"/>
        <w:left w:val="none" w:sz="0" w:space="0" w:color="auto"/>
        <w:bottom w:val="none" w:sz="0" w:space="0" w:color="auto"/>
        <w:right w:val="none" w:sz="0" w:space="0" w:color="auto"/>
      </w:divBdr>
      <w:divsChild>
        <w:div w:id="1301306658">
          <w:marLeft w:val="504"/>
          <w:marRight w:val="0"/>
          <w:marTop w:val="140"/>
          <w:marBottom w:val="0"/>
          <w:divBdr>
            <w:top w:val="none" w:sz="0" w:space="0" w:color="auto"/>
            <w:left w:val="none" w:sz="0" w:space="0" w:color="auto"/>
            <w:bottom w:val="none" w:sz="0" w:space="0" w:color="auto"/>
            <w:right w:val="none" w:sz="0" w:space="0" w:color="auto"/>
          </w:divBdr>
        </w:div>
        <w:div w:id="1488788579">
          <w:marLeft w:val="1008"/>
          <w:marRight w:val="0"/>
          <w:marTop w:val="110"/>
          <w:marBottom w:val="0"/>
          <w:divBdr>
            <w:top w:val="none" w:sz="0" w:space="0" w:color="auto"/>
            <w:left w:val="none" w:sz="0" w:space="0" w:color="auto"/>
            <w:bottom w:val="none" w:sz="0" w:space="0" w:color="auto"/>
            <w:right w:val="none" w:sz="0" w:space="0" w:color="auto"/>
          </w:divBdr>
        </w:div>
        <w:div w:id="996348268">
          <w:marLeft w:val="1008"/>
          <w:marRight w:val="0"/>
          <w:marTop w:val="110"/>
          <w:marBottom w:val="0"/>
          <w:divBdr>
            <w:top w:val="none" w:sz="0" w:space="0" w:color="auto"/>
            <w:left w:val="none" w:sz="0" w:space="0" w:color="auto"/>
            <w:bottom w:val="none" w:sz="0" w:space="0" w:color="auto"/>
            <w:right w:val="none" w:sz="0" w:space="0" w:color="auto"/>
          </w:divBdr>
        </w:div>
        <w:div w:id="1616864922">
          <w:marLeft w:val="1008"/>
          <w:marRight w:val="0"/>
          <w:marTop w:val="110"/>
          <w:marBottom w:val="0"/>
          <w:divBdr>
            <w:top w:val="none" w:sz="0" w:space="0" w:color="auto"/>
            <w:left w:val="none" w:sz="0" w:space="0" w:color="auto"/>
            <w:bottom w:val="none" w:sz="0" w:space="0" w:color="auto"/>
            <w:right w:val="none" w:sz="0" w:space="0" w:color="auto"/>
          </w:divBdr>
        </w:div>
        <w:div w:id="1476680622">
          <w:marLeft w:val="1008"/>
          <w:marRight w:val="0"/>
          <w:marTop w:val="110"/>
          <w:marBottom w:val="0"/>
          <w:divBdr>
            <w:top w:val="none" w:sz="0" w:space="0" w:color="auto"/>
            <w:left w:val="none" w:sz="0" w:space="0" w:color="auto"/>
            <w:bottom w:val="none" w:sz="0" w:space="0" w:color="auto"/>
            <w:right w:val="none" w:sz="0" w:space="0" w:color="auto"/>
          </w:divBdr>
        </w:div>
      </w:divsChild>
    </w:div>
    <w:div w:id="1036202621">
      <w:bodyDiv w:val="1"/>
      <w:marLeft w:val="0"/>
      <w:marRight w:val="0"/>
      <w:marTop w:val="0"/>
      <w:marBottom w:val="0"/>
      <w:divBdr>
        <w:top w:val="none" w:sz="0" w:space="0" w:color="auto"/>
        <w:left w:val="none" w:sz="0" w:space="0" w:color="auto"/>
        <w:bottom w:val="none" w:sz="0" w:space="0" w:color="auto"/>
        <w:right w:val="none" w:sz="0" w:space="0" w:color="auto"/>
      </w:divBdr>
      <w:divsChild>
        <w:div w:id="25495697">
          <w:marLeft w:val="1008"/>
          <w:marRight w:val="0"/>
          <w:marTop w:val="110"/>
          <w:marBottom w:val="0"/>
          <w:divBdr>
            <w:top w:val="none" w:sz="0" w:space="0" w:color="auto"/>
            <w:left w:val="none" w:sz="0" w:space="0" w:color="auto"/>
            <w:bottom w:val="none" w:sz="0" w:space="0" w:color="auto"/>
            <w:right w:val="none" w:sz="0" w:space="0" w:color="auto"/>
          </w:divBdr>
        </w:div>
      </w:divsChild>
    </w:div>
    <w:div w:id="1040789354">
      <w:bodyDiv w:val="1"/>
      <w:marLeft w:val="0"/>
      <w:marRight w:val="0"/>
      <w:marTop w:val="0"/>
      <w:marBottom w:val="0"/>
      <w:divBdr>
        <w:top w:val="none" w:sz="0" w:space="0" w:color="auto"/>
        <w:left w:val="none" w:sz="0" w:space="0" w:color="auto"/>
        <w:bottom w:val="none" w:sz="0" w:space="0" w:color="auto"/>
        <w:right w:val="none" w:sz="0" w:space="0" w:color="auto"/>
      </w:divBdr>
    </w:div>
    <w:div w:id="1050961852">
      <w:bodyDiv w:val="1"/>
      <w:marLeft w:val="0"/>
      <w:marRight w:val="0"/>
      <w:marTop w:val="0"/>
      <w:marBottom w:val="0"/>
      <w:divBdr>
        <w:top w:val="none" w:sz="0" w:space="0" w:color="auto"/>
        <w:left w:val="none" w:sz="0" w:space="0" w:color="auto"/>
        <w:bottom w:val="none" w:sz="0" w:space="0" w:color="auto"/>
        <w:right w:val="none" w:sz="0" w:space="0" w:color="auto"/>
      </w:divBdr>
      <w:divsChild>
        <w:div w:id="117994279">
          <w:marLeft w:val="504"/>
          <w:marRight w:val="0"/>
          <w:marTop w:val="140"/>
          <w:marBottom w:val="0"/>
          <w:divBdr>
            <w:top w:val="none" w:sz="0" w:space="0" w:color="auto"/>
            <w:left w:val="none" w:sz="0" w:space="0" w:color="auto"/>
            <w:bottom w:val="none" w:sz="0" w:space="0" w:color="auto"/>
            <w:right w:val="none" w:sz="0" w:space="0" w:color="auto"/>
          </w:divBdr>
        </w:div>
        <w:div w:id="372968554">
          <w:marLeft w:val="504"/>
          <w:marRight w:val="0"/>
          <w:marTop w:val="140"/>
          <w:marBottom w:val="0"/>
          <w:divBdr>
            <w:top w:val="none" w:sz="0" w:space="0" w:color="auto"/>
            <w:left w:val="none" w:sz="0" w:space="0" w:color="auto"/>
            <w:bottom w:val="none" w:sz="0" w:space="0" w:color="auto"/>
            <w:right w:val="none" w:sz="0" w:space="0" w:color="auto"/>
          </w:divBdr>
        </w:div>
      </w:divsChild>
    </w:div>
    <w:div w:id="1052539373">
      <w:bodyDiv w:val="1"/>
      <w:marLeft w:val="0"/>
      <w:marRight w:val="0"/>
      <w:marTop w:val="0"/>
      <w:marBottom w:val="0"/>
      <w:divBdr>
        <w:top w:val="none" w:sz="0" w:space="0" w:color="auto"/>
        <w:left w:val="none" w:sz="0" w:space="0" w:color="auto"/>
        <w:bottom w:val="none" w:sz="0" w:space="0" w:color="auto"/>
        <w:right w:val="none" w:sz="0" w:space="0" w:color="auto"/>
      </w:divBdr>
    </w:div>
    <w:div w:id="1068841945">
      <w:bodyDiv w:val="1"/>
      <w:marLeft w:val="0"/>
      <w:marRight w:val="0"/>
      <w:marTop w:val="0"/>
      <w:marBottom w:val="0"/>
      <w:divBdr>
        <w:top w:val="none" w:sz="0" w:space="0" w:color="auto"/>
        <w:left w:val="none" w:sz="0" w:space="0" w:color="auto"/>
        <w:bottom w:val="none" w:sz="0" w:space="0" w:color="auto"/>
        <w:right w:val="none" w:sz="0" w:space="0" w:color="auto"/>
      </w:divBdr>
      <w:divsChild>
        <w:div w:id="1288316495">
          <w:marLeft w:val="504"/>
          <w:marRight w:val="0"/>
          <w:marTop w:val="140"/>
          <w:marBottom w:val="0"/>
          <w:divBdr>
            <w:top w:val="none" w:sz="0" w:space="0" w:color="auto"/>
            <w:left w:val="none" w:sz="0" w:space="0" w:color="auto"/>
            <w:bottom w:val="none" w:sz="0" w:space="0" w:color="auto"/>
            <w:right w:val="none" w:sz="0" w:space="0" w:color="auto"/>
          </w:divBdr>
        </w:div>
        <w:div w:id="1995260504">
          <w:marLeft w:val="504"/>
          <w:marRight w:val="0"/>
          <w:marTop w:val="140"/>
          <w:marBottom w:val="0"/>
          <w:divBdr>
            <w:top w:val="none" w:sz="0" w:space="0" w:color="auto"/>
            <w:left w:val="none" w:sz="0" w:space="0" w:color="auto"/>
            <w:bottom w:val="none" w:sz="0" w:space="0" w:color="auto"/>
            <w:right w:val="none" w:sz="0" w:space="0" w:color="auto"/>
          </w:divBdr>
        </w:div>
        <w:div w:id="1580367361">
          <w:marLeft w:val="1008"/>
          <w:marRight w:val="0"/>
          <w:marTop w:val="110"/>
          <w:marBottom w:val="0"/>
          <w:divBdr>
            <w:top w:val="none" w:sz="0" w:space="0" w:color="auto"/>
            <w:left w:val="none" w:sz="0" w:space="0" w:color="auto"/>
            <w:bottom w:val="none" w:sz="0" w:space="0" w:color="auto"/>
            <w:right w:val="none" w:sz="0" w:space="0" w:color="auto"/>
          </w:divBdr>
        </w:div>
        <w:div w:id="1464615764">
          <w:marLeft w:val="504"/>
          <w:marRight w:val="0"/>
          <w:marTop w:val="140"/>
          <w:marBottom w:val="0"/>
          <w:divBdr>
            <w:top w:val="none" w:sz="0" w:space="0" w:color="auto"/>
            <w:left w:val="none" w:sz="0" w:space="0" w:color="auto"/>
            <w:bottom w:val="none" w:sz="0" w:space="0" w:color="auto"/>
            <w:right w:val="none" w:sz="0" w:space="0" w:color="auto"/>
          </w:divBdr>
        </w:div>
        <w:div w:id="1578399440">
          <w:marLeft w:val="1008"/>
          <w:marRight w:val="0"/>
          <w:marTop w:val="110"/>
          <w:marBottom w:val="0"/>
          <w:divBdr>
            <w:top w:val="none" w:sz="0" w:space="0" w:color="auto"/>
            <w:left w:val="none" w:sz="0" w:space="0" w:color="auto"/>
            <w:bottom w:val="none" w:sz="0" w:space="0" w:color="auto"/>
            <w:right w:val="none" w:sz="0" w:space="0" w:color="auto"/>
          </w:divBdr>
        </w:div>
      </w:divsChild>
    </w:div>
    <w:div w:id="1069304074">
      <w:bodyDiv w:val="1"/>
      <w:marLeft w:val="0"/>
      <w:marRight w:val="0"/>
      <w:marTop w:val="0"/>
      <w:marBottom w:val="0"/>
      <w:divBdr>
        <w:top w:val="none" w:sz="0" w:space="0" w:color="auto"/>
        <w:left w:val="none" w:sz="0" w:space="0" w:color="auto"/>
        <w:bottom w:val="none" w:sz="0" w:space="0" w:color="auto"/>
        <w:right w:val="none" w:sz="0" w:space="0" w:color="auto"/>
      </w:divBdr>
      <w:divsChild>
        <w:div w:id="576551766">
          <w:marLeft w:val="1008"/>
          <w:marRight w:val="0"/>
          <w:marTop w:val="110"/>
          <w:marBottom w:val="0"/>
          <w:divBdr>
            <w:top w:val="none" w:sz="0" w:space="0" w:color="auto"/>
            <w:left w:val="none" w:sz="0" w:space="0" w:color="auto"/>
            <w:bottom w:val="none" w:sz="0" w:space="0" w:color="auto"/>
            <w:right w:val="none" w:sz="0" w:space="0" w:color="auto"/>
          </w:divBdr>
        </w:div>
      </w:divsChild>
    </w:div>
    <w:div w:id="1086536574">
      <w:bodyDiv w:val="1"/>
      <w:marLeft w:val="0"/>
      <w:marRight w:val="0"/>
      <w:marTop w:val="0"/>
      <w:marBottom w:val="0"/>
      <w:divBdr>
        <w:top w:val="none" w:sz="0" w:space="0" w:color="auto"/>
        <w:left w:val="none" w:sz="0" w:space="0" w:color="auto"/>
        <w:bottom w:val="none" w:sz="0" w:space="0" w:color="auto"/>
        <w:right w:val="none" w:sz="0" w:space="0" w:color="auto"/>
      </w:divBdr>
      <w:divsChild>
        <w:div w:id="901866143">
          <w:marLeft w:val="504"/>
          <w:marRight w:val="0"/>
          <w:marTop w:val="140"/>
          <w:marBottom w:val="0"/>
          <w:divBdr>
            <w:top w:val="none" w:sz="0" w:space="0" w:color="auto"/>
            <w:left w:val="none" w:sz="0" w:space="0" w:color="auto"/>
            <w:bottom w:val="none" w:sz="0" w:space="0" w:color="auto"/>
            <w:right w:val="none" w:sz="0" w:space="0" w:color="auto"/>
          </w:divBdr>
        </w:div>
        <w:div w:id="1561011704">
          <w:marLeft w:val="1008"/>
          <w:marRight w:val="0"/>
          <w:marTop w:val="110"/>
          <w:marBottom w:val="0"/>
          <w:divBdr>
            <w:top w:val="none" w:sz="0" w:space="0" w:color="auto"/>
            <w:left w:val="none" w:sz="0" w:space="0" w:color="auto"/>
            <w:bottom w:val="none" w:sz="0" w:space="0" w:color="auto"/>
            <w:right w:val="none" w:sz="0" w:space="0" w:color="auto"/>
          </w:divBdr>
        </w:div>
        <w:div w:id="499780681">
          <w:marLeft w:val="504"/>
          <w:marRight w:val="0"/>
          <w:marTop w:val="140"/>
          <w:marBottom w:val="0"/>
          <w:divBdr>
            <w:top w:val="none" w:sz="0" w:space="0" w:color="auto"/>
            <w:left w:val="none" w:sz="0" w:space="0" w:color="auto"/>
            <w:bottom w:val="none" w:sz="0" w:space="0" w:color="auto"/>
            <w:right w:val="none" w:sz="0" w:space="0" w:color="auto"/>
          </w:divBdr>
        </w:div>
        <w:div w:id="267810085">
          <w:marLeft w:val="1008"/>
          <w:marRight w:val="0"/>
          <w:marTop w:val="110"/>
          <w:marBottom w:val="0"/>
          <w:divBdr>
            <w:top w:val="none" w:sz="0" w:space="0" w:color="auto"/>
            <w:left w:val="none" w:sz="0" w:space="0" w:color="auto"/>
            <w:bottom w:val="none" w:sz="0" w:space="0" w:color="auto"/>
            <w:right w:val="none" w:sz="0" w:space="0" w:color="auto"/>
          </w:divBdr>
        </w:div>
        <w:div w:id="1674725503">
          <w:marLeft w:val="504"/>
          <w:marRight w:val="0"/>
          <w:marTop w:val="140"/>
          <w:marBottom w:val="0"/>
          <w:divBdr>
            <w:top w:val="none" w:sz="0" w:space="0" w:color="auto"/>
            <w:left w:val="none" w:sz="0" w:space="0" w:color="auto"/>
            <w:bottom w:val="none" w:sz="0" w:space="0" w:color="auto"/>
            <w:right w:val="none" w:sz="0" w:space="0" w:color="auto"/>
          </w:divBdr>
        </w:div>
        <w:div w:id="1966151460">
          <w:marLeft w:val="1008"/>
          <w:marRight w:val="0"/>
          <w:marTop w:val="110"/>
          <w:marBottom w:val="0"/>
          <w:divBdr>
            <w:top w:val="none" w:sz="0" w:space="0" w:color="auto"/>
            <w:left w:val="none" w:sz="0" w:space="0" w:color="auto"/>
            <w:bottom w:val="none" w:sz="0" w:space="0" w:color="auto"/>
            <w:right w:val="none" w:sz="0" w:space="0" w:color="auto"/>
          </w:divBdr>
        </w:div>
      </w:divsChild>
    </w:div>
    <w:div w:id="1087312103">
      <w:bodyDiv w:val="1"/>
      <w:marLeft w:val="0"/>
      <w:marRight w:val="0"/>
      <w:marTop w:val="0"/>
      <w:marBottom w:val="0"/>
      <w:divBdr>
        <w:top w:val="none" w:sz="0" w:space="0" w:color="auto"/>
        <w:left w:val="none" w:sz="0" w:space="0" w:color="auto"/>
        <w:bottom w:val="none" w:sz="0" w:space="0" w:color="auto"/>
        <w:right w:val="none" w:sz="0" w:space="0" w:color="auto"/>
      </w:divBdr>
    </w:div>
    <w:div w:id="1093554913">
      <w:bodyDiv w:val="1"/>
      <w:marLeft w:val="0"/>
      <w:marRight w:val="0"/>
      <w:marTop w:val="0"/>
      <w:marBottom w:val="0"/>
      <w:divBdr>
        <w:top w:val="none" w:sz="0" w:space="0" w:color="auto"/>
        <w:left w:val="none" w:sz="0" w:space="0" w:color="auto"/>
        <w:bottom w:val="none" w:sz="0" w:space="0" w:color="auto"/>
        <w:right w:val="none" w:sz="0" w:space="0" w:color="auto"/>
      </w:divBdr>
      <w:divsChild>
        <w:div w:id="1238976545">
          <w:marLeft w:val="504"/>
          <w:marRight w:val="0"/>
          <w:marTop w:val="140"/>
          <w:marBottom w:val="0"/>
          <w:divBdr>
            <w:top w:val="none" w:sz="0" w:space="0" w:color="auto"/>
            <w:left w:val="none" w:sz="0" w:space="0" w:color="auto"/>
            <w:bottom w:val="none" w:sz="0" w:space="0" w:color="auto"/>
            <w:right w:val="none" w:sz="0" w:space="0" w:color="auto"/>
          </w:divBdr>
        </w:div>
      </w:divsChild>
    </w:div>
    <w:div w:id="1105029890">
      <w:bodyDiv w:val="1"/>
      <w:marLeft w:val="0"/>
      <w:marRight w:val="0"/>
      <w:marTop w:val="0"/>
      <w:marBottom w:val="0"/>
      <w:divBdr>
        <w:top w:val="none" w:sz="0" w:space="0" w:color="auto"/>
        <w:left w:val="none" w:sz="0" w:space="0" w:color="auto"/>
        <w:bottom w:val="none" w:sz="0" w:space="0" w:color="auto"/>
        <w:right w:val="none" w:sz="0" w:space="0" w:color="auto"/>
      </w:divBdr>
      <w:divsChild>
        <w:div w:id="1651786525">
          <w:marLeft w:val="1008"/>
          <w:marRight w:val="0"/>
          <w:marTop w:val="110"/>
          <w:marBottom w:val="0"/>
          <w:divBdr>
            <w:top w:val="none" w:sz="0" w:space="0" w:color="auto"/>
            <w:left w:val="none" w:sz="0" w:space="0" w:color="auto"/>
            <w:bottom w:val="none" w:sz="0" w:space="0" w:color="auto"/>
            <w:right w:val="none" w:sz="0" w:space="0" w:color="auto"/>
          </w:divBdr>
        </w:div>
      </w:divsChild>
    </w:div>
    <w:div w:id="1107311823">
      <w:bodyDiv w:val="1"/>
      <w:marLeft w:val="0"/>
      <w:marRight w:val="0"/>
      <w:marTop w:val="0"/>
      <w:marBottom w:val="0"/>
      <w:divBdr>
        <w:top w:val="none" w:sz="0" w:space="0" w:color="auto"/>
        <w:left w:val="none" w:sz="0" w:space="0" w:color="auto"/>
        <w:bottom w:val="none" w:sz="0" w:space="0" w:color="auto"/>
        <w:right w:val="none" w:sz="0" w:space="0" w:color="auto"/>
      </w:divBdr>
      <w:divsChild>
        <w:div w:id="1796479952">
          <w:marLeft w:val="1008"/>
          <w:marRight w:val="0"/>
          <w:marTop w:val="110"/>
          <w:marBottom w:val="0"/>
          <w:divBdr>
            <w:top w:val="none" w:sz="0" w:space="0" w:color="auto"/>
            <w:left w:val="none" w:sz="0" w:space="0" w:color="auto"/>
            <w:bottom w:val="none" w:sz="0" w:space="0" w:color="auto"/>
            <w:right w:val="none" w:sz="0" w:space="0" w:color="auto"/>
          </w:divBdr>
        </w:div>
        <w:div w:id="1179855013">
          <w:marLeft w:val="1008"/>
          <w:marRight w:val="0"/>
          <w:marTop w:val="110"/>
          <w:marBottom w:val="0"/>
          <w:divBdr>
            <w:top w:val="none" w:sz="0" w:space="0" w:color="auto"/>
            <w:left w:val="none" w:sz="0" w:space="0" w:color="auto"/>
            <w:bottom w:val="none" w:sz="0" w:space="0" w:color="auto"/>
            <w:right w:val="none" w:sz="0" w:space="0" w:color="auto"/>
          </w:divBdr>
        </w:div>
        <w:div w:id="1655839130">
          <w:marLeft w:val="1008"/>
          <w:marRight w:val="0"/>
          <w:marTop w:val="110"/>
          <w:marBottom w:val="0"/>
          <w:divBdr>
            <w:top w:val="none" w:sz="0" w:space="0" w:color="auto"/>
            <w:left w:val="none" w:sz="0" w:space="0" w:color="auto"/>
            <w:bottom w:val="none" w:sz="0" w:space="0" w:color="auto"/>
            <w:right w:val="none" w:sz="0" w:space="0" w:color="auto"/>
          </w:divBdr>
        </w:div>
        <w:div w:id="1624190975">
          <w:marLeft w:val="1008"/>
          <w:marRight w:val="0"/>
          <w:marTop w:val="110"/>
          <w:marBottom w:val="0"/>
          <w:divBdr>
            <w:top w:val="none" w:sz="0" w:space="0" w:color="auto"/>
            <w:left w:val="none" w:sz="0" w:space="0" w:color="auto"/>
            <w:bottom w:val="none" w:sz="0" w:space="0" w:color="auto"/>
            <w:right w:val="none" w:sz="0" w:space="0" w:color="auto"/>
          </w:divBdr>
        </w:div>
        <w:div w:id="1515683373">
          <w:marLeft w:val="1008"/>
          <w:marRight w:val="0"/>
          <w:marTop w:val="110"/>
          <w:marBottom w:val="0"/>
          <w:divBdr>
            <w:top w:val="none" w:sz="0" w:space="0" w:color="auto"/>
            <w:left w:val="none" w:sz="0" w:space="0" w:color="auto"/>
            <w:bottom w:val="none" w:sz="0" w:space="0" w:color="auto"/>
            <w:right w:val="none" w:sz="0" w:space="0" w:color="auto"/>
          </w:divBdr>
        </w:div>
      </w:divsChild>
    </w:div>
    <w:div w:id="1108280258">
      <w:bodyDiv w:val="1"/>
      <w:marLeft w:val="0"/>
      <w:marRight w:val="0"/>
      <w:marTop w:val="0"/>
      <w:marBottom w:val="0"/>
      <w:divBdr>
        <w:top w:val="none" w:sz="0" w:space="0" w:color="auto"/>
        <w:left w:val="none" w:sz="0" w:space="0" w:color="auto"/>
        <w:bottom w:val="none" w:sz="0" w:space="0" w:color="auto"/>
        <w:right w:val="none" w:sz="0" w:space="0" w:color="auto"/>
      </w:divBdr>
      <w:divsChild>
        <w:div w:id="696275968">
          <w:marLeft w:val="504"/>
          <w:marRight w:val="0"/>
          <w:marTop w:val="140"/>
          <w:marBottom w:val="0"/>
          <w:divBdr>
            <w:top w:val="none" w:sz="0" w:space="0" w:color="auto"/>
            <w:left w:val="none" w:sz="0" w:space="0" w:color="auto"/>
            <w:bottom w:val="none" w:sz="0" w:space="0" w:color="auto"/>
            <w:right w:val="none" w:sz="0" w:space="0" w:color="auto"/>
          </w:divBdr>
        </w:div>
        <w:div w:id="1777017910">
          <w:marLeft w:val="504"/>
          <w:marRight w:val="0"/>
          <w:marTop w:val="140"/>
          <w:marBottom w:val="0"/>
          <w:divBdr>
            <w:top w:val="none" w:sz="0" w:space="0" w:color="auto"/>
            <w:left w:val="none" w:sz="0" w:space="0" w:color="auto"/>
            <w:bottom w:val="none" w:sz="0" w:space="0" w:color="auto"/>
            <w:right w:val="none" w:sz="0" w:space="0" w:color="auto"/>
          </w:divBdr>
        </w:div>
        <w:div w:id="1147893013">
          <w:marLeft w:val="504"/>
          <w:marRight w:val="0"/>
          <w:marTop w:val="140"/>
          <w:marBottom w:val="0"/>
          <w:divBdr>
            <w:top w:val="none" w:sz="0" w:space="0" w:color="auto"/>
            <w:left w:val="none" w:sz="0" w:space="0" w:color="auto"/>
            <w:bottom w:val="none" w:sz="0" w:space="0" w:color="auto"/>
            <w:right w:val="none" w:sz="0" w:space="0" w:color="auto"/>
          </w:divBdr>
        </w:div>
        <w:div w:id="1043600070">
          <w:marLeft w:val="504"/>
          <w:marRight w:val="0"/>
          <w:marTop w:val="140"/>
          <w:marBottom w:val="0"/>
          <w:divBdr>
            <w:top w:val="none" w:sz="0" w:space="0" w:color="auto"/>
            <w:left w:val="none" w:sz="0" w:space="0" w:color="auto"/>
            <w:bottom w:val="none" w:sz="0" w:space="0" w:color="auto"/>
            <w:right w:val="none" w:sz="0" w:space="0" w:color="auto"/>
          </w:divBdr>
        </w:div>
        <w:div w:id="199897911">
          <w:marLeft w:val="504"/>
          <w:marRight w:val="0"/>
          <w:marTop w:val="140"/>
          <w:marBottom w:val="0"/>
          <w:divBdr>
            <w:top w:val="none" w:sz="0" w:space="0" w:color="auto"/>
            <w:left w:val="none" w:sz="0" w:space="0" w:color="auto"/>
            <w:bottom w:val="none" w:sz="0" w:space="0" w:color="auto"/>
            <w:right w:val="none" w:sz="0" w:space="0" w:color="auto"/>
          </w:divBdr>
        </w:div>
        <w:div w:id="672611907">
          <w:marLeft w:val="504"/>
          <w:marRight w:val="0"/>
          <w:marTop w:val="140"/>
          <w:marBottom w:val="0"/>
          <w:divBdr>
            <w:top w:val="none" w:sz="0" w:space="0" w:color="auto"/>
            <w:left w:val="none" w:sz="0" w:space="0" w:color="auto"/>
            <w:bottom w:val="none" w:sz="0" w:space="0" w:color="auto"/>
            <w:right w:val="none" w:sz="0" w:space="0" w:color="auto"/>
          </w:divBdr>
        </w:div>
        <w:div w:id="1057239285">
          <w:marLeft w:val="504"/>
          <w:marRight w:val="0"/>
          <w:marTop w:val="140"/>
          <w:marBottom w:val="0"/>
          <w:divBdr>
            <w:top w:val="none" w:sz="0" w:space="0" w:color="auto"/>
            <w:left w:val="none" w:sz="0" w:space="0" w:color="auto"/>
            <w:bottom w:val="none" w:sz="0" w:space="0" w:color="auto"/>
            <w:right w:val="none" w:sz="0" w:space="0" w:color="auto"/>
          </w:divBdr>
        </w:div>
        <w:div w:id="372660072">
          <w:marLeft w:val="504"/>
          <w:marRight w:val="0"/>
          <w:marTop w:val="140"/>
          <w:marBottom w:val="0"/>
          <w:divBdr>
            <w:top w:val="none" w:sz="0" w:space="0" w:color="auto"/>
            <w:left w:val="none" w:sz="0" w:space="0" w:color="auto"/>
            <w:bottom w:val="none" w:sz="0" w:space="0" w:color="auto"/>
            <w:right w:val="none" w:sz="0" w:space="0" w:color="auto"/>
          </w:divBdr>
        </w:div>
      </w:divsChild>
    </w:div>
    <w:div w:id="1153063387">
      <w:bodyDiv w:val="1"/>
      <w:marLeft w:val="0"/>
      <w:marRight w:val="0"/>
      <w:marTop w:val="0"/>
      <w:marBottom w:val="0"/>
      <w:divBdr>
        <w:top w:val="none" w:sz="0" w:space="0" w:color="auto"/>
        <w:left w:val="none" w:sz="0" w:space="0" w:color="auto"/>
        <w:bottom w:val="none" w:sz="0" w:space="0" w:color="auto"/>
        <w:right w:val="none" w:sz="0" w:space="0" w:color="auto"/>
      </w:divBdr>
      <w:divsChild>
        <w:div w:id="680543398">
          <w:marLeft w:val="504"/>
          <w:marRight w:val="0"/>
          <w:marTop w:val="140"/>
          <w:marBottom w:val="0"/>
          <w:divBdr>
            <w:top w:val="none" w:sz="0" w:space="0" w:color="auto"/>
            <w:left w:val="none" w:sz="0" w:space="0" w:color="auto"/>
            <w:bottom w:val="none" w:sz="0" w:space="0" w:color="auto"/>
            <w:right w:val="none" w:sz="0" w:space="0" w:color="auto"/>
          </w:divBdr>
        </w:div>
        <w:div w:id="2020766976">
          <w:marLeft w:val="1008"/>
          <w:marRight w:val="0"/>
          <w:marTop w:val="110"/>
          <w:marBottom w:val="0"/>
          <w:divBdr>
            <w:top w:val="none" w:sz="0" w:space="0" w:color="auto"/>
            <w:left w:val="none" w:sz="0" w:space="0" w:color="auto"/>
            <w:bottom w:val="none" w:sz="0" w:space="0" w:color="auto"/>
            <w:right w:val="none" w:sz="0" w:space="0" w:color="auto"/>
          </w:divBdr>
        </w:div>
        <w:div w:id="1820460132">
          <w:marLeft w:val="1440"/>
          <w:marRight w:val="0"/>
          <w:marTop w:val="100"/>
          <w:marBottom w:val="0"/>
          <w:divBdr>
            <w:top w:val="none" w:sz="0" w:space="0" w:color="auto"/>
            <w:left w:val="none" w:sz="0" w:space="0" w:color="auto"/>
            <w:bottom w:val="none" w:sz="0" w:space="0" w:color="auto"/>
            <w:right w:val="none" w:sz="0" w:space="0" w:color="auto"/>
          </w:divBdr>
        </w:div>
        <w:div w:id="903566216">
          <w:marLeft w:val="1440"/>
          <w:marRight w:val="0"/>
          <w:marTop w:val="100"/>
          <w:marBottom w:val="0"/>
          <w:divBdr>
            <w:top w:val="none" w:sz="0" w:space="0" w:color="auto"/>
            <w:left w:val="none" w:sz="0" w:space="0" w:color="auto"/>
            <w:bottom w:val="none" w:sz="0" w:space="0" w:color="auto"/>
            <w:right w:val="none" w:sz="0" w:space="0" w:color="auto"/>
          </w:divBdr>
        </w:div>
        <w:div w:id="872957989">
          <w:marLeft w:val="1440"/>
          <w:marRight w:val="0"/>
          <w:marTop w:val="100"/>
          <w:marBottom w:val="0"/>
          <w:divBdr>
            <w:top w:val="none" w:sz="0" w:space="0" w:color="auto"/>
            <w:left w:val="none" w:sz="0" w:space="0" w:color="auto"/>
            <w:bottom w:val="none" w:sz="0" w:space="0" w:color="auto"/>
            <w:right w:val="none" w:sz="0" w:space="0" w:color="auto"/>
          </w:divBdr>
        </w:div>
        <w:div w:id="924844774">
          <w:marLeft w:val="504"/>
          <w:marRight w:val="0"/>
          <w:marTop w:val="140"/>
          <w:marBottom w:val="0"/>
          <w:divBdr>
            <w:top w:val="none" w:sz="0" w:space="0" w:color="auto"/>
            <w:left w:val="none" w:sz="0" w:space="0" w:color="auto"/>
            <w:bottom w:val="none" w:sz="0" w:space="0" w:color="auto"/>
            <w:right w:val="none" w:sz="0" w:space="0" w:color="auto"/>
          </w:divBdr>
        </w:div>
      </w:divsChild>
    </w:div>
    <w:div w:id="1156607537">
      <w:bodyDiv w:val="1"/>
      <w:marLeft w:val="0"/>
      <w:marRight w:val="0"/>
      <w:marTop w:val="0"/>
      <w:marBottom w:val="0"/>
      <w:divBdr>
        <w:top w:val="none" w:sz="0" w:space="0" w:color="auto"/>
        <w:left w:val="none" w:sz="0" w:space="0" w:color="auto"/>
        <w:bottom w:val="none" w:sz="0" w:space="0" w:color="auto"/>
        <w:right w:val="none" w:sz="0" w:space="0" w:color="auto"/>
      </w:divBdr>
      <w:divsChild>
        <w:div w:id="1865896039">
          <w:marLeft w:val="504"/>
          <w:marRight w:val="0"/>
          <w:marTop w:val="140"/>
          <w:marBottom w:val="0"/>
          <w:divBdr>
            <w:top w:val="none" w:sz="0" w:space="0" w:color="auto"/>
            <w:left w:val="none" w:sz="0" w:space="0" w:color="auto"/>
            <w:bottom w:val="none" w:sz="0" w:space="0" w:color="auto"/>
            <w:right w:val="none" w:sz="0" w:space="0" w:color="auto"/>
          </w:divBdr>
        </w:div>
        <w:div w:id="1463691225">
          <w:marLeft w:val="504"/>
          <w:marRight w:val="0"/>
          <w:marTop w:val="140"/>
          <w:marBottom w:val="0"/>
          <w:divBdr>
            <w:top w:val="none" w:sz="0" w:space="0" w:color="auto"/>
            <w:left w:val="none" w:sz="0" w:space="0" w:color="auto"/>
            <w:bottom w:val="none" w:sz="0" w:space="0" w:color="auto"/>
            <w:right w:val="none" w:sz="0" w:space="0" w:color="auto"/>
          </w:divBdr>
        </w:div>
        <w:div w:id="436408153">
          <w:marLeft w:val="504"/>
          <w:marRight w:val="0"/>
          <w:marTop w:val="140"/>
          <w:marBottom w:val="0"/>
          <w:divBdr>
            <w:top w:val="none" w:sz="0" w:space="0" w:color="auto"/>
            <w:left w:val="none" w:sz="0" w:space="0" w:color="auto"/>
            <w:bottom w:val="none" w:sz="0" w:space="0" w:color="auto"/>
            <w:right w:val="none" w:sz="0" w:space="0" w:color="auto"/>
          </w:divBdr>
        </w:div>
        <w:div w:id="987365655">
          <w:marLeft w:val="504"/>
          <w:marRight w:val="0"/>
          <w:marTop w:val="140"/>
          <w:marBottom w:val="0"/>
          <w:divBdr>
            <w:top w:val="none" w:sz="0" w:space="0" w:color="auto"/>
            <w:left w:val="none" w:sz="0" w:space="0" w:color="auto"/>
            <w:bottom w:val="none" w:sz="0" w:space="0" w:color="auto"/>
            <w:right w:val="none" w:sz="0" w:space="0" w:color="auto"/>
          </w:divBdr>
        </w:div>
      </w:divsChild>
    </w:div>
    <w:div w:id="1157303375">
      <w:bodyDiv w:val="1"/>
      <w:marLeft w:val="0"/>
      <w:marRight w:val="0"/>
      <w:marTop w:val="0"/>
      <w:marBottom w:val="0"/>
      <w:divBdr>
        <w:top w:val="none" w:sz="0" w:space="0" w:color="auto"/>
        <w:left w:val="none" w:sz="0" w:space="0" w:color="auto"/>
        <w:bottom w:val="none" w:sz="0" w:space="0" w:color="auto"/>
        <w:right w:val="none" w:sz="0" w:space="0" w:color="auto"/>
      </w:divBdr>
      <w:divsChild>
        <w:div w:id="641424415">
          <w:marLeft w:val="504"/>
          <w:marRight w:val="0"/>
          <w:marTop w:val="140"/>
          <w:marBottom w:val="0"/>
          <w:divBdr>
            <w:top w:val="none" w:sz="0" w:space="0" w:color="auto"/>
            <w:left w:val="none" w:sz="0" w:space="0" w:color="auto"/>
            <w:bottom w:val="none" w:sz="0" w:space="0" w:color="auto"/>
            <w:right w:val="none" w:sz="0" w:space="0" w:color="auto"/>
          </w:divBdr>
        </w:div>
      </w:divsChild>
    </w:div>
    <w:div w:id="1158811502">
      <w:bodyDiv w:val="1"/>
      <w:marLeft w:val="0"/>
      <w:marRight w:val="0"/>
      <w:marTop w:val="0"/>
      <w:marBottom w:val="0"/>
      <w:divBdr>
        <w:top w:val="none" w:sz="0" w:space="0" w:color="auto"/>
        <w:left w:val="none" w:sz="0" w:space="0" w:color="auto"/>
        <w:bottom w:val="none" w:sz="0" w:space="0" w:color="auto"/>
        <w:right w:val="none" w:sz="0" w:space="0" w:color="auto"/>
      </w:divBdr>
      <w:divsChild>
        <w:div w:id="1270770685">
          <w:marLeft w:val="504"/>
          <w:marRight w:val="0"/>
          <w:marTop w:val="140"/>
          <w:marBottom w:val="0"/>
          <w:divBdr>
            <w:top w:val="none" w:sz="0" w:space="0" w:color="auto"/>
            <w:left w:val="none" w:sz="0" w:space="0" w:color="auto"/>
            <w:bottom w:val="none" w:sz="0" w:space="0" w:color="auto"/>
            <w:right w:val="none" w:sz="0" w:space="0" w:color="auto"/>
          </w:divBdr>
        </w:div>
        <w:div w:id="655767801">
          <w:marLeft w:val="504"/>
          <w:marRight w:val="0"/>
          <w:marTop w:val="140"/>
          <w:marBottom w:val="0"/>
          <w:divBdr>
            <w:top w:val="none" w:sz="0" w:space="0" w:color="auto"/>
            <w:left w:val="none" w:sz="0" w:space="0" w:color="auto"/>
            <w:bottom w:val="none" w:sz="0" w:space="0" w:color="auto"/>
            <w:right w:val="none" w:sz="0" w:space="0" w:color="auto"/>
          </w:divBdr>
        </w:div>
      </w:divsChild>
    </w:div>
    <w:div w:id="1166752093">
      <w:bodyDiv w:val="1"/>
      <w:marLeft w:val="0"/>
      <w:marRight w:val="0"/>
      <w:marTop w:val="0"/>
      <w:marBottom w:val="0"/>
      <w:divBdr>
        <w:top w:val="none" w:sz="0" w:space="0" w:color="auto"/>
        <w:left w:val="none" w:sz="0" w:space="0" w:color="auto"/>
        <w:bottom w:val="none" w:sz="0" w:space="0" w:color="auto"/>
        <w:right w:val="none" w:sz="0" w:space="0" w:color="auto"/>
      </w:divBdr>
      <w:divsChild>
        <w:div w:id="267472019">
          <w:marLeft w:val="504"/>
          <w:marRight w:val="0"/>
          <w:marTop w:val="140"/>
          <w:marBottom w:val="0"/>
          <w:divBdr>
            <w:top w:val="none" w:sz="0" w:space="0" w:color="auto"/>
            <w:left w:val="none" w:sz="0" w:space="0" w:color="auto"/>
            <w:bottom w:val="none" w:sz="0" w:space="0" w:color="auto"/>
            <w:right w:val="none" w:sz="0" w:space="0" w:color="auto"/>
          </w:divBdr>
        </w:div>
        <w:div w:id="438838843">
          <w:marLeft w:val="1008"/>
          <w:marRight w:val="0"/>
          <w:marTop w:val="110"/>
          <w:marBottom w:val="0"/>
          <w:divBdr>
            <w:top w:val="none" w:sz="0" w:space="0" w:color="auto"/>
            <w:left w:val="none" w:sz="0" w:space="0" w:color="auto"/>
            <w:bottom w:val="none" w:sz="0" w:space="0" w:color="auto"/>
            <w:right w:val="none" w:sz="0" w:space="0" w:color="auto"/>
          </w:divBdr>
        </w:div>
        <w:div w:id="1377195854">
          <w:marLeft w:val="504"/>
          <w:marRight w:val="0"/>
          <w:marTop w:val="140"/>
          <w:marBottom w:val="0"/>
          <w:divBdr>
            <w:top w:val="none" w:sz="0" w:space="0" w:color="auto"/>
            <w:left w:val="none" w:sz="0" w:space="0" w:color="auto"/>
            <w:bottom w:val="none" w:sz="0" w:space="0" w:color="auto"/>
            <w:right w:val="none" w:sz="0" w:space="0" w:color="auto"/>
          </w:divBdr>
        </w:div>
        <w:div w:id="791359193">
          <w:marLeft w:val="1008"/>
          <w:marRight w:val="0"/>
          <w:marTop w:val="110"/>
          <w:marBottom w:val="0"/>
          <w:divBdr>
            <w:top w:val="none" w:sz="0" w:space="0" w:color="auto"/>
            <w:left w:val="none" w:sz="0" w:space="0" w:color="auto"/>
            <w:bottom w:val="none" w:sz="0" w:space="0" w:color="auto"/>
            <w:right w:val="none" w:sz="0" w:space="0" w:color="auto"/>
          </w:divBdr>
        </w:div>
      </w:divsChild>
    </w:div>
    <w:div w:id="1197700846">
      <w:bodyDiv w:val="1"/>
      <w:marLeft w:val="0"/>
      <w:marRight w:val="0"/>
      <w:marTop w:val="0"/>
      <w:marBottom w:val="0"/>
      <w:divBdr>
        <w:top w:val="none" w:sz="0" w:space="0" w:color="auto"/>
        <w:left w:val="none" w:sz="0" w:space="0" w:color="auto"/>
        <w:bottom w:val="none" w:sz="0" w:space="0" w:color="auto"/>
        <w:right w:val="none" w:sz="0" w:space="0" w:color="auto"/>
      </w:divBdr>
      <w:divsChild>
        <w:div w:id="507528161">
          <w:marLeft w:val="504"/>
          <w:marRight w:val="0"/>
          <w:marTop w:val="140"/>
          <w:marBottom w:val="0"/>
          <w:divBdr>
            <w:top w:val="none" w:sz="0" w:space="0" w:color="auto"/>
            <w:left w:val="none" w:sz="0" w:space="0" w:color="auto"/>
            <w:bottom w:val="none" w:sz="0" w:space="0" w:color="auto"/>
            <w:right w:val="none" w:sz="0" w:space="0" w:color="auto"/>
          </w:divBdr>
        </w:div>
        <w:div w:id="1867282183">
          <w:marLeft w:val="1008"/>
          <w:marRight w:val="0"/>
          <w:marTop w:val="110"/>
          <w:marBottom w:val="0"/>
          <w:divBdr>
            <w:top w:val="none" w:sz="0" w:space="0" w:color="auto"/>
            <w:left w:val="none" w:sz="0" w:space="0" w:color="auto"/>
            <w:bottom w:val="none" w:sz="0" w:space="0" w:color="auto"/>
            <w:right w:val="none" w:sz="0" w:space="0" w:color="auto"/>
          </w:divBdr>
        </w:div>
        <w:div w:id="658339668">
          <w:marLeft w:val="504"/>
          <w:marRight w:val="0"/>
          <w:marTop w:val="140"/>
          <w:marBottom w:val="0"/>
          <w:divBdr>
            <w:top w:val="none" w:sz="0" w:space="0" w:color="auto"/>
            <w:left w:val="none" w:sz="0" w:space="0" w:color="auto"/>
            <w:bottom w:val="none" w:sz="0" w:space="0" w:color="auto"/>
            <w:right w:val="none" w:sz="0" w:space="0" w:color="auto"/>
          </w:divBdr>
        </w:div>
        <w:div w:id="1562398288">
          <w:marLeft w:val="1008"/>
          <w:marRight w:val="0"/>
          <w:marTop w:val="110"/>
          <w:marBottom w:val="0"/>
          <w:divBdr>
            <w:top w:val="none" w:sz="0" w:space="0" w:color="auto"/>
            <w:left w:val="none" w:sz="0" w:space="0" w:color="auto"/>
            <w:bottom w:val="none" w:sz="0" w:space="0" w:color="auto"/>
            <w:right w:val="none" w:sz="0" w:space="0" w:color="auto"/>
          </w:divBdr>
        </w:div>
        <w:div w:id="1332442347">
          <w:marLeft w:val="504"/>
          <w:marRight w:val="0"/>
          <w:marTop w:val="140"/>
          <w:marBottom w:val="0"/>
          <w:divBdr>
            <w:top w:val="none" w:sz="0" w:space="0" w:color="auto"/>
            <w:left w:val="none" w:sz="0" w:space="0" w:color="auto"/>
            <w:bottom w:val="none" w:sz="0" w:space="0" w:color="auto"/>
            <w:right w:val="none" w:sz="0" w:space="0" w:color="auto"/>
          </w:divBdr>
        </w:div>
        <w:div w:id="1833255786">
          <w:marLeft w:val="1008"/>
          <w:marRight w:val="0"/>
          <w:marTop w:val="110"/>
          <w:marBottom w:val="0"/>
          <w:divBdr>
            <w:top w:val="none" w:sz="0" w:space="0" w:color="auto"/>
            <w:left w:val="none" w:sz="0" w:space="0" w:color="auto"/>
            <w:bottom w:val="none" w:sz="0" w:space="0" w:color="auto"/>
            <w:right w:val="none" w:sz="0" w:space="0" w:color="auto"/>
          </w:divBdr>
        </w:div>
      </w:divsChild>
    </w:div>
    <w:div w:id="1199127471">
      <w:bodyDiv w:val="1"/>
      <w:marLeft w:val="0"/>
      <w:marRight w:val="0"/>
      <w:marTop w:val="0"/>
      <w:marBottom w:val="0"/>
      <w:divBdr>
        <w:top w:val="none" w:sz="0" w:space="0" w:color="auto"/>
        <w:left w:val="none" w:sz="0" w:space="0" w:color="auto"/>
        <w:bottom w:val="none" w:sz="0" w:space="0" w:color="auto"/>
        <w:right w:val="none" w:sz="0" w:space="0" w:color="auto"/>
      </w:divBdr>
      <w:divsChild>
        <w:div w:id="1323500">
          <w:marLeft w:val="504"/>
          <w:marRight w:val="0"/>
          <w:marTop w:val="140"/>
          <w:marBottom w:val="0"/>
          <w:divBdr>
            <w:top w:val="none" w:sz="0" w:space="0" w:color="auto"/>
            <w:left w:val="none" w:sz="0" w:space="0" w:color="auto"/>
            <w:bottom w:val="none" w:sz="0" w:space="0" w:color="auto"/>
            <w:right w:val="none" w:sz="0" w:space="0" w:color="auto"/>
          </w:divBdr>
        </w:div>
      </w:divsChild>
    </w:div>
    <w:div w:id="1242251204">
      <w:bodyDiv w:val="1"/>
      <w:marLeft w:val="0"/>
      <w:marRight w:val="0"/>
      <w:marTop w:val="0"/>
      <w:marBottom w:val="0"/>
      <w:divBdr>
        <w:top w:val="none" w:sz="0" w:space="0" w:color="auto"/>
        <w:left w:val="none" w:sz="0" w:space="0" w:color="auto"/>
        <w:bottom w:val="none" w:sz="0" w:space="0" w:color="auto"/>
        <w:right w:val="none" w:sz="0" w:space="0" w:color="auto"/>
      </w:divBdr>
      <w:divsChild>
        <w:div w:id="1730419166">
          <w:marLeft w:val="504"/>
          <w:marRight w:val="0"/>
          <w:marTop w:val="140"/>
          <w:marBottom w:val="0"/>
          <w:divBdr>
            <w:top w:val="none" w:sz="0" w:space="0" w:color="auto"/>
            <w:left w:val="none" w:sz="0" w:space="0" w:color="auto"/>
            <w:bottom w:val="none" w:sz="0" w:space="0" w:color="auto"/>
            <w:right w:val="none" w:sz="0" w:space="0" w:color="auto"/>
          </w:divBdr>
        </w:div>
        <w:div w:id="867109524">
          <w:marLeft w:val="1008"/>
          <w:marRight w:val="0"/>
          <w:marTop w:val="110"/>
          <w:marBottom w:val="0"/>
          <w:divBdr>
            <w:top w:val="none" w:sz="0" w:space="0" w:color="auto"/>
            <w:left w:val="none" w:sz="0" w:space="0" w:color="auto"/>
            <w:bottom w:val="none" w:sz="0" w:space="0" w:color="auto"/>
            <w:right w:val="none" w:sz="0" w:space="0" w:color="auto"/>
          </w:divBdr>
        </w:div>
      </w:divsChild>
    </w:div>
    <w:div w:id="1242987912">
      <w:bodyDiv w:val="1"/>
      <w:marLeft w:val="0"/>
      <w:marRight w:val="0"/>
      <w:marTop w:val="0"/>
      <w:marBottom w:val="0"/>
      <w:divBdr>
        <w:top w:val="none" w:sz="0" w:space="0" w:color="auto"/>
        <w:left w:val="none" w:sz="0" w:space="0" w:color="auto"/>
        <w:bottom w:val="none" w:sz="0" w:space="0" w:color="auto"/>
        <w:right w:val="none" w:sz="0" w:space="0" w:color="auto"/>
      </w:divBdr>
    </w:div>
    <w:div w:id="1260261267">
      <w:bodyDiv w:val="1"/>
      <w:marLeft w:val="0"/>
      <w:marRight w:val="0"/>
      <w:marTop w:val="0"/>
      <w:marBottom w:val="0"/>
      <w:divBdr>
        <w:top w:val="none" w:sz="0" w:space="0" w:color="auto"/>
        <w:left w:val="none" w:sz="0" w:space="0" w:color="auto"/>
        <w:bottom w:val="none" w:sz="0" w:space="0" w:color="auto"/>
        <w:right w:val="none" w:sz="0" w:space="0" w:color="auto"/>
      </w:divBdr>
      <w:divsChild>
        <w:div w:id="1108935782">
          <w:marLeft w:val="504"/>
          <w:marRight w:val="0"/>
          <w:marTop w:val="140"/>
          <w:marBottom w:val="0"/>
          <w:divBdr>
            <w:top w:val="none" w:sz="0" w:space="0" w:color="auto"/>
            <w:left w:val="none" w:sz="0" w:space="0" w:color="auto"/>
            <w:bottom w:val="none" w:sz="0" w:space="0" w:color="auto"/>
            <w:right w:val="none" w:sz="0" w:space="0" w:color="auto"/>
          </w:divBdr>
        </w:div>
      </w:divsChild>
    </w:div>
    <w:div w:id="1261258806">
      <w:bodyDiv w:val="1"/>
      <w:marLeft w:val="0"/>
      <w:marRight w:val="0"/>
      <w:marTop w:val="0"/>
      <w:marBottom w:val="0"/>
      <w:divBdr>
        <w:top w:val="none" w:sz="0" w:space="0" w:color="auto"/>
        <w:left w:val="none" w:sz="0" w:space="0" w:color="auto"/>
        <w:bottom w:val="none" w:sz="0" w:space="0" w:color="auto"/>
        <w:right w:val="none" w:sz="0" w:space="0" w:color="auto"/>
      </w:divBdr>
      <w:divsChild>
        <w:div w:id="1287539173">
          <w:marLeft w:val="504"/>
          <w:marRight w:val="0"/>
          <w:marTop w:val="140"/>
          <w:marBottom w:val="0"/>
          <w:divBdr>
            <w:top w:val="none" w:sz="0" w:space="0" w:color="auto"/>
            <w:left w:val="none" w:sz="0" w:space="0" w:color="auto"/>
            <w:bottom w:val="none" w:sz="0" w:space="0" w:color="auto"/>
            <w:right w:val="none" w:sz="0" w:space="0" w:color="auto"/>
          </w:divBdr>
        </w:div>
        <w:div w:id="275986321">
          <w:marLeft w:val="1008"/>
          <w:marRight w:val="0"/>
          <w:marTop w:val="110"/>
          <w:marBottom w:val="0"/>
          <w:divBdr>
            <w:top w:val="none" w:sz="0" w:space="0" w:color="auto"/>
            <w:left w:val="none" w:sz="0" w:space="0" w:color="auto"/>
            <w:bottom w:val="none" w:sz="0" w:space="0" w:color="auto"/>
            <w:right w:val="none" w:sz="0" w:space="0" w:color="auto"/>
          </w:divBdr>
        </w:div>
        <w:div w:id="935676738">
          <w:marLeft w:val="504"/>
          <w:marRight w:val="0"/>
          <w:marTop w:val="140"/>
          <w:marBottom w:val="0"/>
          <w:divBdr>
            <w:top w:val="none" w:sz="0" w:space="0" w:color="auto"/>
            <w:left w:val="none" w:sz="0" w:space="0" w:color="auto"/>
            <w:bottom w:val="none" w:sz="0" w:space="0" w:color="auto"/>
            <w:right w:val="none" w:sz="0" w:space="0" w:color="auto"/>
          </w:divBdr>
        </w:div>
        <w:div w:id="1090810959">
          <w:marLeft w:val="1008"/>
          <w:marRight w:val="0"/>
          <w:marTop w:val="110"/>
          <w:marBottom w:val="0"/>
          <w:divBdr>
            <w:top w:val="none" w:sz="0" w:space="0" w:color="auto"/>
            <w:left w:val="none" w:sz="0" w:space="0" w:color="auto"/>
            <w:bottom w:val="none" w:sz="0" w:space="0" w:color="auto"/>
            <w:right w:val="none" w:sz="0" w:space="0" w:color="auto"/>
          </w:divBdr>
        </w:div>
        <w:div w:id="664094657">
          <w:marLeft w:val="504"/>
          <w:marRight w:val="0"/>
          <w:marTop w:val="140"/>
          <w:marBottom w:val="0"/>
          <w:divBdr>
            <w:top w:val="none" w:sz="0" w:space="0" w:color="auto"/>
            <w:left w:val="none" w:sz="0" w:space="0" w:color="auto"/>
            <w:bottom w:val="none" w:sz="0" w:space="0" w:color="auto"/>
            <w:right w:val="none" w:sz="0" w:space="0" w:color="auto"/>
          </w:divBdr>
        </w:div>
        <w:div w:id="886338610">
          <w:marLeft w:val="1008"/>
          <w:marRight w:val="0"/>
          <w:marTop w:val="110"/>
          <w:marBottom w:val="0"/>
          <w:divBdr>
            <w:top w:val="none" w:sz="0" w:space="0" w:color="auto"/>
            <w:left w:val="none" w:sz="0" w:space="0" w:color="auto"/>
            <w:bottom w:val="none" w:sz="0" w:space="0" w:color="auto"/>
            <w:right w:val="none" w:sz="0" w:space="0" w:color="auto"/>
          </w:divBdr>
        </w:div>
      </w:divsChild>
    </w:div>
    <w:div w:id="1266035569">
      <w:bodyDiv w:val="1"/>
      <w:marLeft w:val="0"/>
      <w:marRight w:val="0"/>
      <w:marTop w:val="0"/>
      <w:marBottom w:val="0"/>
      <w:divBdr>
        <w:top w:val="none" w:sz="0" w:space="0" w:color="auto"/>
        <w:left w:val="none" w:sz="0" w:space="0" w:color="auto"/>
        <w:bottom w:val="none" w:sz="0" w:space="0" w:color="auto"/>
        <w:right w:val="none" w:sz="0" w:space="0" w:color="auto"/>
      </w:divBdr>
      <w:divsChild>
        <w:div w:id="168175931">
          <w:marLeft w:val="504"/>
          <w:marRight w:val="0"/>
          <w:marTop w:val="140"/>
          <w:marBottom w:val="0"/>
          <w:divBdr>
            <w:top w:val="none" w:sz="0" w:space="0" w:color="auto"/>
            <w:left w:val="none" w:sz="0" w:space="0" w:color="auto"/>
            <w:bottom w:val="none" w:sz="0" w:space="0" w:color="auto"/>
            <w:right w:val="none" w:sz="0" w:space="0" w:color="auto"/>
          </w:divBdr>
        </w:div>
      </w:divsChild>
    </w:div>
    <w:div w:id="1268930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3388">
          <w:marLeft w:val="504"/>
          <w:marRight w:val="0"/>
          <w:marTop w:val="140"/>
          <w:marBottom w:val="0"/>
          <w:divBdr>
            <w:top w:val="none" w:sz="0" w:space="0" w:color="auto"/>
            <w:left w:val="none" w:sz="0" w:space="0" w:color="auto"/>
            <w:bottom w:val="none" w:sz="0" w:space="0" w:color="auto"/>
            <w:right w:val="none" w:sz="0" w:space="0" w:color="auto"/>
          </w:divBdr>
        </w:div>
        <w:div w:id="228926420">
          <w:marLeft w:val="1008"/>
          <w:marRight w:val="0"/>
          <w:marTop w:val="110"/>
          <w:marBottom w:val="0"/>
          <w:divBdr>
            <w:top w:val="none" w:sz="0" w:space="0" w:color="auto"/>
            <w:left w:val="none" w:sz="0" w:space="0" w:color="auto"/>
            <w:bottom w:val="none" w:sz="0" w:space="0" w:color="auto"/>
            <w:right w:val="none" w:sz="0" w:space="0" w:color="auto"/>
          </w:divBdr>
        </w:div>
        <w:div w:id="1920671175">
          <w:marLeft w:val="504"/>
          <w:marRight w:val="0"/>
          <w:marTop w:val="140"/>
          <w:marBottom w:val="0"/>
          <w:divBdr>
            <w:top w:val="none" w:sz="0" w:space="0" w:color="auto"/>
            <w:left w:val="none" w:sz="0" w:space="0" w:color="auto"/>
            <w:bottom w:val="none" w:sz="0" w:space="0" w:color="auto"/>
            <w:right w:val="none" w:sz="0" w:space="0" w:color="auto"/>
          </w:divBdr>
        </w:div>
        <w:div w:id="54815890">
          <w:marLeft w:val="1008"/>
          <w:marRight w:val="0"/>
          <w:marTop w:val="110"/>
          <w:marBottom w:val="0"/>
          <w:divBdr>
            <w:top w:val="none" w:sz="0" w:space="0" w:color="auto"/>
            <w:left w:val="none" w:sz="0" w:space="0" w:color="auto"/>
            <w:bottom w:val="none" w:sz="0" w:space="0" w:color="auto"/>
            <w:right w:val="none" w:sz="0" w:space="0" w:color="auto"/>
          </w:divBdr>
        </w:div>
      </w:divsChild>
    </w:div>
    <w:div w:id="1278831438">
      <w:bodyDiv w:val="1"/>
      <w:marLeft w:val="0"/>
      <w:marRight w:val="0"/>
      <w:marTop w:val="0"/>
      <w:marBottom w:val="0"/>
      <w:divBdr>
        <w:top w:val="none" w:sz="0" w:space="0" w:color="auto"/>
        <w:left w:val="none" w:sz="0" w:space="0" w:color="auto"/>
        <w:bottom w:val="none" w:sz="0" w:space="0" w:color="auto"/>
        <w:right w:val="none" w:sz="0" w:space="0" w:color="auto"/>
      </w:divBdr>
      <w:divsChild>
        <w:div w:id="1339380924">
          <w:marLeft w:val="1008"/>
          <w:marRight w:val="0"/>
          <w:marTop w:val="110"/>
          <w:marBottom w:val="0"/>
          <w:divBdr>
            <w:top w:val="none" w:sz="0" w:space="0" w:color="auto"/>
            <w:left w:val="none" w:sz="0" w:space="0" w:color="auto"/>
            <w:bottom w:val="none" w:sz="0" w:space="0" w:color="auto"/>
            <w:right w:val="none" w:sz="0" w:space="0" w:color="auto"/>
          </w:divBdr>
        </w:div>
        <w:div w:id="1371610594">
          <w:marLeft w:val="1440"/>
          <w:marRight w:val="0"/>
          <w:marTop w:val="100"/>
          <w:marBottom w:val="0"/>
          <w:divBdr>
            <w:top w:val="none" w:sz="0" w:space="0" w:color="auto"/>
            <w:left w:val="none" w:sz="0" w:space="0" w:color="auto"/>
            <w:bottom w:val="none" w:sz="0" w:space="0" w:color="auto"/>
            <w:right w:val="none" w:sz="0" w:space="0" w:color="auto"/>
          </w:divBdr>
        </w:div>
        <w:div w:id="589772694">
          <w:marLeft w:val="1008"/>
          <w:marRight w:val="0"/>
          <w:marTop w:val="110"/>
          <w:marBottom w:val="0"/>
          <w:divBdr>
            <w:top w:val="none" w:sz="0" w:space="0" w:color="auto"/>
            <w:left w:val="none" w:sz="0" w:space="0" w:color="auto"/>
            <w:bottom w:val="none" w:sz="0" w:space="0" w:color="auto"/>
            <w:right w:val="none" w:sz="0" w:space="0" w:color="auto"/>
          </w:divBdr>
        </w:div>
        <w:div w:id="274336111">
          <w:marLeft w:val="1440"/>
          <w:marRight w:val="0"/>
          <w:marTop w:val="100"/>
          <w:marBottom w:val="0"/>
          <w:divBdr>
            <w:top w:val="none" w:sz="0" w:space="0" w:color="auto"/>
            <w:left w:val="none" w:sz="0" w:space="0" w:color="auto"/>
            <w:bottom w:val="none" w:sz="0" w:space="0" w:color="auto"/>
            <w:right w:val="none" w:sz="0" w:space="0" w:color="auto"/>
          </w:divBdr>
        </w:div>
        <w:div w:id="129791878">
          <w:marLeft w:val="1008"/>
          <w:marRight w:val="0"/>
          <w:marTop w:val="110"/>
          <w:marBottom w:val="0"/>
          <w:divBdr>
            <w:top w:val="none" w:sz="0" w:space="0" w:color="auto"/>
            <w:left w:val="none" w:sz="0" w:space="0" w:color="auto"/>
            <w:bottom w:val="none" w:sz="0" w:space="0" w:color="auto"/>
            <w:right w:val="none" w:sz="0" w:space="0" w:color="auto"/>
          </w:divBdr>
        </w:div>
        <w:div w:id="968633429">
          <w:marLeft w:val="1440"/>
          <w:marRight w:val="0"/>
          <w:marTop w:val="100"/>
          <w:marBottom w:val="0"/>
          <w:divBdr>
            <w:top w:val="none" w:sz="0" w:space="0" w:color="auto"/>
            <w:left w:val="none" w:sz="0" w:space="0" w:color="auto"/>
            <w:bottom w:val="none" w:sz="0" w:space="0" w:color="auto"/>
            <w:right w:val="none" w:sz="0" w:space="0" w:color="auto"/>
          </w:divBdr>
        </w:div>
      </w:divsChild>
    </w:div>
    <w:div w:id="1285769389">
      <w:bodyDiv w:val="1"/>
      <w:marLeft w:val="0"/>
      <w:marRight w:val="0"/>
      <w:marTop w:val="0"/>
      <w:marBottom w:val="0"/>
      <w:divBdr>
        <w:top w:val="none" w:sz="0" w:space="0" w:color="auto"/>
        <w:left w:val="none" w:sz="0" w:space="0" w:color="auto"/>
        <w:bottom w:val="none" w:sz="0" w:space="0" w:color="auto"/>
        <w:right w:val="none" w:sz="0" w:space="0" w:color="auto"/>
      </w:divBdr>
      <w:divsChild>
        <w:div w:id="403601233">
          <w:marLeft w:val="1008"/>
          <w:marRight w:val="0"/>
          <w:marTop w:val="110"/>
          <w:marBottom w:val="0"/>
          <w:divBdr>
            <w:top w:val="none" w:sz="0" w:space="0" w:color="auto"/>
            <w:left w:val="none" w:sz="0" w:space="0" w:color="auto"/>
            <w:bottom w:val="none" w:sz="0" w:space="0" w:color="auto"/>
            <w:right w:val="none" w:sz="0" w:space="0" w:color="auto"/>
          </w:divBdr>
        </w:div>
        <w:div w:id="531573518">
          <w:marLeft w:val="1008"/>
          <w:marRight w:val="0"/>
          <w:marTop w:val="110"/>
          <w:marBottom w:val="0"/>
          <w:divBdr>
            <w:top w:val="none" w:sz="0" w:space="0" w:color="auto"/>
            <w:left w:val="none" w:sz="0" w:space="0" w:color="auto"/>
            <w:bottom w:val="none" w:sz="0" w:space="0" w:color="auto"/>
            <w:right w:val="none" w:sz="0" w:space="0" w:color="auto"/>
          </w:divBdr>
        </w:div>
        <w:div w:id="285695798">
          <w:marLeft w:val="1008"/>
          <w:marRight w:val="0"/>
          <w:marTop w:val="110"/>
          <w:marBottom w:val="0"/>
          <w:divBdr>
            <w:top w:val="none" w:sz="0" w:space="0" w:color="auto"/>
            <w:left w:val="none" w:sz="0" w:space="0" w:color="auto"/>
            <w:bottom w:val="none" w:sz="0" w:space="0" w:color="auto"/>
            <w:right w:val="none" w:sz="0" w:space="0" w:color="auto"/>
          </w:divBdr>
        </w:div>
      </w:divsChild>
    </w:div>
    <w:div w:id="1290823351">
      <w:bodyDiv w:val="1"/>
      <w:marLeft w:val="0"/>
      <w:marRight w:val="0"/>
      <w:marTop w:val="0"/>
      <w:marBottom w:val="0"/>
      <w:divBdr>
        <w:top w:val="none" w:sz="0" w:space="0" w:color="auto"/>
        <w:left w:val="none" w:sz="0" w:space="0" w:color="auto"/>
        <w:bottom w:val="none" w:sz="0" w:space="0" w:color="auto"/>
        <w:right w:val="none" w:sz="0" w:space="0" w:color="auto"/>
      </w:divBdr>
      <w:divsChild>
        <w:div w:id="1650665897">
          <w:marLeft w:val="1008"/>
          <w:marRight w:val="0"/>
          <w:marTop w:val="110"/>
          <w:marBottom w:val="0"/>
          <w:divBdr>
            <w:top w:val="none" w:sz="0" w:space="0" w:color="auto"/>
            <w:left w:val="none" w:sz="0" w:space="0" w:color="auto"/>
            <w:bottom w:val="none" w:sz="0" w:space="0" w:color="auto"/>
            <w:right w:val="none" w:sz="0" w:space="0" w:color="auto"/>
          </w:divBdr>
        </w:div>
      </w:divsChild>
    </w:div>
    <w:div w:id="1295133417">
      <w:bodyDiv w:val="1"/>
      <w:marLeft w:val="0"/>
      <w:marRight w:val="0"/>
      <w:marTop w:val="0"/>
      <w:marBottom w:val="0"/>
      <w:divBdr>
        <w:top w:val="none" w:sz="0" w:space="0" w:color="auto"/>
        <w:left w:val="none" w:sz="0" w:space="0" w:color="auto"/>
        <w:bottom w:val="none" w:sz="0" w:space="0" w:color="auto"/>
        <w:right w:val="none" w:sz="0" w:space="0" w:color="auto"/>
      </w:divBdr>
      <w:divsChild>
        <w:div w:id="716440678">
          <w:marLeft w:val="504"/>
          <w:marRight w:val="0"/>
          <w:marTop w:val="140"/>
          <w:marBottom w:val="0"/>
          <w:divBdr>
            <w:top w:val="none" w:sz="0" w:space="0" w:color="auto"/>
            <w:left w:val="none" w:sz="0" w:space="0" w:color="auto"/>
            <w:bottom w:val="none" w:sz="0" w:space="0" w:color="auto"/>
            <w:right w:val="none" w:sz="0" w:space="0" w:color="auto"/>
          </w:divBdr>
        </w:div>
      </w:divsChild>
    </w:div>
    <w:div w:id="1332219997">
      <w:bodyDiv w:val="1"/>
      <w:marLeft w:val="0"/>
      <w:marRight w:val="0"/>
      <w:marTop w:val="0"/>
      <w:marBottom w:val="0"/>
      <w:divBdr>
        <w:top w:val="none" w:sz="0" w:space="0" w:color="auto"/>
        <w:left w:val="none" w:sz="0" w:space="0" w:color="auto"/>
        <w:bottom w:val="none" w:sz="0" w:space="0" w:color="auto"/>
        <w:right w:val="none" w:sz="0" w:space="0" w:color="auto"/>
      </w:divBdr>
      <w:divsChild>
        <w:div w:id="1185438457">
          <w:marLeft w:val="1008"/>
          <w:marRight w:val="0"/>
          <w:marTop w:val="110"/>
          <w:marBottom w:val="0"/>
          <w:divBdr>
            <w:top w:val="none" w:sz="0" w:space="0" w:color="auto"/>
            <w:left w:val="none" w:sz="0" w:space="0" w:color="auto"/>
            <w:bottom w:val="none" w:sz="0" w:space="0" w:color="auto"/>
            <w:right w:val="none" w:sz="0" w:space="0" w:color="auto"/>
          </w:divBdr>
        </w:div>
        <w:div w:id="570702936">
          <w:marLeft w:val="1440"/>
          <w:marRight w:val="0"/>
          <w:marTop w:val="100"/>
          <w:marBottom w:val="0"/>
          <w:divBdr>
            <w:top w:val="none" w:sz="0" w:space="0" w:color="auto"/>
            <w:left w:val="none" w:sz="0" w:space="0" w:color="auto"/>
            <w:bottom w:val="none" w:sz="0" w:space="0" w:color="auto"/>
            <w:right w:val="none" w:sz="0" w:space="0" w:color="auto"/>
          </w:divBdr>
        </w:div>
        <w:div w:id="1963069514">
          <w:marLeft w:val="1440"/>
          <w:marRight w:val="0"/>
          <w:marTop w:val="100"/>
          <w:marBottom w:val="0"/>
          <w:divBdr>
            <w:top w:val="none" w:sz="0" w:space="0" w:color="auto"/>
            <w:left w:val="none" w:sz="0" w:space="0" w:color="auto"/>
            <w:bottom w:val="none" w:sz="0" w:space="0" w:color="auto"/>
            <w:right w:val="none" w:sz="0" w:space="0" w:color="auto"/>
          </w:divBdr>
        </w:div>
        <w:div w:id="1940797552">
          <w:marLeft w:val="1440"/>
          <w:marRight w:val="0"/>
          <w:marTop w:val="100"/>
          <w:marBottom w:val="0"/>
          <w:divBdr>
            <w:top w:val="none" w:sz="0" w:space="0" w:color="auto"/>
            <w:left w:val="none" w:sz="0" w:space="0" w:color="auto"/>
            <w:bottom w:val="none" w:sz="0" w:space="0" w:color="auto"/>
            <w:right w:val="none" w:sz="0" w:space="0" w:color="auto"/>
          </w:divBdr>
        </w:div>
        <w:div w:id="201598717">
          <w:marLeft w:val="1440"/>
          <w:marRight w:val="0"/>
          <w:marTop w:val="100"/>
          <w:marBottom w:val="0"/>
          <w:divBdr>
            <w:top w:val="none" w:sz="0" w:space="0" w:color="auto"/>
            <w:left w:val="none" w:sz="0" w:space="0" w:color="auto"/>
            <w:bottom w:val="none" w:sz="0" w:space="0" w:color="auto"/>
            <w:right w:val="none" w:sz="0" w:space="0" w:color="auto"/>
          </w:divBdr>
        </w:div>
        <w:div w:id="1104033670">
          <w:marLeft w:val="1440"/>
          <w:marRight w:val="0"/>
          <w:marTop w:val="100"/>
          <w:marBottom w:val="0"/>
          <w:divBdr>
            <w:top w:val="none" w:sz="0" w:space="0" w:color="auto"/>
            <w:left w:val="none" w:sz="0" w:space="0" w:color="auto"/>
            <w:bottom w:val="none" w:sz="0" w:space="0" w:color="auto"/>
            <w:right w:val="none" w:sz="0" w:space="0" w:color="auto"/>
          </w:divBdr>
        </w:div>
        <w:div w:id="1650672920">
          <w:marLeft w:val="1440"/>
          <w:marRight w:val="0"/>
          <w:marTop w:val="100"/>
          <w:marBottom w:val="0"/>
          <w:divBdr>
            <w:top w:val="none" w:sz="0" w:space="0" w:color="auto"/>
            <w:left w:val="none" w:sz="0" w:space="0" w:color="auto"/>
            <w:bottom w:val="none" w:sz="0" w:space="0" w:color="auto"/>
            <w:right w:val="none" w:sz="0" w:space="0" w:color="auto"/>
          </w:divBdr>
        </w:div>
      </w:divsChild>
    </w:div>
    <w:div w:id="1370882711">
      <w:bodyDiv w:val="1"/>
      <w:marLeft w:val="0"/>
      <w:marRight w:val="0"/>
      <w:marTop w:val="0"/>
      <w:marBottom w:val="0"/>
      <w:divBdr>
        <w:top w:val="none" w:sz="0" w:space="0" w:color="auto"/>
        <w:left w:val="none" w:sz="0" w:space="0" w:color="auto"/>
        <w:bottom w:val="none" w:sz="0" w:space="0" w:color="auto"/>
        <w:right w:val="none" w:sz="0" w:space="0" w:color="auto"/>
      </w:divBdr>
      <w:divsChild>
        <w:div w:id="497114346">
          <w:marLeft w:val="1008"/>
          <w:marRight w:val="0"/>
          <w:marTop w:val="110"/>
          <w:marBottom w:val="0"/>
          <w:divBdr>
            <w:top w:val="none" w:sz="0" w:space="0" w:color="auto"/>
            <w:left w:val="none" w:sz="0" w:space="0" w:color="auto"/>
            <w:bottom w:val="none" w:sz="0" w:space="0" w:color="auto"/>
            <w:right w:val="none" w:sz="0" w:space="0" w:color="auto"/>
          </w:divBdr>
        </w:div>
        <w:div w:id="1344628645">
          <w:marLeft w:val="1008"/>
          <w:marRight w:val="0"/>
          <w:marTop w:val="110"/>
          <w:marBottom w:val="0"/>
          <w:divBdr>
            <w:top w:val="none" w:sz="0" w:space="0" w:color="auto"/>
            <w:left w:val="none" w:sz="0" w:space="0" w:color="auto"/>
            <w:bottom w:val="none" w:sz="0" w:space="0" w:color="auto"/>
            <w:right w:val="none" w:sz="0" w:space="0" w:color="auto"/>
          </w:divBdr>
        </w:div>
      </w:divsChild>
    </w:div>
    <w:div w:id="1382482195">
      <w:bodyDiv w:val="1"/>
      <w:marLeft w:val="0"/>
      <w:marRight w:val="0"/>
      <w:marTop w:val="0"/>
      <w:marBottom w:val="0"/>
      <w:divBdr>
        <w:top w:val="none" w:sz="0" w:space="0" w:color="auto"/>
        <w:left w:val="none" w:sz="0" w:space="0" w:color="auto"/>
        <w:bottom w:val="none" w:sz="0" w:space="0" w:color="auto"/>
        <w:right w:val="none" w:sz="0" w:space="0" w:color="auto"/>
      </w:divBdr>
      <w:divsChild>
        <w:div w:id="666052332">
          <w:marLeft w:val="1008"/>
          <w:marRight w:val="0"/>
          <w:marTop w:val="110"/>
          <w:marBottom w:val="0"/>
          <w:divBdr>
            <w:top w:val="none" w:sz="0" w:space="0" w:color="auto"/>
            <w:left w:val="none" w:sz="0" w:space="0" w:color="auto"/>
            <w:bottom w:val="none" w:sz="0" w:space="0" w:color="auto"/>
            <w:right w:val="none" w:sz="0" w:space="0" w:color="auto"/>
          </w:divBdr>
        </w:div>
      </w:divsChild>
    </w:div>
    <w:div w:id="1383796123">
      <w:bodyDiv w:val="1"/>
      <w:marLeft w:val="0"/>
      <w:marRight w:val="0"/>
      <w:marTop w:val="0"/>
      <w:marBottom w:val="0"/>
      <w:divBdr>
        <w:top w:val="none" w:sz="0" w:space="0" w:color="auto"/>
        <w:left w:val="none" w:sz="0" w:space="0" w:color="auto"/>
        <w:bottom w:val="none" w:sz="0" w:space="0" w:color="auto"/>
        <w:right w:val="none" w:sz="0" w:space="0" w:color="auto"/>
      </w:divBdr>
      <w:divsChild>
        <w:div w:id="1822769567">
          <w:marLeft w:val="1008"/>
          <w:marRight w:val="0"/>
          <w:marTop w:val="110"/>
          <w:marBottom w:val="0"/>
          <w:divBdr>
            <w:top w:val="none" w:sz="0" w:space="0" w:color="auto"/>
            <w:left w:val="none" w:sz="0" w:space="0" w:color="auto"/>
            <w:bottom w:val="none" w:sz="0" w:space="0" w:color="auto"/>
            <w:right w:val="none" w:sz="0" w:space="0" w:color="auto"/>
          </w:divBdr>
        </w:div>
        <w:div w:id="408961956">
          <w:marLeft w:val="1008"/>
          <w:marRight w:val="0"/>
          <w:marTop w:val="110"/>
          <w:marBottom w:val="0"/>
          <w:divBdr>
            <w:top w:val="none" w:sz="0" w:space="0" w:color="auto"/>
            <w:left w:val="none" w:sz="0" w:space="0" w:color="auto"/>
            <w:bottom w:val="none" w:sz="0" w:space="0" w:color="auto"/>
            <w:right w:val="none" w:sz="0" w:space="0" w:color="auto"/>
          </w:divBdr>
        </w:div>
        <w:div w:id="1991208283">
          <w:marLeft w:val="1008"/>
          <w:marRight w:val="0"/>
          <w:marTop w:val="110"/>
          <w:marBottom w:val="0"/>
          <w:divBdr>
            <w:top w:val="none" w:sz="0" w:space="0" w:color="auto"/>
            <w:left w:val="none" w:sz="0" w:space="0" w:color="auto"/>
            <w:bottom w:val="none" w:sz="0" w:space="0" w:color="auto"/>
            <w:right w:val="none" w:sz="0" w:space="0" w:color="auto"/>
          </w:divBdr>
        </w:div>
        <w:div w:id="1890071780">
          <w:marLeft w:val="1008"/>
          <w:marRight w:val="0"/>
          <w:marTop w:val="110"/>
          <w:marBottom w:val="0"/>
          <w:divBdr>
            <w:top w:val="none" w:sz="0" w:space="0" w:color="auto"/>
            <w:left w:val="none" w:sz="0" w:space="0" w:color="auto"/>
            <w:bottom w:val="none" w:sz="0" w:space="0" w:color="auto"/>
            <w:right w:val="none" w:sz="0" w:space="0" w:color="auto"/>
          </w:divBdr>
        </w:div>
        <w:div w:id="2015571576">
          <w:marLeft w:val="1008"/>
          <w:marRight w:val="0"/>
          <w:marTop w:val="110"/>
          <w:marBottom w:val="0"/>
          <w:divBdr>
            <w:top w:val="none" w:sz="0" w:space="0" w:color="auto"/>
            <w:left w:val="none" w:sz="0" w:space="0" w:color="auto"/>
            <w:bottom w:val="none" w:sz="0" w:space="0" w:color="auto"/>
            <w:right w:val="none" w:sz="0" w:space="0" w:color="auto"/>
          </w:divBdr>
        </w:div>
      </w:divsChild>
    </w:div>
    <w:div w:id="1387801545">
      <w:bodyDiv w:val="1"/>
      <w:marLeft w:val="0"/>
      <w:marRight w:val="0"/>
      <w:marTop w:val="0"/>
      <w:marBottom w:val="0"/>
      <w:divBdr>
        <w:top w:val="none" w:sz="0" w:space="0" w:color="auto"/>
        <w:left w:val="none" w:sz="0" w:space="0" w:color="auto"/>
        <w:bottom w:val="none" w:sz="0" w:space="0" w:color="auto"/>
        <w:right w:val="none" w:sz="0" w:space="0" w:color="auto"/>
      </w:divBdr>
      <w:divsChild>
        <w:div w:id="1838838082">
          <w:marLeft w:val="1008"/>
          <w:marRight w:val="0"/>
          <w:marTop w:val="110"/>
          <w:marBottom w:val="0"/>
          <w:divBdr>
            <w:top w:val="none" w:sz="0" w:space="0" w:color="auto"/>
            <w:left w:val="none" w:sz="0" w:space="0" w:color="auto"/>
            <w:bottom w:val="none" w:sz="0" w:space="0" w:color="auto"/>
            <w:right w:val="none" w:sz="0" w:space="0" w:color="auto"/>
          </w:divBdr>
        </w:div>
        <w:div w:id="1351952298">
          <w:marLeft w:val="1008"/>
          <w:marRight w:val="0"/>
          <w:marTop w:val="110"/>
          <w:marBottom w:val="0"/>
          <w:divBdr>
            <w:top w:val="none" w:sz="0" w:space="0" w:color="auto"/>
            <w:left w:val="none" w:sz="0" w:space="0" w:color="auto"/>
            <w:bottom w:val="none" w:sz="0" w:space="0" w:color="auto"/>
            <w:right w:val="none" w:sz="0" w:space="0" w:color="auto"/>
          </w:divBdr>
        </w:div>
        <w:div w:id="763264892">
          <w:marLeft w:val="1008"/>
          <w:marRight w:val="0"/>
          <w:marTop w:val="110"/>
          <w:marBottom w:val="0"/>
          <w:divBdr>
            <w:top w:val="none" w:sz="0" w:space="0" w:color="auto"/>
            <w:left w:val="none" w:sz="0" w:space="0" w:color="auto"/>
            <w:bottom w:val="none" w:sz="0" w:space="0" w:color="auto"/>
            <w:right w:val="none" w:sz="0" w:space="0" w:color="auto"/>
          </w:divBdr>
        </w:div>
        <w:div w:id="834807775">
          <w:marLeft w:val="1008"/>
          <w:marRight w:val="0"/>
          <w:marTop w:val="110"/>
          <w:marBottom w:val="0"/>
          <w:divBdr>
            <w:top w:val="none" w:sz="0" w:space="0" w:color="auto"/>
            <w:left w:val="none" w:sz="0" w:space="0" w:color="auto"/>
            <w:bottom w:val="none" w:sz="0" w:space="0" w:color="auto"/>
            <w:right w:val="none" w:sz="0" w:space="0" w:color="auto"/>
          </w:divBdr>
        </w:div>
        <w:div w:id="1851986361">
          <w:marLeft w:val="1440"/>
          <w:marRight w:val="0"/>
          <w:marTop w:val="100"/>
          <w:marBottom w:val="0"/>
          <w:divBdr>
            <w:top w:val="none" w:sz="0" w:space="0" w:color="auto"/>
            <w:left w:val="none" w:sz="0" w:space="0" w:color="auto"/>
            <w:bottom w:val="none" w:sz="0" w:space="0" w:color="auto"/>
            <w:right w:val="none" w:sz="0" w:space="0" w:color="auto"/>
          </w:divBdr>
        </w:div>
        <w:div w:id="1869175069">
          <w:marLeft w:val="1440"/>
          <w:marRight w:val="0"/>
          <w:marTop w:val="100"/>
          <w:marBottom w:val="0"/>
          <w:divBdr>
            <w:top w:val="none" w:sz="0" w:space="0" w:color="auto"/>
            <w:left w:val="none" w:sz="0" w:space="0" w:color="auto"/>
            <w:bottom w:val="none" w:sz="0" w:space="0" w:color="auto"/>
            <w:right w:val="none" w:sz="0" w:space="0" w:color="auto"/>
          </w:divBdr>
        </w:div>
      </w:divsChild>
    </w:div>
    <w:div w:id="1393581596">
      <w:bodyDiv w:val="1"/>
      <w:marLeft w:val="0"/>
      <w:marRight w:val="0"/>
      <w:marTop w:val="0"/>
      <w:marBottom w:val="0"/>
      <w:divBdr>
        <w:top w:val="none" w:sz="0" w:space="0" w:color="auto"/>
        <w:left w:val="none" w:sz="0" w:space="0" w:color="auto"/>
        <w:bottom w:val="none" w:sz="0" w:space="0" w:color="auto"/>
        <w:right w:val="none" w:sz="0" w:space="0" w:color="auto"/>
      </w:divBdr>
      <w:divsChild>
        <w:div w:id="652758695">
          <w:marLeft w:val="504"/>
          <w:marRight w:val="0"/>
          <w:marTop w:val="140"/>
          <w:marBottom w:val="0"/>
          <w:divBdr>
            <w:top w:val="none" w:sz="0" w:space="0" w:color="auto"/>
            <w:left w:val="none" w:sz="0" w:space="0" w:color="auto"/>
            <w:bottom w:val="none" w:sz="0" w:space="0" w:color="auto"/>
            <w:right w:val="none" w:sz="0" w:space="0" w:color="auto"/>
          </w:divBdr>
        </w:div>
        <w:div w:id="764687803">
          <w:marLeft w:val="504"/>
          <w:marRight w:val="0"/>
          <w:marTop w:val="140"/>
          <w:marBottom w:val="0"/>
          <w:divBdr>
            <w:top w:val="none" w:sz="0" w:space="0" w:color="auto"/>
            <w:left w:val="none" w:sz="0" w:space="0" w:color="auto"/>
            <w:bottom w:val="none" w:sz="0" w:space="0" w:color="auto"/>
            <w:right w:val="none" w:sz="0" w:space="0" w:color="auto"/>
          </w:divBdr>
        </w:div>
        <w:div w:id="84301929">
          <w:marLeft w:val="504"/>
          <w:marRight w:val="0"/>
          <w:marTop w:val="140"/>
          <w:marBottom w:val="0"/>
          <w:divBdr>
            <w:top w:val="none" w:sz="0" w:space="0" w:color="auto"/>
            <w:left w:val="none" w:sz="0" w:space="0" w:color="auto"/>
            <w:bottom w:val="none" w:sz="0" w:space="0" w:color="auto"/>
            <w:right w:val="none" w:sz="0" w:space="0" w:color="auto"/>
          </w:divBdr>
        </w:div>
      </w:divsChild>
    </w:div>
    <w:div w:id="1394768358">
      <w:bodyDiv w:val="1"/>
      <w:marLeft w:val="0"/>
      <w:marRight w:val="0"/>
      <w:marTop w:val="0"/>
      <w:marBottom w:val="0"/>
      <w:divBdr>
        <w:top w:val="none" w:sz="0" w:space="0" w:color="auto"/>
        <w:left w:val="none" w:sz="0" w:space="0" w:color="auto"/>
        <w:bottom w:val="none" w:sz="0" w:space="0" w:color="auto"/>
        <w:right w:val="none" w:sz="0" w:space="0" w:color="auto"/>
      </w:divBdr>
      <w:divsChild>
        <w:div w:id="133791491">
          <w:marLeft w:val="504"/>
          <w:marRight w:val="0"/>
          <w:marTop w:val="140"/>
          <w:marBottom w:val="0"/>
          <w:divBdr>
            <w:top w:val="none" w:sz="0" w:space="0" w:color="auto"/>
            <w:left w:val="none" w:sz="0" w:space="0" w:color="auto"/>
            <w:bottom w:val="none" w:sz="0" w:space="0" w:color="auto"/>
            <w:right w:val="none" w:sz="0" w:space="0" w:color="auto"/>
          </w:divBdr>
        </w:div>
        <w:div w:id="889801141">
          <w:marLeft w:val="1008"/>
          <w:marRight w:val="0"/>
          <w:marTop w:val="110"/>
          <w:marBottom w:val="0"/>
          <w:divBdr>
            <w:top w:val="none" w:sz="0" w:space="0" w:color="auto"/>
            <w:left w:val="none" w:sz="0" w:space="0" w:color="auto"/>
            <w:bottom w:val="none" w:sz="0" w:space="0" w:color="auto"/>
            <w:right w:val="none" w:sz="0" w:space="0" w:color="auto"/>
          </w:divBdr>
        </w:div>
        <w:div w:id="1524317809">
          <w:marLeft w:val="1440"/>
          <w:marRight w:val="0"/>
          <w:marTop w:val="100"/>
          <w:marBottom w:val="0"/>
          <w:divBdr>
            <w:top w:val="none" w:sz="0" w:space="0" w:color="auto"/>
            <w:left w:val="none" w:sz="0" w:space="0" w:color="auto"/>
            <w:bottom w:val="none" w:sz="0" w:space="0" w:color="auto"/>
            <w:right w:val="none" w:sz="0" w:space="0" w:color="auto"/>
          </w:divBdr>
        </w:div>
        <w:div w:id="1220287881">
          <w:marLeft w:val="1440"/>
          <w:marRight w:val="0"/>
          <w:marTop w:val="100"/>
          <w:marBottom w:val="0"/>
          <w:divBdr>
            <w:top w:val="none" w:sz="0" w:space="0" w:color="auto"/>
            <w:left w:val="none" w:sz="0" w:space="0" w:color="auto"/>
            <w:bottom w:val="none" w:sz="0" w:space="0" w:color="auto"/>
            <w:right w:val="none" w:sz="0" w:space="0" w:color="auto"/>
          </w:divBdr>
        </w:div>
        <w:div w:id="1195920371">
          <w:marLeft w:val="1440"/>
          <w:marRight w:val="0"/>
          <w:marTop w:val="100"/>
          <w:marBottom w:val="0"/>
          <w:divBdr>
            <w:top w:val="none" w:sz="0" w:space="0" w:color="auto"/>
            <w:left w:val="none" w:sz="0" w:space="0" w:color="auto"/>
            <w:bottom w:val="none" w:sz="0" w:space="0" w:color="auto"/>
            <w:right w:val="none" w:sz="0" w:space="0" w:color="auto"/>
          </w:divBdr>
        </w:div>
        <w:div w:id="1546334176">
          <w:marLeft w:val="504"/>
          <w:marRight w:val="0"/>
          <w:marTop w:val="140"/>
          <w:marBottom w:val="0"/>
          <w:divBdr>
            <w:top w:val="none" w:sz="0" w:space="0" w:color="auto"/>
            <w:left w:val="none" w:sz="0" w:space="0" w:color="auto"/>
            <w:bottom w:val="none" w:sz="0" w:space="0" w:color="auto"/>
            <w:right w:val="none" w:sz="0" w:space="0" w:color="auto"/>
          </w:divBdr>
        </w:div>
        <w:div w:id="400836835">
          <w:marLeft w:val="1008"/>
          <w:marRight w:val="0"/>
          <w:marTop w:val="110"/>
          <w:marBottom w:val="0"/>
          <w:divBdr>
            <w:top w:val="none" w:sz="0" w:space="0" w:color="auto"/>
            <w:left w:val="none" w:sz="0" w:space="0" w:color="auto"/>
            <w:bottom w:val="none" w:sz="0" w:space="0" w:color="auto"/>
            <w:right w:val="none" w:sz="0" w:space="0" w:color="auto"/>
          </w:divBdr>
        </w:div>
      </w:divsChild>
    </w:div>
    <w:div w:id="1395466992">
      <w:bodyDiv w:val="1"/>
      <w:marLeft w:val="0"/>
      <w:marRight w:val="0"/>
      <w:marTop w:val="0"/>
      <w:marBottom w:val="0"/>
      <w:divBdr>
        <w:top w:val="none" w:sz="0" w:space="0" w:color="auto"/>
        <w:left w:val="none" w:sz="0" w:space="0" w:color="auto"/>
        <w:bottom w:val="none" w:sz="0" w:space="0" w:color="auto"/>
        <w:right w:val="none" w:sz="0" w:space="0" w:color="auto"/>
      </w:divBdr>
      <w:divsChild>
        <w:div w:id="1276672848">
          <w:marLeft w:val="504"/>
          <w:marRight w:val="0"/>
          <w:marTop w:val="140"/>
          <w:marBottom w:val="0"/>
          <w:divBdr>
            <w:top w:val="none" w:sz="0" w:space="0" w:color="auto"/>
            <w:left w:val="none" w:sz="0" w:space="0" w:color="auto"/>
            <w:bottom w:val="none" w:sz="0" w:space="0" w:color="auto"/>
            <w:right w:val="none" w:sz="0" w:space="0" w:color="auto"/>
          </w:divBdr>
        </w:div>
      </w:divsChild>
    </w:div>
    <w:div w:id="1404718147">
      <w:bodyDiv w:val="1"/>
      <w:marLeft w:val="0"/>
      <w:marRight w:val="0"/>
      <w:marTop w:val="0"/>
      <w:marBottom w:val="0"/>
      <w:divBdr>
        <w:top w:val="none" w:sz="0" w:space="0" w:color="auto"/>
        <w:left w:val="none" w:sz="0" w:space="0" w:color="auto"/>
        <w:bottom w:val="none" w:sz="0" w:space="0" w:color="auto"/>
        <w:right w:val="none" w:sz="0" w:space="0" w:color="auto"/>
      </w:divBdr>
      <w:divsChild>
        <w:div w:id="1003167253">
          <w:marLeft w:val="504"/>
          <w:marRight w:val="0"/>
          <w:marTop w:val="140"/>
          <w:marBottom w:val="0"/>
          <w:divBdr>
            <w:top w:val="none" w:sz="0" w:space="0" w:color="auto"/>
            <w:left w:val="none" w:sz="0" w:space="0" w:color="auto"/>
            <w:bottom w:val="none" w:sz="0" w:space="0" w:color="auto"/>
            <w:right w:val="none" w:sz="0" w:space="0" w:color="auto"/>
          </w:divBdr>
        </w:div>
        <w:div w:id="121966474">
          <w:marLeft w:val="1008"/>
          <w:marRight w:val="0"/>
          <w:marTop w:val="110"/>
          <w:marBottom w:val="0"/>
          <w:divBdr>
            <w:top w:val="none" w:sz="0" w:space="0" w:color="auto"/>
            <w:left w:val="none" w:sz="0" w:space="0" w:color="auto"/>
            <w:bottom w:val="none" w:sz="0" w:space="0" w:color="auto"/>
            <w:right w:val="none" w:sz="0" w:space="0" w:color="auto"/>
          </w:divBdr>
        </w:div>
        <w:div w:id="1253659214">
          <w:marLeft w:val="1440"/>
          <w:marRight w:val="0"/>
          <w:marTop w:val="100"/>
          <w:marBottom w:val="0"/>
          <w:divBdr>
            <w:top w:val="none" w:sz="0" w:space="0" w:color="auto"/>
            <w:left w:val="none" w:sz="0" w:space="0" w:color="auto"/>
            <w:bottom w:val="none" w:sz="0" w:space="0" w:color="auto"/>
            <w:right w:val="none" w:sz="0" w:space="0" w:color="auto"/>
          </w:divBdr>
        </w:div>
        <w:div w:id="1556433947">
          <w:marLeft w:val="1440"/>
          <w:marRight w:val="0"/>
          <w:marTop w:val="100"/>
          <w:marBottom w:val="0"/>
          <w:divBdr>
            <w:top w:val="none" w:sz="0" w:space="0" w:color="auto"/>
            <w:left w:val="none" w:sz="0" w:space="0" w:color="auto"/>
            <w:bottom w:val="none" w:sz="0" w:space="0" w:color="auto"/>
            <w:right w:val="none" w:sz="0" w:space="0" w:color="auto"/>
          </w:divBdr>
        </w:div>
        <w:div w:id="1821385926">
          <w:marLeft w:val="1440"/>
          <w:marRight w:val="0"/>
          <w:marTop w:val="100"/>
          <w:marBottom w:val="0"/>
          <w:divBdr>
            <w:top w:val="none" w:sz="0" w:space="0" w:color="auto"/>
            <w:left w:val="none" w:sz="0" w:space="0" w:color="auto"/>
            <w:bottom w:val="none" w:sz="0" w:space="0" w:color="auto"/>
            <w:right w:val="none" w:sz="0" w:space="0" w:color="auto"/>
          </w:divBdr>
        </w:div>
      </w:divsChild>
    </w:div>
    <w:div w:id="1410231887">
      <w:bodyDiv w:val="1"/>
      <w:marLeft w:val="0"/>
      <w:marRight w:val="0"/>
      <w:marTop w:val="0"/>
      <w:marBottom w:val="0"/>
      <w:divBdr>
        <w:top w:val="none" w:sz="0" w:space="0" w:color="auto"/>
        <w:left w:val="none" w:sz="0" w:space="0" w:color="auto"/>
        <w:bottom w:val="none" w:sz="0" w:space="0" w:color="auto"/>
        <w:right w:val="none" w:sz="0" w:space="0" w:color="auto"/>
      </w:divBdr>
    </w:div>
    <w:div w:id="1424180505">
      <w:bodyDiv w:val="1"/>
      <w:marLeft w:val="0"/>
      <w:marRight w:val="0"/>
      <w:marTop w:val="0"/>
      <w:marBottom w:val="0"/>
      <w:divBdr>
        <w:top w:val="none" w:sz="0" w:space="0" w:color="auto"/>
        <w:left w:val="none" w:sz="0" w:space="0" w:color="auto"/>
        <w:bottom w:val="none" w:sz="0" w:space="0" w:color="auto"/>
        <w:right w:val="none" w:sz="0" w:space="0" w:color="auto"/>
      </w:divBdr>
      <w:divsChild>
        <w:div w:id="279531923">
          <w:marLeft w:val="504"/>
          <w:marRight w:val="0"/>
          <w:marTop w:val="140"/>
          <w:marBottom w:val="0"/>
          <w:divBdr>
            <w:top w:val="none" w:sz="0" w:space="0" w:color="auto"/>
            <w:left w:val="none" w:sz="0" w:space="0" w:color="auto"/>
            <w:bottom w:val="none" w:sz="0" w:space="0" w:color="auto"/>
            <w:right w:val="none" w:sz="0" w:space="0" w:color="auto"/>
          </w:divBdr>
        </w:div>
        <w:div w:id="445007556">
          <w:marLeft w:val="1008"/>
          <w:marRight w:val="0"/>
          <w:marTop w:val="110"/>
          <w:marBottom w:val="0"/>
          <w:divBdr>
            <w:top w:val="none" w:sz="0" w:space="0" w:color="auto"/>
            <w:left w:val="none" w:sz="0" w:space="0" w:color="auto"/>
            <w:bottom w:val="none" w:sz="0" w:space="0" w:color="auto"/>
            <w:right w:val="none" w:sz="0" w:space="0" w:color="auto"/>
          </w:divBdr>
        </w:div>
        <w:div w:id="25836993">
          <w:marLeft w:val="504"/>
          <w:marRight w:val="0"/>
          <w:marTop w:val="140"/>
          <w:marBottom w:val="0"/>
          <w:divBdr>
            <w:top w:val="none" w:sz="0" w:space="0" w:color="auto"/>
            <w:left w:val="none" w:sz="0" w:space="0" w:color="auto"/>
            <w:bottom w:val="none" w:sz="0" w:space="0" w:color="auto"/>
            <w:right w:val="none" w:sz="0" w:space="0" w:color="auto"/>
          </w:divBdr>
        </w:div>
        <w:div w:id="866986308">
          <w:marLeft w:val="1008"/>
          <w:marRight w:val="0"/>
          <w:marTop w:val="110"/>
          <w:marBottom w:val="0"/>
          <w:divBdr>
            <w:top w:val="none" w:sz="0" w:space="0" w:color="auto"/>
            <w:left w:val="none" w:sz="0" w:space="0" w:color="auto"/>
            <w:bottom w:val="none" w:sz="0" w:space="0" w:color="auto"/>
            <w:right w:val="none" w:sz="0" w:space="0" w:color="auto"/>
          </w:divBdr>
        </w:div>
        <w:div w:id="1569807223">
          <w:marLeft w:val="504"/>
          <w:marRight w:val="0"/>
          <w:marTop w:val="140"/>
          <w:marBottom w:val="0"/>
          <w:divBdr>
            <w:top w:val="none" w:sz="0" w:space="0" w:color="auto"/>
            <w:left w:val="none" w:sz="0" w:space="0" w:color="auto"/>
            <w:bottom w:val="none" w:sz="0" w:space="0" w:color="auto"/>
            <w:right w:val="none" w:sz="0" w:space="0" w:color="auto"/>
          </w:divBdr>
        </w:div>
        <w:div w:id="76876279">
          <w:marLeft w:val="1008"/>
          <w:marRight w:val="0"/>
          <w:marTop w:val="110"/>
          <w:marBottom w:val="0"/>
          <w:divBdr>
            <w:top w:val="none" w:sz="0" w:space="0" w:color="auto"/>
            <w:left w:val="none" w:sz="0" w:space="0" w:color="auto"/>
            <w:bottom w:val="none" w:sz="0" w:space="0" w:color="auto"/>
            <w:right w:val="none" w:sz="0" w:space="0" w:color="auto"/>
          </w:divBdr>
        </w:div>
      </w:divsChild>
    </w:div>
    <w:div w:id="1426850704">
      <w:bodyDiv w:val="1"/>
      <w:marLeft w:val="0"/>
      <w:marRight w:val="0"/>
      <w:marTop w:val="0"/>
      <w:marBottom w:val="0"/>
      <w:divBdr>
        <w:top w:val="none" w:sz="0" w:space="0" w:color="auto"/>
        <w:left w:val="none" w:sz="0" w:space="0" w:color="auto"/>
        <w:bottom w:val="none" w:sz="0" w:space="0" w:color="auto"/>
        <w:right w:val="none" w:sz="0" w:space="0" w:color="auto"/>
      </w:divBdr>
      <w:divsChild>
        <w:div w:id="853542485">
          <w:marLeft w:val="504"/>
          <w:marRight w:val="0"/>
          <w:marTop w:val="140"/>
          <w:marBottom w:val="0"/>
          <w:divBdr>
            <w:top w:val="none" w:sz="0" w:space="0" w:color="auto"/>
            <w:left w:val="none" w:sz="0" w:space="0" w:color="auto"/>
            <w:bottom w:val="none" w:sz="0" w:space="0" w:color="auto"/>
            <w:right w:val="none" w:sz="0" w:space="0" w:color="auto"/>
          </w:divBdr>
        </w:div>
        <w:div w:id="93863123">
          <w:marLeft w:val="1008"/>
          <w:marRight w:val="0"/>
          <w:marTop w:val="110"/>
          <w:marBottom w:val="0"/>
          <w:divBdr>
            <w:top w:val="none" w:sz="0" w:space="0" w:color="auto"/>
            <w:left w:val="none" w:sz="0" w:space="0" w:color="auto"/>
            <w:bottom w:val="none" w:sz="0" w:space="0" w:color="auto"/>
            <w:right w:val="none" w:sz="0" w:space="0" w:color="auto"/>
          </w:divBdr>
        </w:div>
        <w:div w:id="1163854345">
          <w:marLeft w:val="1008"/>
          <w:marRight w:val="0"/>
          <w:marTop w:val="110"/>
          <w:marBottom w:val="0"/>
          <w:divBdr>
            <w:top w:val="none" w:sz="0" w:space="0" w:color="auto"/>
            <w:left w:val="none" w:sz="0" w:space="0" w:color="auto"/>
            <w:bottom w:val="none" w:sz="0" w:space="0" w:color="auto"/>
            <w:right w:val="none" w:sz="0" w:space="0" w:color="auto"/>
          </w:divBdr>
        </w:div>
        <w:div w:id="72243556">
          <w:marLeft w:val="1008"/>
          <w:marRight w:val="0"/>
          <w:marTop w:val="110"/>
          <w:marBottom w:val="0"/>
          <w:divBdr>
            <w:top w:val="none" w:sz="0" w:space="0" w:color="auto"/>
            <w:left w:val="none" w:sz="0" w:space="0" w:color="auto"/>
            <w:bottom w:val="none" w:sz="0" w:space="0" w:color="auto"/>
            <w:right w:val="none" w:sz="0" w:space="0" w:color="auto"/>
          </w:divBdr>
        </w:div>
        <w:div w:id="1251548107">
          <w:marLeft w:val="1008"/>
          <w:marRight w:val="0"/>
          <w:marTop w:val="110"/>
          <w:marBottom w:val="0"/>
          <w:divBdr>
            <w:top w:val="none" w:sz="0" w:space="0" w:color="auto"/>
            <w:left w:val="none" w:sz="0" w:space="0" w:color="auto"/>
            <w:bottom w:val="none" w:sz="0" w:space="0" w:color="auto"/>
            <w:right w:val="none" w:sz="0" w:space="0" w:color="auto"/>
          </w:divBdr>
        </w:div>
        <w:div w:id="132260657">
          <w:marLeft w:val="1008"/>
          <w:marRight w:val="0"/>
          <w:marTop w:val="110"/>
          <w:marBottom w:val="0"/>
          <w:divBdr>
            <w:top w:val="none" w:sz="0" w:space="0" w:color="auto"/>
            <w:left w:val="none" w:sz="0" w:space="0" w:color="auto"/>
            <w:bottom w:val="none" w:sz="0" w:space="0" w:color="auto"/>
            <w:right w:val="none" w:sz="0" w:space="0" w:color="auto"/>
          </w:divBdr>
        </w:div>
        <w:div w:id="1139035294">
          <w:marLeft w:val="1008"/>
          <w:marRight w:val="0"/>
          <w:marTop w:val="110"/>
          <w:marBottom w:val="0"/>
          <w:divBdr>
            <w:top w:val="none" w:sz="0" w:space="0" w:color="auto"/>
            <w:left w:val="none" w:sz="0" w:space="0" w:color="auto"/>
            <w:bottom w:val="none" w:sz="0" w:space="0" w:color="auto"/>
            <w:right w:val="none" w:sz="0" w:space="0" w:color="auto"/>
          </w:divBdr>
        </w:div>
      </w:divsChild>
    </w:div>
    <w:div w:id="1441951079">
      <w:bodyDiv w:val="1"/>
      <w:marLeft w:val="0"/>
      <w:marRight w:val="0"/>
      <w:marTop w:val="0"/>
      <w:marBottom w:val="0"/>
      <w:divBdr>
        <w:top w:val="none" w:sz="0" w:space="0" w:color="auto"/>
        <w:left w:val="none" w:sz="0" w:space="0" w:color="auto"/>
        <w:bottom w:val="none" w:sz="0" w:space="0" w:color="auto"/>
        <w:right w:val="none" w:sz="0" w:space="0" w:color="auto"/>
      </w:divBdr>
      <w:divsChild>
        <w:div w:id="1615357457">
          <w:marLeft w:val="504"/>
          <w:marRight w:val="0"/>
          <w:marTop w:val="140"/>
          <w:marBottom w:val="0"/>
          <w:divBdr>
            <w:top w:val="none" w:sz="0" w:space="0" w:color="auto"/>
            <w:left w:val="none" w:sz="0" w:space="0" w:color="auto"/>
            <w:bottom w:val="none" w:sz="0" w:space="0" w:color="auto"/>
            <w:right w:val="none" w:sz="0" w:space="0" w:color="auto"/>
          </w:divBdr>
        </w:div>
        <w:div w:id="967469169">
          <w:marLeft w:val="504"/>
          <w:marRight w:val="0"/>
          <w:marTop w:val="140"/>
          <w:marBottom w:val="0"/>
          <w:divBdr>
            <w:top w:val="none" w:sz="0" w:space="0" w:color="auto"/>
            <w:left w:val="none" w:sz="0" w:space="0" w:color="auto"/>
            <w:bottom w:val="none" w:sz="0" w:space="0" w:color="auto"/>
            <w:right w:val="none" w:sz="0" w:space="0" w:color="auto"/>
          </w:divBdr>
        </w:div>
      </w:divsChild>
    </w:div>
    <w:div w:id="1442261311">
      <w:bodyDiv w:val="1"/>
      <w:marLeft w:val="0"/>
      <w:marRight w:val="0"/>
      <w:marTop w:val="0"/>
      <w:marBottom w:val="0"/>
      <w:divBdr>
        <w:top w:val="none" w:sz="0" w:space="0" w:color="auto"/>
        <w:left w:val="none" w:sz="0" w:space="0" w:color="auto"/>
        <w:bottom w:val="none" w:sz="0" w:space="0" w:color="auto"/>
        <w:right w:val="none" w:sz="0" w:space="0" w:color="auto"/>
      </w:divBdr>
      <w:divsChild>
        <w:div w:id="379479419">
          <w:marLeft w:val="1008"/>
          <w:marRight w:val="0"/>
          <w:marTop w:val="110"/>
          <w:marBottom w:val="0"/>
          <w:divBdr>
            <w:top w:val="none" w:sz="0" w:space="0" w:color="auto"/>
            <w:left w:val="none" w:sz="0" w:space="0" w:color="auto"/>
            <w:bottom w:val="none" w:sz="0" w:space="0" w:color="auto"/>
            <w:right w:val="none" w:sz="0" w:space="0" w:color="auto"/>
          </w:divBdr>
        </w:div>
      </w:divsChild>
    </w:div>
    <w:div w:id="1450778209">
      <w:bodyDiv w:val="1"/>
      <w:marLeft w:val="0"/>
      <w:marRight w:val="0"/>
      <w:marTop w:val="0"/>
      <w:marBottom w:val="0"/>
      <w:divBdr>
        <w:top w:val="none" w:sz="0" w:space="0" w:color="auto"/>
        <w:left w:val="none" w:sz="0" w:space="0" w:color="auto"/>
        <w:bottom w:val="none" w:sz="0" w:space="0" w:color="auto"/>
        <w:right w:val="none" w:sz="0" w:space="0" w:color="auto"/>
      </w:divBdr>
      <w:divsChild>
        <w:div w:id="1748569985">
          <w:marLeft w:val="504"/>
          <w:marRight w:val="0"/>
          <w:marTop w:val="140"/>
          <w:marBottom w:val="0"/>
          <w:divBdr>
            <w:top w:val="none" w:sz="0" w:space="0" w:color="auto"/>
            <w:left w:val="none" w:sz="0" w:space="0" w:color="auto"/>
            <w:bottom w:val="none" w:sz="0" w:space="0" w:color="auto"/>
            <w:right w:val="none" w:sz="0" w:space="0" w:color="auto"/>
          </w:divBdr>
        </w:div>
        <w:div w:id="1502500247">
          <w:marLeft w:val="504"/>
          <w:marRight w:val="0"/>
          <w:marTop w:val="140"/>
          <w:marBottom w:val="0"/>
          <w:divBdr>
            <w:top w:val="none" w:sz="0" w:space="0" w:color="auto"/>
            <w:left w:val="none" w:sz="0" w:space="0" w:color="auto"/>
            <w:bottom w:val="none" w:sz="0" w:space="0" w:color="auto"/>
            <w:right w:val="none" w:sz="0" w:space="0" w:color="auto"/>
          </w:divBdr>
        </w:div>
        <w:div w:id="2123300916">
          <w:marLeft w:val="504"/>
          <w:marRight w:val="0"/>
          <w:marTop w:val="140"/>
          <w:marBottom w:val="0"/>
          <w:divBdr>
            <w:top w:val="none" w:sz="0" w:space="0" w:color="auto"/>
            <w:left w:val="none" w:sz="0" w:space="0" w:color="auto"/>
            <w:bottom w:val="none" w:sz="0" w:space="0" w:color="auto"/>
            <w:right w:val="none" w:sz="0" w:space="0" w:color="auto"/>
          </w:divBdr>
        </w:div>
      </w:divsChild>
    </w:div>
    <w:div w:id="1464419924">
      <w:bodyDiv w:val="1"/>
      <w:marLeft w:val="0"/>
      <w:marRight w:val="0"/>
      <w:marTop w:val="0"/>
      <w:marBottom w:val="0"/>
      <w:divBdr>
        <w:top w:val="none" w:sz="0" w:space="0" w:color="auto"/>
        <w:left w:val="none" w:sz="0" w:space="0" w:color="auto"/>
        <w:bottom w:val="none" w:sz="0" w:space="0" w:color="auto"/>
        <w:right w:val="none" w:sz="0" w:space="0" w:color="auto"/>
      </w:divBdr>
      <w:divsChild>
        <w:div w:id="42601562">
          <w:marLeft w:val="504"/>
          <w:marRight w:val="0"/>
          <w:marTop w:val="140"/>
          <w:marBottom w:val="0"/>
          <w:divBdr>
            <w:top w:val="none" w:sz="0" w:space="0" w:color="auto"/>
            <w:left w:val="none" w:sz="0" w:space="0" w:color="auto"/>
            <w:bottom w:val="none" w:sz="0" w:space="0" w:color="auto"/>
            <w:right w:val="none" w:sz="0" w:space="0" w:color="auto"/>
          </w:divBdr>
        </w:div>
        <w:div w:id="929119665">
          <w:marLeft w:val="504"/>
          <w:marRight w:val="0"/>
          <w:marTop w:val="140"/>
          <w:marBottom w:val="0"/>
          <w:divBdr>
            <w:top w:val="none" w:sz="0" w:space="0" w:color="auto"/>
            <w:left w:val="none" w:sz="0" w:space="0" w:color="auto"/>
            <w:bottom w:val="none" w:sz="0" w:space="0" w:color="auto"/>
            <w:right w:val="none" w:sz="0" w:space="0" w:color="auto"/>
          </w:divBdr>
        </w:div>
        <w:div w:id="911157516">
          <w:marLeft w:val="504"/>
          <w:marRight w:val="0"/>
          <w:marTop w:val="140"/>
          <w:marBottom w:val="0"/>
          <w:divBdr>
            <w:top w:val="none" w:sz="0" w:space="0" w:color="auto"/>
            <w:left w:val="none" w:sz="0" w:space="0" w:color="auto"/>
            <w:bottom w:val="none" w:sz="0" w:space="0" w:color="auto"/>
            <w:right w:val="none" w:sz="0" w:space="0" w:color="auto"/>
          </w:divBdr>
        </w:div>
      </w:divsChild>
    </w:div>
    <w:div w:id="1488788730">
      <w:bodyDiv w:val="1"/>
      <w:marLeft w:val="0"/>
      <w:marRight w:val="0"/>
      <w:marTop w:val="0"/>
      <w:marBottom w:val="0"/>
      <w:divBdr>
        <w:top w:val="none" w:sz="0" w:space="0" w:color="auto"/>
        <w:left w:val="none" w:sz="0" w:space="0" w:color="auto"/>
        <w:bottom w:val="none" w:sz="0" w:space="0" w:color="auto"/>
        <w:right w:val="none" w:sz="0" w:space="0" w:color="auto"/>
      </w:divBdr>
      <w:divsChild>
        <w:div w:id="2128231425">
          <w:marLeft w:val="504"/>
          <w:marRight w:val="0"/>
          <w:marTop w:val="140"/>
          <w:marBottom w:val="0"/>
          <w:divBdr>
            <w:top w:val="none" w:sz="0" w:space="0" w:color="auto"/>
            <w:left w:val="none" w:sz="0" w:space="0" w:color="auto"/>
            <w:bottom w:val="none" w:sz="0" w:space="0" w:color="auto"/>
            <w:right w:val="none" w:sz="0" w:space="0" w:color="auto"/>
          </w:divBdr>
        </w:div>
        <w:div w:id="1396777451">
          <w:marLeft w:val="1008"/>
          <w:marRight w:val="0"/>
          <w:marTop w:val="110"/>
          <w:marBottom w:val="0"/>
          <w:divBdr>
            <w:top w:val="none" w:sz="0" w:space="0" w:color="auto"/>
            <w:left w:val="none" w:sz="0" w:space="0" w:color="auto"/>
            <w:bottom w:val="none" w:sz="0" w:space="0" w:color="auto"/>
            <w:right w:val="none" w:sz="0" w:space="0" w:color="auto"/>
          </w:divBdr>
        </w:div>
      </w:divsChild>
    </w:div>
    <w:div w:id="1501891878">
      <w:bodyDiv w:val="1"/>
      <w:marLeft w:val="0"/>
      <w:marRight w:val="0"/>
      <w:marTop w:val="0"/>
      <w:marBottom w:val="0"/>
      <w:divBdr>
        <w:top w:val="none" w:sz="0" w:space="0" w:color="auto"/>
        <w:left w:val="none" w:sz="0" w:space="0" w:color="auto"/>
        <w:bottom w:val="none" w:sz="0" w:space="0" w:color="auto"/>
        <w:right w:val="none" w:sz="0" w:space="0" w:color="auto"/>
      </w:divBdr>
      <w:divsChild>
        <w:div w:id="1404796784">
          <w:marLeft w:val="504"/>
          <w:marRight w:val="0"/>
          <w:marTop w:val="140"/>
          <w:marBottom w:val="0"/>
          <w:divBdr>
            <w:top w:val="none" w:sz="0" w:space="0" w:color="auto"/>
            <w:left w:val="none" w:sz="0" w:space="0" w:color="auto"/>
            <w:bottom w:val="none" w:sz="0" w:space="0" w:color="auto"/>
            <w:right w:val="none" w:sz="0" w:space="0" w:color="auto"/>
          </w:divBdr>
        </w:div>
        <w:div w:id="950088849">
          <w:marLeft w:val="1008"/>
          <w:marRight w:val="0"/>
          <w:marTop w:val="110"/>
          <w:marBottom w:val="0"/>
          <w:divBdr>
            <w:top w:val="none" w:sz="0" w:space="0" w:color="auto"/>
            <w:left w:val="none" w:sz="0" w:space="0" w:color="auto"/>
            <w:bottom w:val="none" w:sz="0" w:space="0" w:color="auto"/>
            <w:right w:val="none" w:sz="0" w:space="0" w:color="auto"/>
          </w:divBdr>
        </w:div>
        <w:div w:id="2111008110">
          <w:marLeft w:val="1008"/>
          <w:marRight w:val="0"/>
          <w:marTop w:val="110"/>
          <w:marBottom w:val="0"/>
          <w:divBdr>
            <w:top w:val="none" w:sz="0" w:space="0" w:color="auto"/>
            <w:left w:val="none" w:sz="0" w:space="0" w:color="auto"/>
            <w:bottom w:val="none" w:sz="0" w:space="0" w:color="auto"/>
            <w:right w:val="none" w:sz="0" w:space="0" w:color="auto"/>
          </w:divBdr>
        </w:div>
        <w:div w:id="2116441596">
          <w:marLeft w:val="1008"/>
          <w:marRight w:val="0"/>
          <w:marTop w:val="110"/>
          <w:marBottom w:val="0"/>
          <w:divBdr>
            <w:top w:val="none" w:sz="0" w:space="0" w:color="auto"/>
            <w:left w:val="none" w:sz="0" w:space="0" w:color="auto"/>
            <w:bottom w:val="none" w:sz="0" w:space="0" w:color="auto"/>
            <w:right w:val="none" w:sz="0" w:space="0" w:color="auto"/>
          </w:divBdr>
        </w:div>
        <w:div w:id="717582329">
          <w:marLeft w:val="1008"/>
          <w:marRight w:val="0"/>
          <w:marTop w:val="110"/>
          <w:marBottom w:val="0"/>
          <w:divBdr>
            <w:top w:val="none" w:sz="0" w:space="0" w:color="auto"/>
            <w:left w:val="none" w:sz="0" w:space="0" w:color="auto"/>
            <w:bottom w:val="none" w:sz="0" w:space="0" w:color="auto"/>
            <w:right w:val="none" w:sz="0" w:space="0" w:color="auto"/>
          </w:divBdr>
        </w:div>
      </w:divsChild>
    </w:div>
    <w:div w:id="1502701639">
      <w:bodyDiv w:val="1"/>
      <w:marLeft w:val="0"/>
      <w:marRight w:val="0"/>
      <w:marTop w:val="0"/>
      <w:marBottom w:val="0"/>
      <w:divBdr>
        <w:top w:val="none" w:sz="0" w:space="0" w:color="auto"/>
        <w:left w:val="none" w:sz="0" w:space="0" w:color="auto"/>
        <w:bottom w:val="none" w:sz="0" w:space="0" w:color="auto"/>
        <w:right w:val="none" w:sz="0" w:space="0" w:color="auto"/>
      </w:divBdr>
      <w:divsChild>
        <w:div w:id="1312367227">
          <w:marLeft w:val="504"/>
          <w:marRight w:val="0"/>
          <w:marTop w:val="140"/>
          <w:marBottom w:val="0"/>
          <w:divBdr>
            <w:top w:val="none" w:sz="0" w:space="0" w:color="auto"/>
            <w:left w:val="none" w:sz="0" w:space="0" w:color="auto"/>
            <w:bottom w:val="none" w:sz="0" w:space="0" w:color="auto"/>
            <w:right w:val="none" w:sz="0" w:space="0" w:color="auto"/>
          </w:divBdr>
        </w:div>
        <w:div w:id="1392537568">
          <w:marLeft w:val="1008"/>
          <w:marRight w:val="0"/>
          <w:marTop w:val="110"/>
          <w:marBottom w:val="0"/>
          <w:divBdr>
            <w:top w:val="none" w:sz="0" w:space="0" w:color="auto"/>
            <w:left w:val="none" w:sz="0" w:space="0" w:color="auto"/>
            <w:bottom w:val="none" w:sz="0" w:space="0" w:color="auto"/>
            <w:right w:val="none" w:sz="0" w:space="0" w:color="auto"/>
          </w:divBdr>
        </w:div>
        <w:div w:id="956791655">
          <w:marLeft w:val="1008"/>
          <w:marRight w:val="0"/>
          <w:marTop w:val="110"/>
          <w:marBottom w:val="0"/>
          <w:divBdr>
            <w:top w:val="none" w:sz="0" w:space="0" w:color="auto"/>
            <w:left w:val="none" w:sz="0" w:space="0" w:color="auto"/>
            <w:bottom w:val="none" w:sz="0" w:space="0" w:color="auto"/>
            <w:right w:val="none" w:sz="0" w:space="0" w:color="auto"/>
          </w:divBdr>
        </w:div>
        <w:div w:id="595021121">
          <w:marLeft w:val="1008"/>
          <w:marRight w:val="0"/>
          <w:marTop w:val="110"/>
          <w:marBottom w:val="0"/>
          <w:divBdr>
            <w:top w:val="none" w:sz="0" w:space="0" w:color="auto"/>
            <w:left w:val="none" w:sz="0" w:space="0" w:color="auto"/>
            <w:bottom w:val="none" w:sz="0" w:space="0" w:color="auto"/>
            <w:right w:val="none" w:sz="0" w:space="0" w:color="auto"/>
          </w:divBdr>
        </w:div>
        <w:div w:id="846871176">
          <w:marLeft w:val="1008"/>
          <w:marRight w:val="0"/>
          <w:marTop w:val="110"/>
          <w:marBottom w:val="0"/>
          <w:divBdr>
            <w:top w:val="none" w:sz="0" w:space="0" w:color="auto"/>
            <w:left w:val="none" w:sz="0" w:space="0" w:color="auto"/>
            <w:bottom w:val="none" w:sz="0" w:space="0" w:color="auto"/>
            <w:right w:val="none" w:sz="0" w:space="0" w:color="auto"/>
          </w:divBdr>
        </w:div>
        <w:div w:id="232467512">
          <w:marLeft w:val="1008"/>
          <w:marRight w:val="0"/>
          <w:marTop w:val="110"/>
          <w:marBottom w:val="0"/>
          <w:divBdr>
            <w:top w:val="none" w:sz="0" w:space="0" w:color="auto"/>
            <w:left w:val="none" w:sz="0" w:space="0" w:color="auto"/>
            <w:bottom w:val="none" w:sz="0" w:space="0" w:color="auto"/>
            <w:right w:val="none" w:sz="0" w:space="0" w:color="auto"/>
          </w:divBdr>
        </w:div>
        <w:div w:id="281420935">
          <w:marLeft w:val="1008"/>
          <w:marRight w:val="0"/>
          <w:marTop w:val="110"/>
          <w:marBottom w:val="0"/>
          <w:divBdr>
            <w:top w:val="none" w:sz="0" w:space="0" w:color="auto"/>
            <w:left w:val="none" w:sz="0" w:space="0" w:color="auto"/>
            <w:bottom w:val="none" w:sz="0" w:space="0" w:color="auto"/>
            <w:right w:val="none" w:sz="0" w:space="0" w:color="auto"/>
          </w:divBdr>
        </w:div>
      </w:divsChild>
    </w:div>
    <w:div w:id="1506018610">
      <w:bodyDiv w:val="1"/>
      <w:marLeft w:val="0"/>
      <w:marRight w:val="0"/>
      <w:marTop w:val="0"/>
      <w:marBottom w:val="0"/>
      <w:divBdr>
        <w:top w:val="none" w:sz="0" w:space="0" w:color="auto"/>
        <w:left w:val="none" w:sz="0" w:space="0" w:color="auto"/>
        <w:bottom w:val="none" w:sz="0" w:space="0" w:color="auto"/>
        <w:right w:val="none" w:sz="0" w:space="0" w:color="auto"/>
      </w:divBdr>
      <w:divsChild>
        <w:div w:id="2115663656">
          <w:marLeft w:val="1008"/>
          <w:marRight w:val="0"/>
          <w:marTop w:val="110"/>
          <w:marBottom w:val="0"/>
          <w:divBdr>
            <w:top w:val="none" w:sz="0" w:space="0" w:color="auto"/>
            <w:left w:val="none" w:sz="0" w:space="0" w:color="auto"/>
            <w:bottom w:val="none" w:sz="0" w:space="0" w:color="auto"/>
            <w:right w:val="none" w:sz="0" w:space="0" w:color="auto"/>
          </w:divBdr>
        </w:div>
      </w:divsChild>
    </w:div>
    <w:div w:id="1517424016">
      <w:bodyDiv w:val="1"/>
      <w:marLeft w:val="0"/>
      <w:marRight w:val="0"/>
      <w:marTop w:val="0"/>
      <w:marBottom w:val="0"/>
      <w:divBdr>
        <w:top w:val="none" w:sz="0" w:space="0" w:color="auto"/>
        <w:left w:val="none" w:sz="0" w:space="0" w:color="auto"/>
        <w:bottom w:val="none" w:sz="0" w:space="0" w:color="auto"/>
        <w:right w:val="none" w:sz="0" w:space="0" w:color="auto"/>
      </w:divBdr>
      <w:divsChild>
        <w:div w:id="717701347">
          <w:marLeft w:val="504"/>
          <w:marRight w:val="0"/>
          <w:marTop w:val="140"/>
          <w:marBottom w:val="0"/>
          <w:divBdr>
            <w:top w:val="none" w:sz="0" w:space="0" w:color="auto"/>
            <w:left w:val="none" w:sz="0" w:space="0" w:color="auto"/>
            <w:bottom w:val="none" w:sz="0" w:space="0" w:color="auto"/>
            <w:right w:val="none" w:sz="0" w:space="0" w:color="auto"/>
          </w:divBdr>
        </w:div>
        <w:div w:id="1331175108">
          <w:marLeft w:val="504"/>
          <w:marRight w:val="0"/>
          <w:marTop w:val="140"/>
          <w:marBottom w:val="0"/>
          <w:divBdr>
            <w:top w:val="none" w:sz="0" w:space="0" w:color="auto"/>
            <w:left w:val="none" w:sz="0" w:space="0" w:color="auto"/>
            <w:bottom w:val="none" w:sz="0" w:space="0" w:color="auto"/>
            <w:right w:val="none" w:sz="0" w:space="0" w:color="auto"/>
          </w:divBdr>
        </w:div>
        <w:div w:id="896234781">
          <w:marLeft w:val="504"/>
          <w:marRight w:val="0"/>
          <w:marTop w:val="140"/>
          <w:marBottom w:val="0"/>
          <w:divBdr>
            <w:top w:val="none" w:sz="0" w:space="0" w:color="auto"/>
            <w:left w:val="none" w:sz="0" w:space="0" w:color="auto"/>
            <w:bottom w:val="none" w:sz="0" w:space="0" w:color="auto"/>
            <w:right w:val="none" w:sz="0" w:space="0" w:color="auto"/>
          </w:divBdr>
        </w:div>
        <w:div w:id="270090375">
          <w:marLeft w:val="504"/>
          <w:marRight w:val="0"/>
          <w:marTop w:val="140"/>
          <w:marBottom w:val="0"/>
          <w:divBdr>
            <w:top w:val="none" w:sz="0" w:space="0" w:color="auto"/>
            <w:left w:val="none" w:sz="0" w:space="0" w:color="auto"/>
            <w:bottom w:val="none" w:sz="0" w:space="0" w:color="auto"/>
            <w:right w:val="none" w:sz="0" w:space="0" w:color="auto"/>
          </w:divBdr>
        </w:div>
        <w:div w:id="1242182169">
          <w:marLeft w:val="504"/>
          <w:marRight w:val="0"/>
          <w:marTop w:val="140"/>
          <w:marBottom w:val="0"/>
          <w:divBdr>
            <w:top w:val="none" w:sz="0" w:space="0" w:color="auto"/>
            <w:left w:val="none" w:sz="0" w:space="0" w:color="auto"/>
            <w:bottom w:val="none" w:sz="0" w:space="0" w:color="auto"/>
            <w:right w:val="none" w:sz="0" w:space="0" w:color="auto"/>
          </w:divBdr>
        </w:div>
        <w:div w:id="1813327018">
          <w:marLeft w:val="504"/>
          <w:marRight w:val="0"/>
          <w:marTop w:val="140"/>
          <w:marBottom w:val="0"/>
          <w:divBdr>
            <w:top w:val="none" w:sz="0" w:space="0" w:color="auto"/>
            <w:left w:val="none" w:sz="0" w:space="0" w:color="auto"/>
            <w:bottom w:val="none" w:sz="0" w:space="0" w:color="auto"/>
            <w:right w:val="none" w:sz="0" w:space="0" w:color="auto"/>
          </w:divBdr>
        </w:div>
        <w:div w:id="1986660982">
          <w:marLeft w:val="504"/>
          <w:marRight w:val="0"/>
          <w:marTop w:val="140"/>
          <w:marBottom w:val="0"/>
          <w:divBdr>
            <w:top w:val="none" w:sz="0" w:space="0" w:color="auto"/>
            <w:left w:val="none" w:sz="0" w:space="0" w:color="auto"/>
            <w:bottom w:val="none" w:sz="0" w:space="0" w:color="auto"/>
            <w:right w:val="none" w:sz="0" w:space="0" w:color="auto"/>
          </w:divBdr>
        </w:div>
      </w:divsChild>
    </w:div>
    <w:div w:id="1523932551">
      <w:bodyDiv w:val="1"/>
      <w:marLeft w:val="0"/>
      <w:marRight w:val="0"/>
      <w:marTop w:val="0"/>
      <w:marBottom w:val="0"/>
      <w:divBdr>
        <w:top w:val="none" w:sz="0" w:space="0" w:color="auto"/>
        <w:left w:val="none" w:sz="0" w:space="0" w:color="auto"/>
        <w:bottom w:val="none" w:sz="0" w:space="0" w:color="auto"/>
        <w:right w:val="none" w:sz="0" w:space="0" w:color="auto"/>
      </w:divBdr>
      <w:divsChild>
        <w:div w:id="2129886082">
          <w:marLeft w:val="504"/>
          <w:marRight w:val="0"/>
          <w:marTop w:val="140"/>
          <w:marBottom w:val="0"/>
          <w:divBdr>
            <w:top w:val="none" w:sz="0" w:space="0" w:color="auto"/>
            <w:left w:val="none" w:sz="0" w:space="0" w:color="auto"/>
            <w:bottom w:val="none" w:sz="0" w:space="0" w:color="auto"/>
            <w:right w:val="none" w:sz="0" w:space="0" w:color="auto"/>
          </w:divBdr>
        </w:div>
      </w:divsChild>
    </w:div>
    <w:div w:id="1525442963">
      <w:bodyDiv w:val="1"/>
      <w:marLeft w:val="0"/>
      <w:marRight w:val="0"/>
      <w:marTop w:val="0"/>
      <w:marBottom w:val="0"/>
      <w:divBdr>
        <w:top w:val="none" w:sz="0" w:space="0" w:color="auto"/>
        <w:left w:val="none" w:sz="0" w:space="0" w:color="auto"/>
        <w:bottom w:val="none" w:sz="0" w:space="0" w:color="auto"/>
        <w:right w:val="none" w:sz="0" w:space="0" w:color="auto"/>
      </w:divBdr>
      <w:divsChild>
        <w:div w:id="358818948">
          <w:marLeft w:val="504"/>
          <w:marRight w:val="0"/>
          <w:marTop w:val="140"/>
          <w:marBottom w:val="0"/>
          <w:divBdr>
            <w:top w:val="none" w:sz="0" w:space="0" w:color="auto"/>
            <w:left w:val="none" w:sz="0" w:space="0" w:color="auto"/>
            <w:bottom w:val="none" w:sz="0" w:space="0" w:color="auto"/>
            <w:right w:val="none" w:sz="0" w:space="0" w:color="auto"/>
          </w:divBdr>
        </w:div>
        <w:div w:id="373509511">
          <w:marLeft w:val="1008"/>
          <w:marRight w:val="0"/>
          <w:marTop w:val="110"/>
          <w:marBottom w:val="0"/>
          <w:divBdr>
            <w:top w:val="none" w:sz="0" w:space="0" w:color="auto"/>
            <w:left w:val="none" w:sz="0" w:space="0" w:color="auto"/>
            <w:bottom w:val="none" w:sz="0" w:space="0" w:color="auto"/>
            <w:right w:val="none" w:sz="0" w:space="0" w:color="auto"/>
          </w:divBdr>
        </w:div>
        <w:div w:id="1346635787">
          <w:marLeft w:val="504"/>
          <w:marRight w:val="0"/>
          <w:marTop w:val="140"/>
          <w:marBottom w:val="0"/>
          <w:divBdr>
            <w:top w:val="none" w:sz="0" w:space="0" w:color="auto"/>
            <w:left w:val="none" w:sz="0" w:space="0" w:color="auto"/>
            <w:bottom w:val="none" w:sz="0" w:space="0" w:color="auto"/>
            <w:right w:val="none" w:sz="0" w:space="0" w:color="auto"/>
          </w:divBdr>
        </w:div>
        <w:div w:id="171533665">
          <w:marLeft w:val="1008"/>
          <w:marRight w:val="0"/>
          <w:marTop w:val="110"/>
          <w:marBottom w:val="0"/>
          <w:divBdr>
            <w:top w:val="none" w:sz="0" w:space="0" w:color="auto"/>
            <w:left w:val="none" w:sz="0" w:space="0" w:color="auto"/>
            <w:bottom w:val="none" w:sz="0" w:space="0" w:color="auto"/>
            <w:right w:val="none" w:sz="0" w:space="0" w:color="auto"/>
          </w:divBdr>
        </w:div>
      </w:divsChild>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39588350">
      <w:bodyDiv w:val="1"/>
      <w:marLeft w:val="0"/>
      <w:marRight w:val="0"/>
      <w:marTop w:val="0"/>
      <w:marBottom w:val="0"/>
      <w:divBdr>
        <w:top w:val="none" w:sz="0" w:space="0" w:color="auto"/>
        <w:left w:val="none" w:sz="0" w:space="0" w:color="auto"/>
        <w:bottom w:val="none" w:sz="0" w:space="0" w:color="auto"/>
        <w:right w:val="none" w:sz="0" w:space="0" w:color="auto"/>
      </w:divBdr>
      <w:divsChild>
        <w:div w:id="937180758">
          <w:marLeft w:val="1008"/>
          <w:marRight w:val="0"/>
          <w:marTop w:val="110"/>
          <w:marBottom w:val="0"/>
          <w:divBdr>
            <w:top w:val="none" w:sz="0" w:space="0" w:color="auto"/>
            <w:left w:val="none" w:sz="0" w:space="0" w:color="auto"/>
            <w:bottom w:val="none" w:sz="0" w:space="0" w:color="auto"/>
            <w:right w:val="none" w:sz="0" w:space="0" w:color="auto"/>
          </w:divBdr>
        </w:div>
        <w:div w:id="1240284513">
          <w:marLeft w:val="1440"/>
          <w:marRight w:val="0"/>
          <w:marTop w:val="100"/>
          <w:marBottom w:val="0"/>
          <w:divBdr>
            <w:top w:val="none" w:sz="0" w:space="0" w:color="auto"/>
            <w:left w:val="none" w:sz="0" w:space="0" w:color="auto"/>
            <w:bottom w:val="none" w:sz="0" w:space="0" w:color="auto"/>
            <w:right w:val="none" w:sz="0" w:space="0" w:color="auto"/>
          </w:divBdr>
        </w:div>
        <w:div w:id="632060503">
          <w:marLeft w:val="1008"/>
          <w:marRight w:val="0"/>
          <w:marTop w:val="110"/>
          <w:marBottom w:val="0"/>
          <w:divBdr>
            <w:top w:val="none" w:sz="0" w:space="0" w:color="auto"/>
            <w:left w:val="none" w:sz="0" w:space="0" w:color="auto"/>
            <w:bottom w:val="none" w:sz="0" w:space="0" w:color="auto"/>
            <w:right w:val="none" w:sz="0" w:space="0" w:color="auto"/>
          </w:divBdr>
        </w:div>
        <w:div w:id="1861157810">
          <w:marLeft w:val="1440"/>
          <w:marRight w:val="0"/>
          <w:marTop w:val="100"/>
          <w:marBottom w:val="0"/>
          <w:divBdr>
            <w:top w:val="none" w:sz="0" w:space="0" w:color="auto"/>
            <w:left w:val="none" w:sz="0" w:space="0" w:color="auto"/>
            <w:bottom w:val="none" w:sz="0" w:space="0" w:color="auto"/>
            <w:right w:val="none" w:sz="0" w:space="0" w:color="auto"/>
          </w:divBdr>
        </w:div>
      </w:divsChild>
    </w:div>
    <w:div w:id="1540120797">
      <w:bodyDiv w:val="1"/>
      <w:marLeft w:val="0"/>
      <w:marRight w:val="0"/>
      <w:marTop w:val="0"/>
      <w:marBottom w:val="0"/>
      <w:divBdr>
        <w:top w:val="none" w:sz="0" w:space="0" w:color="auto"/>
        <w:left w:val="none" w:sz="0" w:space="0" w:color="auto"/>
        <w:bottom w:val="none" w:sz="0" w:space="0" w:color="auto"/>
        <w:right w:val="none" w:sz="0" w:space="0" w:color="auto"/>
      </w:divBdr>
      <w:divsChild>
        <w:div w:id="882642540">
          <w:marLeft w:val="504"/>
          <w:marRight w:val="0"/>
          <w:marTop w:val="140"/>
          <w:marBottom w:val="0"/>
          <w:divBdr>
            <w:top w:val="none" w:sz="0" w:space="0" w:color="auto"/>
            <w:left w:val="none" w:sz="0" w:space="0" w:color="auto"/>
            <w:bottom w:val="none" w:sz="0" w:space="0" w:color="auto"/>
            <w:right w:val="none" w:sz="0" w:space="0" w:color="auto"/>
          </w:divBdr>
        </w:div>
        <w:div w:id="1029336702">
          <w:marLeft w:val="1008"/>
          <w:marRight w:val="0"/>
          <w:marTop w:val="110"/>
          <w:marBottom w:val="0"/>
          <w:divBdr>
            <w:top w:val="none" w:sz="0" w:space="0" w:color="auto"/>
            <w:left w:val="none" w:sz="0" w:space="0" w:color="auto"/>
            <w:bottom w:val="none" w:sz="0" w:space="0" w:color="auto"/>
            <w:right w:val="none" w:sz="0" w:space="0" w:color="auto"/>
          </w:divBdr>
        </w:div>
        <w:div w:id="381102305">
          <w:marLeft w:val="504"/>
          <w:marRight w:val="0"/>
          <w:marTop w:val="140"/>
          <w:marBottom w:val="0"/>
          <w:divBdr>
            <w:top w:val="none" w:sz="0" w:space="0" w:color="auto"/>
            <w:left w:val="none" w:sz="0" w:space="0" w:color="auto"/>
            <w:bottom w:val="none" w:sz="0" w:space="0" w:color="auto"/>
            <w:right w:val="none" w:sz="0" w:space="0" w:color="auto"/>
          </w:divBdr>
        </w:div>
        <w:div w:id="1470593512">
          <w:marLeft w:val="1008"/>
          <w:marRight w:val="0"/>
          <w:marTop w:val="110"/>
          <w:marBottom w:val="0"/>
          <w:divBdr>
            <w:top w:val="none" w:sz="0" w:space="0" w:color="auto"/>
            <w:left w:val="none" w:sz="0" w:space="0" w:color="auto"/>
            <w:bottom w:val="none" w:sz="0" w:space="0" w:color="auto"/>
            <w:right w:val="none" w:sz="0" w:space="0" w:color="auto"/>
          </w:divBdr>
        </w:div>
        <w:div w:id="13388814">
          <w:marLeft w:val="504"/>
          <w:marRight w:val="0"/>
          <w:marTop w:val="140"/>
          <w:marBottom w:val="0"/>
          <w:divBdr>
            <w:top w:val="none" w:sz="0" w:space="0" w:color="auto"/>
            <w:left w:val="none" w:sz="0" w:space="0" w:color="auto"/>
            <w:bottom w:val="none" w:sz="0" w:space="0" w:color="auto"/>
            <w:right w:val="none" w:sz="0" w:space="0" w:color="auto"/>
          </w:divBdr>
        </w:div>
        <w:div w:id="626394388">
          <w:marLeft w:val="1008"/>
          <w:marRight w:val="0"/>
          <w:marTop w:val="110"/>
          <w:marBottom w:val="0"/>
          <w:divBdr>
            <w:top w:val="none" w:sz="0" w:space="0" w:color="auto"/>
            <w:left w:val="none" w:sz="0" w:space="0" w:color="auto"/>
            <w:bottom w:val="none" w:sz="0" w:space="0" w:color="auto"/>
            <w:right w:val="none" w:sz="0" w:space="0" w:color="auto"/>
          </w:divBdr>
        </w:div>
        <w:div w:id="1610044567">
          <w:marLeft w:val="504"/>
          <w:marRight w:val="0"/>
          <w:marTop w:val="140"/>
          <w:marBottom w:val="0"/>
          <w:divBdr>
            <w:top w:val="none" w:sz="0" w:space="0" w:color="auto"/>
            <w:left w:val="none" w:sz="0" w:space="0" w:color="auto"/>
            <w:bottom w:val="none" w:sz="0" w:space="0" w:color="auto"/>
            <w:right w:val="none" w:sz="0" w:space="0" w:color="auto"/>
          </w:divBdr>
        </w:div>
        <w:div w:id="702022905">
          <w:marLeft w:val="1008"/>
          <w:marRight w:val="0"/>
          <w:marTop w:val="110"/>
          <w:marBottom w:val="0"/>
          <w:divBdr>
            <w:top w:val="none" w:sz="0" w:space="0" w:color="auto"/>
            <w:left w:val="none" w:sz="0" w:space="0" w:color="auto"/>
            <w:bottom w:val="none" w:sz="0" w:space="0" w:color="auto"/>
            <w:right w:val="none" w:sz="0" w:space="0" w:color="auto"/>
          </w:divBdr>
        </w:div>
      </w:divsChild>
    </w:div>
    <w:div w:id="1572959758">
      <w:bodyDiv w:val="1"/>
      <w:marLeft w:val="0"/>
      <w:marRight w:val="0"/>
      <w:marTop w:val="0"/>
      <w:marBottom w:val="0"/>
      <w:divBdr>
        <w:top w:val="none" w:sz="0" w:space="0" w:color="auto"/>
        <w:left w:val="none" w:sz="0" w:space="0" w:color="auto"/>
        <w:bottom w:val="none" w:sz="0" w:space="0" w:color="auto"/>
        <w:right w:val="none" w:sz="0" w:space="0" w:color="auto"/>
      </w:divBdr>
      <w:divsChild>
        <w:div w:id="1677880984">
          <w:marLeft w:val="504"/>
          <w:marRight w:val="0"/>
          <w:marTop w:val="140"/>
          <w:marBottom w:val="0"/>
          <w:divBdr>
            <w:top w:val="none" w:sz="0" w:space="0" w:color="auto"/>
            <w:left w:val="none" w:sz="0" w:space="0" w:color="auto"/>
            <w:bottom w:val="none" w:sz="0" w:space="0" w:color="auto"/>
            <w:right w:val="none" w:sz="0" w:space="0" w:color="auto"/>
          </w:divBdr>
        </w:div>
        <w:div w:id="464349881">
          <w:marLeft w:val="1008"/>
          <w:marRight w:val="0"/>
          <w:marTop w:val="110"/>
          <w:marBottom w:val="0"/>
          <w:divBdr>
            <w:top w:val="none" w:sz="0" w:space="0" w:color="auto"/>
            <w:left w:val="none" w:sz="0" w:space="0" w:color="auto"/>
            <w:bottom w:val="none" w:sz="0" w:space="0" w:color="auto"/>
            <w:right w:val="none" w:sz="0" w:space="0" w:color="auto"/>
          </w:divBdr>
        </w:div>
        <w:div w:id="208419550">
          <w:marLeft w:val="1008"/>
          <w:marRight w:val="0"/>
          <w:marTop w:val="110"/>
          <w:marBottom w:val="0"/>
          <w:divBdr>
            <w:top w:val="none" w:sz="0" w:space="0" w:color="auto"/>
            <w:left w:val="none" w:sz="0" w:space="0" w:color="auto"/>
            <w:bottom w:val="none" w:sz="0" w:space="0" w:color="auto"/>
            <w:right w:val="none" w:sz="0" w:space="0" w:color="auto"/>
          </w:divBdr>
        </w:div>
        <w:div w:id="951714599">
          <w:marLeft w:val="1008"/>
          <w:marRight w:val="0"/>
          <w:marTop w:val="110"/>
          <w:marBottom w:val="0"/>
          <w:divBdr>
            <w:top w:val="none" w:sz="0" w:space="0" w:color="auto"/>
            <w:left w:val="none" w:sz="0" w:space="0" w:color="auto"/>
            <w:bottom w:val="none" w:sz="0" w:space="0" w:color="auto"/>
            <w:right w:val="none" w:sz="0" w:space="0" w:color="auto"/>
          </w:divBdr>
        </w:div>
        <w:div w:id="1313296625">
          <w:marLeft w:val="504"/>
          <w:marRight w:val="0"/>
          <w:marTop w:val="140"/>
          <w:marBottom w:val="0"/>
          <w:divBdr>
            <w:top w:val="none" w:sz="0" w:space="0" w:color="auto"/>
            <w:left w:val="none" w:sz="0" w:space="0" w:color="auto"/>
            <w:bottom w:val="none" w:sz="0" w:space="0" w:color="auto"/>
            <w:right w:val="none" w:sz="0" w:space="0" w:color="auto"/>
          </w:divBdr>
        </w:div>
        <w:div w:id="781267206">
          <w:marLeft w:val="1008"/>
          <w:marRight w:val="0"/>
          <w:marTop w:val="110"/>
          <w:marBottom w:val="0"/>
          <w:divBdr>
            <w:top w:val="none" w:sz="0" w:space="0" w:color="auto"/>
            <w:left w:val="none" w:sz="0" w:space="0" w:color="auto"/>
            <w:bottom w:val="none" w:sz="0" w:space="0" w:color="auto"/>
            <w:right w:val="none" w:sz="0" w:space="0" w:color="auto"/>
          </w:divBdr>
        </w:div>
        <w:div w:id="1668511084">
          <w:marLeft w:val="1008"/>
          <w:marRight w:val="0"/>
          <w:marTop w:val="110"/>
          <w:marBottom w:val="0"/>
          <w:divBdr>
            <w:top w:val="none" w:sz="0" w:space="0" w:color="auto"/>
            <w:left w:val="none" w:sz="0" w:space="0" w:color="auto"/>
            <w:bottom w:val="none" w:sz="0" w:space="0" w:color="auto"/>
            <w:right w:val="none" w:sz="0" w:space="0" w:color="auto"/>
          </w:divBdr>
        </w:div>
        <w:div w:id="1537082602">
          <w:marLeft w:val="1008"/>
          <w:marRight w:val="0"/>
          <w:marTop w:val="110"/>
          <w:marBottom w:val="0"/>
          <w:divBdr>
            <w:top w:val="none" w:sz="0" w:space="0" w:color="auto"/>
            <w:left w:val="none" w:sz="0" w:space="0" w:color="auto"/>
            <w:bottom w:val="none" w:sz="0" w:space="0" w:color="auto"/>
            <w:right w:val="none" w:sz="0" w:space="0" w:color="auto"/>
          </w:divBdr>
        </w:div>
        <w:div w:id="997075513">
          <w:marLeft w:val="1008"/>
          <w:marRight w:val="0"/>
          <w:marTop w:val="110"/>
          <w:marBottom w:val="0"/>
          <w:divBdr>
            <w:top w:val="none" w:sz="0" w:space="0" w:color="auto"/>
            <w:left w:val="none" w:sz="0" w:space="0" w:color="auto"/>
            <w:bottom w:val="none" w:sz="0" w:space="0" w:color="auto"/>
            <w:right w:val="none" w:sz="0" w:space="0" w:color="auto"/>
          </w:divBdr>
        </w:div>
        <w:div w:id="1368943239">
          <w:marLeft w:val="1008"/>
          <w:marRight w:val="0"/>
          <w:marTop w:val="110"/>
          <w:marBottom w:val="0"/>
          <w:divBdr>
            <w:top w:val="none" w:sz="0" w:space="0" w:color="auto"/>
            <w:left w:val="none" w:sz="0" w:space="0" w:color="auto"/>
            <w:bottom w:val="none" w:sz="0" w:space="0" w:color="auto"/>
            <w:right w:val="none" w:sz="0" w:space="0" w:color="auto"/>
          </w:divBdr>
        </w:div>
      </w:divsChild>
    </w:div>
    <w:div w:id="1593584045">
      <w:bodyDiv w:val="1"/>
      <w:marLeft w:val="0"/>
      <w:marRight w:val="0"/>
      <w:marTop w:val="0"/>
      <w:marBottom w:val="0"/>
      <w:divBdr>
        <w:top w:val="none" w:sz="0" w:space="0" w:color="auto"/>
        <w:left w:val="none" w:sz="0" w:space="0" w:color="auto"/>
        <w:bottom w:val="none" w:sz="0" w:space="0" w:color="auto"/>
        <w:right w:val="none" w:sz="0" w:space="0" w:color="auto"/>
      </w:divBdr>
      <w:divsChild>
        <w:div w:id="77294591">
          <w:marLeft w:val="1008"/>
          <w:marRight w:val="0"/>
          <w:marTop w:val="110"/>
          <w:marBottom w:val="0"/>
          <w:divBdr>
            <w:top w:val="none" w:sz="0" w:space="0" w:color="auto"/>
            <w:left w:val="none" w:sz="0" w:space="0" w:color="auto"/>
            <w:bottom w:val="none" w:sz="0" w:space="0" w:color="auto"/>
            <w:right w:val="none" w:sz="0" w:space="0" w:color="auto"/>
          </w:divBdr>
        </w:div>
        <w:div w:id="296301308">
          <w:marLeft w:val="1008"/>
          <w:marRight w:val="0"/>
          <w:marTop w:val="110"/>
          <w:marBottom w:val="0"/>
          <w:divBdr>
            <w:top w:val="none" w:sz="0" w:space="0" w:color="auto"/>
            <w:left w:val="none" w:sz="0" w:space="0" w:color="auto"/>
            <w:bottom w:val="none" w:sz="0" w:space="0" w:color="auto"/>
            <w:right w:val="none" w:sz="0" w:space="0" w:color="auto"/>
          </w:divBdr>
        </w:div>
        <w:div w:id="1835876730">
          <w:marLeft w:val="1008"/>
          <w:marRight w:val="0"/>
          <w:marTop w:val="110"/>
          <w:marBottom w:val="0"/>
          <w:divBdr>
            <w:top w:val="none" w:sz="0" w:space="0" w:color="auto"/>
            <w:left w:val="none" w:sz="0" w:space="0" w:color="auto"/>
            <w:bottom w:val="none" w:sz="0" w:space="0" w:color="auto"/>
            <w:right w:val="none" w:sz="0" w:space="0" w:color="auto"/>
          </w:divBdr>
        </w:div>
        <w:div w:id="317348122">
          <w:marLeft w:val="1008"/>
          <w:marRight w:val="0"/>
          <w:marTop w:val="110"/>
          <w:marBottom w:val="0"/>
          <w:divBdr>
            <w:top w:val="none" w:sz="0" w:space="0" w:color="auto"/>
            <w:left w:val="none" w:sz="0" w:space="0" w:color="auto"/>
            <w:bottom w:val="none" w:sz="0" w:space="0" w:color="auto"/>
            <w:right w:val="none" w:sz="0" w:space="0" w:color="auto"/>
          </w:divBdr>
        </w:div>
        <w:div w:id="434443318">
          <w:marLeft w:val="1440"/>
          <w:marRight w:val="0"/>
          <w:marTop w:val="100"/>
          <w:marBottom w:val="0"/>
          <w:divBdr>
            <w:top w:val="none" w:sz="0" w:space="0" w:color="auto"/>
            <w:left w:val="none" w:sz="0" w:space="0" w:color="auto"/>
            <w:bottom w:val="none" w:sz="0" w:space="0" w:color="auto"/>
            <w:right w:val="none" w:sz="0" w:space="0" w:color="auto"/>
          </w:divBdr>
        </w:div>
        <w:div w:id="27800319">
          <w:marLeft w:val="1440"/>
          <w:marRight w:val="0"/>
          <w:marTop w:val="100"/>
          <w:marBottom w:val="0"/>
          <w:divBdr>
            <w:top w:val="none" w:sz="0" w:space="0" w:color="auto"/>
            <w:left w:val="none" w:sz="0" w:space="0" w:color="auto"/>
            <w:bottom w:val="none" w:sz="0" w:space="0" w:color="auto"/>
            <w:right w:val="none" w:sz="0" w:space="0" w:color="auto"/>
          </w:divBdr>
        </w:div>
        <w:div w:id="1670868489">
          <w:marLeft w:val="1440"/>
          <w:marRight w:val="0"/>
          <w:marTop w:val="100"/>
          <w:marBottom w:val="0"/>
          <w:divBdr>
            <w:top w:val="none" w:sz="0" w:space="0" w:color="auto"/>
            <w:left w:val="none" w:sz="0" w:space="0" w:color="auto"/>
            <w:bottom w:val="none" w:sz="0" w:space="0" w:color="auto"/>
            <w:right w:val="none" w:sz="0" w:space="0" w:color="auto"/>
          </w:divBdr>
        </w:div>
        <w:div w:id="1544318865">
          <w:marLeft w:val="1440"/>
          <w:marRight w:val="0"/>
          <w:marTop w:val="100"/>
          <w:marBottom w:val="0"/>
          <w:divBdr>
            <w:top w:val="none" w:sz="0" w:space="0" w:color="auto"/>
            <w:left w:val="none" w:sz="0" w:space="0" w:color="auto"/>
            <w:bottom w:val="none" w:sz="0" w:space="0" w:color="auto"/>
            <w:right w:val="none" w:sz="0" w:space="0" w:color="auto"/>
          </w:divBdr>
        </w:div>
        <w:div w:id="1889878757">
          <w:marLeft w:val="1008"/>
          <w:marRight w:val="0"/>
          <w:marTop w:val="110"/>
          <w:marBottom w:val="0"/>
          <w:divBdr>
            <w:top w:val="none" w:sz="0" w:space="0" w:color="auto"/>
            <w:left w:val="none" w:sz="0" w:space="0" w:color="auto"/>
            <w:bottom w:val="none" w:sz="0" w:space="0" w:color="auto"/>
            <w:right w:val="none" w:sz="0" w:space="0" w:color="auto"/>
          </w:divBdr>
        </w:div>
      </w:divsChild>
    </w:div>
    <w:div w:id="1595046108">
      <w:bodyDiv w:val="1"/>
      <w:marLeft w:val="0"/>
      <w:marRight w:val="0"/>
      <w:marTop w:val="0"/>
      <w:marBottom w:val="0"/>
      <w:divBdr>
        <w:top w:val="none" w:sz="0" w:space="0" w:color="auto"/>
        <w:left w:val="none" w:sz="0" w:space="0" w:color="auto"/>
        <w:bottom w:val="none" w:sz="0" w:space="0" w:color="auto"/>
        <w:right w:val="none" w:sz="0" w:space="0" w:color="auto"/>
      </w:divBdr>
      <w:divsChild>
        <w:div w:id="481890345">
          <w:marLeft w:val="504"/>
          <w:marRight w:val="0"/>
          <w:marTop w:val="140"/>
          <w:marBottom w:val="0"/>
          <w:divBdr>
            <w:top w:val="none" w:sz="0" w:space="0" w:color="auto"/>
            <w:left w:val="none" w:sz="0" w:space="0" w:color="auto"/>
            <w:bottom w:val="none" w:sz="0" w:space="0" w:color="auto"/>
            <w:right w:val="none" w:sz="0" w:space="0" w:color="auto"/>
          </w:divBdr>
        </w:div>
        <w:div w:id="863983342">
          <w:marLeft w:val="1008"/>
          <w:marRight w:val="0"/>
          <w:marTop w:val="110"/>
          <w:marBottom w:val="0"/>
          <w:divBdr>
            <w:top w:val="none" w:sz="0" w:space="0" w:color="auto"/>
            <w:left w:val="none" w:sz="0" w:space="0" w:color="auto"/>
            <w:bottom w:val="none" w:sz="0" w:space="0" w:color="auto"/>
            <w:right w:val="none" w:sz="0" w:space="0" w:color="auto"/>
          </w:divBdr>
        </w:div>
        <w:div w:id="1896043875">
          <w:marLeft w:val="1008"/>
          <w:marRight w:val="0"/>
          <w:marTop w:val="110"/>
          <w:marBottom w:val="0"/>
          <w:divBdr>
            <w:top w:val="none" w:sz="0" w:space="0" w:color="auto"/>
            <w:left w:val="none" w:sz="0" w:space="0" w:color="auto"/>
            <w:bottom w:val="none" w:sz="0" w:space="0" w:color="auto"/>
            <w:right w:val="none" w:sz="0" w:space="0" w:color="auto"/>
          </w:divBdr>
        </w:div>
        <w:div w:id="1566525617">
          <w:marLeft w:val="1008"/>
          <w:marRight w:val="0"/>
          <w:marTop w:val="110"/>
          <w:marBottom w:val="0"/>
          <w:divBdr>
            <w:top w:val="none" w:sz="0" w:space="0" w:color="auto"/>
            <w:left w:val="none" w:sz="0" w:space="0" w:color="auto"/>
            <w:bottom w:val="none" w:sz="0" w:space="0" w:color="auto"/>
            <w:right w:val="none" w:sz="0" w:space="0" w:color="auto"/>
          </w:divBdr>
        </w:div>
        <w:div w:id="1926452908">
          <w:marLeft w:val="1008"/>
          <w:marRight w:val="0"/>
          <w:marTop w:val="110"/>
          <w:marBottom w:val="0"/>
          <w:divBdr>
            <w:top w:val="none" w:sz="0" w:space="0" w:color="auto"/>
            <w:left w:val="none" w:sz="0" w:space="0" w:color="auto"/>
            <w:bottom w:val="none" w:sz="0" w:space="0" w:color="auto"/>
            <w:right w:val="none" w:sz="0" w:space="0" w:color="auto"/>
          </w:divBdr>
        </w:div>
        <w:div w:id="432634804">
          <w:marLeft w:val="1008"/>
          <w:marRight w:val="0"/>
          <w:marTop w:val="110"/>
          <w:marBottom w:val="0"/>
          <w:divBdr>
            <w:top w:val="none" w:sz="0" w:space="0" w:color="auto"/>
            <w:left w:val="none" w:sz="0" w:space="0" w:color="auto"/>
            <w:bottom w:val="none" w:sz="0" w:space="0" w:color="auto"/>
            <w:right w:val="none" w:sz="0" w:space="0" w:color="auto"/>
          </w:divBdr>
        </w:div>
        <w:div w:id="1462729631">
          <w:marLeft w:val="504"/>
          <w:marRight w:val="0"/>
          <w:marTop w:val="140"/>
          <w:marBottom w:val="0"/>
          <w:divBdr>
            <w:top w:val="none" w:sz="0" w:space="0" w:color="auto"/>
            <w:left w:val="none" w:sz="0" w:space="0" w:color="auto"/>
            <w:bottom w:val="none" w:sz="0" w:space="0" w:color="auto"/>
            <w:right w:val="none" w:sz="0" w:space="0" w:color="auto"/>
          </w:divBdr>
        </w:div>
        <w:div w:id="812598677">
          <w:marLeft w:val="1008"/>
          <w:marRight w:val="0"/>
          <w:marTop w:val="110"/>
          <w:marBottom w:val="0"/>
          <w:divBdr>
            <w:top w:val="none" w:sz="0" w:space="0" w:color="auto"/>
            <w:left w:val="none" w:sz="0" w:space="0" w:color="auto"/>
            <w:bottom w:val="none" w:sz="0" w:space="0" w:color="auto"/>
            <w:right w:val="none" w:sz="0" w:space="0" w:color="auto"/>
          </w:divBdr>
        </w:div>
        <w:div w:id="599484249">
          <w:marLeft w:val="1008"/>
          <w:marRight w:val="0"/>
          <w:marTop w:val="110"/>
          <w:marBottom w:val="0"/>
          <w:divBdr>
            <w:top w:val="none" w:sz="0" w:space="0" w:color="auto"/>
            <w:left w:val="none" w:sz="0" w:space="0" w:color="auto"/>
            <w:bottom w:val="none" w:sz="0" w:space="0" w:color="auto"/>
            <w:right w:val="none" w:sz="0" w:space="0" w:color="auto"/>
          </w:divBdr>
        </w:div>
        <w:div w:id="2096896779">
          <w:marLeft w:val="1008"/>
          <w:marRight w:val="0"/>
          <w:marTop w:val="110"/>
          <w:marBottom w:val="0"/>
          <w:divBdr>
            <w:top w:val="none" w:sz="0" w:space="0" w:color="auto"/>
            <w:left w:val="none" w:sz="0" w:space="0" w:color="auto"/>
            <w:bottom w:val="none" w:sz="0" w:space="0" w:color="auto"/>
            <w:right w:val="none" w:sz="0" w:space="0" w:color="auto"/>
          </w:divBdr>
        </w:div>
        <w:div w:id="1848010658">
          <w:marLeft w:val="1008"/>
          <w:marRight w:val="0"/>
          <w:marTop w:val="110"/>
          <w:marBottom w:val="0"/>
          <w:divBdr>
            <w:top w:val="none" w:sz="0" w:space="0" w:color="auto"/>
            <w:left w:val="none" w:sz="0" w:space="0" w:color="auto"/>
            <w:bottom w:val="none" w:sz="0" w:space="0" w:color="auto"/>
            <w:right w:val="none" w:sz="0" w:space="0" w:color="auto"/>
          </w:divBdr>
        </w:div>
      </w:divsChild>
    </w:div>
    <w:div w:id="1599287510">
      <w:bodyDiv w:val="1"/>
      <w:marLeft w:val="0"/>
      <w:marRight w:val="0"/>
      <w:marTop w:val="0"/>
      <w:marBottom w:val="0"/>
      <w:divBdr>
        <w:top w:val="none" w:sz="0" w:space="0" w:color="auto"/>
        <w:left w:val="none" w:sz="0" w:space="0" w:color="auto"/>
        <w:bottom w:val="none" w:sz="0" w:space="0" w:color="auto"/>
        <w:right w:val="none" w:sz="0" w:space="0" w:color="auto"/>
      </w:divBdr>
      <w:divsChild>
        <w:div w:id="608322506">
          <w:marLeft w:val="504"/>
          <w:marRight w:val="0"/>
          <w:marTop w:val="140"/>
          <w:marBottom w:val="0"/>
          <w:divBdr>
            <w:top w:val="none" w:sz="0" w:space="0" w:color="auto"/>
            <w:left w:val="none" w:sz="0" w:space="0" w:color="auto"/>
            <w:bottom w:val="none" w:sz="0" w:space="0" w:color="auto"/>
            <w:right w:val="none" w:sz="0" w:space="0" w:color="auto"/>
          </w:divBdr>
        </w:div>
        <w:div w:id="1886747975">
          <w:marLeft w:val="1008"/>
          <w:marRight w:val="0"/>
          <w:marTop w:val="110"/>
          <w:marBottom w:val="0"/>
          <w:divBdr>
            <w:top w:val="none" w:sz="0" w:space="0" w:color="auto"/>
            <w:left w:val="none" w:sz="0" w:space="0" w:color="auto"/>
            <w:bottom w:val="none" w:sz="0" w:space="0" w:color="auto"/>
            <w:right w:val="none" w:sz="0" w:space="0" w:color="auto"/>
          </w:divBdr>
        </w:div>
        <w:div w:id="311981203">
          <w:marLeft w:val="504"/>
          <w:marRight w:val="0"/>
          <w:marTop w:val="140"/>
          <w:marBottom w:val="0"/>
          <w:divBdr>
            <w:top w:val="none" w:sz="0" w:space="0" w:color="auto"/>
            <w:left w:val="none" w:sz="0" w:space="0" w:color="auto"/>
            <w:bottom w:val="none" w:sz="0" w:space="0" w:color="auto"/>
            <w:right w:val="none" w:sz="0" w:space="0" w:color="auto"/>
          </w:divBdr>
        </w:div>
      </w:divsChild>
    </w:div>
    <w:div w:id="1600940685">
      <w:bodyDiv w:val="1"/>
      <w:marLeft w:val="0"/>
      <w:marRight w:val="0"/>
      <w:marTop w:val="0"/>
      <w:marBottom w:val="0"/>
      <w:divBdr>
        <w:top w:val="none" w:sz="0" w:space="0" w:color="auto"/>
        <w:left w:val="none" w:sz="0" w:space="0" w:color="auto"/>
        <w:bottom w:val="none" w:sz="0" w:space="0" w:color="auto"/>
        <w:right w:val="none" w:sz="0" w:space="0" w:color="auto"/>
      </w:divBdr>
      <w:divsChild>
        <w:div w:id="2018147603">
          <w:marLeft w:val="1008"/>
          <w:marRight w:val="0"/>
          <w:marTop w:val="110"/>
          <w:marBottom w:val="0"/>
          <w:divBdr>
            <w:top w:val="none" w:sz="0" w:space="0" w:color="auto"/>
            <w:left w:val="none" w:sz="0" w:space="0" w:color="auto"/>
            <w:bottom w:val="none" w:sz="0" w:space="0" w:color="auto"/>
            <w:right w:val="none" w:sz="0" w:space="0" w:color="auto"/>
          </w:divBdr>
        </w:div>
        <w:div w:id="463934142">
          <w:marLeft w:val="1008"/>
          <w:marRight w:val="0"/>
          <w:marTop w:val="110"/>
          <w:marBottom w:val="0"/>
          <w:divBdr>
            <w:top w:val="none" w:sz="0" w:space="0" w:color="auto"/>
            <w:left w:val="none" w:sz="0" w:space="0" w:color="auto"/>
            <w:bottom w:val="none" w:sz="0" w:space="0" w:color="auto"/>
            <w:right w:val="none" w:sz="0" w:space="0" w:color="auto"/>
          </w:divBdr>
        </w:div>
        <w:div w:id="529412472">
          <w:marLeft w:val="1008"/>
          <w:marRight w:val="0"/>
          <w:marTop w:val="110"/>
          <w:marBottom w:val="0"/>
          <w:divBdr>
            <w:top w:val="none" w:sz="0" w:space="0" w:color="auto"/>
            <w:left w:val="none" w:sz="0" w:space="0" w:color="auto"/>
            <w:bottom w:val="none" w:sz="0" w:space="0" w:color="auto"/>
            <w:right w:val="none" w:sz="0" w:space="0" w:color="auto"/>
          </w:divBdr>
        </w:div>
      </w:divsChild>
    </w:div>
    <w:div w:id="1607735405">
      <w:bodyDiv w:val="1"/>
      <w:marLeft w:val="0"/>
      <w:marRight w:val="0"/>
      <w:marTop w:val="0"/>
      <w:marBottom w:val="0"/>
      <w:divBdr>
        <w:top w:val="none" w:sz="0" w:space="0" w:color="auto"/>
        <w:left w:val="none" w:sz="0" w:space="0" w:color="auto"/>
        <w:bottom w:val="none" w:sz="0" w:space="0" w:color="auto"/>
        <w:right w:val="none" w:sz="0" w:space="0" w:color="auto"/>
      </w:divBdr>
      <w:divsChild>
        <w:div w:id="1440638882">
          <w:marLeft w:val="504"/>
          <w:marRight w:val="0"/>
          <w:marTop w:val="140"/>
          <w:marBottom w:val="0"/>
          <w:divBdr>
            <w:top w:val="none" w:sz="0" w:space="0" w:color="auto"/>
            <w:left w:val="none" w:sz="0" w:space="0" w:color="auto"/>
            <w:bottom w:val="none" w:sz="0" w:space="0" w:color="auto"/>
            <w:right w:val="none" w:sz="0" w:space="0" w:color="auto"/>
          </w:divBdr>
        </w:div>
      </w:divsChild>
    </w:div>
    <w:div w:id="1622490777">
      <w:bodyDiv w:val="1"/>
      <w:marLeft w:val="0"/>
      <w:marRight w:val="0"/>
      <w:marTop w:val="0"/>
      <w:marBottom w:val="0"/>
      <w:divBdr>
        <w:top w:val="none" w:sz="0" w:space="0" w:color="auto"/>
        <w:left w:val="none" w:sz="0" w:space="0" w:color="auto"/>
        <w:bottom w:val="none" w:sz="0" w:space="0" w:color="auto"/>
        <w:right w:val="none" w:sz="0" w:space="0" w:color="auto"/>
      </w:divBdr>
      <w:divsChild>
        <w:div w:id="740714620">
          <w:marLeft w:val="1008"/>
          <w:marRight w:val="0"/>
          <w:marTop w:val="110"/>
          <w:marBottom w:val="0"/>
          <w:divBdr>
            <w:top w:val="none" w:sz="0" w:space="0" w:color="auto"/>
            <w:left w:val="none" w:sz="0" w:space="0" w:color="auto"/>
            <w:bottom w:val="none" w:sz="0" w:space="0" w:color="auto"/>
            <w:right w:val="none" w:sz="0" w:space="0" w:color="auto"/>
          </w:divBdr>
        </w:div>
        <w:div w:id="1238827033">
          <w:marLeft w:val="1008"/>
          <w:marRight w:val="0"/>
          <w:marTop w:val="110"/>
          <w:marBottom w:val="0"/>
          <w:divBdr>
            <w:top w:val="none" w:sz="0" w:space="0" w:color="auto"/>
            <w:left w:val="none" w:sz="0" w:space="0" w:color="auto"/>
            <w:bottom w:val="none" w:sz="0" w:space="0" w:color="auto"/>
            <w:right w:val="none" w:sz="0" w:space="0" w:color="auto"/>
          </w:divBdr>
        </w:div>
        <w:div w:id="505831511">
          <w:marLeft w:val="1008"/>
          <w:marRight w:val="0"/>
          <w:marTop w:val="110"/>
          <w:marBottom w:val="0"/>
          <w:divBdr>
            <w:top w:val="none" w:sz="0" w:space="0" w:color="auto"/>
            <w:left w:val="none" w:sz="0" w:space="0" w:color="auto"/>
            <w:bottom w:val="none" w:sz="0" w:space="0" w:color="auto"/>
            <w:right w:val="none" w:sz="0" w:space="0" w:color="auto"/>
          </w:divBdr>
        </w:div>
        <w:div w:id="2032412158">
          <w:marLeft w:val="1008"/>
          <w:marRight w:val="0"/>
          <w:marTop w:val="110"/>
          <w:marBottom w:val="0"/>
          <w:divBdr>
            <w:top w:val="none" w:sz="0" w:space="0" w:color="auto"/>
            <w:left w:val="none" w:sz="0" w:space="0" w:color="auto"/>
            <w:bottom w:val="none" w:sz="0" w:space="0" w:color="auto"/>
            <w:right w:val="none" w:sz="0" w:space="0" w:color="auto"/>
          </w:divBdr>
        </w:div>
        <w:div w:id="1672442844">
          <w:marLeft w:val="1008"/>
          <w:marRight w:val="0"/>
          <w:marTop w:val="110"/>
          <w:marBottom w:val="0"/>
          <w:divBdr>
            <w:top w:val="none" w:sz="0" w:space="0" w:color="auto"/>
            <w:left w:val="none" w:sz="0" w:space="0" w:color="auto"/>
            <w:bottom w:val="none" w:sz="0" w:space="0" w:color="auto"/>
            <w:right w:val="none" w:sz="0" w:space="0" w:color="auto"/>
          </w:divBdr>
        </w:div>
      </w:divsChild>
    </w:div>
    <w:div w:id="1623804639">
      <w:bodyDiv w:val="1"/>
      <w:marLeft w:val="0"/>
      <w:marRight w:val="0"/>
      <w:marTop w:val="0"/>
      <w:marBottom w:val="0"/>
      <w:divBdr>
        <w:top w:val="none" w:sz="0" w:space="0" w:color="auto"/>
        <w:left w:val="none" w:sz="0" w:space="0" w:color="auto"/>
        <w:bottom w:val="none" w:sz="0" w:space="0" w:color="auto"/>
        <w:right w:val="none" w:sz="0" w:space="0" w:color="auto"/>
      </w:divBdr>
      <w:divsChild>
        <w:div w:id="909080132">
          <w:marLeft w:val="1166"/>
          <w:marRight w:val="0"/>
          <w:marTop w:val="96"/>
          <w:marBottom w:val="0"/>
          <w:divBdr>
            <w:top w:val="none" w:sz="0" w:space="0" w:color="auto"/>
            <w:left w:val="none" w:sz="0" w:space="0" w:color="auto"/>
            <w:bottom w:val="none" w:sz="0" w:space="0" w:color="auto"/>
            <w:right w:val="none" w:sz="0" w:space="0" w:color="auto"/>
          </w:divBdr>
        </w:div>
        <w:div w:id="2136748366">
          <w:marLeft w:val="1166"/>
          <w:marRight w:val="0"/>
          <w:marTop w:val="96"/>
          <w:marBottom w:val="0"/>
          <w:divBdr>
            <w:top w:val="none" w:sz="0" w:space="0" w:color="auto"/>
            <w:left w:val="none" w:sz="0" w:space="0" w:color="auto"/>
            <w:bottom w:val="none" w:sz="0" w:space="0" w:color="auto"/>
            <w:right w:val="none" w:sz="0" w:space="0" w:color="auto"/>
          </w:divBdr>
        </w:div>
        <w:div w:id="1594439459">
          <w:marLeft w:val="1166"/>
          <w:marRight w:val="0"/>
          <w:marTop w:val="96"/>
          <w:marBottom w:val="0"/>
          <w:divBdr>
            <w:top w:val="none" w:sz="0" w:space="0" w:color="auto"/>
            <w:left w:val="none" w:sz="0" w:space="0" w:color="auto"/>
            <w:bottom w:val="none" w:sz="0" w:space="0" w:color="auto"/>
            <w:right w:val="none" w:sz="0" w:space="0" w:color="auto"/>
          </w:divBdr>
        </w:div>
        <w:div w:id="1761826714">
          <w:marLeft w:val="1166"/>
          <w:marRight w:val="0"/>
          <w:marTop w:val="96"/>
          <w:marBottom w:val="0"/>
          <w:divBdr>
            <w:top w:val="none" w:sz="0" w:space="0" w:color="auto"/>
            <w:left w:val="none" w:sz="0" w:space="0" w:color="auto"/>
            <w:bottom w:val="none" w:sz="0" w:space="0" w:color="auto"/>
            <w:right w:val="none" w:sz="0" w:space="0" w:color="auto"/>
          </w:divBdr>
        </w:div>
      </w:divsChild>
    </w:div>
    <w:div w:id="1650398482">
      <w:bodyDiv w:val="1"/>
      <w:marLeft w:val="0"/>
      <w:marRight w:val="0"/>
      <w:marTop w:val="0"/>
      <w:marBottom w:val="0"/>
      <w:divBdr>
        <w:top w:val="none" w:sz="0" w:space="0" w:color="auto"/>
        <w:left w:val="none" w:sz="0" w:space="0" w:color="auto"/>
        <w:bottom w:val="none" w:sz="0" w:space="0" w:color="auto"/>
        <w:right w:val="none" w:sz="0" w:space="0" w:color="auto"/>
      </w:divBdr>
      <w:divsChild>
        <w:div w:id="1754548229">
          <w:marLeft w:val="504"/>
          <w:marRight w:val="0"/>
          <w:marTop w:val="140"/>
          <w:marBottom w:val="0"/>
          <w:divBdr>
            <w:top w:val="none" w:sz="0" w:space="0" w:color="auto"/>
            <w:left w:val="none" w:sz="0" w:space="0" w:color="auto"/>
            <w:bottom w:val="none" w:sz="0" w:space="0" w:color="auto"/>
            <w:right w:val="none" w:sz="0" w:space="0" w:color="auto"/>
          </w:divBdr>
        </w:div>
        <w:div w:id="1659185108">
          <w:marLeft w:val="1008"/>
          <w:marRight w:val="0"/>
          <w:marTop w:val="110"/>
          <w:marBottom w:val="0"/>
          <w:divBdr>
            <w:top w:val="none" w:sz="0" w:space="0" w:color="auto"/>
            <w:left w:val="none" w:sz="0" w:space="0" w:color="auto"/>
            <w:bottom w:val="none" w:sz="0" w:space="0" w:color="auto"/>
            <w:right w:val="none" w:sz="0" w:space="0" w:color="auto"/>
          </w:divBdr>
        </w:div>
        <w:div w:id="1470856586">
          <w:marLeft w:val="1008"/>
          <w:marRight w:val="0"/>
          <w:marTop w:val="110"/>
          <w:marBottom w:val="0"/>
          <w:divBdr>
            <w:top w:val="none" w:sz="0" w:space="0" w:color="auto"/>
            <w:left w:val="none" w:sz="0" w:space="0" w:color="auto"/>
            <w:bottom w:val="none" w:sz="0" w:space="0" w:color="auto"/>
            <w:right w:val="none" w:sz="0" w:space="0" w:color="auto"/>
          </w:divBdr>
        </w:div>
        <w:div w:id="615214111">
          <w:marLeft w:val="504"/>
          <w:marRight w:val="0"/>
          <w:marTop w:val="140"/>
          <w:marBottom w:val="0"/>
          <w:divBdr>
            <w:top w:val="none" w:sz="0" w:space="0" w:color="auto"/>
            <w:left w:val="none" w:sz="0" w:space="0" w:color="auto"/>
            <w:bottom w:val="none" w:sz="0" w:space="0" w:color="auto"/>
            <w:right w:val="none" w:sz="0" w:space="0" w:color="auto"/>
          </w:divBdr>
        </w:div>
        <w:div w:id="557982333">
          <w:marLeft w:val="1008"/>
          <w:marRight w:val="0"/>
          <w:marTop w:val="110"/>
          <w:marBottom w:val="0"/>
          <w:divBdr>
            <w:top w:val="none" w:sz="0" w:space="0" w:color="auto"/>
            <w:left w:val="none" w:sz="0" w:space="0" w:color="auto"/>
            <w:bottom w:val="none" w:sz="0" w:space="0" w:color="auto"/>
            <w:right w:val="none" w:sz="0" w:space="0" w:color="auto"/>
          </w:divBdr>
        </w:div>
        <w:div w:id="376054691">
          <w:marLeft w:val="504"/>
          <w:marRight w:val="0"/>
          <w:marTop w:val="140"/>
          <w:marBottom w:val="0"/>
          <w:divBdr>
            <w:top w:val="none" w:sz="0" w:space="0" w:color="auto"/>
            <w:left w:val="none" w:sz="0" w:space="0" w:color="auto"/>
            <w:bottom w:val="none" w:sz="0" w:space="0" w:color="auto"/>
            <w:right w:val="none" w:sz="0" w:space="0" w:color="auto"/>
          </w:divBdr>
        </w:div>
        <w:div w:id="62147265">
          <w:marLeft w:val="1008"/>
          <w:marRight w:val="0"/>
          <w:marTop w:val="110"/>
          <w:marBottom w:val="0"/>
          <w:divBdr>
            <w:top w:val="none" w:sz="0" w:space="0" w:color="auto"/>
            <w:left w:val="none" w:sz="0" w:space="0" w:color="auto"/>
            <w:bottom w:val="none" w:sz="0" w:space="0" w:color="auto"/>
            <w:right w:val="none" w:sz="0" w:space="0" w:color="auto"/>
          </w:divBdr>
        </w:div>
        <w:div w:id="541401687">
          <w:marLeft w:val="504"/>
          <w:marRight w:val="0"/>
          <w:marTop w:val="140"/>
          <w:marBottom w:val="0"/>
          <w:divBdr>
            <w:top w:val="none" w:sz="0" w:space="0" w:color="auto"/>
            <w:left w:val="none" w:sz="0" w:space="0" w:color="auto"/>
            <w:bottom w:val="none" w:sz="0" w:space="0" w:color="auto"/>
            <w:right w:val="none" w:sz="0" w:space="0" w:color="auto"/>
          </w:divBdr>
        </w:div>
        <w:div w:id="1726829592">
          <w:marLeft w:val="1008"/>
          <w:marRight w:val="0"/>
          <w:marTop w:val="110"/>
          <w:marBottom w:val="0"/>
          <w:divBdr>
            <w:top w:val="none" w:sz="0" w:space="0" w:color="auto"/>
            <w:left w:val="none" w:sz="0" w:space="0" w:color="auto"/>
            <w:bottom w:val="none" w:sz="0" w:space="0" w:color="auto"/>
            <w:right w:val="none" w:sz="0" w:space="0" w:color="auto"/>
          </w:divBdr>
        </w:div>
        <w:div w:id="2138715476">
          <w:marLeft w:val="1008"/>
          <w:marRight w:val="0"/>
          <w:marTop w:val="110"/>
          <w:marBottom w:val="0"/>
          <w:divBdr>
            <w:top w:val="none" w:sz="0" w:space="0" w:color="auto"/>
            <w:left w:val="none" w:sz="0" w:space="0" w:color="auto"/>
            <w:bottom w:val="none" w:sz="0" w:space="0" w:color="auto"/>
            <w:right w:val="none" w:sz="0" w:space="0" w:color="auto"/>
          </w:divBdr>
        </w:div>
        <w:div w:id="614798083">
          <w:marLeft w:val="1008"/>
          <w:marRight w:val="0"/>
          <w:marTop w:val="110"/>
          <w:marBottom w:val="0"/>
          <w:divBdr>
            <w:top w:val="none" w:sz="0" w:space="0" w:color="auto"/>
            <w:left w:val="none" w:sz="0" w:space="0" w:color="auto"/>
            <w:bottom w:val="none" w:sz="0" w:space="0" w:color="auto"/>
            <w:right w:val="none" w:sz="0" w:space="0" w:color="auto"/>
          </w:divBdr>
        </w:div>
      </w:divsChild>
    </w:div>
    <w:div w:id="1661154500">
      <w:bodyDiv w:val="1"/>
      <w:marLeft w:val="0"/>
      <w:marRight w:val="0"/>
      <w:marTop w:val="0"/>
      <w:marBottom w:val="0"/>
      <w:divBdr>
        <w:top w:val="none" w:sz="0" w:space="0" w:color="auto"/>
        <w:left w:val="none" w:sz="0" w:space="0" w:color="auto"/>
        <w:bottom w:val="none" w:sz="0" w:space="0" w:color="auto"/>
        <w:right w:val="none" w:sz="0" w:space="0" w:color="auto"/>
      </w:divBdr>
      <w:divsChild>
        <w:div w:id="1388795983">
          <w:marLeft w:val="1008"/>
          <w:marRight w:val="0"/>
          <w:marTop w:val="110"/>
          <w:marBottom w:val="0"/>
          <w:divBdr>
            <w:top w:val="none" w:sz="0" w:space="0" w:color="auto"/>
            <w:left w:val="none" w:sz="0" w:space="0" w:color="auto"/>
            <w:bottom w:val="none" w:sz="0" w:space="0" w:color="auto"/>
            <w:right w:val="none" w:sz="0" w:space="0" w:color="auto"/>
          </w:divBdr>
        </w:div>
      </w:divsChild>
    </w:div>
    <w:div w:id="1664700937">
      <w:bodyDiv w:val="1"/>
      <w:marLeft w:val="0"/>
      <w:marRight w:val="0"/>
      <w:marTop w:val="0"/>
      <w:marBottom w:val="0"/>
      <w:divBdr>
        <w:top w:val="none" w:sz="0" w:space="0" w:color="auto"/>
        <w:left w:val="none" w:sz="0" w:space="0" w:color="auto"/>
        <w:bottom w:val="none" w:sz="0" w:space="0" w:color="auto"/>
        <w:right w:val="none" w:sz="0" w:space="0" w:color="auto"/>
      </w:divBdr>
      <w:divsChild>
        <w:div w:id="2135711369">
          <w:marLeft w:val="504"/>
          <w:marRight w:val="0"/>
          <w:marTop w:val="140"/>
          <w:marBottom w:val="0"/>
          <w:divBdr>
            <w:top w:val="none" w:sz="0" w:space="0" w:color="auto"/>
            <w:left w:val="none" w:sz="0" w:space="0" w:color="auto"/>
            <w:bottom w:val="none" w:sz="0" w:space="0" w:color="auto"/>
            <w:right w:val="none" w:sz="0" w:space="0" w:color="auto"/>
          </w:divBdr>
        </w:div>
      </w:divsChild>
    </w:div>
    <w:div w:id="1670670714">
      <w:bodyDiv w:val="1"/>
      <w:marLeft w:val="0"/>
      <w:marRight w:val="0"/>
      <w:marTop w:val="0"/>
      <w:marBottom w:val="0"/>
      <w:divBdr>
        <w:top w:val="none" w:sz="0" w:space="0" w:color="auto"/>
        <w:left w:val="none" w:sz="0" w:space="0" w:color="auto"/>
        <w:bottom w:val="none" w:sz="0" w:space="0" w:color="auto"/>
        <w:right w:val="none" w:sz="0" w:space="0" w:color="auto"/>
      </w:divBdr>
      <w:divsChild>
        <w:div w:id="1419062087">
          <w:marLeft w:val="504"/>
          <w:marRight w:val="0"/>
          <w:marTop w:val="140"/>
          <w:marBottom w:val="0"/>
          <w:divBdr>
            <w:top w:val="none" w:sz="0" w:space="0" w:color="auto"/>
            <w:left w:val="none" w:sz="0" w:space="0" w:color="auto"/>
            <w:bottom w:val="none" w:sz="0" w:space="0" w:color="auto"/>
            <w:right w:val="none" w:sz="0" w:space="0" w:color="auto"/>
          </w:divBdr>
        </w:div>
      </w:divsChild>
    </w:div>
    <w:div w:id="1695689711">
      <w:bodyDiv w:val="1"/>
      <w:marLeft w:val="0"/>
      <w:marRight w:val="0"/>
      <w:marTop w:val="0"/>
      <w:marBottom w:val="0"/>
      <w:divBdr>
        <w:top w:val="none" w:sz="0" w:space="0" w:color="auto"/>
        <w:left w:val="none" w:sz="0" w:space="0" w:color="auto"/>
        <w:bottom w:val="none" w:sz="0" w:space="0" w:color="auto"/>
        <w:right w:val="none" w:sz="0" w:space="0" w:color="auto"/>
      </w:divBdr>
      <w:divsChild>
        <w:div w:id="1851867642">
          <w:marLeft w:val="504"/>
          <w:marRight w:val="0"/>
          <w:marTop w:val="140"/>
          <w:marBottom w:val="0"/>
          <w:divBdr>
            <w:top w:val="none" w:sz="0" w:space="0" w:color="auto"/>
            <w:left w:val="none" w:sz="0" w:space="0" w:color="auto"/>
            <w:bottom w:val="none" w:sz="0" w:space="0" w:color="auto"/>
            <w:right w:val="none" w:sz="0" w:space="0" w:color="auto"/>
          </w:divBdr>
        </w:div>
        <w:div w:id="831339270">
          <w:marLeft w:val="1008"/>
          <w:marRight w:val="0"/>
          <w:marTop w:val="110"/>
          <w:marBottom w:val="0"/>
          <w:divBdr>
            <w:top w:val="none" w:sz="0" w:space="0" w:color="auto"/>
            <w:left w:val="none" w:sz="0" w:space="0" w:color="auto"/>
            <w:bottom w:val="none" w:sz="0" w:space="0" w:color="auto"/>
            <w:right w:val="none" w:sz="0" w:space="0" w:color="auto"/>
          </w:divBdr>
        </w:div>
        <w:div w:id="1473475570">
          <w:marLeft w:val="504"/>
          <w:marRight w:val="0"/>
          <w:marTop w:val="140"/>
          <w:marBottom w:val="0"/>
          <w:divBdr>
            <w:top w:val="none" w:sz="0" w:space="0" w:color="auto"/>
            <w:left w:val="none" w:sz="0" w:space="0" w:color="auto"/>
            <w:bottom w:val="none" w:sz="0" w:space="0" w:color="auto"/>
            <w:right w:val="none" w:sz="0" w:space="0" w:color="auto"/>
          </w:divBdr>
        </w:div>
        <w:div w:id="499345833">
          <w:marLeft w:val="1008"/>
          <w:marRight w:val="0"/>
          <w:marTop w:val="110"/>
          <w:marBottom w:val="0"/>
          <w:divBdr>
            <w:top w:val="none" w:sz="0" w:space="0" w:color="auto"/>
            <w:left w:val="none" w:sz="0" w:space="0" w:color="auto"/>
            <w:bottom w:val="none" w:sz="0" w:space="0" w:color="auto"/>
            <w:right w:val="none" w:sz="0" w:space="0" w:color="auto"/>
          </w:divBdr>
        </w:div>
        <w:div w:id="2145417347">
          <w:marLeft w:val="504"/>
          <w:marRight w:val="0"/>
          <w:marTop w:val="140"/>
          <w:marBottom w:val="0"/>
          <w:divBdr>
            <w:top w:val="none" w:sz="0" w:space="0" w:color="auto"/>
            <w:left w:val="none" w:sz="0" w:space="0" w:color="auto"/>
            <w:bottom w:val="none" w:sz="0" w:space="0" w:color="auto"/>
            <w:right w:val="none" w:sz="0" w:space="0" w:color="auto"/>
          </w:divBdr>
        </w:div>
        <w:div w:id="1918008381">
          <w:marLeft w:val="1008"/>
          <w:marRight w:val="0"/>
          <w:marTop w:val="110"/>
          <w:marBottom w:val="0"/>
          <w:divBdr>
            <w:top w:val="none" w:sz="0" w:space="0" w:color="auto"/>
            <w:left w:val="none" w:sz="0" w:space="0" w:color="auto"/>
            <w:bottom w:val="none" w:sz="0" w:space="0" w:color="auto"/>
            <w:right w:val="none" w:sz="0" w:space="0" w:color="auto"/>
          </w:divBdr>
        </w:div>
      </w:divsChild>
    </w:div>
    <w:div w:id="1696032933">
      <w:bodyDiv w:val="1"/>
      <w:marLeft w:val="0"/>
      <w:marRight w:val="0"/>
      <w:marTop w:val="0"/>
      <w:marBottom w:val="0"/>
      <w:divBdr>
        <w:top w:val="none" w:sz="0" w:space="0" w:color="auto"/>
        <w:left w:val="none" w:sz="0" w:space="0" w:color="auto"/>
        <w:bottom w:val="none" w:sz="0" w:space="0" w:color="auto"/>
        <w:right w:val="none" w:sz="0" w:space="0" w:color="auto"/>
      </w:divBdr>
      <w:divsChild>
        <w:div w:id="626854735">
          <w:marLeft w:val="504"/>
          <w:marRight w:val="0"/>
          <w:marTop w:val="140"/>
          <w:marBottom w:val="0"/>
          <w:divBdr>
            <w:top w:val="none" w:sz="0" w:space="0" w:color="auto"/>
            <w:left w:val="none" w:sz="0" w:space="0" w:color="auto"/>
            <w:bottom w:val="none" w:sz="0" w:space="0" w:color="auto"/>
            <w:right w:val="none" w:sz="0" w:space="0" w:color="auto"/>
          </w:divBdr>
        </w:div>
        <w:div w:id="569771578">
          <w:marLeft w:val="504"/>
          <w:marRight w:val="0"/>
          <w:marTop w:val="140"/>
          <w:marBottom w:val="0"/>
          <w:divBdr>
            <w:top w:val="none" w:sz="0" w:space="0" w:color="auto"/>
            <w:left w:val="none" w:sz="0" w:space="0" w:color="auto"/>
            <w:bottom w:val="none" w:sz="0" w:space="0" w:color="auto"/>
            <w:right w:val="none" w:sz="0" w:space="0" w:color="auto"/>
          </w:divBdr>
        </w:div>
      </w:divsChild>
    </w:div>
    <w:div w:id="1698773179">
      <w:bodyDiv w:val="1"/>
      <w:marLeft w:val="0"/>
      <w:marRight w:val="0"/>
      <w:marTop w:val="0"/>
      <w:marBottom w:val="0"/>
      <w:divBdr>
        <w:top w:val="none" w:sz="0" w:space="0" w:color="auto"/>
        <w:left w:val="none" w:sz="0" w:space="0" w:color="auto"/>
        <w:bottom w:val="none" w:sz="0" w:space="0" w:color="auto"/>
        <w:right w:val="none" w:sz="0" w:space="0" w:color="auto"/>
      </w:divBdr>
      <w:divsChild>
        <w:div w:id="259918501">
          <w:marLeft w:val="504"/>
          <w:marRight w:val="0"/>
          <w:marTop w:val="140"/>
          <w:marBottom w:val="0"/>
          <w:divBdr>
            <w:top w:val="none" w:sz="0" w:space="0" w:color="auto"/>
            <w:left w:val="none" w:sz="0" w:space="0" w:color="auto"/>
            <w:bottom w:val="none" w:sz="0" w:space="0" w:color="auto"/>
            <w:right w:val="none" w:sz="0" w:space="0" w:color="auto"/>
          </w:divBdr>
        </w:div>
      </w:divsChild>
    </w:div>
    <w:div w:id="1703626804">
      <w:bodyDiv w:val="1"/>
      <w:marLeft w:val="0"/>
      <w:marRight w:val="0"/>
      <w:marTop w:val="0"/>
      <w:marBottom w:val="0"/>
      <w:divBdr>
        <w:top w:val="none" w:sz="0" w:space="0" w:color="auto"/>
        <w:left w:val="none" w:sz="0" w:space="0" w:color="auto"/>
        <w:bottom w:val="none" w:sz="0" w:space="0" w:color="auto"/>
        <w:right w:val="none" w:sz="0" w:space="0" w:color="auto"/>
      </w:divBdr>
      <w:divsChild>
        <w:div w:id="2058121200">
          <w:marLeft w:val="504"/>
          <w:marRight w:val="0"/>
          <w:marTop w:val="140"/>
          <w:marBottom w:val="0"/>
          <w:divBdr>
            <w:top w:val="none" w:sz="0" w:space="0" w:color="auto"/>
            <w:left w:val="none" w:sz="0" w:space="0" w:color="auto"/>
            <w:bottom w:val="none" w:sz="0" w:space="0" w:color="auto"/>
            <w:right w:val="none" w:sz="0" w:space="0" w:color="auto"/>
          </w:divBdr>
        </w:div>
      </w:divsChild>
    </w:div>
    <w:div w:id="1708724408">
      <w:bodyDiv w:val="1"/>
      <w:marLeft w:val="0"/>
      <w:marRight w:val="0"/>
      <w:marTop w:val="0"/>
      <w:marBottom w:val="0"/>
      <w:divBdr>
        <w:top w:val="none" w:sz="0" w:space="0" w:color="auto"/>
        <w:left w:val="none" w:sz="0" w:space="0" w:color="auto"/>
        <w:bottom w:val="none" w:sz="0" w:space="0" w:color="auto"/>
        <w:right w:val="none" w:sz="0" w:space="0" w:color="auto"/>
      </w:divBdr>
      <w:divsChild>
        <w:div w:id="1593586831">
          <w:marLeft w:val="504"/>
          <w:marRight w:val="0"/>
          <w:marTop w:val="140"/>
          <w:marBottom w:val="0"/>
          <w:divBdr>
            <w:top w:val="none" w:sz="0" w:space="0" w:color="auto"/>
            <w:left w:val="none" w:sz="0" w:space="0" w:color="auto"/>
            <w:bottom w:val="none" w:sz="0" w:space="0" w:color="auto"/>
            <w:right w:val="none" w:sz="0" w:space="0" w:color="auto"/>
          </w:divBdr>
        </w:div>
      </w:divsChild>
    </w:div>
    <w:div w:id="1719937680">
      <w:bodyDiv w:val="1"/>
      <w:marLeft w:val="0"/>
      <w:marRight w:val="0"/>
      <w:marTop w:val="0"/>
      <w:marBottom w:val="0"/>
      <w:divBdr>
        <w:top w:val="none" w:sz="0" w:space="0" w:color="auto"/>
        <w:left w:val="none" w:sz="0" w:space="0" w:color="auto"/>
        <w:bottom w:val="none" w:sz="0" w:space="0" w:color="auto"/>
        <w:right w:val="none" w:sz="0" w:space="0" w:color="auto"/>
      </w:divBdr>
      <w:divsChild>
        <w:div w:id="809245624">
          <w:marLeft w:val="1440"/>
          <w:marRight w:val="0"/>
          <w:marTop w:val="100"/>
          <w:marBottom w:val="0"/>
          <w:divBdr>
            <w:top w:val="none" w:sz="0" w:space="0" w:color="auto"/>
            <w:left w:val="none" w:sz="0" w:space="0" w:color="auto"/>
            <w:bottom w:val="none" w:sz="0" w:space="0" w:color="auto"/>
            <w:right w:val="none" w:sz="0" w:space="0" w:color="auto"/>
          </w:divBdr>
        </w:div>
        <w:div w:id="215161262">
          <w:marLeft w:val="1440"/>
          <w:marRight w:val="0"/>
          <w:marTop w:val="100"/>
          <w:marBottom w:val="0"/>
          <w:divBdr>
            <w:top w:val="none" w:sz="0" w:space="0" w:color="auto"/>
            <w:left w:val="none" w:sz="0" w:space="0" w:color="auto"/>
            <w:bottom w:val="none" w:sz="0" w:space="0" w:color="auto"/>
            <w:right w:val="none" w:sz="0" w:space="0" w:color="auto"/>
          </w:divBdr>
        </w:div>
        <w:div w:id="1045984959">
          <w:marLeft w:val="1440"/>
          <w:marRight w:val="0"/>
          <w:marTop w:val="100"/>
          <w:marBottom w:val="0"/>
          <w:divBdr>
            <w:top w:val="none" w:sz="0" w:space="0" w:color="auto"/>
            <w:left w:val="none" w:sz="0" w:space="0" w:color="auto"/>
            <w:bottom w:val="none" w:sz="0" w:space="0" w:color="auto"/>
            <w:right w:val="none" w:sz="0" w:space="0" w:color="auto"/>
          </w:divBdr>
        </w:div>
        <w:div w:id="1296136559">
          <w:marLeft w:val="1440"/>
          <w:marRight w:val="0"/>
          <w:marTop w:val="100"/>
          <w:marBottom w:val="0"/>
          <w:divBdr>
            <w:top w:val="none" w:sz="0" w:space="0" w:color="auto"/>
            <w:left w:val="none" w:sz="0" w:space="0" w:color="auto"/>
            <w:bottom w:val="none" w:sz="0" w:space="0" w:color="auto"/>
            <w:right w:val="none" w:sz="0" w:space="0" w:color="auto"/>
          </w:divBdr>
        </w:div>
        <w:div w:id="2115976027">
          <w:marLeft w:val="1440"/>
          <w:marRight w:val="0"/>
          <w:marTop w:val="100"/>
          <w:marBottom w:val="0"/>
          <w:divBdr>
            <w:top w:val="none" w:sz="0" w:space="0" w:color="auto"/>
            <w:left w:val="none" w:sz="0" w:space="0" w:color="auto"/>
            <w:bottom w:val="none" w:sz="0" w:space="0" w:color="auto"/>
            <w:right w:val="none" w:sz="0" w:space="0" w:color="auto"/>
          </w:divBdr>
        </w:div>
        <w:div w:id="256058260">
          <w:marLeft w:val="1440"/>
          <w:marRight w:val="0"/>
          <w:marTop w:val="100"/>
          <w:marBottom w:val="0"/>
          <w:divBdr>
            <w:top w:val="none" w:sz="0" w:space="0" w:color="auto"/>
            <w:left w:val="none" w:sz="0" w:space="0" w:color="auto"/>
            <w:bottom w:val="none" w:sz="0" w:space="0" w:color="auto"/>
            <w:right w:val="none" w:sz="0" w:space="0" w:color="auto"/>
          </w:divBdr>
        </w:div>
      </w:divsChild>
    </w:div>
    <w:div w:id="1744985368">
      <w:bodyDiv w:val="1"/>
      <w:marLeft w:val="0"/>
      <w:marRight w:val="0"/>
      <w:marTop w:val="0"/>
      <w:marBottom w:val="0"/>
      <w:divBdr>
        <w:top w:val="none" w:sz="0" w:space="0" w:color="auto"/>
        <w:left w:val="none" w:sz="0" w:space="0" w:color="auto"/>
        <w:bottom w:val="none" w:sz="0" w:space="0" w:color="auto"/>
        <w:right w:val="none" w:sz="0" w:space="0" w:color="auto"/>
      </w:divBdr>
      <w:divsChild>
        <w:div w:id="378282875">
          <w:marLeft w:val="504"/>
          <w:marRight w:val="0"/>
          <w:marTop w:val="140"/>
          <w:marBottom w:val="0"/>
          <w:divBdr>
            <w:top w:val="none" w:sz="0" w:space="0" w:color="auto"/>
            <w:left w:val="none" w:sz="0" w:space="0" w:color="auto"/>
            <w:bottom w:val="none" w:sz="0" w:space="0" w:color="auto"/>
            <w:right w:val="none" w:sz="0" w:space="0" w:color="auto"/>
          </w:divBdr>
        </w:div>
        <w:div w:id="2024355128">
          <w:marLeft w:val="1008"/>
          <w:marRight w:val="0"/>
          <w:marTop w:val="110"/>
          <w:marBottom w:val="0"/>
          <w:divBdr>
            <w:top w:val="none" w:sz="0" w:space="0" w:color="auto"/>
            <w:left w:val="none" w:sz="0" w:space="0" w:color="auto"/>
            <w:bottom w:val="none" w:sz="0" w:space="0" w:color="auto"/>
            <w:right w:val="none" w:sz="0" w:space="0" w:color="auto"/>
          </w:divBdr>
        </w:div>
        <w:div w:id="1659573271">
          <w:marLeft w:val="1008"/>
          <w:marRight w:val="0"/>
          <w:marTop w:val="110"/>
          <w:marBottom w:val="0"/>
          <w:divBdr>
            <w:top w:val="none" w:sz="0" w:space="0" w:color="auto"/>
            <w:left w:val="none" w:sz="0" w:space="0" w:color="auto"/>
            <w:bottom w:val="none" w:sz="0" w:space="0" w:color="auto"/>
            <w:right w:val="none" w:sz="0" w:space="0" w:color="auto"/>
          </w:divBdr>
        </w:div>
        <w:div w:id="967275195">
          <w:marLeft w:val="1008"/>
          <w:marRight w:val="0"/>
          <w:marTop w:val="110"/>
          <w:marBottom w:val="0"/>
          <w:divBdr>
            <w:top w:val="none" w:sz="0" w:space="0" w:color="auto"/>
            <w:left w:val="none" w:sz="0" w:space="0" w:color="auto"/>
            <w:bottom w:val="none" w:sz="0" w:space="0" w:color="auto"/>
            <w:right w:val="none" w:sz="0" w:space="0" w:color="auto"/>
          </w:divBdr>
        </w:div>
        <w:div w:id="462428320">
          <w:marLeft w:val="1008"/>
          <w:marRight w:val="0"/>
          <w:marTop w:val="110"/>
          <w:marBottom w:val="0"/>
          <w:divBdr>
            <w:top w:val="none" w:sz="0" w:space="0" w:color="auto"/>
            <w:left w:val="none" w:sz="0" w:space="0" w:color="auto"/>
            <w:bottom w:val="none" w:sz="0" w:space="0" w:color="auto"/>
            <w:right w:val="none" w:sz="0" w:space="0" w:color="auto"/>
          </w:divBdr>
        </w:div>
        <w:div w:id="1370378880">
          <w:marLeft w:val="1008"/>
          <w:marRight w:val="0"/>
          <w:marTop w:val="110"/>
          <w:marBottom w:val="0"/>
          <w:divBdr>
            <w:top w:val="none" w:sz="0" w:space="0" w:color="auto"/>
            <w:left w:val="none" w:sz="0" w:space="0" w:color="auto"/>
            <w:bottom w:val="none" w:sz="0" w:space="0" w:color="auto"/>
            <w:right w:val="none" w:sz="0" w:space="0" w:color="auto"/>
          </w:divBdr>
        </w:div>
        <w:div w:id="2070348444">
          <w:marLeft w:val="1008"/>
          <w:marRight w:val="0"/>
          <w:marTop w:val="110"/>
          <w:marBottom w:val="0"/>
          <w:divBdr>
            <w:top w:val="none" w:sz="0" w:space="0" w:color="auto"/>
            <w:left w:val="none" w:sz="0" w:space="0" w:color="auto"/>
            <w:bottom w:val="none" w:sz="0" w:space="0" w:color="auto"/>
            <w:right w:val="none" w:sz="0" w:space="0" w:color="auto"/>
          </w:divBdr>
        </w:div>
        <w:div w:id="396784597">
          <w:marLeft w:val="1008"/>
          <w:marRight w:val="0"/>
          <w:marTop w:val="110"/>
          <w:marBottom w:val="0"/>
          <w:divBdr>
            <w:top w:val="none" w:sz="0" w:space="0" w:color="auto"/>
            <w:left w:val="none" w:sz="0" w:space="0" w:color="auto"/>
            <w:bottom w:val="none" w:sz="0" w:space="0" w:color="auto"/>
            <w:right w:val="none" w:sz="0" w:space="0" w:color="auto"/>
          </w:divBdr>
        </w:div>
      </w:divsChild>
    </w:div>
    <w:div w:id="1770198053">
      <w:bodyDiv w:val="1"/>
      <w:marLeft w:val="0"/>
      <w:marRight w:val="0"/>
      <w:marTop w:val="0"/>
      <w:marBottom w:val="0"/>
      <w:divBdr>
        <w:top w:val="none" w:sz="0" w:space="0" w:color="auto"/>
        <w:left w:val="none" w:sz="0" w:space="0" w:color="auto"/>
        <w:bottom w:val="none" w:sz="0" w:space="0" w:color="auto"/>
        <w:right w:val="none" w:sz="0" w:space="0" w:color="auto"/>
      </w:divBdr>
      <w:divsChild>
        <w:div w:id="244999194">
          <w:marLeft w:val="504"/>
          <w:marRight w:val="0"/>
          <w:marTop w:val="140"/>
          <w:marBottom w:val="0"/>
          <w:divBdr>
            <w:top w:val="none" w:sz="0" w:space="0" w:color="auto"/>
            <w:left w:val="none" w:sz="0" w:space="0" w:color="auto"/>
            <w:bottom w:val="none" w:sz="0" w:space="0" w:color="auto"/>
            <w:right w:val="none" w:sz="0" w:space="0" w:color="auto"/>
          </w:divBdr>
        </w:div>
      </w:divsChild>
    </w:div>
    <w:div w:id="1774521009">
      <w:bodyDiv w:val="1"/>
      <w:marLeft w:val="0"/>
      <w:marRight w:val="0"/>
      <w:marTop w:val="0"/>
      <w:marBottom w:val="0"/>
      <w:divBdr>
        <w:top w:val="none" w:sz="0" w:space="0" w:color="auto"/>
        <w:left w:val="none" w:sz="0" w:space="0" w:color="auto"/>
        <w:bottom w:val="none" w:sz="0" w:space="0" w:color="auto"/>
        <w:right w:val="none" w:sz="0" w:space="0" w:color="auto"/>
      </w:divBdr>
      <w:divsChild>
        <w:div w:id="1815100041">
          <w:marLeft w:val="504"/>
          <w:marRight w:val="0"/>
          <w:marTop w:val="140"/>
          <w:marBottom w:val="0"/>
          <w:divBdr>
            <w:top w:val="none" w:sz="0" w:space="0" w:color="auto"/>
            <w:left w:val="none" w:sz="0" w:space="0" w:color="auto"/>
            <w:bottom w:val="none" w:sz="0" w:space="0" w:color="auto"/>
            <w:right w:val="none" w:sz="0" w:space="0" w:color="auto"/>
          </w:divBdr>
        </w:div>
        <w:div w:id="1083137930">
          <w:marLeft w:val="504"/>
          <w:marRight w:val="0"/>
          <w:marTop w:val="140"/>
          <w:marBottom w:val="0"/>
          <w:divBdr>
            <w:top w:val="none" w:sz="0" w:space="0" w:color="auto"/>
            <w:left w:val="none" w:sz="0" w:space="0" w:color="auto"/>
            <w:bottom w:val="none" w:sz="0" w:space="0" w:color="auto"/>
            <w:right w:val="none" w:sz="0" w:space="0" w:color="auto"/>
          </w:divBdr>
        </w:div>
        <w:div w:id="308824676">
          <w:marLeft w:val="504"/>
          <w:marRight w:val="0"/>
          <w:marTop w:val="140"/>
          <w:marBottom w:val="0"/>
          <w:divBdr>
            <w:top w:val="none" w:sz="0" w:space="0" w:color="auto"/>
            <w:left w:val="none" w:sz="0" w:space="0" w:color="auto"/>
            <w:bottom w:val="none" w:sz="0" w:space="0" w:color="auto"/>
            <w:right w:val="none" w:sz="0" w:space="0" w:color="auto"/>
          </w:divBdr>
        </w:div>
      </w:divsChild>
    </w:div>
    <w:div w:id="1781799298">
      <w:bodyDiv w:val="1"/>
      <w:marLeft w:val="0"/>
      <w:marRight w:val="0"/>
      <w:marTop w:val="0"/>
      <w:marBottom w:val="0"/>
      <w:divBdr>
        <w:top w:val="none" w:sz="0" w:space="0" w:color="auto"/>
        <w:left w:val="none" w:sz="0" w:space="0" w:color="auto"/>
        <w:bottom w:val="none" w:sz="0" w:space="0" w:color="auto"/>
        <w:right w:val="none" w:sz="0" w:space="0" w:color="auto"/>
      </w:divBdr>
      <w:divsChild>
        <w:div w:id="103620139">
          <w:marLeft w:val="1008"/>
          <w:marRight w:val="0"/>
          <w:marTop w:val="110"/>
          <w:marBottom w:val="0"/>
          <w:divBdr>
            <w:top w:val="none" w:sz="0" w:space="0" w:color="auto"/>
            <w:left w:val="none" w:sz="0" w:space="0" w:color="auto"/>
            <w:bottom w:val="none" w:sz="0" w:space="0" w:color="auto"/>
            <w:right w:val="none" w:sz="0" w:space="0" w:color="auto"/>
          </w:divBdr>
        </w:div>
      </w:divsChild>
    </w:div>
    <w:div w:id="1790775252">
      <w:bodyDiv w:val="1"/>
      <w:marLeft w:val="0"/>
      <w:marRight w:val="0"/>
      <w:marTop w:val="0"/>
      <w:marBottom w:val="0"/>
      <w:divBdr>
        <w:top w:val="none" w:sz="0" w:space="0" w:color="auto"/>
        <w:left w:val="none" w:sz="0" w:space="0" w:color="auto"/>
        <w:bottom w:val="none" w:sz="0" w:space="0" w:color="auto"/>
        <w:right w:val="none" w:sz="0" w:space="0" w:color="auto"/>
      </w:divBdr>
      <w:divsChild>
        <w:div w:id="2021883590">
          <w:marLeft w:val="1008"/>
          <w:marRight w:val="0"/>
          <w:marTop w:val="110"/>
          <w:marBottom w:val="0"/>
          <w:divBdr>
            <w:top w:val="none" w:sz="0" w:space="0" w:color="auto"/>
            <w:left w:val="none" w:sz="0" w:space="0" w:color="auto"/>
            <w:bottom w:val="none" w:sz="0" w:space="0" w:color="auto"/>
            <w:right w:val="none" w:sz="0" w:space="0" w:color="auto"/>
          </w:divBdr>
        </w:div>
        <w:div w:id="269819801">
          <w:marLeft w:val="1008"/>
          <w:marRight w:val="0"/>
          <w:marTop w:val="110"/>
          <w:marBottom w:val="0"/>
          <w:divBdr>
            <w:top w:val="none" w:sz="0" w:space="0" w:color="auto"/>
            <w:left w:val="none" w:sz="0" w:space="0" w:color="auto"/>
            <w:bottom w:val="none" w:sz="0" w:space="0" w:color="auto"/>
            <w:right w:val="none" w:sz="0" w:space="0" w:color="auto"/>
          </w:divBdr>
        </w:div>
        <w:div w:id="1737315081">
          <w:marLeft w:val="1008"/>
          <w:marRight w:val="0"/>
          <w:marTop w:val="110"/>
          <w:marBottom w:val="0"/>
          <w:divBdr>
            <w:top w:val="none" w:sz="0" w:space="0" w:color="auto"/>
            <w:left w:val="none" w:sz="0" w:space="0" w:color="auto"/>
            <w:bottom w:val="none" w:sz="0" w:space="0" w:color="auto"/>
            <w:right w:val="none" w:sz="0" w:space="0" w:color="auto"/>
          </w:divBdr>
        </w:div>
        <w:div w:id="1649553899">
          <w:marLeft w:val="1008"/>
          <w:marRight w:val="0"/>
          <w:marTop w:val="110"/>
          <w:marBottom w:val="0"/>
          <w:divBdr>
            <w:top w:val="none" w:sz="0" w:space="0" w:color="auto"/>
            <w:left w:val="none" w:sz="0" w:space="0" w:color="auto"/>
            <w:bottom w:val="none" w:sz="0" w:space="0" w:color="auto"/>
            <w:right w:val="none" w:sz="0" w:space="0" w:color="auto"/>
          </w:divBdr>
        </w:div>
        <w:div w:id="913979389">
          <w:marLeft w:val="1008"/>
          <w:marRight w:val="0"/>
          <w:marTop w:val="110"/>
          <w:marBottom w:val="0"/>
          <w:divBdr>
            <w:top w:val="none" w:sz="0" w:space="0" w:color="auto"/>
            <w:left w:val="none" w:sz="0" w:space="0" w:color="auto"/>
            <w:bottom w:val="none" w:sz="0" w:space="0" w:color="auto"/>
            <w:right w:val="none" w:sz="0" w:space="0" w:color="auto"/>
          </w:divBdr>
        </w:div>
        <w:div w:id="267738131">
          <w:marLeft w:val="1008"/>
          <w:marRight w:val="0"/>
          <w:marTop w:val="110"/>
          <w:marBottom w:val="0"/>
          <w:divBdr>
            <w:top w:val="none" w:sz="0" w:space="0" w:color="auto"/>
            <w:left w:val="none" w:sz="0" w:space="0" w:color="auto"/>
            <w:bottom w:val="none" w:sz="0" w:space="0" w:color="auto"/>
            <w:right w:val="none" w:sz="0" w:space="0" w:color="auto"/>
          </w:divBdr>
        </w:div>
      </w:divsChild>
    </w:div>
    <w:div w:id="1793287002">
      <w:bodyDiv w:val="1"/>
      <w:marLeft w:val="0"/>
      <w:marRight w:val="0"/>
      <w:marTop w:val="0"/>
      <w:marBottom w:val="0"/>
      <w:divBdr>
        <w:top w:val="none" w:sz="0" w:space="0" w:color="auto"/>
        <w:left w:val="none" w:sz="0" w:space="0" w:color="auto"/>
        <w:bottom w:val="none" w:sz="0" w:space="0" w:color="auto"/>
        <w:right w:val="none" w:sz="0" w:space="0" w:color="auto"/>
      </w:divBdr>
    </w:div>
    <w:div w:id="1809544690">
      <w:bodyDiv w:val="1"/>
      <w:marLeft w:val="0"/>
      <w:marRight w:val="0"/>
      <w:marTop w:val="0"/>
      <w:marBottom w:val="0"/>
      <w:divBdr>
        <w:top w:val="none" w:sz="0" w:space="0" w:color="auto"/>
        <w:left w:val="none" w:sz="0" w:space="0" w:color="auto"/>
        <w:bottom w:val="none" w:sz="0" w:space="0" w:color="auto"/>
        <w:right w:val="none" w:sz="0" w:space="0" w:color="auto"/>
      </w:divBdr>
      <w:divsChild>
        <w:div w:id="1368749739">
          <w:marLeft w:val="504"/>
          <w:marRight w:val="0"/>
          <w:marTop w:val="140"/>
          <w:marBottom w:val="0"/>
          <w:divBdr>
            <w:top w:val="none" w:sz="0" w:space="0" w:color="auto"/>
            <w:left w:val="none" w:sz="0" w:space="0" w:color="auto"/>
            <w:bottom w:val="none" w:sz="0" w:space="0" w:color="auto"/>
            <w:right w:val="none" w:sz="0" w:space="0" w:color="auto"/>
          </w:divBdr>
        </w:div>
        <w:div w:id="1080322963">
          <w:marLeft w:val="1008"/>
          <w:marRight w:val="0"/>
          <w:marTop w:val="110"/>
          <w:marBottom w:val="0"/>
          <w:divBdr>
            <w:top w:val="none" w:sz="0" w:space="0" w:color="auto"/>
            <w:left w:val="none" w:sz="0" w:space="0" w:color="auto"/>
            <w:bottom w:val="none" w:sz="0" w:space="0" w:color="auto"/>
            <w:right w:val="none" w:sz="0" w:space="0" w:color="auto"/>
          </w:divBdr>
        </w:div>
        <w:div w:id="273096263">
          <w:marLeft w:val="1008"/>
          <w:marRight w:val="0"/>
          <w:marTop w:val="110"/>
          <w:marBottom w:val="0"/>
          <w:divBdr>
            <w:top w:val="none" w:sz="0" w:space="0" w:color="auto"/>
            <w:left w:val="none" w:sz="0" w:space="0" w:color="auto"/>
            <w:bottom w:val="none" w:sz="0" w:space="0" w:color="auto"/>
            <w:right w:val="none" w:sz="0" w:space="0" w:color="auto"/>
          </w:divBdr>
        </w:div>
        <w:div w:id="374548154">
          <w:marLeft w:val="1008"/>
          <w:marRight w:val="0"/>
          <w:marTop w:val="110"/>
          <w:marBottom w:val="0"/>
          <w:divBdr>
            <w:top w:val="none" w:sz="0" w:space="0" w:color="auto"/>
            <w:left w:val="none" w:sz="0" w:space="0" w:color="auto"/>
            <w:bottom w:val="none" w:sz="0" w:space="0" w:color="auto"/>
            <w:right w:val="none" w:sz="0" w:space="0" w:color="auto"/>
          </w:divBdr>
        </w:div>
        <w:div w:id="881206448">
          <w:marLeft w:val="1008"/>
          <w:marRight w:val="0"/>
          <w:marTop w:val="110"/>
          <w:marBottom w:val="0"/>
          <w:divBdr>
            <w:top w:val="none" w:sz="0" w:space="0" w:color="auto"/>
            <w:left w:val="none" w:sz="0" w:space="0" w:color="auto"/>
            <w:bottom w:val="none" w:sz="0" w:space="0" w:color="auto"/>
            <w:right w:val="none" w:sz="0" w:space="0" w:color="auto"/>
          </w:divBdr>
        </w:div>
        <w:div w:id="1095443278">
          <w:marLeft w:val="1008"/>
          <w:marRight w:val="0"/>
          <w:marTop w:val="110"/>
          <w:marBottom w:val="0"/>
          <w:divBdr>
            <w:top w:val="none" w:sz="0" w:space="0" w:color="auto"/>
            <w:left w:val="none" w:sz="0" w:space="0" w:color="auto"/>
            <w:bottom w:val="none" w:sz="0" w:space="0" w:color="auto"/>
            <w:right w:val="none" w:sz="0" w:space="0" w:color="auto"/>
          </w:divBdr>
        </w:div>
      </w:divsChild>
    </w:div>
    <w:div w:id="1851526840">
      <w:bodyDiv w:val="1"/>
      <w:marLeft w:val="0"/>
      <w:marRight w:val="0"/>
      <w:marTop w:val="0"/>
      <w:marBottom w:val="0"/>
      <w:divBdr>
        <w:top w:val="none" w:sz="0" w:space="0" w:color="auto"/>
        <w:left w:val="none" w:sz="0" w:space="0" w:color="auto"/>
        <w:bottom w:val="none" w:sz="0" w:space="0" w:color="auto"/>
        <w:right w:val="none" w:sz="0" w:space="0" w:color="auto"/>
      </w:divBdr>
      <w:divsChild>
        <w:div w:id="445277817">
          <w:marLeft w:val="504"/>
          <w:marRight w:val="0"/>
          <w:marTop w:val="140"/>
          <w:marBottom w:val="0"/>
          <w:divBdr>
            <w:top w:val="none" w:sz="0" w:space="0" w:color="auto"/>
            <w:left w:val="none" w:sz="0" w:space="0" w:color="auto"/>
            <w:bottom w:val="none" w:sz="0" w:space="0" w:color="auto"/>
            <w:right w:val="none" w:sz="0" w:space="0" w:color="auto"/>
          </w:divBdr>
        </w:div>
        <w:div w:id="1110129260">
          <w:marLeft w:val="1008"/>
          <w:marRight w:val="0"/>
          <w:marTop w:val="110"/>
          <w:marBottom w:val="0"/>
          <w:divBdr>
            <w:top w:val="none" w:sz="0" w:space="0" w:color="auto"/>
            <w:left w:val="none" w:sz="0" w:space="0" w:color="auto"/>
            <w:bottom w:val="none" w:sz="0" w:space="0" w:color="auto"/>
            <w:right w:val="none" w:sz="0" w:space="0" w:color="auto"/>
          </w:divBdr>
        </w:div>
        <w:div w:id="17321339">
          <w:marLeft w:val="1008"/>
          <w:marRight w:val="0"/>
          <w:marTop w:val="110"/>
          <w:marBottom w:val="0"/>
          <w:divBdr>
            <w:top w:val="none" w:sz="0" w:space="0" w:color="auto"/>
            <w:left w:val="none" w:sz="0" w:space="0" w:color="auto"/>
            <w:bottom w:val="none" w:sz="0" w:space="0" w:color="auto"/>
            <w:right w:val="none" w:sz="0" w:space="0" w:color="auto"/>
          </w:divBdr>
        </w:div>
        <w:div w:id="2079280694">
          <w:marLeft w:val="1008"/>
          <w:marRight w:val="0"/>
          <w:marTop w:val="110"/>
          <w:marBottom w:val="0"/>
          <w:divBdr>
            <w:top w:val="none" w:sz="0" w:space="0" w:color="auto"/>
            <w:left w:val="none" w:sz="0" w:space="0" w:color="auto"/>
            <w:bottom w:val="none" w:sz="0" w:space="0" w:color="auto"/>
            <w:right w:val="none" w:sz="0" w:space="0" w:color="auto"/>
          </w:divBdr>
        </w:div>
        <w:div w:id="1166746262">
          <w:marLeft w:val="1008"/>
          <w:marRight w:val="0"/>
          <w:marTop w:val="110"/>
          <w:marBottom w:val="0"/>
          <w:divBdr>
            <w:top w:val="none" w:sz="0" w:space="0" w:color="auto"/>
            <w:left w:val="none" w:sz="0" w:space="0" w:color="auto"/>
            <w:bottom w:val="none" w:sz="0" w:space="0" w:color="auto"/>
            <w:right w:val="none" w:sz="0" w:space="0" w:color="auto"/>
          </w:divBdr>
        </w:div>
        <w:div w:id="1133447211">
          <w:marLeft w:val="1008"/>
          <w:marRight w:val="0"/>
          <w:marTop w:val="110"/>
          <w:marBottom w:val="0"/>
          <w:divBdr>
            <w:top w:val="none" w:sz="0" w:space="0" w:color="auto"/>
            <w:left w:val="none" w:sz="0" w:space="0" w:color="auto"/>
            <w:bottom w:val="none" w:sz="0" w:space="0" w:color="auto"/>
            <w:right w:val="none" w:sz="0" w:space="0" w:color="auto"/>
          </w:divBdr>
        </w:div>
      </w:divsChild>
    </w:div>
    <w:div w:id="1855460254">
      <w:bodyDiv w:val="1"/>
      <w:marLeft w:val="0"/>
      <w:marRight w:val="0"/>
      <w:marTop w:val="0"/>
      <w:marBottom w:val="0"/>
      <w:divBdr>
        <w:top w:val="none" w:sz="0" w:space="0" w:color="auto"/>
        <w:left w:val="none" w:sz="0" w:space="0" w:color="auto"/>
        <w:bottom w:val="none" w:sz="0" w:space="0" w:color="auto"/>
        <w:right w:val="none" w:sz="0" w:space="0" w:color="auto"/>
      </w:divBdr>
      <w:divsChild>
        <w:div w:id="1558972207">
          <w:marLeft w:val="504"/>
          <w:marRight w:val="0"/>
          <w:marTop w:val="140"/>
          <w:marBottom w:val="0"/>
          <w:divBdr>
            <w:top w:val="none" w:sz="0" w:space="0" w:color="auto"/>
            <w:left w:val="none" w:sz="0" w:space="0" w:color="auto"/>
            <w:bottom w:val="none" w:sz="0" w:space="0" w:color="auto"/>
            <w:right w:val="none" w:sz="0" w:space="0" w:color="auto"/>
          </w:divBdr>
        </w:div>
        <w:div w:id="1074743047">
          <w:marLeft w:val="504"/>
          <w:marRight w:val="0"/>
          <w:marTop w:val="140"/>
          <w:marBottom w:val="0"/>
          <w:divBdr>
            <w:top w:val="none" w:sz="0" w:space="0" w:color="auto"/>
            <w:left w:val="none" w:sz="0" w:space="0" w:color="auto"/>
            <w:bottom w:val="none" w:sz="0" w:space="0" w:color="auto"/>
            <w:right w:val="none" w:sz="0" w:space="0" w:color="auto"/>
          </w:divBdr>
        </w:div>
      </w:divsChild>
    </w:div>
    <w:div w:id="1857188657">
      <w:bodyDiv w:val="1"/>
      <w:marLeft w:val="0"/>
      <w:marRight w:val="0"/>
      <w:marTop w:val="0"/>
      <w:marBottom w:val="0"/>
      <w:divBdr>
        <w:top w:val="none" w:sz="0" w:space="0" w:color="auto"/>
        <w:left w:val="none" w:sz="0" w:space="0" w:color="auto"/>
        <w:bottom w:val="none" w:sz="0" w:space="0" w:color="auto"/>
        <w:right w:val="none" w:sz="0" w:space="0" w:color="auto"/>
      </w:divBdr>
      <w:divsChild>
        <w:div w:id="1000305564">
          <w:marLeft w:val="504"/>
          <w:marRight w:val="0"/>
          <w:marTop w:val="140"/>
          <w:marBottom w:val="0"/>
          <w:divBdr>
            <w:top w:val="none" w:sz="0" w:space="0" w:color="auto"/>
            <w:left w:val="none" w:sz="0" w:space="0" w:color="auto"/>
            <w:bottom w:val="none" w:sz="0" w:space="0" w:color="auto"/>
            <w:right w:val="none" w:sz="0" w:space="0" w:color="auto"/>
          </w:divBdr>
        </w:div>
        <w:div w:id="1215847859">
          <w:marLeft w:val="1008"/>
          <w:marRight w:val="0"/>
          <w:marTop w:val="110"/>
          <w:marBottom w:val="0"/>
          <w:divBdr>
            <w:top w:val="none" w:sz="0" w:space="0" w:color="auto"/>
            <w:left w:val="none" w:sz="0" w:space="0" w:color="auto"/>
            <w:bottom w:val="none" w:sz="0" w:space="0" w:color="auto"/>
            <w:right w:val="none" w:sz="0" w:space="0" w:color="auto"/>
          </w:divBdr>
        </w:div>
        <w:div w:id="659233902">
          <w:marLeft w:val="504"/>
          <w:marRight w:val="0"/>
          <w:marTop w:val="140"/>
          <w:marBottom w:val="0"/>
          <w:divBdr>
            <w:top w:val="none" w:sz="0" w:space="0" w:color="auto"/>
            <w:left w:val="none" w:sz="0" w:space="0" w:color="auto"/>
            <w:bottom w:val="none" w:sz="0" w:space="0" w:color="auto"/>
            <w:right w:val="none" w:sz="0" w:space="0" w:color="auto"/>
          </w:divBdr>
        </w:div>
        <w:div w:id="1961303665">
          <w:marLeft w:val="1008"/>
          <w:marRight w:val="0"/>
          <w:marTop w:val="110"/>
          <w:marBottom w:val="0"/>
          <w:divBdr>
            <w:top w:val="none" w:sz="0" w:space="0" w:color="auto"/>
            <w:left w:val="none" w:sz="0" w:space="0" w:color="auto"/>
            <w:bottom w:val="none" w:sz="0" w:space="0" w:color="auto"/>
            <w:right w:val="none" w:sz="0" w:space="0" w:color="auto"/>
          </w:divBdr>
        </w:div>
      </w:divsChild>
    </w:div>
    <w:div w:id="1908152273">
      <w:bodyDiv w:val="1"/>
      <w:marLeft w:val="0"/>
      <w:marRight w:val="0"/>
      <w:marTop w:val="0"/>
      <w:marBottom w:val="0"/>
      <w:divBdr>
        <w:top w:val="none" w:sz="0" w:space="0" w:color="auto"/>
        <w:left w:val="none" w:sz="0" w:space="0" w:color="auto"/>
        <w:bottom w:val="none" w:sz="0" w:space="0" w:color="auto"/>
        <w:right w:val="none" w:sz="0" w:space="0" w:color="auto"/>
      </w:divBdr>
      <w:divsChild>
        <w:div w:id="720520432">
          <w:marLeft w:val="504"/>
          <w:marRight w:val="0"/>
          <w:marTop w:val="140"/>
          <w:marBottom w:val="0"/>
          <w:divBdr>
            <w:top w:val="none" w:sz="0" w:space="0" w:color="auto"/>
            <w:left w:val="none" w:sz="0" w:space="0" w:color="auto"/>
            <w:bottom w:val="none" w:sz="0" w:space="0" w:color="auto"/>
            <w:right w:val="none" w:sz="0" w:space="0" w:color="auto"/>
          </w:divBdr>
        </w:div>
        <w:div w:id="7876771">
          <w:marLeft w:val="504"/>
          <w:marRight w:val="0"/>
          <w:marTop w:val="140"/>
          <w:marBottom w:val="0"/>
          <w:divBdr>
            <w:top w:val="none" w:sz="0" w:space="0" w:color="auto"/>
            <w:left w:val="none" w:sz="0" w:space="0" w:color="auto"/>
            <w:bottom w:val="none" w:sz="0" w:space="0" w:color="auto"/>
            <w:right w:val="none" w:sz="0" w:space="0" w:color="auto"/>
          </w:divBdr>
        </w:div>
      </w:divsChild>
    </w:div>
    <w:div w:id="1914926962">
      <w:bodyDiv w:val="1"/>
      <w:marLeft w:val="0"/>
      <w:marRight w:val="0"/>
      <w:marTop w:val="0"/>
      <w:marBottom w:val="0"/>
      <w:divBdr>
        <w:top w:val="none" w:sz="0" w:space="0" w:color="auto"/>
        <w:left w:val="none" w:sz="0" w:space="0" w:color="auto"/>
        <w:bottom w:val="none" w:sz="0" w:space="0" w:color="auto"/>
        <w:right w:val="none" w:sz="0" w:space="0" w:color="auto"/>
      </w:divBdr>
      <w:divsChild>
        <w:div w:id="923338743">
          <w:marLeft w:val="504"/>
          <w:marRight w:val="0"/>
          <w:marTop w:val="140"/>
          <w:marBottom w:val="0"/>
          <w:divBdr>
            <w:top w:val="none" w:sz="0" w:space="0" w:color="auto"/>
            <w:left w:val="none" w:sz="0" w:space="0" w:color="auto"/>
            <w:bottom w:val="none" w:sz="0" w:space="0" w:color="auto"/>
            <w:right w:val="none" w:sz="0" w:space="0" w:color="auto"/>
          </w:divBdr>
        </w:div>
        <w:div w:id="1095516350">
          <w:marLeft w:val="504"/>
          <w:marRight w:val="0"/>
          <w:marTop w:val="140"/>
          <w:marBottom w:val="0"/>
          <w:divBdr>
            <w:top w:val="none" w:sz="0" w:space="0" w:color="auto"/>
            <w:left w:val="none" w:sz="0" w:space="0" w:color="auto"/>
            <w:bottom w:val="none" w:sz="0" w:space="0" w:color="auto"/>
            <w:right w:val="none" w:sz="0" w:space="0" w:color="auto"/>
          </w:divBdr>
        </w:div>
        <w:div w:id="1670476587">
          <w:marLeft w:val="504"/>
          <w:marRight w:val="0"/>
          <w:marTop w:val="140"/>
          <w:marBottom w:val="0"/>
          <w:divBdr>
            <w:top w:val="none" w:sz="0" w:space="0" w:color="auto"/>
            <w:left w:val="none" w:sz="0" w:space="0" w:color="auto"/>
            <w:bottom w:val="none" w:sz="0" w:space="0" w:color="auto"/>
            <w:right w:val="none" w:sz="0" w:space="0" w:color="auto"/>
          </w:divBdr>
        </w:div>
      </w:divsChild>
    </w:div>
    <w:div w:id="1952663727">
      <w:bodyDiv w:val="1"/>
      <w:marLeft w:val="0"/>
      <w:marRight w:val="0"/>
      <w:marTop w:val="0"/>
      <w:marBottom w:val="0"/>
      <w:divBdr>
        <w:top w:val="none" w:sz="0" w:space="0" w:color="auto"/>
        <w:left w:val="none" w:sz="0" w:space="0" w:color="auto"/>
        <w:bottom w:val="none" w:sz="0" w:space="0" w:color="auto"/>
        <w:right w:val="none" w:sz="0" w:space="0" w:color="auto"/>
      </w:divBdr>
      <w:divsChild>
        <w:div w:id="591088495">
          <w:marLeft w:val="504"/>
          <w:marRight w:val="0"/>
          <w:marTop w:val="140"/>
          <w:marBottom w:val="0"/>
          <w:divBdr>
            <w:top w:val="none" w:sz="0" w:space="0" w:color="auto"/>
            <w:left w:val="none" w:sz="0" w:space="0" w:color="auto"/>
            <w:bottom w:val="none" w:sz="0" w:space="0" w:color="auto"/>
            <w:right w:val="none" w:sz="0" w:space="0" w:color="auto"/>
          </w:divBdr>
        </w:div>
      </w:divsChild>
    </w:div>
    <w:div w:id="1957759753">
      <w:bodyDiv w:val="1"/>
      <w:marLeft w:val="0"/>
      <w:marRight w:val="0"/>
      <w:marTop w:val="0"/>
      <w:marBottom w:val="0"/>
      <w:divBdr>
        <w:top w:val="none" w:sz="0" w:space="0" w:color="auto"/>
        <w:left w:val="none" w:sz="0" w:space="0" w:color="auto"/>
        <w:bottom w:val="none" w:sz="0" w:space="0" w:color="auto"/>
        <w:right w:val="none" w:sz="0" w:space="0" w:color="auto"/>
      </w:divBdr>
      <w:divsChild>
        <w:div w:id="1475413616">
          <w:marLeft w:val="504"/>
          <w:marRight w:val="0"/>
          <w:marTop w:val="140"/>
          <w:marBottom w:val="0"/>
          <w:divBdr>
            <w:top w:val="none" w:sz="0" w:space="0" w:color="auto"/>
            <w:left w:val="none" w:sz="0" w:space="0" w:color="auto"/>
            <w:bottom w:val="none" w:sz="0" w:space="0" w:color="auto"/>
            <w:right w:val="none" w:sz="0" w:space="0" w:color="auto"/>
          </w:divBdr>
        </w:div>
      </w:divsChild>
    </w:div>
    <w:div w:id="1978753154">
      <w:bodyDiv w:val="1"/>
      <w:marLeft w:val="0"/>
      <w:marRight w:val="0"/>
      <w:marTop w:val="0"/>
      <w:marBottom w:val="0"/>
      <w:divBdr>
        <w:top w:val="none" w:sz="0" w:space="0" w:color="auto"/>
        <w:left w:val="none" w:sz="0" w:space="0" w:color="auto"/>
        <w:bottom w:val="none" w:sz="0" w:space="0" w:color="auto"/>
        <w:right w:val="none" w:sz="0" w:space="0" w:color="auto"/>
      </w:divBdr>
      <w:divsChild>
        <w:div w:id="1036587703">
          <w:marLeft w:val="1008"/>
          <w:marRight w:val="0"/>
          <w:marTop w:val="110"/>
          <w:marBottom w:val="0"/>
          <w:divBdr>
            <w:top w:val="none" w:sz="0" w:space="0" w:color="auto"/>
            <w:left w:val="none" w:sz="0" w:space="0" w:color="auto"/>
            <w:bottom w:val="none" w:sz="0" w:space="0" w:color="auto"/>
            <w:right w:val="none" w:sz="0" w:space="0" w:color="auto"/>
          </w:divBdr>
        </w:div>
      </w:divsChild>
    </w:div>
    <w:div w:id="1987388996">
      <w:bodyDiv w:val="1"/>
      <w:marLeft w:val="0"/>
      <w:marRight w:val="0"/>
      <w:marTop w:val="0"/>
      <w:marBottom w:val="0"/>
      <w:divBdr>
        <w:top w:val="none" w:sz="0" w:space="0" w:color="auto"/>
        <w:left w:val="none" w:sz="0" w:space="0" w:color="auto"/>
        <w:bottom w:val="none" w:sz="0" w:space="0" w:color="auto"/>
        <w:right w:val="none" w:sz="0" w:space="0" w:color="auto"/>
      </w:divBdr>
      <w:divsChild>
        <w:div w:id="923147799">
          <w:marLeft w:val="504"/>
          <w:marRight w:val="0"/>
          <w:marTop w:val="140"/>
          <w:marBottom w:val="0"/>
          <w:divBdr>
            <w:top w:val="none" w:sz="0" w:space="0" w:color="auto"/>
            <w:left w:val="none" w:sz="0" w:space="0" w:color="auto"/>
            <w:bottom w:val="none" w:sz="0" w:space="0" w:color="auto"/>
            <w:right w:val="none" w:sz="0" w:space="0" w:color="auto"/>
          </w:divBdr>
        </w:div>
        <w:div w:id="1889758258">
          <w:marLeft w:val="1008"/>
          <w:marRight w:val="0"/>
          <w:marTop w:val="110"/>
          <w:marBottom w:val="0"/>
          <w:divBdr>
            <w:top w:val="none" w:sz="0" w:space="0" w:color="auto"/>
            <w:left w:val="none" w:sz="0" w:space="0" w:color="auto"/>
            <w:bottom w:val="none" w:sz="0" w:space="0" w:color="auto"/>
            <w:right w:val="none" w:sz="0" w:space="0" w:color="auto"/>
          </w:divBdr>
        </w:div>
        <w:div w:id="1204293378">
          <w:marLeft w:val="504"/>
          <w:marRight w:val="0"/>
          <w:marTop w:val="140"/>
          <w:marBottom w:val="0"/>
          <w:divBdr>
            <w:top w:val="none" w:sz="0" w:space="0" w:color="auto"/>
            <w:left w:val="none" w:sz="0" w:space="0" w:color="auto"/>
            <w:bottom w:val="none" w:sz="0" w:space="0" w:color="auto"/>
            <w:right w:val="none" w:sz="0" w:space="0" w:color="auto"/>
          </w:divBdr>
        </w:div>
        <w:div w:id="2107337274">
          <w:marLeft w:val="1008"/>
          <w:marRight w:val="0"/>
          <w:marTop w:val="110"/>
          <w:marBottom w:val="0"/>
          <w:divBdr>
            <w:top w:val="none" w:sz="0" w:space="0" w:color="auto"/>
            <w:left w:val="none" w:sz="0" w:space="0" w:color="auto"/>
            <w:bottom w:val="none" w:sz="0" w:space="0" w:color="auto"/>
            <w:right w:val="none" w:sz="0" w:space="0" w:color="auto"/>
          </w:divBdr>
        </w:div>
        <w:div w:id="1804616406">
          <w:marLeft w:val="504"/>
          <w:marRight w:val="0"/>
          <w:marTop w:val="140"/>
          <w:marBottom w:val="0"/>
          <w:divBdr>
            <w:top w:val="none" w:sz="0" w:space="0" w:color="auto"/>
            <w:left w:val="none" w:sz="0" w:space="0" w:color="auto"/>
            <w:bottom w:val="none" w:sz="0" w:space="0" w:color="auto"/>
            <w:right w:val="none" w:sz="0" w:space="0" w:color="auto"/>
          </w:divBdr>
        </w:div>
        <w:div w:id="1192302286">
          <w:marLeft w:val="1008"/>
          <w:marRight w:val="0"/>
          <w:marTop w:val="110"/>
          <w:marBottom w:val="0"/>
          <w:divBdr>
            <w:top w:val="none" w:sz="0" w:space="0" w:color="auto"/>
            <w:left w:val="none" w:sz="0" w:space="0" w:color="auto"/>
            <w:bottom w:val="none" w:sz="0" w:space="0" w:color="auto"/>
            <w:right w:val="none" w:sz="0" w:space="0" w:color="auto"/>
          </w:divBdr>
        </w:div>
      </w:divsChild>
    </w:div>
    <w:div w:id="1987398142">
      <w:bodyDiv w:val="1"/>
      <w:marLeft w:val="0"/>
      <w:marRight w:val="0"/>
      <w:marTop w:val="0"/>
      <w:marBottom w:val="0"/>
      <w:divBdr>
        <w:top w:val="none" w:sz="0" w:space="0" w:color="auto"/>
        <w:left w:val="none" w:sz="0" w:space="0" w:color="auto"/>
        <w:bottom w:val="none" w:sz="0" w:space="0" w:color="auto"/>
        <w:right w:val="none" w:sz="0" w:space="0" w:color="auto"/>
      </w:divBdr>
      <w:divsChild>
        <w:div w:id="1937328219">
          <w:marLeft w:val="504"/>
          <w:marRight w:val="0"/>
          <w:marTop w:val="140"/>
          <w:marBottom w:val="0"/>
          <w:divBdr>
            <w:top w:val="none" w:sz="0" w:space="0" w:color="auto"/>
            <w:left w:val="none" w:sz="0" w:space="0" w:color="auto"/>
            <w:bottom w:val="none" w:sz="0" w:space="0" w:color="auto"/>
            <w:right w:val="none" w:sz="0" w:space="0" w:color="auto"/>
          </w:divBdr>
        </w:div>
        <w:div w:id="566233067">
          <w:marLeft w:val="1008"/>
          <w:marRight w:val="0"/>
          <w:marTop w:val="110"/>
          <w:marBottom w:val="0"/>
          <w:divBdr>
            <w:top w:val="none" w:sz="0" w:space="0" w:color="auto"/>
            <w:left w:val="none" w:sz="0" w:space="0" w:color="auto"/>
            <w:bottom w:val="none" w:sz="0" w:space="0" w:color="auto"/>
            <w:right w:val="none" w:sz="0" w:space="0" w:color="auto"/>
          </w:divBdr>
        </w:div>
        <w:div w:id="1003439506">
          <w:marLeft w:val="1008"/>
          <w:marRight w:val="0"/>
          <w:marTop w:val="110"/>
          <w:marBottom w:val="0"/>
          <w:divBdr>
            <w:top w:val="none" w:sz="0" w:space="0" w:color="auto"/>
            <w:left w:val="none" w:sz="0" w:space="0" w:color="auto"/>
            <w:bottom w:val="none" w:sz="0" w:space="0" w:color="auto"/>
            <w:right w:val="none" w:sz="0" w:space="0" w:color="auto"/>
          </w:divBdr>
        </w:div>
        <w:div w:id="1806698843">
          <w:marLeft w:val="1008"/>
          <w:marRight w:val="0"/>
          <w:marTop w:val="110"/>
          <w:marBottom w:val="0"/>
          <w:divBdr>
            <w:top w:val="none" w:sz="0" w:space="0" w:color="auto"/>
            <w:left w:val="none" w:sz="0" w:space="0" w:color="auto"/>
            <w:bottom w:val="none" w:sz="0" w:space="0" w:color="auto"/>
            <w:right w:val="none" w:sz="0" w:space="0" w:color="auto"/>
          </w:divBdr>
        </w:div>
      </w:divsChild>
    </w:div>
    <w:div w:id="2018577011">
      <w:bodyDiv w:val="1"/>
      <w:marLeft w:val="0"/>
      <w:marRight w:val="0"/>
      <w:marTop w:val="0"/>
      <w:marBottom w:val="0"/>
      <w:divBdr>
        <w:top w:val="none" w:sz="0" w:space="0" w:color="auto"/>
        <w:left w:val="none" w:sz="0" w:space="0" w:color="auto"/>
        <w:bottom w:val="none" w:sz="0" w:space="0" w:color="auto"/>
        <w:right w:val="none" w:sz="0" w:space="0" w:color="auto"/>
      </w:divBdr>
    </w:div>
    <w:div w:id="2019384001">
      <w:bodyDiv w:val="1"/>
      <w:marLeft w:val="0"/>
      <w:marRight w:val="0"/>
      <w:marTop w:val="0"/>
      <w:marBottom w:val="0"/>
      <w:divBdr>
        <w:top w:val="none" w:sz="0" w:space="0" w:color="auto"/>
        <w:left w:val="none" w:sz="0" w:space="0" w:color="auto"/>
        <w:bottom w:val="none" w:sz="0" w:space="0" w:color="auto"/>
        <w:right w:val="none" w:sz="0" w:space="0" w:color="auto"/>
      </w:divBdr>
      <w:divsChild>
        <w:div w:id="2010206926">
          <w:marLeft w:val="504"/>
          <w:marRight w:val="0"/>
          <w:marTop w:val="140"/>
          <w:marBottom w:val="0"/>
          <w:divBdr>
            <w:top w:val="none" w:sz="0" w:space="0" w:color="auto"/>
            <w:left w:val="none" w:sz="0" w:space="0" w:color="auto"/>
            <w:bottom w:val="none" w:sz="0" w:space="0" w:color="auto"/>
            <w:right w:val="none" w:sz="0" w:space="0" w:color="auto"/>
          </w:divBdr>
        </w:div>
        <w:div w:id="739208439">
          <w:marLeft w:val="504"/>
          <w:marRight w:val="0"/>
          <w:marTop w:val="140"/>
          <w:marBottom w:val="0"/>
          <w:divBdr>
            <w:top w:val="none" w:sz="0" w:space="0" w:color="auto"/>
            <w:left w:val="none" w:sz="0" w:space="0" w:color="auto"/>
            <w:bottom w:val="none" w:sz="0" w:space="0" w:color="auto"/>
            <w:right w:val="none" w:sz="0" w:space="0" w:color="auto"/>
          </w:divBdr>
        </w:div>
      </w:divsChild>
    </w:div>
    <w:div w:id="2024429479">
      <w:bodyDiv w:val="1"/>
      <w:marLeft w:val="0"/>
      <w:marRight w:val="0"/>
      <w:marTop w:val="0"/>
      <w:marBottom w:val="0"/>
      <w:divBdr>
        <w:top w:val="none" w:sz="0" w:space="0" w:color="auto"/>
        <w:left w:val="none" w:sz="0" w:space="0" w:color="auto"/>
        <w:bottom w:val="none" w:sz="0" w:space="0" w:color="auto"/>
        <w:right w:val="none" w:sz="0" w:space="0" w:color="auto"/>
      </w:divBdr>
      <w:divsChild>
        <w:div w:id="285431306">
          <w:marLeft w:val="504"/>
          <w:marRight w:val="0"/>
          <w:marTop w:val="140"/>
          <w:marBottom w:val="0"/>
          <w:divBdr>
            <w:top w:val="none" w:sz="0" w:space="0" w:color="auto"/>
            <w:left w:val="none" w:sz="0" w:space="0" w:color="auto"/>
            <w:bottom w:val="none" w:sz="0" w:space="0" w:color="auto"/>
            <w:right w:val="none" w:sz="0" w:space="0" w:color="auto"/>
          </w:divBdr>
        </w:div>
        <w:div w:id="202180102">
          <w:marLeft w:val="1008"/>
          <w:marRight w:val="0"/>
          <w:marTop w:val="110"/>
          <w:marBottom w:val="0"/>
          <w:divBdr>
            <w:top w:val="none" w:sz="0" w:space="0" w:color="auto"/>
            <w:left w:val="none" w:sz="0" w:space="0" w:color="auto"/>
            <w:bottom w:val="none" w:sz="0" w:space="0" w:color="auto"/>
            <w:right w:val="none" w:sz="0" w:space="0" w:color="auto"/>
          </w:divBdr>
        </w:div>
        <w:div w:id="768432931">
          <w:marLeft w:val="1008"/>
          <w:marRight w:val="0"/>
          <w:marTop w:val="110"/>
          <w:marBottom w:val="0"/>
          <w:divBdr>
            <w:top w:val="none" w:sz="0" w:space="0" w:color="auto"/>
            <w:left w:val="none" w:sz="0" w:space="0" w:color="auto"/>
            <w:bottom w:val="none" w:sz="0" w:space="0" w:color="auto"/>
            <w:right w:val="none" w:sz="0" w:space="0" w:color="auto"/>
          </w:divBdr>
        </w:div>
        <w:div w:id="559830352">
          <w:marLeft w:val="1008"/>
          <w:marRight w:val="0"/>
          <w:marTop w:val="110"/>
          <w:marBottom w:val="0"/>
          <w:divBdr>
            <w:top w:val="none" w:sz="0" w:space="0" w:color="auto"/>
            <w:left w:val="none" w:sz="0" w:space="0" w:color="auto"/>
            <w:bottom w:val="none" w:sz="0" w:space="0" w:color="auto"/>
            <w:right w:val="none" w:sz="0" w:space="0" w:color="auto"/>
          </w:divBdr>
        </w:div>
      </w:divsChild>
    </w:div>
    <w:div w:id="2039309419">
      <w:bodyDiv w:val="1"/>
      <w:marLeft w:val="0"/>
      <w:marRight w:val="0"/>
      <w:marTop w:val="0"/>
      <w:marBottom w:val="0"/>
      <w:divBdr>
        <w:top w:val="none" w:sz="0" w:space="0" w:color="auto"/>
        <w:left w:val="none" w:sz="0" w:space="0" w:color="auto"/>
        <w:bottom w:val="none" w:sz="0" w:space="0" w:color="auto"/>
        <w:right w:val="none" w:sz="0" w:space="0" w:color="auto"/>
      </w:divBdr>
      <w:divsChild>
        <w:div w:id="36783008">
          <w:marLeft w:val="504"/>
          <w:marRight w:val="0"/>
          <w:marTop w:val="140"/>
          <w:marBottom w:val="0"/>
          <w:divBdr>
            <w:top w:val="none" w:sz="0" w:space="0" w:color="auto"/>
            <w:left w:val="none" w:sz="0" w:space="0" w:color="auto"/>
            <w:bottom w:val="none" w:sz="0" w:space="0" w:color="auto"/>
            <w:right w:val="none" w:sz="0" w:space="0" w:color="auto"/>
          </w:divBdr>
        </w:div>
      </w:divsChild>
    </w:div>
    <w:div w:id="2039895002">
      <w:bodyDiv w:val="1"/>
      <w:marLeft w:val="0"/>
      <w:marRight w:val="0"/>
      <w:marTop w:val="0"/>
      <w:marBottom w:val="0"/>
      <w:divBdr>
        <w:top w:val="none" w:sz="0" w:space="0" w:color="auto"/>
        <w:left w:val="none" w:sz="0" w:space="0" w:color="auto"/>
        <w:bottom w:val="none" w:sz="0" w:space="0" w:color="auto"/>
        <w:right w:val="none" w:sz="0" w:space="0" w:color="auto"/>
      </w:divBdr>
      <w:divsChild>
        <w:div w:id="415784429">
          <w:marLeft w:val="504"/>
          <w:marRight w:val="0"/>
          <w:marTop w:val="140"/>
          <w:marBottom w:val="0"/>
          <w:divBdr>
            <w:top w:val="none" w:sz="0" w:space="0" w:color="auto"/>
            <w:left w:val="none" w:sz="0" w:space="0" w:color="auto"/>
            <w:bottom w:val="none" w:sz="0" w:space="0" w:color="auto"/>
            <w:right w:val="none" w:sz="0" w:space="0" w:color="auto"/>
          </w:divBdr>
        </w:div>
      </w:divsChild>
    </w:div>
    <w:div w:id="2053647218">
      <w:bodyDiv w:val="1"/>
      <w:marLeft w:val="0"/>
      <w:marRight w:val="0"/>
      <w:marTop w:val="0"/>
      <w:marBottom w:val="0"/>
      <w:divBdr>
        <w:top w:val="none" w:sz="0" w:space="0" w:color="auto"/>
        <w:left w:val="none" w:sz="0" w:space="0" w:color="auto"/>
        <w:bottom w:val="none" w:sz="0" w:space="0" w:color="auto"/>
        <w:right w:val="none" w:sz="0" w:space="0" w:color="auto"/>
      </w:divBdr>
      <w:divsChild>
        <w:div w:id="904799829">
          <w:marLeft w:val="504"/>
          <w:marRight w:val="0"/>
          <w:marTop w:val="140"/>
          <w:marBottom w:val="0"/>
          <w:divBdr>
            <w:top w:val="none" w:sz="0" w:space="0" w:color="auto"/>
            <w:left w:val="none" w:sz="0" w:space="0" w:color="auto"/>
            <w:bottom w:val="none" w:sz="0" w:space="0" w:color="auto"/>
            <w:right w:val="none" w:sz="0" w:space="0" w:color="auto"/>
          </w:divBdr>
        </w:div>
        <w:div w:id="1286349269">
          <w:marLeft w:val="1008"/>
          <w:marRight w:val="0"/>
          <w:marTop w:val="110"/>
          <w:marBottom w:val="0"/>
          <w:divBdr>
            <w:top w:val="none" w:sz="0" w:space="0" w:color="auto"/>
            <w:left w:val="none" w:sz="0" w:space="0" w:color="auto"/>
            <w:bottom w:val="none" w:sz="0" w:space="0" w:color="auto"/>
            <w:right w:val="none" w:sz="0" w:space="0" w:color="auto"/>
          </w:divBdr>
        </w:div>
        <w:div w:id="303118021">
          <w:marLeft w:val="504"/>
          <w:marRight w:val="0"/>
          <w:marTop w:val="140"/>
          <w:marBottom w:val="0"/>
          <w:divBdr>
            <w:top w:val="none" w:sz="0" w:space="0" w:color="auto"/>
            <w:left w:val="none" w:sz="0" w:space="0" w:color="auto"/>
            <w:bottom w:val="none" w:sz="0" w:space="0" w:color="auto"/>
            <w:right w:val="none" w:sz="0" w:space="0" w:color="auto"/>
          </w:divBdr>
        </w:div>
        <w:div w:id="7678485">
          <w:marLeft w:val="1008"/>
          <w:marRight w:val="0"/>
          <w:marTop w:val="110"/>
          <w:marBottom w:val="0"/>
          <w:divBdr>
            <w:top w:val="none" w:sz="0" w:space="0" w:color="auto"/>
            <w:left w:val="none" w:sz="0" w:space="0" w:color="auto"/>
            <w:bottom w:val="none" w:sz="0" w:space="0" w:color="auto"/>
            <w:right w:val="none" w:sz="0" w:space="0" w:color="auto"/>
          </w:divBdr>
        </w:div>
        <w:div w:id="918372946">
          <w:marLeft w:val="504"/>
          <w:marRight w:val="0"/>
          <w:marTop w:val="140"/>
          <w:marBottom w:val="0"/>
          <w:divBdr>
            <w:top w:val="none" w:sz="0" w:space="0" w:color="auto"/>
            <w:left w:val="none" w:sz="0" w:space="0" w:color="auto"/>
            <w:bottom w:val="none" w:sz="0" w:space="0" w:color="auto"/>
            <w:right w:val="none" w:sz="0" w:space="0" w:color="auto"/>
          </w:divBdr>
        </w:div>
        <w:div w:id="117842472">
          <w:marLeft w:val="1008"/>
          <w:marRight w:val="0"/>
          <w:marTop w:val="110"/>
          <w:marBottom w:val="0"/>
          <w:divBdr>
            <w:top w:val="none" w:sz="0" w:space="0" w:color="auto"/>
            <w:left w:val="none" w:sz="0" w:space="0" w:color="auto"/>
            <w:bottom w:val="none" w:sz="0" w:space="0" w:color="auto"/>
            <w:right w:val="none" w:sz="0" w:space="0" w:color="auto"/>
          </w:divBdr>
        </w:div>
        <w:div w:id="957182249">
          <w:marLeft w:val="504"/>
          <w:marRight w:val="0"/>
          <w:marTop w:val="140"/>
          <w:marBottom w:val="0"/>
          <w:divBdr>
            <w:top w:val="none" w:sz="0" w:space="0" w:color="auto"/>
            <w:left w:val="none" w:sz="0" w:space="0" w:color="auto"/>
            <w:bottom w:val="none" w:sz="0" w:space="0" w:color="auto"/>
            <w:right w:val="none" w:sz="0" w:space="0" w:color="auto"/>
          </w:divBdr>
        </w:div>
        <w:div w:id="386882309">
          <w:marLeft w:val="504"/>
          <w:marRight w:val="0"/>
          <w:marTop w:val="140"/>
          <w:marBottom w:val="0"/>
          <w:divBdr>
            <w:top w:val="none" w:sz="0" w:space="0" w:color="auto"/>
            <w:left w:val="none" w:sz="0" w:space="0" w:color="auto"/>
            <w:bottom w:val="none" w:sz="0" w:space="0" w:color="auto"/>
            <w:right w:val="none" w:sz="0" w:space="0" w:color="auto"/>
          </w:divBdr>
        </w:div>
      </w:divsChild>
    </w:div>
    <w:div w:id="2055301944">
      <w:bodyDiv w:val="1"/>
      <w:marLeft w:val="0"/>
      <w:marRight w:val="0"/>
      <w:marTop w:val="0"/>
      <w:marBottom w:val="0"/>
      <w:divBdr>
        <w:top w:val="none" w:sz="0" w:space="0" w:color="auto"/>
        <w:left w:val="none" w:sz="0" w:space="0" w:color="auto"/>
        <w:bottom w:val="none" w:sz="0" w:space="0" w:color="auto"/>
        <w:right w:val="none" w:sz="0" w:space="0" w:color="auto"/>
      </w:divBdr>
      <w:divsChild>
        <w:div w:id="1527327238">
          <w:marLeft w:val="504"/>
          <w:marRight w:val="0"/>
          <w:marTop w:val="140"/>
          <w:marBottom w:val="0"/>
          <w:divBdr>
            <w:top w:val="none" w:sz="0" w:space="0" w:color="auto"/>
            <w:left w:val="none" w:sz="0" w:space="0" w:color="auto"/>
            <w:bottom w:val="none" w:sz="0" w:space="0" w:color="auto"/>
            <w:right w:val="none" w:sz="0" w:space="0" w:color="auto"/>
          </w:divBdr>
        </w:div>
        <w:div w:id="1574776530">
          <w:marLeft w:val="1008"/>
          <w:marRight w:val="0"/>
          <w:marTop w:val="110"/>
          <w:marBottom w:val="0"/>
          <w:divBdr>
            <w:top w:val="none" w:sz="0" w:space="0" w:color="auto"/>
            <w:left w:val="none" w:sz="0" w:space="0" w:color="auto"/>
            <w:bottom w:val="none" w:sz="0" w:space="0" w:color="auto"/>
            <w:right w:val="none" w:sz="0" w:space="0" w:color="auto"/>
          </w:divBdr>
        </w:div>
        <w:div w:id="360012231">
          <w:marLeft w:val="1008"/>
          <w:marRight w:val="0"/>
          <w:marTop w:val="110"/>
          <w:marBottom w:val="0"/>
          <w:divBdr>
            <w:top w:val="none" w:sz="0" w:space="0" w:color="auto"/>
            <w:left w:val="none" w:sz="0" w:space="0" w:color="auto"/>
            <w:bottom w:val="none" w:sz="0" w:space="0" w:color="auto"/>
            <w:right w:val="none" w:sz="0" w:space="0" w:color="auto"/>
          </w:divBdr>
        </w:div>
        <w:div w:id="1695954977">
          <w:marLeft w:val="1008"/>
          <w:marRight w:val="0"/>
          <w:marTop w:val="110"/>
          <w:marBottom w:val="0"/>
          <w:divBdr>
            <w:top w:val="none" w:sz="0" w:space="0" w:color="auto"/>
            <w:left w:val="none" w:sz="0" w:space="0" w:color="auto"/>
            <w:bottom w:val="none" w:sz="0" w:space="0" w:color="auto"/>
            <w:right w:val="none" w:sz="0" w:space="0" w:color="auto"/>
          </w:divBdr>
        </w:div>
        <w:div w:id="9988407">
          <w:marLeft w:val="1008"/>
          <w:marRight w:val="0"/>
          <w:marTop w:val="110"/>
          <w:marBottom w:val="0"/>
          <w:divBdr>
            <w:top w:val="none" w:sz="0" w:space="0" w:color="auto"/>
            <w:left w:val="none" w:sz="0" w:space="0" w:color="auto"/>
            <w:bottom w:val="none" w:sz="0" w:space="0" w:color="auto"/>
            <w:right w:val="none" w:sz="0" w:space="0" w:color="auto"/>
          </w:divBdr>
        </w:div>
      </w:divsChild>
    </w:div>
    <w:div w:id="2055693319">
      <w:bodyDiv w:val="1"/>
      <w:marLeft w:val="0"/>
      <w:marRight w:val="0"/>
      <w:marTop w:val="0"/>
      <w:marBottom w:val="0"/>
      <w:divBdr>
        <w:top w:val="none" w:sz="0" w:space="0" w:color="auto"/>
        <w:left w:val="none" w:sz="0" w:space="0" w:color="auto"/>
        <w:bottom w:val="none" w:sz="0" w:space="0" w:color="auto"/>
        <w:right w:val="none" w:sz="0" w:space="0" w:color="auto"/>
      </w:divBdr>
      <w:divsChild>
        <w:div w:id="1894389715">
          <w:marLeft w:val="1008"/>
          <w:marRight w:val="0"/>
          <w:marTop w:val="110"/>
          <w:marBottom w:val="0"/>
          <w:divBdr>
            <w:top w:val="none" w:sz="0" w:space="0" w:color="auto"/>
            <w:left w:val="none" w:sz="0" w:space="0" w:color="auto"/>
            <w:bottom w:val="none" w:sz="0" w:space="0" w:color="auto"/>
            <w:right w:val="none" w:sz="0" w:space="0" w:color="auto"/>
          </w:divBdr>
        </w:div>
      </w:divsChild>
    </w:div>
    <w:div w:id="2063675908">
      <w:bodyDiv w:val="1"/>
      <w:marLeft w:val="0"/>
      <w:marRight w:val="0"/>
      <w:marTop w:val="0"/>
      <w:marBottom w:val="0"/>
      <w:divBdr>
        <w:top w:val="none" w:sz="0" w:space="0" w:color="auto"/>
        <w:left w:val="none" w:sz="0" w:space="0" w:color="auto"/>
        <w:bottom w:val="none" w:sz="0" w:space="0" w:color="auto"/>
        <w:right w:val="none" w:sz="0" w:space="0" w:color="auto"/>
      </w:divBdr>
      <w:divsChild>
        <w:div w:id="1416709485">
          <w:marLeft w:val="504"/>
          <w:marRight w:val="0"/>
          <w:marTop w:val="140"/>
          <w:marBottom w:val="0"/>
          <w:divBdr>
            <w:top w:val="none" w:sz="0" w:space="0" w:color="auto"/>
            <w:left w:val="none" w:sz="0" w:space="0" w:color="auto"/>
            <w:bottom w:val="none" w:sz="0" w:space="0" w:color="auto"/>
            <w:right w:val="none" w:sz="0" w:space="0" w:color="auto"/>
          </w:divBdr>
        </w:div>
        <w:div w:id="178199200">
          <w:marLeft w:val="1008"/>
          <w:marRight w:val="0"/>
          <w:marTop w:val="110"/>
          <w:marBottom w:val="0"/>
          <w:divBdr>
            <w:top w:val="none" w:sz="0" w:space="0" w:color="auto"/>
            <w:left w:val="none" w:sz="0" w:space="0" w:color="auto"/>
            <w:bottom w:val="none" w:sz="0" w:space="0" w:color="auto"/>
            <w:right w:val="none" w:sz="0" w:space="0" w:color="auto"/>
          </w:divBdr>
        </w:div>
      </w:divsChild>
    </w:div>
    <w:div w:id="2069957066">
      <w:bodyDiv w:val="1"/>
      <w:marLeft w:val="0"/>
      <w:marRight w:val="0"/>
      <w:marTop w:val="0"/>
      <w:marBottom w:val="0"/>
      <w:divBdr>
        <w:top w:val="none" w:sz="0" w:space="0" w:color="auto"/>
        <w:left w:val="none" w:sz="0" w:space="0" w:color="auto"/>
        <w:bottom w:val="none" w:sz="0" w:space="0" w:color="auto"/>
        <w:right w:val="none" w:sz="0" w:space="0" w:color="auto"/>
      </w:divBdr>
    </w:div>
    <w:div w:id="2099595820">
      <w:bodyDiv w:val="1"/>
      <w:marLeft w:val="0"/>
      <w:marRight w:val="0"/>
      <w:marTop w:val="0"/>
      <w:marBottom w:val="0"/>
      <w:divBdr>
        <w:top w:val="none" w:sz="0" w:space="0" w:color="auto"/>
        <w:left w:val="none" w:sz="0" w:space="0" w:color="auto"/>
        <w:bottom w:val="none" w:sz="0" w:space="0" w:color="auto"/>
        <w:right w:val="none" w:sz="0" w:space="0" w:color="auto"/>
      </w:divBdr>
      <w:divsChild>
        <w:div w:id="1951888529">
          <w:marLeft w:val="504"/>
          <w:marRight w:val="0"/>
          <w:marTop w:val="140"/>
          <w:marBottom w:val="0"/>
          <w:divBdr>
            <w:top w:val="none" w:sz="0" w:space="0" w:color="auto"/>
            <w:left w:val="none" w:sz="0" w:space="0" w:color="auto"/>
            <w:bottom w:val="none" w:sz="0" w:space="0" w:color="auto"/>
            <w:right w:val="none" w:sz="0" w:space="0" w:color="auto"/>
          </w:divBdr>
        </w:div>
        <w:div w:id="287708264">
          <w:marLeft w:val="1008"/>
          <w:marRight w:val="0"/>
          <w:marTop w:val="110"/>
          <w:marBottom w:val="0"/>
          <w:divBdr>
            <w:top w:val="none" w:sz="0" w:space="0" w:color="auto"/>
            <w:left w:val="none" w:sz="0" w:space="0" w:color="auto"/>
            <w:bottom w:val="none" w:sz="0" w:space="0" w:color="auto"/>
            <w:right w:val="none" w:sz="0" w:space="0" w:color="auto"/>
          </w:divBdr>
        </w:div>
        <w:div w:id="995718543">
          <w:marLeft w:val="504"/>
          <w:marRight w:val="0"/>
          <w:marTop w:val="140"/>
          <w:marBottom w:val="0"/>
          <w:divBdr>
            <w:top w:val="none" w:sz="0" w:space="0" w:color="auto"/>
            <w:left w:val="none" w:sz="0" w:space="0" w:color="auto"/>
            <w:bottom w:val="none" w:sz="0" w:space="0" w:color="auto"/>
            <w:right w:val="none" w:sz="0" w:space="0" w:color="auto"/>
          </w:divBdr>
        </w:div>
        <w:div w:id="1150516062">
          <w:marLeft w:val="1008"/>
          <w:marRight w:val="0"/>
          <w:marTop w:val="110"/>
          <w:marBottom w:val="0"/>
          <w:divBdr>
            <w:top w:val="none" w:sz="0" w:space="0" w:color="auto"/>
            <w:left w:val="none" w:sz="0" w:space="0" w:color="auto"/>
            <w:bottom w:val="none" w:sz="0" w:space="0" w:color="auto"/>
            <w:right w:val="none" w:sz="0" w:space="0" w:color="auto"/>
          </w:divBdr>
        </w:div>
      </w:divsChild>
    </w:div>
    <w:div w:id="2113502698">
      <w:bodyDiv w:val="1"/>
      <w:marLeft w:val="0"/>
      <w:marRight w:val="0"/>
      <w:marTop w:val="0"/>
      <w:marBottom w:val="0"/>
      <w:divBdr>
        <w:top w:val="none" w:sz="0" w:space="0" w:color="auto"/>
        <w:left w:val="none" w:sz="0" w:space="0" w:color="auto"/>
        <w:bottom w:val="none" w:sz="0" w:space="0" w:color="auto"/>
        <w:right w:val="none" w:sz="0" w:space="0" w:color="auto"/>
      </w:divBdr>
      <w:divsChild>
        <w:div w:id="1935936797">
          <w:marLeft w:val="504"/>
          <w:marRight w:val="0"/>
          <w:marTop w:val="140"/>
          <w:marBottom w:val="0"/>
          <w:divBdr>
            <w:top w:val="none" w:sz="0" w:space="0" w:color="auto"/>
            <w:left w:val="none" w:sz="0" w:space="0" w:color="auto"/>
            <w:bottom w:val="none" w:sz="0" w:space="0" w:color="auto"/>
            <w:right w:val="none" w:sz="0" w:space="0" w:color="auto"/>
          </w:divBdr>
        </w:div>
        <w:div w:id="953636551">
          <w:marLeft w:val="1008"/>
          <w:marRight w:val="0"/>
          <w:marTop w:val="110"/>
          <w:marBottom w:val="0"/>
          <w:divBdr>
            <w:top w:val="none" w:sz="0" w:space="0" w:color="auto"/>
            <w:left w:val="none" w:sz="0" w:space="0" w:color="auto"/>
            <w:bottom w:val="none" w:sz="0" w:space="0" w:color="auto"/>
            <w:right w:val="none" w:sz="0" w:space="0" w:color="auto"/>
          </w:divBdr>
        </w:div>
        <w:div w:id="1583486704">
          <w:marLeft w:val="1008"/>
          <w:marRight w:val="0"/>
          <w:marTop w:val="110"/>
          <w:marBottom w:val="0"/>
          <w:divBdr>
            <w:top w:val="none" w:sz="0" w:space="0" w:color="auto"/>
            <w:left w:val="none" w:sz="0" w:space="0" w:color="auto"/>
            <w:bottom w:val="none" w:sz="0" w:space="0" w:color="auto"/>
            <w:right w:val="none" w:sz="0" w:space="0" w:color="auto"/>
          </w:divBdr>
        </w:div>
      </w:divsChild>
    </w:div>
    <w:div w:id="2115706884">
      <w:bodyDiv w:val="1"/>
      <w:marLeft w:val="0"/>
      <w:marRight w:val="0"/>
      <w:marTop w:val="0"/>
      <w:marBottom w:val="0"/>
      <w:divBdr>
        <w:top w:val="none" w:sz="0" w:space="0" w:color="auto"/>
        <w:left w:val="none" w:sz="0" w:space="0" w:color="auto"/>
        <w:bottom w:val="none" w:sz="0" w:space="0" w:color="auto"/>
        <w:right w:val="none" w:sz="0" w:space="0" w:color="auto"/>
      </w:divBdr>
      <w:divsChild>
        <w:div w:id="15159363">
          <w:marLeft w:val="1008"/>
          <w:marRight w:val="0"/>
          <w:marTop w:val="110"/>
          <w:marBottom w:val="0"/>
          <w:divBdr>
            <w:top w:val="none" w:sz="0" w:space="0" w:color="auto"/>
            <w:left w:val="none" w:sz="0" w:space="0" w:color="auto"/>
            <w:bottom w:val="none" w:sz="0" w:space="0" w:color="auto"/>
            <w:right w:val="none" w:sz="0" w:space="0" w:color="auto"/>
          </w:divBdr>
        </w:div>
        <w:div w:id="441220471">
          <w:marLeft w:val="1440"/>
          <w:marRight w:val="0"/>
          <w:marTop w:val="100"/>
          <w:marBottom w:val="0"/>
          <w:divBdr>
            <w:top w:val="none" w:sz="0" w:space="0" w:color="auto"/>
            <w:left w:val="none" w:sz="0" w:space="0" w:color="auto"/>
            <w:bottom w:val="none" w:sz="0" w:space="0" w:color="auto"/>
            <w:right w:val="none" w:sz="0" w:space="0" w:color="auto"/>
          </w:divBdr>
        </w:div>
        <w:div w:id="1305236295">
          <w:marLeft w:val="1440"/>
          <w:marRight w:val="0"/>
          <w:marTop w:val="100"/>
          <w:marBottom w:val="0"/>
          <w:divBdr>
            <w:top w:val="none" w:sz="0" w:space="0" w:color="auto"/>
            <w:left w:val="none" w:sz="0" w:space="0" w:color="auto"/>
            <w:bottom w:val="none" w:sz="0" w:space="0" w:color="auto"/>
            <w:right w:val="none" w:sz="0" w:space="0" w:color="auto"/>
          </w:divBdr>
        </w:div>
        <w:div w:id="1022513926">
          <w:marLeft w:val="1440"/>
          <w:marRight w:val="0"/>
          <w:marTop w:val="100"/>
          <w:marBottom w:val="0"/>
          <w:divBdr>
            <w:top w:val="none" w:sz="0" w:space="0" w:color="auto"/>
            <w:left w:val="none" w:sz="0" w:space="0" w:color="auto"/>
            <w:bottom w:val="none" w:sz="0" w:space="0" w:color="auto"/>
            <w:right w:val="none" w:sz="0" w:space="0" w:color="auto"/>
          </w:divBdr>
        </w:div>
        <w:div w:id="766929353">
          <w:marLeft w:val="1440"/>
          <w:marRight w:val="0"/>
          <w:marTop w:val="100"/>
          <w:marBottom w:val="0"/>
          <w:divBdr>
            <w:top w:val="none" w:sz="0" w:space="0" w:color="auto"/>
            <w:left w:val="none" w:sz="0" w:space="0" w:color="auto"/>
            <w:bottom w:val="none" w:sz="0" w:space="0" w:color="auto"/>
            <w:right w:val="none" w:sz="0" w:space="0" w:color="auto"/>
          </w:divBdr>
        </w:div>
      </w:divsChild>
    </w:div>
    <w:div w:id="2117629751">
      <w:bodyDiv w:val="1"/>
      <w:marLeft w:val="0"/>
      <w:marRight w:val="0"/>
      <w:marTop w:val="0"/>
      <w:marBottom w:val="0"/>
      <w:divBdr>
        <w:top w:val="none" w:sz="0" w:space="0" w:color="auto"/>
        <w:left w:val="none" w:sz="0" w:space="0" w:color="auto"/>
        <w:bottom w:val="none" w:sz="0" w:space="0" w:color="auto"/>
        <w:right w:val="none" w:sz="0" w:space="0" w:color="auto"/>
      </w:divBdr>
      <w:divsChild>
        <w:div w:id="933904864">
          <w:marLeft w:val="504"/>
          <w:marRight w:val="0"/>
          <w:marTop w:val="140"/>
          <w:marBottom w:val="0"/>
          <w:divBdr>
            <w:top w:val="none" w:sz="0" w:space="0" w:color="auto"/>
            <w:left w:val="none" w:sz="0" w:space="0" w:color="auto"/>
            <w:bottom w:val="none" w:sz="0" w:space="0" w:color="auto"/>
            <w:right w:val="none" w:sz="0" w:space="0" w:color="auto"/>
          </w:divBdr>
        </w:div>
        <w:div w:id="1358776455">
          <w:marLeft w:val="1008"/>
          <w:marRight w:val="0"/>
          <w:marTop w:val="110"/>
          <w:marBottom w:val="0"/>
          <w:divBdr>
            <w:top w:val="none" w:sz="0" w:space="0" w:color="auto"/>
            <w:left w:val="none" w:sz="0" w:space="0" w:color="auto"/>
            <w:bottom w:val="none" w:sz="0" w:space="0" w:color="auto"/>
            <w:right w:val="none" w:sz="0" w:space="0" w:color="auto"/>
          </w:divBdr>
        </w:div>
        <w:div w:id="1373922939">
          <w:marLeft w:val="504"/>
          <w:marRight w:val="0"/>
          <w:marTop w:val="140"/>
          <w:marBottom w:val="0"/>
          <w:divBdr>
            <w:top w:val="none" w:sz="0" w:space="0" w:color="auto"/>
            <w:left w:val="none" w:sz="0" w:space="0" w:color="auto"/>
            <w:bottom w:val="none" w:sz="0" w:space="0" w:color="auto"/>
            <w:right w:val="none" w:sz="0" w:space="0" w:color="auto"/>
          </w:divBdr>
        </w:div>
        <w:div w:id="562913627">
          <w:marLeft w:val="1008"/>
          <w:marRight w:val="0"/>
          <w:marTop w:val="110"/>
          <w:marBottom w:val="0"/>
          <w:divBdr>
            <w:top w:val="none" w:sz="0" w:space="0" w:color="auto"/>
            <w:left w:val="none" w:sz="0" w:space="0" w:color="auto"/>
            <w:bottom w:val="none" w:sz="0" w:space="0" w:color="auto"/>
            <w:right w:val="none" w:sz="0" w:space="0" w:color="auto"/>
          </w:divBdr>
        </w:div>
        <w:div w:id="82069964">
          <w:marLeft w:val="504"/>
          <w:marRight w:val="0"/>
          <w:marTop w:val="140"/>
          <w:marBottom w:val="0"/>
          <w:divBdr>
            <w:top w:val="none" w:sz="0" w:space="0" w:color="auto"/>
            <w:left w:val="none" w:sz="0" w:space="0" w:color="auto"/>
            <w:bottom w:val="none" w:sz="0" w:space="0" w:color="auto"/>
            <w:right w:val="none" w:sz="0" w:space="0" w:color="auto"/>
          </w:divBdr>
        </w:div>
        <w:div w:id="1557666463">
          <w:marLeft w:val="1008"/>
          <w:marRight w:val="0"/>
          <w:marTop w:val="110"/>
          <w:marBottom w:val="0"/>
          <w:divBdr>
            <w:top w:val="none" w:sz="0" w:space="0" w:color="auto"/>
            <w:left w:val="none" w:sz="0" w:space="0" w:color="auto"/>
            <w:bottom w:val="none" w:sz="0" w:space="0" w:color="auto"/>
            <w:right w:val="none" w:sz="0" w:space="0" w:color="auto"/>
          </w:divBdr>
        </w:div>
        <w:div w:id="1335645700">
          <w:marLeft w:val="1008"/>
          <w:marRight w:val="0"/>
          <w:marTop w:val="1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3.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image" Target="media/image12.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9.png"/><Relationship Id="rId14" Type="http://schemas.openxmlformats.org/officeDocument/2006/relationships/image" Target="media/image5.wmf"/><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wmf"/><Relationship Id="rId41" Type="http://schemas.openxmlformats.org/officeDocument/2006/relationships/image" Target="media/image25.png"/><Relationship Id="rId54" Type="http://schemas.openxmlformats.org/officeDocument/2006/relationships/image" Target="media/image38.emf"/><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oleObject" Target="embeddings/oleObject1.bin"/><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oleObject" Target="embeddings/oleObject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emen\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1.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455C77B9-1DBF-466D-9A8E-0EA5AE7F4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460</TotalTime>
  <Pages>1</Pages>
  <Words>7545</Words>
  <Characters>43007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Lina Dvoršak</dc:creator>
  <cp:keywords/>
  <cp:lastModifiedBy>Lina Dvoršak</cp:lastModifiedBy>
  <cp:revision>79</cp:revision>
  <cp:lastPrinted>2016-01-23T21:34:00Z</cp:lastPrinted>
  <dcterms:created xsi:type="dcterms:W3CDTF">2016-01-22T19:38:00Z</dcterms:created>
  <dcterms:modified xsi:type="dcterms:W3CDTF">2016-01-23T21:35:00Z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