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EF3" w:rsidRPr="001E7EF3" w:rsidRDefault="001E7EF3" w:rsidP="001E7EF3">
      <w:pPr>
        <w:jc w:val="center"/>
        <w:rPr>
          <w:b/>
          <w:color w:val="FF0000"/>
          <w:sz w:val="28"/>
        </w:rPr>
      </w:pPr>
      <w:bookmarkStart w:id="0" w:name="_GoBack"/>
      <w:bookmarkEnd w:id="0"/>
      <w:r w:rsidRPr="001E7EF3">
        <w:rPr>
          <w:b/>
          <w:color w:val="FF0000"/>
          <w:sz w:val="28"/>
        </w:rPr>
        <w:t>POROKA IN ZAVEZNIŠTVO</w:t>
      </w:r>
    </w:p>
    <w:p w:rsidR="001E7EF3" w:rsidRDefault="001E7EF3" w:rsidP="003B752C"/>
    <w:p w:rsidR="009068F1" w:rsidRDefault="003B752C" w:rsidP="003B752C">
      <w:pPr>
        <w:numPr>
          <w:ilvl w:val="0"/>
          <w:numId w:val="3"/>
        </w:numPr>
      </w:pPr>
      <w:r>
        <w:t>Ženske so za moške redka dobrina. Čeprav je družba pod moško nadvlado, moški za obstanek potrebujejo ženske.</w:t>
      </w:r>
    </w:p>
    <w:p w:rsidR="003B752C" w:rsidRDefault="003B752C" w:rsidP="003B752C">
      <w:pPr>
        <w:numPr>
          <w:ilvl w:val="0"/>
          <w:numId w:val="3"/>
        </w:numPr>
      </w:pPr>
      <w:r>
        <w:t xml:space="preserve">Moški nadzorujejo žensko seksualnost, saj hočejo čim več otrok, ki jih bodo potrebovali za delovno silo, za pomoč, ko bodo ostareli itd. </w:t>
      </w:r>
    </w:p>
    <w:p w:rsidR="003B752C" w:rsidRDefault="003B752C" w:rsidP="003B752C">
      <w:pPr>
        <w:numPr>
          <w:ilvl w:val="0"/>
          <w:numId w:val="3"/>
        </w:numPr>
      </w:pPr>
      <w:r>
        <w:t xml:space="preserve">Smisel institucije poroke je rojevanje otrok in njihova socializacija. </w:t>
      </w:r>
    </w:p>
    <w:p w:rsidR="003B752C" w:rsidRDefault="003B752C" w:rsidP="003B752C">
      <w:pPr>
        <w:numPr>
          <w:ilvl w:val="0"/>
          <w:numId w:val="3"/>
        </w:numPr>
      </w:pPr>
      <w:r>
        <w:t>Za poroko se mnogokrat dogovarjajo družbene skupine in ne posamezniki. Zvezo se pogosto gleda kot na zvezo med skupinama in ne med posameznikoma.</w:t>
      </w:r>
    </w:p>
    <w:p w:rsidR="003B752C" w:rsidRDefault="003B752C" w:rsidP="003B752C"/>
    <w:p w:rsidR="003B752C" w:rsidRPr="001E7EF3" w:rsidRDefault="003B752C" w:rsidP="003B752C">
      <w:pPr>
        <w:ind w:left="360"/>
        <w:rPr>
          <w:b/>
        </w:rPr>
      </w:pPr>
      <w:r w:rsidRPr="001E7EF3">
        <w:rPr>
          <w:b/>
        </w:rPr>
        <w:t>DOTA IN NEVESTNINA</w:t>
      </w:r>
    </w:p>
    <w:p w:rsidR="003B752C" w:rsidRDefault="003B752C" w:rsidP="003B752C">
      <w:pPr>
        <w:numPr>
          <w:ilvl w:val="0"/>
          <w:numId w:val="3"/>
        </w:numPr>
      </w:pPr>
      <w:r>
        <w:t xml:space="preserve">Def dote: pomeni, da nevesta prinese v zakon darove od svoje družine. Na doto lahko gledamo kot na odškodnino, plačano moževi družini, ker se je zavezala, da bo preživljala nevesto. Dota je lahko tudi predujem na dediščino. </w:t>
      </w:r>
    </w:p>
    <w:p w:rsidR="003B752C" w:rsidRDefault="003B752C" w:rsidP="003B752C">
      <w:pPr>
        <w:numPr>
          <w:ilvl w:val="0"/>
          <w:numId w:val="3"/>
        </w:numPr>
      </w:pPr>
      <w:r>
        <w:t xml:space="preserve">Def. nevestnine: ženinovi sorodniki morajo prenesti določene dobrine na nevestine sorodnike v zameno za njegovo pravico do njene delobne sile in reproduktivnih zmožnosti. </w:t>
      </w:r>
    </w:p>
    <w:p w:rsidR="008B7E9D" w:rsidRDefault="003B752C" w:rsidP="003B752C">
      <w:pPr>
        <w:numPr>
          <w:ilvl w:val="0"/>
          <w:numId w:val="3"/>
        </w:numPr>
      </w:pPr>
      <w:r>
        <w:t xml:space="preserve">V družbah, kjer je nevestnina običajne in kjer imajo močno agnatso sorodstveno skupino, lahko pride do levirata. </w:t>
      </w:r>
      <w:r w:rsidR="008B7E9D">
        <w:t xml:space="preserve">To pomeni, da se vdova poroči z bratom svojega pokojnega mpža. </w:t>
      </w:r>
    </w:p>
    <w:p w:rsidR="008B7E9D" w:rsidRDefault="008B7E9D" w:rsidP="003B752C">
      <w:pPr>
        <w:numPr>
          <w:ilvl w:val="0"/>
          <w:numId w:val="3"/>
        </w:numPr>
      </w:pPr>
      <w:r>
        <w:t xml:space="preserve">Sistem nevestnine krepi solidarnost med člani skupine, ki kupnino plačuje. </w:t>
      </w:r>
    </w:p>
    <w:p w:rsidR="008B7E9D" w:rsidRDefault="008B7E9D" w:rsidP="008B7E9D">
      <w:pPr>
        <w:ind w:left="360"/>
      </w:pPr>
    </w:p>
    <w:p w:rsidR="008B7E9D" w:rsidRPr="001E7EF3" w:rsidRDefault="008B7E9D" w:rsidP="008B7E9D">
      <w:pPr>
        <w:ind w:left="360"/>
        <w:rPr>
          <w:b/>
        </w:rPr>
      </w:pPr>
      <w:r w:rsidRPr="001E7EF3">
        <w:rPr>
          <w:b/>
        </w:rPr>
        <w:t>POLOVICE IN ZAKONSKA ZVEZA</w:t>
      </w:r>
    </w:p>
    <w:p w:rsidR="008B7E9D" w:rsidRDefault="008B7E9D" w:rsidP="008B7E9D">
      <w:pPr>
        <w:numPr>
          <w:ilvl w:val="0"/>
          <w:numId w:val="3"/>
        </w:numPr>
      </w:pPr>
      <w:r>
        <w:t xml:space="preserve">Če je skupnost sestavljena iz 2 sorodstvenih skupin, ki si redno izmenjujeta ženske, je ta razdeljena na polovice. </w:t>
      </w:r>
    </w:p>
    <w:p w:rsidR="008B7E9D" w:rsidRDefault="008B7E9D" w:rsidP="008B7E9D">
      <w:pPr>
        <w:numPr>
          <w:ilvl w:val="0"/>
          <w:numId w:val="3"/>
        </w:numPr>
      </w:pPr>
      <w:r>
        <w:t>Končni rezultat takšnih sistemov je neka vrsta klasifikatoričnega zakona med križnimi bratranci in sestričnami. S tem sorodstvenim terminom označujemo vse tiste ljudi, ki so istega spola, iz iste generacije in iz istega klana, ne glede na biološko sorodstvo.</w:t>
      </w:r>
    </w:p>
    <w:p w:rsidR="008B7E9D" w:rsidRDefault="008B7E9D" w:rsidP="008B7E9D">
      <w:pPr>
        <w:numPr>
          <w:ilvl w:val="0"/>
          <w:numId w:val="3"/>
        </w:numPr>
      </w:pPr>
      <w:r>
        <w:t>Tak sistem temelji na dveh pratriklanih, ki si menjujeta ženske. Mož se poroči tja, kamor se je že njegov oče, se pravi v patriklan svoje matere.</w:t>
      </w:r>
    </w:p>
    <w:p w:rsidR="008B7E9D" w:rsidRDefault="008B7E9D" w:rsidP="008B7E9D">
      <w:pPr>
        <w:ind w:left="360"/>
      </w:pPr>
    </w:p>
    <w:p w:rsidR="008B7E9D" w:rsidRPr="001E7EF3" w:rsidRDefault="008B7E9D" w:rsidP="008B7E9D">
      <w:pPr>
        <w:ind w:left="360"/>
        <w:rPr>
          <w:b/>
        </w:rPr>
      </w:pPr>
      <w:r w:rsidRPr="001E7EF3">
        <w:rPr>
          <w:b/>
        </w:rPr>
        <w:t>RAZLIKE V MENJAVI IN DRUŽBENEM POLOŽAJU</w:t>
      </w:r>
    </w:p>
    <w:p w:rsidR="008B7E9D" w:rsidRDefault="008B7E9D" w:rsidP="008B7E9D">
      <w:pPr>
        <w:numPr>
          <w:ilvl w:val="0"/>
          <w:numId w:val="3"/>
        </w:numPr>
      </w:pPr>
      <w:r>
        <w:t>Nekatera ljudstva prakticirajo ciklično obliko med več skupinami in ne zgolj med dvema.</w:t>
      </w:r>
    </w:p>
    <w:p w:rsidR="008B7E9D" w:rsidRDefault="008B7E9D" w:rsidP="008B7E9D">
      <w:pPr>
        <w:numPr>
          <w:ilvl w:val="0"/>
          <w:numId w:val="3"/>
        </w:numPr>
      </w:pPr>
      <w:r>
        <w:t>V tem sistemu žensko lahko plačaš samo z drugo žensko.</w:t>
      </w:r>
    </w:p>
    <w:p w:rsidR="008F1DB8" w:rsidRDefault="008B7E9D" w:rsidP="008B7E9D">
      <w:pPr>
        <w:numPr>
          <w:ilvl w:val="0"/>
          <w:numId w:val="3"/>
        </w:numPr>
      </w:pPr>
      <w:r>
        <w:t>3 ali več skupin so povezane z obliko ciklične izmenjave žena</w:t>
      </w:r>
      <w:r w:rsidR="008F1DB8">
        <w:t xml:space="preserve">. Tak sistem kategorično razlikuje med tistimi, ki dajejo žene in tistimi, ki jih jemljejo. To se imenuje asimetrični sistem zavezništva. </w:t>
      </w:r>
    </w:p>
    <w:p w:rsidR="008F1DB8" w:rsidRDefault="008F1DB8" w:rsidP="008B7E9D">
      <w:pPr>
        <w:numPr>
          <w:ilvl w:val="0"/>
          <w:numId w:val="3"/>
        </w:numPr>
      </w:pPr>
      <w:r>
        <w:t xml:space="preserve">To pogosto vsebuje razlike v položaju med skupinami. </w:t>
      </w:r>
    </w:p>
    <w:p w:rsidR="008F1DB8" w:rsidRDefault="008F1DB8" w:rsidP="008F1DB8">
      <w:pPr>
        <w:ind w:left="360"/>
      </w:pPr>
    </w:p>
    <w:p w:rsidR="008F1DB8" w:rsidRPr="001E7EF3" w:rsidRDefault="008F1DB8" w:rsidP="008F1DB8">
      <w:pPr>
        <w:ind w:left="360"/>
        <w:rPr>
          <w:b/>
        </w:rPr>
      </w:pPr>
      <w:r w:rsidRPr="001E7EF3">
        <w:rPr>
          <w:b/>
        </w:rPr>
        <w:t>POTOMSTVENA TEORIJA IN TEORIJA ZAVEZNIŠTVA</w:t>
      </w:r>
    </w:p>
    <w:p w:rsidR="008F1DB8" w:rsidRDefault="008F1DB8" w:rsidP="008F1DB8">
      <w:pPr>
        <w:numPr>
          <w:ilvl w:val="0"/>
          <w:numId w:val="3"/>
        </w:numPr>
      </w:pPr>
      <w:r>
        <w:t>Osnovni poudarek v preučevanju poročnih pravil in praks se nanaša na politiko, zaveznoštvo in stabilnost.</w:t>
      </w:r>
    </w:p>
    <w:p w:rsidR="008F1DB8" w:rsidRDefault="008F1DB8" w:rsidP="008F1DB8">
      <w:pPr>
        <w:numPr>
          <w:ilvl w:val="0"/>
          <w:numId w:val="3"/>
        </w:numPr>
      </w:pPr>
      <w:r>
        <w:t>Ker so na določenem nivoju vse skupine eksogamne, poroka neizogibno ustvarja zavezništva izven nuklearne družine, rodu ali klana.</w:t>
      </w:r>
    </w:p>
    <w:p w:rsidR="008F1DB8" w:rsidRDefault="008F1DB8" w:rsidP="008F1DB8">
      <w:pPr>
        <w:numPr>
          <w:ilvl w:val="0"/>
          <w:numId w:val="3"/>
        </w:numPr>
      </w:pPr>
      <w:r>
        <w:t>Evans Pritchard in Mayer Fortes sta pokazala, da so skupine z unilinearnim potomstvom kohezivne in jih je mogoče politično mobilizirati.</w:t>
      </w:r>
    </w:p>
    <w:p w:rsidR="008F1DB8" w:rsidRDefault="008F1DB8" w:rsidP="008F1DB8">
      <w:pPr>
        <w:numPr>
          <w:ilvl w:val="0"/>
          <w:numId w:val="3"/>
        </w:numPr>
      </w:pPr>
      <w:r>
        <w:t>Tako korporativno skupino, katere pripadnike združuje skupno poreklo, sta pojmovala kot osnovni element sorodstva v družbah brez države.</w:t>
      </w:r>
    </w:p>
    <w:p w:rsidR="008F1DB8" w:rsidRDefault="008F1DB8" w:rsidP="008F1DB8">
      <w:pPr>
        <w:ind w:left="360"/>
      </w:pPr>
    </w:p>
    <w:p w:rsidR="008F1DB8" w:rsidRPr="001E7EF3" w:rsidRDefault="008F1DB8" w:rsidP="008F1DB8">
      <w:pPr>
        <w:ind w:left="360"/>
        <w:rPr>
          <w:b/>
        </w:rPr>
      </w:pPr>
      <w:r w:rsidRPr="001E7EF3">
        <w:rPr>
          <w:b/>
        </w:rPr>
        <w:lastRenderedPageBreak/>
        <w:t>ELEMENTARNE IN KOMPLEKSNE STRUKTURE</w:t>
      </w:r>
    </w:p>
    <w:p w:rsidR="008F1DB8" w:rsidRDefault="008F1DB8" w:rsidP="008F1DB8">
      <w:pPr>
        <w:numPr>
          <w:ilvl w:val="0"/>
          <w:numId w:val="3"/>
        </w:numPr>
      </w:pPr>
      <w:r>
        <w:t xml:space="preserve">Levy- Strauss pravi, da temeljno dejstvo sorodstva ni skupno potomstvo ampak oblikovanje zavezništev med različnimi skupinami z menjavo žensk. </w:t>
      </w:r>
    </w:p>
    <w:p w:rsidR="003B752C" w:rsidRDefault="008F1DB8" w:rsidP="008F1DB8">
      <w:pPr>
        <w:numPr>
          <w:ilvl w:val="0"/>
          <w:numId w:val="3"/>
        </w:numPr>
      </w:pPr>
      <w:r>
        <w:t xml:space="preserve">Meni, da se družba oblikuje takrat, ko da moški svojo sestro drugemu moškemu in s tem ustvari svaške sorodstvene vezi. </w:t>
      </w:r>
    </w:p>
    <w:p w:rsidR="003A2D5A" w:rsidRDefault="003A2D5A" w:rsidP="008F1DB8">
      <w:pPr>
        <w:numPr>
          <w:ilvl w:val="0"/>
          <w:numId w:val="3"/>
        </w:numPr>
      </w:pPr>
      <w:r>
        <w:t>Osrednji element njegove teze je misel, da so prav vsi sorodstveni sistemi izpeljani iz 4 osnovnih sorodstvenih razmerij. To so brat- sestra, mož-žena, oče- sin in materin brat- sestrin brat.</w:t>
      </w:r>
    </w:p>
    <w:p w:rsidR="003A2D5A" w:rsidRDefault="003A2D5A" w:rsidP="008F1DB8">
      <w:pPr>
        <w:numPr>
          <w:ilvl w:val="0"/>
          <w:numId w:val="3"/>
        </w:numPr>
      </w:pPr>
      <w:r>
        <w:t>Poudarja, da imajo osnovni sistemi pozotivna pravila. Ne navajajo samo tega s kom se kdo ne sme poročiti, ampak tudi, s kom se lahko.</w:t>
      </w:r>
    </w:p>
    <w:p w:rsidR="003A2D5A" w:rsidRDefault="003A2D5A" w:rsidP="008F1DB8">
      <w:pPr>
        <w:numPr>
          <w:ilvl w:val="0"/>
          <w:numId w:val="3"/>
        </w:numPr>
      </w:pPr>
      <w:r>
        <w:t>Kompleksi sistemi v sodobnih družbah pa temeljijo na izbiri posameznika in imajo zgolj negativna pravila. To pomeni, da niso sposobni ustvarjanja dolgoračnih zavezništev med sorodstvenimi skupinami.</w:t>
      </w:r>
    </w:p>
    <w:p w:rsidR="003A2D5A" w:rsidRDefault="003A2D5A" w:rsidP="003A2D5A">
      <w:pPr>
        <w:ind w:left="360"/>
      </w:pPr>
    </w:p>
    <w:p w:rsidR="003A2D5A" w:rsidRPr="001E7EF3" w:rsidRDefault="003A2D5A" w:rsidP="003A2D5A">
      <w:pPr>
        <w:ind w:left="360"/>
        <w:rPr>
          <w:b/>
        </w:rPr>
      </w:pPr>
      <w:r w:rsidRPr="001E7EF3">
        <w:rPr>
          <w:b/>
        </w:rPr>
        <w:t>PREDPISUJOČA IN PREFERENCIALNA PRAVILA</w:t>
      </w:r>
    </w:p>
    <w:p w:rsidR="003A2D5A" w:rsidRDefault="003A2D5A" w:rsidP="003A2D5A">
      <w:pPr>
        <w:numPr>
          <w:ilvl w:val="0"/>
          <w:numId w:val="3"/>
        </w:numPr>
      </w:pPr>
      <w:r>
        <w:t>Za Levy- Straussa je bilo načelo poroke s bratrancem ali sestrično temeljni izraz recipročnosti med sorodstvenimi skupinamiz elemntarnim sorodstvenim sistemom.</w:t>
      </w:r>
    </w:p>
    <w:p w:rsidR="003A2D5A" w:rsidRDefault="003A2D5A" w:rsidP="003A2D5A">
      <w:pPr>
        <w:numPr>
          <w:ilvl w:val="0"/>
          <w:numId w:val="3"/>
        </w:numPr>
      </w:pPr>
      <w:r>
        <w:t xml:space="preserve">Te skupine naj bi imele tako pozitivna kot negativna pravila. </w:t>
      </w:r>
    </w:p>
    <w:p w:rsidR="003A2D5A" w:rsidRDefault="003A2D5A" w:rsidP="003A2D5A">
      <w:pPr>
        <w:numPr>
          <w:ilvl w:val="0"/>
          <w:numId w:val="3"/>
        </w:numPr>
      </w:pPr>
      <w:r>
        <w:t xml:space="preserve">Bile naj bi inilinearne potomstvene sisteme in naj bi si izmenjavale ženske na nivoju skupine. </w:t>
      </w:r>
    </w:p>
    <w:p w:rsidR="00007D98" w:rsidRDefault="00007D98" w:rsidP="003A2D5A">
      <w:pPr>
        <w:numPr>
          <w:ilvl w:val="0"/>
          <w:numId w:val="3"/>
        </w:numPr>
      </w:pPr>
      <w:r>
        <w:t xml:space="preserve">Sorodstveni pojavi se dajo interpretirati tako z zornega kot zavezništev kot z zornega kota potomstva. Tako zavezništva kot potomstvo so elementi vsakega sorodstvenega sistema. </w:t>
      </w:r>
    </w:p>
    <w:p w:rsidR="00007D98" w:rsidRPr="001E7EF3" w:rsidRDefault="00007D98" w:rsidP="00007D98">
      <w:pPr>
        <w:ind w:left="360"/>
        <w:rPr>
          <w:b/>
        </w:rPr>
      </w:pPr>
    </w:p>
    <w:p w:rsidR="00007D98" w:rsidRPr="001E7EF3" w:rsidRDefault="00007D98" w:rsidP="00007D98">
      <w:pPr>
        <w:ind w:left="360"/>
        <w:rPr>
          <w:b/>
        </w:rPr>
      </w:pPr>
      <w:r w:rsidRPr="001E7EF3">
        <w:rPr>
          <w:b/>
        </w:rPr>
        <w:t>SORODSTVO, NARAVA IN KULTURA</w:t>
      </w:r>
    </w:p>
    <w:p w:rsidR="00007D98" w:rsidRDefault="00136DD7" w:rsidP="00136DD7">
      <w:pPr>
        <w:numPr>
          <w:ilvl w:val="0"/>
          <w:numId w:val="3"/>
        </w:numPr>
      </w:pPr>
      <w:r>
        <w:t xml:space="preserve">V številnih sodobnih družbah sorodstvo povezujejo z biologijo. </w:t>
      </w:r>
    </w:p>
    <w:p w:rsidR="00136DD7" w:rsidRDefault="00136DD7" w:rsidP="00136DD7">
      <w:pPr>
        <w:numPr>
          <w:ilvl w:val="0"/>
          <w:numId w:val="3"/>
        </w:numPr>
      </w:pPr>
      <w:r>
        <w:t>Evropejci smo mnenja, da smo v tesnejšem sorodstvu z brati in sestrami kot pa z bratranci in sestričnami.</w:t>
      </w:r>
    </w:p>
    <w:p w:rsidR="00136DD7" w:rsidRDefault="00136DD7" w:rsidP="00136DD7">
      <w:pPr>
        <w:numPr>
          <w:ilvl w:val="0"/>
          <w:numId w:val="3"/>
        </w:numPr>
      </w:pPr>
      <w:r>
        <w:t>Needham in Schneider se ne strinjata s tistimi, ki poudarjajo biološke temelje sorodstva. Po njunem je sorodstvo izum, ki ni nujno povezan z biološkimi dejstvi.</w:t>
      </w:r>
    </w:p>
    <w:p w:rsidR="00136DD7" w:rsidRDefault="00136DD7" w:rsidP="00136DD7">
      <w:pPr>
        <w:numPr>
          <w:ilvl w:val="0"/>
          <w:numId w:val="3"/>
        </w:numPr>
      </w:pPr>
      <w:r>
        <w:t>Čeprav so ugovori proti pogledom, ki na sorodstvo gledajo z biološkega zornega kota, tehtni, so po vsem svetu pomembne oblike sorodstva dejansko uokvirjene v biološko potomstvo.</w:t>
      </w:r>
    </w:p>
    <w:p w:rsidR="00136DD7" w:rsidRDefault="00136DD7" w:rsidP="00136DD7">
      <w:pPr>
        <w:ind w:left="360"/>
      </w:pPr>
    </w:p>
    <w:p w:rsidR="00136DD7" w:rsidRPr="001E7EF3" w:rsidRDefault="00136DD7" w:rsidP="00136DD7">
      <w:pPr>
        <w:ind w:left="360"/>
        <w:rPr>
          <w:b/>
        </w:rPr>
      </w:pPr>
      <w:r w:rsidRPr="001E7EF3">
        <w:rPr>
          <w:b/>
        </w:rPr>
        <w:t>NEKAJ SKUPNIH IMENOVALCEV</w:t>
      </w:r>
    </w:p>
    <w:p w:rsidR="00136DD7" w:rsidRDefault="00136DD7" w:rsidP="00136DD7">
      <w:pPr>
        <w:numPr>
          <w:ilvl w:val="0"/>
          <w:numId w:val="3"/>
        </w:numPr>
      </w:pPr>
      <w:r>
        <w:t>Vse družbe imajo pavila, ki uravnavajo incest in eksogamijo, ustvarjajo se zavezništva med posamezniki in potomstvenimi skupinami, razvile so družbeno organizacijo v kateri otrok in mati prva otrokova leta živita skupaj.</w:t>
      </w:r>
    </w:p>
    <w:p w:rsidR="00136DD7" w:rsidRDefault="00136DD7" w:rsidP="00136DD7">
      <w:pPr>
        <w:numPr>
          <w:ilvl w:val="0"/>
          <w:numId w:val="3"/>
        </w:numPr>
      </w:pPr>
      <w:r>
        <w:t>Vse družbe so razvile učinkovite reproduktivne institucije, imajo pravila dedovanja.</w:t>
      </w:r>
    </w:p>
    <w:p w:rsidR="00136DD7" w:rsidRDefault="00136DD7" w:rsidP="00136DD7">
      <w:pPr>
        <w:numPr>
          <w:ilvl w:val="0"/>
          <w:numId w:val="3"/>
        </w:numPr>
      </w:pPr>
      <w:r>
        <w:t xml:space="preserve">Razvile so oblike lokalne organizacije politične, ekonomske narave, ki temeljijo na sorodstvu. </w:t>
      </w:r>
    </w:p>
    <w:p w:rsidR="00136DD7" w:rsidRDefault="00136DD7" w:rsidP="00136DD7">
      <w:pPr>
        <w:numPr>
          <w:ilvl w:val="0"/>
          <w:numId w:val="3"/>
        </w:numPr>
      </w:pPr>
      <w:r>
        <w:t xml:space="preserve">S sorodstvom se povezujejo tudi razlike v moči. </w:t>
      </w:r>
    </w:p>
    <w:p w:rsidR="00136DD7" w:rsidRDefault="00136DD7" w:rsidP="00136DD7">
      <w:pPr>
        <w:numPr>
          <w:ilvl w:val="0"/>
          <w:numId w:val="3"/>
        </w:numPr>
      </w:pPr>
      <w:r>
        <w:t>Sorodstvo je najpoglavitejši okvir za družbo in človeški obstoj.</w:t>
      </w:r>
    </w:p>
    <w:p w:rsidR="00BC73C5" w:rsidRDefault="00BC73C5" w:rsidP="00BC73C5"/>
    <w:p w:rsidR="00BC73C5" w:rsidRPr="001E7EF3" w:rsidRDefault="00BC73C5" w:rsidP="00BC73C5">
      <w:pPr>
        <w:ind w:left="360"/>
        <w:rPr>
          <w:b/>
        </w:rPr>
      </w:pPr>
      <w:r w:rsidRPr="001E7EF3">
        <w:rPr>
          <w:b/>
        </w:rPr>
        <w:t>SORODSTVO IN BIROKRACIJA</w:t>
      </w:r>
    </w:p>
    <w:p w:rsidR="00BC73C5" w:rsidRDefault="00BC73C5" w:rsidP="00BC73C5">
      <w:pPr>
        <w:numPr>
          <w:ilvl w:val="0"/>
          <w:numId w:val="3"/>
        </w:numPr>
      </w:pPr>
      <w:r>
        <w:t>V mnogih skupnostih je sorodstvo ključnega pomena za poklicne možnosti, politično pripadnost, sorodniki si medsebojno pomagajo, po sorodstveni logiki dajanje prednosti sorodnikom ni nepravično, ampak izraža lojalnost in solidarnost.</w:t>
      </w:r>
    </w:p>
    <w:p w:rsidR="00BC73C5" w:rsidRDefault="00BC73C5" w:rsidP="00BC73C5">
      <w:pPr>
        <w:numPr>
          <w:ilvl w:val="0"/>
          <w:numId w:val="3"/>
        </w:numPr>
      </w:pPr>
      <w:r>
        <w:t xml:space="preserve">V birokraciji je delovni trg vezan na dosežke posameznika, politična administracija, pomembni so zakonsko določena pravila in pogodbene obveznosti, vse moramo </w:t>
      </w:r>
      <w:r>
        <w:lastRenderedPageBreak/>
        <w:t>gledati enako, vsi imajo enake možnosti za uspeh, pridobljeni statusi, ki so odvisni od dosežkov.</w:t>
      </w:r>
    </w:p>
    <w:p w:rsidR="00BC73C5" w:rsidRDefault="00BC73C5" w:rsidP="00BC73C5">
      <w:pPr>
        <w:ind w:left="360"/>
      </w:pPr>
    </w:p>
    <w:p w:rsidR="00BC73C5" w:rsidRPr="001E7EF3" w:rsidRDefault="00BC73C5" w:rsidP="00BC73C5">
      <w:pPr>
        <w:ind w:left="360"/>
        <w:rPr>
          <w:b/>
        </w:rPr>
      </w:pPr>
      <w:r w:rsidRPr="001E7EF3">
        <w:rPr>
          <w:b/>
        </w:rPr>
        <w:t>MATAFORIČNO SORODSTVO</w:t>
      </w:r>
    </w:p>
    <w:p w:rsidR="00BC73C5" w:rsidRDefault="00BC73C5" w:rsidP="00BC73C5">
      <w:pPr>
        <w:numPr>
          <w:ilvl w:val="0"/>
          <w:numId w:val="3"/>
        </w:numPr>
      </w:pPr>
      <w:r>
        <w:t>Zaradi industrializacije in integracije obsežnih in heterohenih populacij v nacionalne države je vzdrževanje družbene organizacije, ki temelji na klanu in rodu, pogosto postalo nemogoče. V taki družbi je vsakdo odvisen od številnih ljudi s katerimi ni v sorodu.</w:t>
      </w:r>
    </w:p>
    <w:p w:rsidR="00BC73C5" w:rsidRDefault="00BC73C5" w:rsidP="00BC73C5">
      <w:pPr>
        <w:numPr>
          <w:ilvl w:val="0"/>
          <w:numId w:val="3"/>
        </w:numPr>
      </w:pPr>
      <w:r>
        <w:t xml:space="preserve">Zaradi tega se nam zdi, da sorodstvo ni več pomembno. </w:t>
      </w:r>
    </w:p>
    <w:p w:rsidR="00BC73C5" w:rsidRDefault="00BC73C5" w:rsidP="00BC73C5">
      <w:pPr>
        <w:numPr>
          <w:ilvl w:val="0"/>
          <w:numId w:val="3"/>
        </w:numPr>
      </w:pPr>
      <w:r>
        <w:t xml:space="preserve">Sorodstvo je najpomembnejši faktor subjektivne pripadnosti, občutka varnosti in osebne identitete. </w:t>
      </w:r>
    </w:p>
    <w:p w:rsidR="00BC73C5" w:rsidRDefault="00BC73C5" w:rsidP="00BC73C5">
      <w:pPr>
        <w:numPr>
          <w:ilvl w:val="0"/>
          <w:numId w:val="3"/>
        </w:numPr>
      </w:pPr>
      <w:r>
        <w:t xml:space="preserve">Na teh področjih so sorodstvo delno nadomestile metaforične ideologije kot je nacionalizem. </w:t>
      </w:r>
    </w:p>
    <w:p w:rsidR="00BC73C5" w:rsidRDefault="00BC73C5" w:rsidP="00BC73C5">
      <w:pPr>
        <w:numPr>
          <w:ilvl w:val="0"/>
          <w:numId w:val="3"/>
        </w:numPr>
      </w:pPr>
      <w:r>
        <w:t>Ta prav tako kot rodovne ideologije poudarja razliko med nami in njimi.</w:t>
      </w:r>
    </w:p>
    <w:p w:rsidR="00BC73C5" w:rsidRDefault="00BC73C5" w:rsidP="00BC73C5">
      <w:pPr>
        <w:numPr>
          <w:ilvl w:val="0"/>
          <w:numId w:val="3"/>
        </w:numPr>
      </w:pPr>
      <w:r>
        <w:t>Ključna razlika med nacionalizmamo in sorodstvom je ta, da narod vsebuje veliko število ljudi, ki se osebno ne bodo nikoli srečali.</w:t>
      </w:r>
    </w:p>
    <w:p w:rsidR="00BC73C5" w:rsidRPr="001E7EF3" w:rsidRDefault="00BC73C5" w:rsidP="00BC73C5">
      <w:pPr>
        <w:ind w:left="360"/>
        <w:rPr>
          <w:b/>
        </w:rPr>
      </w:pPr>
    </w:p>
    <w:p w:rsidR="00BC73C5" w:rsidRPr="001E7EF3" w:rsidRDefault="00BC73C5" w:rsidP="00BC73C5">
      <w:pPr>
        <w:ind w:left="360"/>
        <w:rPr>
          <w:b/>
        </w:rPr>
      </w:pPr>
      <w:r w:rsidRPr="001E7EF3">
        <w:rPr>
          <w:b/>
        </w:rPr>
        <w:t>SORODSTVO V DANAŠNJI ANTROPOLOGIJI</w:t>
      </w:r>
    </w:p>
    <w:p w:rsidR="00BC73C5" w:rsidRDefault="00650178" w:rsidP="00650178">
      <w:pPr>
        <w:numPr>
          <w:ilvl w:val="0"/>
          <w:numId w:val="3"/>
        </w:numPr>
      </w:pPr>
      <w:r>
        <w:t>Veliko število antropologov imenuje sorodstvo kot človeško univerzalijo.</w:t>
      </w:r>
    </w:p>
    <w:p w:rsidR="00650178" w:rsidRDefault="00650178" w:rsidP="00650178">
      <w:pPr>
        <w:numPr>
          <w:ilvl w:val="0"/>
          <w:numId w:val="3"/>
        </w:numPr>
      </w:pPr>
      <w:r>
        <w:t>Sorodstvo je ena izmed institucionalnih domen, ki predstavljajo univerzalno sestavino oz. zidak vsake družbe.</w:t>
      </w:r>
    </w:p>
    <w:p w:rsidR="00650178" w:rsidRDefault="00650178" w:rsidP="00650178">
      <w:pPr>
        <w:numPr>
          <w:ilvl w:val="0"/>
          <w:numId w:val="3"/>
        </w:numPr>
      </w:pPr>
      <w:r>
        <w:t>Sorodstvo se nanaša na reprodukcijo človeškoh bitij in na odnose med človeškimi bitji, ki so vpleteni v to reprodukcijo.</w:t>
      </w:r>
    </w:p>
    <w:p w:rsidR="00650178" w:rsidRDefault="00650178" w:rsidP="00650178">
      <w:pPr>
        <w:numPr>
          <w:ilvl w:val="0"/>
          <w:numId w:val="3"/>
        </w:numPr>
      </w:pPr>
      <w:r>
        <w:t>Področje sorodstvenih študij je osrednje prizorišče spopadov med biološkimi deterministi in avtorji sociokulturne provenience.</w:t>
      </w:r>
    </w:p>
    <w:p w:rsidR="00650178" w:rsidRDefault="00650178" w:rsidP="00650178">
      <w:pPr>
        <w:ind w:left="360"/>
      </w:pPr>
    </w:p>
    <w:p w:rsidR="00650178" w:rsidRPr="001E7EF3" w:rsidRDefault="00650178" w:rsidP="00650178">
      <w:pPr>
        <w:ind w:left="360"/>
        <w:rPr>
          <w:b/>
        </w:rPr>
      </w:pPr>
      <w:r w:rsidRPr="001E7EF3">
        <w:rPr>
          <w:b/>
        </w:rPr>
        <w:t>SORODSTVO KOT SPOL</w:t>
      </w:r>
    </w:p>
    <w:p w:rsidR="00650178" w:rsidRDefault="00650178" w:rsidP="00650178">
      <w:pPr>
        <w:numPr>
          <w:ilvl w:val="0"/>
          <w:numId w:val="3"/>
        </w:numPr>
      </w:pPr>
      <w:r>
        <w:t>V raziskavah sorodstva imajo moški zorni kot za povsem samoumeven.</w:t>
      </w:r>
    </w:p>
    <w:p w:rsidR="00650178" w:rsidRDefault="00650178" w:rsidP="00650178">
      <w:pPr>
        <w:numPr>
          <w:ilvl w:val="0"/>
          <w:numId w:val="3"/>
        </w:numPr>
      </w:pPr>
      <w:r>
        <w:t xml:space="preserve">Ženske se pojavljajo kot matere, sestre le redko pa kot samostojno delujoče osebe. </w:t>
      </w:r>
    </w:p>
    <w:p w:rsidR="00650178" w:rsidRDefault="00650178" w:rsidP="00650178">
      <w:pPr>
        <w:numPr>
          <w:ilvl w:val="0"/>
          <w:numId w:val="3"/>
        </w:numPr>
      </w:pPr>
      <w:r>
        <w:t>Ženske srečamo v vlogi dobrin, ki jih moški kontrolirajo.</w:t>
      </w:r>
    </w:p>
    <w:p w:rsidR="00650178" w:rsidRDefault="00650178" w:rsidP="00650178">
      <w:pPr>
        <w:numPr>
          <w:ilvl w:val="0"/>
          <w:numId w:val="3"/>
        </w:numPr>
      </w:pPr>
      <w:r>
        <w:t>Ženske so predmet menjave med različnimi skupinami.</w:t>
      </w:r>
    </w:p>
    <w:p w:rsidR="003B752C" w:rsidRDefault="003B752C"/>
    <w:sectPr w:rsidR="003B75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C42F6"/>
    <w:multiLevelType w:val="hybridMultilevel"/>
    <w:tmpl w:val="3B628EC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84039A"/>
    <w:multiLevelType w:val="hybridMultilevel"/>
    <w:tmpl w:val="14B0E2AA"/>
    <w:lvl w:ilvl="0" w:tplc="3FAC1C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2A7CDA"/>
    <w:multiLevelType w:val="hybridMultilevel"/>
    <w:tmpl w:val="33EC53F4"/>
    <w:lvl w:ilvl="0" w:tplc="3FAC1C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68F1"/>
    <w:rsid w:val="00007D98"/>
    <w:rsid w:val="00136DD7"/>
    <w:rsid w:val="001E7EF3"/>
    <w:rsid w:val="003A2D5A"/>
    <w:rsid w:val="003B752C"/>
    <w:rsid w:val="00650178"/>
    <w:rsid w:val="008B7E9D"/>
    <w:rsid w:val="008F1DB8"/>
    <w:rsid w:val="009068F1"/>
    <w:rsid w:val="00A54D41"/>
    <w:rsid w:val="00BC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1066</Words>
  <Characters>6080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Femc</dc:creator>
  <cp:lastModifiedBy>Jaka</cp:lastModifiedBy>
  <cp:revision>2</cp:revision>
  <cp:lastPrinted>2010-12-19T11:25:00Z</cp:lastPrinted>
  <dcterms:created xsi:type="dcterms:W3CDTF">2014-03-17T18:54:00Z</dcterms:created>
  <dcterms:modified xsi:type="dcterms:W3CDTF">2014-03-17T18:54:00Z</dcterms:modified>
</cp:coreProperties>
</file>