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88" w:rsidRPr="002416DD" w:rsidRDefault="00C83888" w:rsidP="00C83888">
      <w:pPr>
        <w:widowControl/>
        <w:pBdr>
          <w:top w:val="single" w:sz="4" w:space="1" w:color="auto"/>
          <w:left w:val="single" w:sz="4" w:space="4" w:color="auto"/>
          <w:bottom w:val="single" w:sz="4" w:space="1" w:color="auto"/>
          <w:right w:val="single" w:sz="4" w:space="4" w:color="auto"/>
        </w:pBdr>
        <w:spacing w:before="120"/>
        <w:jc w:val="both"/>
        <w:rPr>
          <w:b/>
          <w:sz w:val="22"/>
          <w:szCs w:val="22"/>
        </w:rPr>
      </w:pPr>
      <w:bookmarkStart w:id="0" w:name="_GoBack"/>
      <w:bookmarkEnd w:id="0"/>
      <w:r w:rsidRPr="002416DD">
        <w:rPr>
          <w:b/>
          <w:sz w:val="22"/>
          <w:szCs w:val="22"/>
        </w:rPr>
        <w:t>Predhodniki sociologije: zagovorniki geografskih, bioloških in drugih naturalističnih razlag</w:t>
      </w:r>
    </w:p>
    <w:p w:rsidR="00C83888" w:rsidRPr="00D6053F" w:rsidRDefault="00C83888" w:rsidP="00C83888">
      <w:pPr>
        <w:widowControl/>
        <w:numPr>
          <w:ilvl w:val="0"/>
          <w:numId w:val="2"/>
        </w:numPr>
        <w:jc w:val="both"/>
        <w:rPr>
          <w:sz w:val="22"/>
        </w:rPr>
      </w:pPr>
      <w:r w:rsidRPr="00D6053F">
        <w:rPr>
          <w:sz w:val="22"/>
        </w:rPr>
        <w:t>Družbene pojave so v zgodovini preučevali daleč nazaj (npr. Grki). Vendar to še ni sociologija. V srednjem veku npr. teološki misleci. Razsvetljenstvo v 18. stoletju je tisto zgodovinsko obdobje, ko so se že čutili zametki sociologije;</w:t>
      </w:r>
    </w:p>
    <w:p w:rsidR="00C83888" w:rsidRPr="00D6053F" w:rsidRDefault="00C83888" w:rsidP="00C83888">
      <w:pPr>
        <w:widowControl/>
        <w:numPr>
          <w:ilvl w:val="0"/>
          <w:numId w:val="2"/>
        </w:numPr>
        <w:jc w:val="both"/>
        <w:rPr>
          <w:b/>
          <w:sz w:val="20"/>
        </w:rPr>
      </w:pPr>
      <w:r w:rsidRPr="00D6053F">
        <w:rPr>
          <w:sz w:val="22"/>
        </w:rPr>
        <w:t>V sociologiji obstajajo</w:t>
      </w:r>
      <w:r>
        <w:rPr>
          <w:sz w:val="22"/>
        </w:rPr>
        <w:t xml:space="preserve"> </w:t>
      </w:r>
      <w:r w:rsidRPr="00D6053F">
        <w:rPr>
          <w:sz w:val="22"/>
        </w:rPr>
        <w:t xml:space="preserve">v samem temelju različne teorije. Npr. </w:t>
      </w:r>
      <w:proofErr w:type="spellStart"/>
      <w:r w:rsidRPr="00D6053F">
        <w:rPr>
          <w:sz w:val="22"/>
        </w:rPr>
        <w:t>Dahredorf</w:t>
      </w:r>
      <w:proofErr w:type="spellEnd"/>
      <w:r w:rsidRPr="00D6053F">
        <w:rPr>
          <w:sz w:val="22"/>
        </w:rPr>
        <w:t xml:space="preserve"> je danes znani</w:t>
      </w:r>
      <w:r>
        <w:rPr>
          <w:sz w:val="22"/>
        </w:rPr>
        <w:t xml:space="preserve"> sociolog, ki pravi, da: </w:t>
      </w:r>
      <w:r w:rsidRPr="00D6053F">
        <w:rPr>
          <w:sz w:val="22"/>
        </w:rPr>
        <w:t>»</w:t>
      </w:r>
      <w:r>
        <w:rPr>
          <w:i/>
          <w:sz w:val="22"/>
        </w:rPr>
        <w:t>D</w:t>
      </w:r>
      <w:r w:rsidRPr="00D6053F">
        <w:rPr>
          <w:i/>
          <w:sz w:val="22"/>
        </w:rPr>
        <w:t>o večnega spopada v družbi prihaja zaradi omejene oblasti. Industrijska družba je našla način za reševanje spopadov zaradi oblasti.«</w:t>
      </w:r>
    </w:p>
    <w:p w:rsidR="00C83888" w:rsidRPr="00D6053F" w:rsidRDefault="00C83888" w:rsidP="00C83888">
      <w:pPr>
        <w:widowControl/>
        <w:spacing w:before="120"/>
        <w:jc w:val="both"/>
        <w:rPr>
          <w:sz w:val="22"/>
        </w:rPr>
      </w:pPr>
      <w:r w:rsidRPr="002416DD">
        <w:rPr>
          <w:sz w:val="22"/>
          <w:szCs w:val="22"/>
        </w:rPr>
        <w:t>1)  Montesquieu</w:t>
      </w:r>
      <w:r w:rsidRPr="00D6053F">
        <w:rPr>
          <w:b/>
          <w:sz w:val="22"/>
        </w:rPr>
        <w:t xml:space="preserve"> </w:t>
      </w:r>
      <w:r w:rsidRPr="00D6053F">
        <w:rPr>
          <w:sz w:val="22"/>
        </w:rPr>
        <w:t>- Francoz (</w:t>
      </w:r>
      <w:proofErr w:type="spellStart"/>
      <w:r w:rsidRPr="00D6053F">
        <w:rPr>
          <w:sz w:val="22"/>
        </w:rPr>
        <w:t>monteskje</w:t>
      </w:r>
      <w:proofErr w:type="spellEnd"/>
      <w:r w:rsidRPr="00D6053F">
        <w:rPr>
          <w:sz w:val="22"/>
        </w:rPr>
        <w:t>). Njegovo glavno delo:</w:t>
      </w:r>
      <w:r w:rsidRPr="00D6053F">
        <w:rPr>
          <w:i/>
          <w:sz w:val="22"/>
        </w:rPr>
        <w:t xml:space="preserve"> </w:t>
      </w:r>
      <w:r w:rsidRPr="00D6053F">
        <w:rPr>
          <w:b/>
          <w:i/>
          <w:sz w:val="22"/>
        </w:rPr>
        <w:t>Duh zakonov</w:t>
      </w:r>
      <w:r w:rsidRPr="00D6053F">
        <w:rPr>
          <w:i/>
          <w:sz w:val="22"/>
        </w:rPr>
        <w:t>.</w:t>
      </w:r>
      <w:r w:rsidRPr="00D6053F">
        <w:rPr>
          <w:sz w:val="22"/>
        </w:rPr>
        <w:t xml:space="preserve"> </w:t>
      </w:r>
    </w:p>
    <w:p w:rsidR="00C83888" w:rsidRPr="00D6053F" w:rsidRDefault="00C83888" w:rsidP="00C83888">
      <w:pPr>
        <w:widowControl/>
        <w:numPr>
          <w:ilvl w:val="0"/>
          <w:numId w:val="1"/>
        </w:numPr>
        <w:ind w:left="571"/>
        <w:jc w:val="both"/>
        <w:rPr>
          <w:sz w:val="22"/>
        </w:rPr>
      </w:pPr>
      <w:r w:rsidRPr="00D6053F">
        <w:rPr>
          <w:sz w:val="22"/>
        </w:rPr>
        <w:t xml:space="preserve">Zastavljal je vprašanja sociološkega značaja npr. Zakaj prihaja do vzpona in padca države? </w:t>
      </w:r>
    </w:p>
    <w:p w:rsidR="00C83888" w:rsidRPr="00D6053F" w:rsidRDefault="00C83888" w:rsidP="00C83888">
      <w:pPr>
        <w:widowControl/>
        <w:numPr>
          <w:ilvl w:val="0"/>
          <w:numId w:val="1"/>
        </w:numPr>
        <w:ind w:left="571"/>
        <w:jc w:val="both"/>
        <w:rPr>
          <w:sz w:val="22"/>
        </w:rPr>
      </w:pPr>
      <w:r w:rsidRPr="00D6053F">
        <w:rPr>
          <w:sz w:val="22"/>
        </w:rPr>
        <w:t>Še bolj so pomembna vprašanj</w:t>
      </w:r>
      <w:r>
        <w:rPr>
          <w:sz w:val="22"/>
        </w:rPr>
        <w:t>a</w:t>
      </w:r>
      <w:r w:rsidRPr="00D6053F">
        <w:rPr>
          <w:sz w:val="22"/>
        </w:rPr>
        <w:t>:</w:t>
      </w:r>
    </w:p>
    <w:p w:rsidR="00C83888" w:rsidRPr="00D6053F" w:rsidRDefault="00C83888" w:rsidP="00C83888">
      <w:pPr>
        <w:widowControl/>
        <w:numPr>
          <w:ilvl w:val="0"/>
          <w:numId w:val="3"/>
        </w:numPr>
        <w:jc w:val="both"/>
        <w:rPr>
          <w:sz w:val="22"/>
        </w:rPr>
      </w:pPr>
      <w:r w:rsidRPr="00D6053F">
        <w:rPr>
          <w:sz w:val="22"/>
        </w:rPr>
        <w:t>Kakšni tipi političnih ureditev obstajajo?</w:t>
      </w:r>
    </w:p>
    <w:p w:rsidR="00C83888" w:rsidRPr="00D6053F" w:rsidRDefault="00C83888" w:rsidP="00C83888">
      <w:pPr>
        <w:widowControl/>
        <w:numPr>
          <w:ilvl w:val="0"/>
          <w:numId w:val="3"/>
        </w:numPr>
        <w:jc w:val="both"/>
        <w:rPr>
          <w:sz w:val="22"/>
        </w:rPr>
      </w:pPr>
      <w:r w:rsidRPr="00D6053F">
        <w:rPr>
          <w:sz w:val="22"/>
        </w:rPr>
        <w:t>Kaj je tisto, kar pogojuje in določa oblikovanje različnih tipov političnih ureditev?</w:t>
      </w:r>
    </w:p>
    <w:p w:rsidR="00C83888" w:rsidRPr="00D6053F" w:rsidRDefault="00C83888" w:rsidP="00C83888">
      <w:pPr>
        <w:widowControl/>
        <w:numPr>
          <w:ilvl w:val="0"/>
          <w:numId w:val="1"/>
        </w:numPr>
        <w:ind w:left="571"/>
        <w:jc w:val="both"/>
        <w:rPr>
          <w:i/>
          <w:sz w:val="22"/>
          <w:u w:val="single"/>
        </w:rPr>
      </w:pPr>
      <w:r w:rsidRPr="00D6053F">
        <w:rPr>
          <w:sz w:val="22"/>
        </w:rPr>
        <w:t xml:space="preserve">V vsaki državi obstaja neka ureditev, ki jo preveva poseben duh, čustva, kultura ureditve. Montesquieu razlikuje    </w:t>
      </w:r>
      <w:r w:rsidRPr="00D6053F">
        <w:rPr>
          <w:i/>
          <w:sz w:val="22"/>
          <w:u w:val="single"/>
        </w:rPr>
        <w:t>TRI TIP</w:t>
      </w:r>
      <w:r>
        <w:rPr>
          <w:i/>
          <w:sz w:val="22"/>
          <w:u w:val="single"/>
        </w:rPr>
        <w:t xml:space="preserve">E </w:t>
      </w:r>
      <w:r w:rsidRPr="00D6053F">
        <w:rPr>
          <w:i/>
          <w:sz w:val="22"/>
          <w:u w:val="single"/>
        </w:rPr>
        <w:t xml:space="preserve"> političnih ureditev:</w:t>
      </w:r>
    </w:p>
    <w:p w:rsidR="00C83888" w:rsidRPr="00D6053F" w:rsidRDefault="00C83888" w:rsidP="00C83888">
      <w:pPr>
        <w:widowControl/>
        <w:numPr>
          <w:ilvl w:val="0"/>
          <w:numId w:val="4"/>
        </w:numPr>
        <w:spacing w:before="120"/>
        <w:ind w:left="862" w:hanging="284"/>
        <w:jc w:val="both"/>
        <w:rPr>
          <w:sz w:val="22"/>
        </w:rPr>
      </w:pPr>
      <w:r w:rsidRPr="00D6053F">
        <w:rPr>
          <w:b/>
          <w:i/>
          <w:sz w:val="22"/>
        </w:rPr>
        <w:t>DESPOTIJA</w:t>
      </w:r>
      <w:r w:rsidRPr="00D6053F">
        <w:rPr>
          <w:sz w:val="22"/>
        </w:rPr>
        <w:t xml:space="preserve">  (to je nebrzdana oblast enega posameznika, ko je prisoten značilen strah, ker so tako despot kot njegovi uradniki nepredvidljivi);</w:t>
      </w:r>
    </w:p>
    <w:p w:rsidR="00C83888" w:rsidRPr="00D6053F" w:rsidRDefault="00C83888" w:rsidP="00C83888">
      <w:pPr>
        <w:widowControl/>
        <w:numPr>
          <w:ilvl w:val="0"/>
          <w:numId w:val="4"/>
        </w:numPr>
        <w:spacing w:before="120"/>
        <w:ind w:left="862" w:hanging="284"/>
        <w:jc w:val="both"/>
        <w:rPr>
          <w:sz w:val="22"/>
        </w:rPr>
      </w:pPr>
      <w:r w:rsidRPr="00D6053F">
        <w:rPr>
          <w:b/>
          <w:i/>
          <w:sz w:val="22"/>
        </w:rPr>
        <w:t>MONARHIJA</w:t>
      </w:r>
      <w:r w:rsidRPr="00D6053F">
        <w:rPr>
          <w:sz w:val="22"/>
        </w:rPr>
        <w:t xml:space="preserve"> (z zakoni podložnik</w:t>
      </w:r>
      <w:r>
        <w:rPr>
          <w:sz w:val="22"/>
        </w:rPr>
        <w:t>o</w:t>
      </w:r>
      <w:r w:rsidRPr="00D6053F">
        <w:rPr>
          <w:sz w:val="22"/>
        </w:rPr>
        <w:t>v</w:t>
      </w:r>
      <w:r>
        <w:rPr>
          <w:sz w:val="22"/>
        </w:rPr>
        <w:t xml:space="preserve"> (</w:t>
      </w:r>
      <w:r w:rsidRPr="00D6053F">
        <w:rPr>
          <w:sz w:val="22"/>
        </w:rPr>
        <w:t xml:space="preserve">monarh </w:t>
      </w:r>
      <w:r>
        <w:rPr>
          <w:sz w:val="22"/>
        </w:rPr>
        <w:t xml:space="preserve">jih </w:t>
      </w:r>
      <w:r w:rsidRPr="00D6053F">
        <w:rPr>
          <w:sz w:val="22"/>
        </w:rPr>
        <w:t>spoštuje</w:t>
      </w:r>
      <w:r>
        <w:rPr>
          <w:sz w:val="22"/>
        </w:rPr>
        <w:t>)</w:t>
      </w:r>
      <w:r w:rsidRPr="00D6053F">
        <w:rPr>
          <w:sz w:val="22"/>
        </w:rPr>
        <w:t xml:space="preserve"> omejena oblast posameznika, ko do izraza pridejo vzorci obnašanja, kot so čast in ko se pripadniki stanov ali vitezi vedejo znotraj nekih vzorcev);</w:t>
      </w:r>
    </w:p>
    <w:p w:rsidR="00C83888" w:rsidRPr="00D6053F" w:rsidRDefault="00C83888" w:rsidP="00C83888">
      <w:pPr>
        <w:widowControl/>
        <w:numPr>
          <w:ilvl w:val="0"/>
          <w:numId w:val="4"/>
        </w:numPr>
        <w:spacing w:before="120"/>
        <w:ind w:left="862" w:hanging="284"/>
        <w:jc w:val="both"/>
        <w:rPr>
          <w:sz w:val="22"/>
        </w:rPr>
      </w:pPr>
      <w:r w:rsidRPr="00D6053F">
        <w:rPr>
          <w:b/>
          <w:i/>
          <w:sz w:val="22"/>
        </w:rPr>
        <w:t>REPUBLIKA</w:t>
      </w:r>
      <w:r w:rsidRPr="00D6053F">
        <w:rPr>
          <w:sz w:val="22"/>
        </w:rPr>
        <w:t xml:space="preserve"> (z zakoni omejena ureditev, kjer manjšina izvaja oblast</w:t>
      </w:r>
      <w:r>
        <w:rPr>
          <w:sz w:val="22"/>
        </w:rPr>
        <w:t>;</w:t>
      </w:r>
      <w:r w:rsidRPr="00D6053F">
        <w:rPr>
          <w:sz w:val="22"/>
        </w:rPr>
        <w:t xml:space="preserve"> do izraza pride krepost, vrline</w:t>
      </w:r>
      <w:r>
        <w:rPr>
          <w:sz w:val="22"/>
        </w:rPr>
        <w:t>;</w:t>
      </w:r>
      <w:r w:rsidRPr="00D6053F">
        <w:rPr>
          <w:sz w:val="22"/>
        </w:rPr>
        <w:t xml:space="preserve"> vsi državljani čutijo vdanost do svoje države in so se pripravljeni žrtvovati zanjo).</w:t>
      </w:r>
    </w:p>
    <w:p w:rsidR="00C83888" w:rsidRPr="00D6053F" w:rsidRDefault="00C83888" w:rsidP="00C83888">
      <w:pPr>
        <w:widowControl/>
        <w:numPr>
          <w:ilvl w:val="0"/>
          <w:numId w:val="1"/>
        </w:numPr>
        <w:spacing w:before="120"/>
        <w:ind w:left="571"/>
        <w:jc w:val="both"/>
        <w:rPr>
          <w:sz w:val="22"/>
        </w:rPr>
      </w:pPr>
      <w:r w:rsidRPr="00D6053F">
        <w:rPr>
          <w:sz w:val="22"/>
        </w:rPr>
        <w:t xml:space="preserve">Montesquieu se sprašuje kateri dejavniki določajo politično ureditev države? Opravi </w:t>
      </w:r>
      <w:r w:rsidRPr="00D6053F">
        <w:rPr>
          <w:b/>
          <w:i/>
          <w:sz w:val="22"/>
        </w:rPr>
        <w:t>sistematično analizo</w:t>
      </w:r>
      <w:r w:rsidRPr="00D6053F">
        <w:rPr>
          <w:sz w:val="22"/>
        </w:rPr>
        <w:t xml:space="preserve"> in izloči naslednje </w:t>
      </w:r>
      <w:r w:rsidRPr="00D6053F">
        <w:rPr>
          <w:b/>
          <w:i/>
          <w:sz w:val="22"/>
        </w:rPr>
        <w:t>dejavnike:</w:t>
      </w:r>
    </w:p>
    <w:p w:rsidR="00C83888" w:rsidRPr="00D6053F" w:rsidRDefault="00C83888" w:rsidP="00C83888">
      <w:pPr>
        <w:widowControl/>
        <w:numPr>
          <w:ilvl w:val="0"/>
          <w:numId w:val="5"/>
        </w:numPr>
        <w:spacing w:before="120"/>
        <w:jc w:val="both"/>
        <w:rPr>
          <w:sz w:val="22"/>
        </w:rPr>
      </w:pPr>
      <w:r w:rsidRPr="00D6053F">
        <w:rPr>
          <w:sz w:val="22"/>
        </w:rPr>
        <w:t>DEMOGRAFSKI (o številčnosti in gostoti prebivalstva, manjšim državam bolj odgovarja republika, npr. Dubrovniška republika);</w:t>
      </w:r>
    </w:p>
    <w:p w:rsidR="00C83888" w:rsidRPr="00D6053F" w:rsidRDefault="00C83888" w:rsidP="00C83888">
      <w:pPr>
        <w:widowControl/>
        <w:numPr>
          <w:ilvl w:val="0"/>
          <w:numId w:val="5"/>
        </w:numPr>
        <w:spacing w:before="120"/>
        <w:jc w:val="both"/>
        <w:rPr>
          <w:sz w:val="22"/>
        </w:rPr>
      </w:pPr>
      <w:r w:rsidRPr="00D6053F">
        <w:rPr>
          <w:sz w:val="22"/>
        </w:rPr>
        <w:t>KULTURNI (se kažejo v običajih in religiji);</w:t>
      </w:r>
    </w:p>
    <w:p w:rsidR="00C83888" w:rsidRPr="00D6053F" w:rsidRDefault="00C83888" w:rsidP="00C83888">
      <w:pPr>
        <w:widowControl/>
        <w:numPr>
          <w:ilvl w:val="0"/>
          <w:numId w:val="5"/>
        </w:numPr>
        <w:spacing w:before="120"/>
        <w:jc w:val="both"/>
        <w:rPr>
          <w:sz w:val="22"/>
        </w:rPr>
      </w:pPr>
      <w:r w:rsidRPr="00D6053F">
        <w:rPr>
          <w:sz w:val="22"/>
        </w:rPr>
        <w:t>GOSPODARSKI (upošteva trgovanje in denar, ne upošteva pa delitve dela);</w:t>
      </w:r>
    </w:p>
    <w:p w:rsidR="00C83888" w:rsidRPr="00D6053F" w:rsidRDefault="00C83888" w:rsidP="00C83888">
      <w:pPr>
        <w:widowControl/>
        <w:numPr>
          <w:ilvl w:val="0"/>
          <w:numId w:val="5"/>
        </w:numPr>
        <w:spacing w:before="120"/>
        <w:jc w:val="both"/>
        <w:rPr>
          <w:sz w:val="22"/>
        </w:rPr>
      </w:pPr>
      <w:r w:rsidRPr="00D6053F">
        <w:rPr>
          <w:sz w:val="22"/>
        </w:rPr>
        <w:t>GEOGRAFSKI (temu dejavnik</w:t>
      </w:r>
      <w:r>
        <w:rPr>
          <w:sz w:val="22"/>
        </w:rPr>
        <w:t>u</w:t>
      </w:r>
      <w:r w:rsidRPr="00D6053F">
        <w:rPr>
          <w:sz w:val="22"/>
        </w:rPr>
        <w:t xml:space="preserve"> daje največjo težo, zato ga imajo za zagovornika geografskega determinizma). </w:t>
      </w:r>
    </w:p>
    <w:p w:rsidR="00C83888" w:rsidRPr="00D6053F" w:rsidRDefault="00C83888" w:rsidP="00C83888">
      <w:pPr>
        <w:widowControl/>
        <w:numPr>
          <w:ilvl w:val="0"/>
          <w:numId w:val="1"/>
        </w:numPr>
        <w:spacing w:before="120"/>
        <w:ind w:left="571"/>
        <w:jc w:val="both"/>
        <w:rPr>
          <w:sz w:val="22"/>
        </w:rPr>
      </w:pPr>
      <w:r>
        <w:rPr>
          <w:sz w:val="22"/>
        </w:rPr>
        <w:t>Montesquieu:</w:t>
      </w:r>
      <w:r w:rsidRPr="00D6053F">
        <w:rPr>
          <w:sz w:val="22"/>
        </w:rPr>
        <w:t xml:space="preserve"> </w:t>
      </w:r>
      <w:r>
        <w:rPr>
          <w:sz w:val="22"/>
        </w:rPr>
        <w:t>»T</w:t>
      </w:r>
      <w:r w:rsidRPr="00D6053F">
        <w:rPr>
          <w:sz w:val="22"/>
        </w:rPr>
        <w:t>am kjer je vroče</w:t>
      </w:r>
      <w:r>
        <w:rPr>
          <w:sz w:val="22"/>
        </w:rPr>
        <w:t>,</w:t>
      </w:r>
      <w:r w:rsidRPr="00D6053F">
        <w:rPr>
          <w:sz w:val="22"/>
        </w:rPr>
        <w:t xml:space="preserve"> je ljudi težko prisiliti k delu. Črno so nosili ‘bogovi’ ker jim ni bilo treba delati zunaj, revni pa so nosili bela oblačila.</w:t>
      </w:r>
      <w:r>
        <w:rPr>
          <w:sz w:val="22"/>
        </w:rPr>
        <w:t>«</w:t>
      </w:r>
      <w:r w:rsidRPr="00D6053F">
        <w:rPr>
          <w:sz w:val="22"/>
        </w:rPr>
        <w:t xml:space="preserve"> </w:t>
      </w:r>
    </w:p>
    <w:p w:rsidR="00C83888" w:rsidRPr="00D6053F" w:rsidRDefault="00C83888" w:rsidP="00C83888">
      <w:pPr>
        <w:widowControl/>
        <w:numPr>
          <w:ilvl w:val="0"/>
          <w:numId w:val="1"/>
        </w:numPr>
        <w:spacing w:before="120"/>
        <w:ind w:left="571"/>
        <w:jc w:val="both"/>
        <w:rPr>
          <w:sz w:val="22"/>
        </w:rPr>
      </w:pPr>
      <w:r w:rsidRPr="00D6053F">
        <w:rPr>
          <w:sz w:val="22"/>
        </w:rPr>
        <w:t xml:space="preserve">Montesquieu se zaveda, da so Južne in velike države nagnjene k </w:t>
      </w:r>
      <w:proofErr w:type="spellStart"/>
      <w:r w:rsidRPr="00D6053F">
        <w:rPr>
          <w:sz w:val="22"/>
        </w:rPr>
        <w:t>despotiji</w:t>
      </w:r>
      <w:proofErr w:type="spellEnd"/>
      <w:r w:rsidRPr="00D6053F">
        <w:rPr>
          <w:sz w:val="22"/>
        </w:rPr>
        <w:t xml:space="preserve">, ko moraš uporabiti silo, da ljudi prisiliš delati na vročini;  </w:t>
      </w:r>
      <w:proofErr w:type="spellStart"/>
      <w:r w:rsidRPr="00D6053F">
        <w:rPr>
          <w:sz w:val="22"/>
        </w:rPr>
        <w:t>Fiaka</w:t>
      </w:r>
      <w:proofErr w:type="spellEnd"/>
      <w:r w:rsidRPr="00D6053F">
        <w:rPr>
          <w:sz w:val="22"/>
        </w:rPr>
        <w:t xml:space="preserve"> = dalmatinski izraz, grem noter na kavo, veni mi ni za bit; </w:t>
      </w:r>
    </w:p>
    <w:p w:rsidR="00C83888" w:rsidRPr="00D6053F" w:rsidRDefault="00C83888" w:rsidP="00C83888">
      <w:pPr>
        <w:widowControl/>
        <w:numPr>
          <w:ilvl w:val="0"/>
          <w:numId w:val="1"/>
        </w:numPr>
        <w:spacing w:before="120"/>
        <w:ind w:left="571"/>
        <w:jc w:val="both"/>
        <w:rPr>
          <w:b/>
          <w:sz w:val="22"/>
        </w:rPr>
      </w:pPr>
      <w:r w:rsidRPr="00D6053F">
        <w:rPr>
          <w:sz w:val="22"/>
        </w:rPr>
        <w:t>Montesquieu NI sociolog, ker ga ni zanimala organizacija. Sodi bolj med politične filozofe, ker so ga zanimale politične ureditve in ne organizacije družbe.</w:t>
      </w:r>
    </w:p>
    <w:p w:rsidR="00C83888" w:rsidRPr="002416DD" w:rsidRDefault="00C83888" w:rsidP="00C83888">
      <w:pPr>
        <w:widowControl/>
        <w:spacing w:before="120"/>
        <w:jc w:val="both"/>
        <w:rPr>
          <w:sz w:val="22"/>
          <w:szCs w:val="22"/>
        </w:rPr>
      </w:pPr>
      <w:r w:rsidRPr="002416DD">
        <w:rPr>
          <w:sz w:val="22"/>
          <w:szCs w:val="22"/>
        </w:rPr>
        <w:t>2 ) Naturalistične teorije</w:t>
      </w:r>
    </w:p>
    <w:p w:rsidR="00C83888" w:rsidRPr="00D6053F" w:rsidRDefault="00C83888" w:rsidP="00C83888">
      <w:pPr>
        <w:widowControl/>
        <w:numPr>
          <w:ilvl w:val="0"/>
          <w:numId w:val="2"/>
        </w:numPr>
        <w:ind w:left="284"/>
        <w:jc w:val="both"/>
        <w:rPr>
          <w:sz w:val="22"/>
        </w:rPr>
      </w:pPr>
      <w:r w:rsidRPr="00D6053F">
        <w:rPr>
          <w:sz w:val="22"/>
        </w:rPr>
        <w:t>Družbene pojave je možno neposredno razlagati z vzroki, teorijami in metodami ki veljajo v fiziki, biologiji, kemiji in drugih naravnih znanostih.  Naravne znanosti so razkrile mnoge splošne zakonitosti, iz tega je moč sklepati, da je naturalizem v bistvu veja pozitivizma, kot bolj splošna orientacija v proučevanju družbenega življenja.</w:t>
      </w:r>
    </w:p>
    <w:p w:rsidR="00C83888" w:rsidRDefault="00C83888" w:rsidP="00C83888">
      <w:pPr>
        <w:widowControl/>
        <w:numPr>
          <w:ilvl w:val="0"/>
          <w:numId w:val="2"/>
        </w:numPr>
        <w:ind w:left="284"/>
        <w:jc w:val="both"/>
        <w:rPr>
          <w:sz w:val="22"/>
        </w:rPr>
      </w:pPr>
      <w:r w:rsidRPr="00D6053F">
        <w:rPr>
          <w:sz w:val="22"/>
        </w:rPr>
        <w:t xml:space="preserve">NATURALISTIČNE TEORIJE so: </w:t>
      </w:r>
      <w:proofErr w:type="spellStart"/>
      <w:r w:rsidRPr="00D6053F">
        <w:rPr>
          <w:b/>
          <w:i/>
          <w:sz w:val="22"/>
        </w:rPr>
        <w:t>mehanicizem</w:t>
      </w:r>
      <w:proofErr w:type="spellEnd"/>
      <w:r w:rsidRPr="00D6053F">
        <w:rPr>
          <w:b/>
          <w:i/>
          <w:sz w:val="22"/>
        </w:rPr>
        <w:t xml:space="preserve">, </w:t>
      </w:r>
      <w:proofErr w:type="spellStart"/>
      <w:r w:rsidRPr="00D6053F">
        <w:rPr>
          <w:b/>
          <w:i/>
          <w:sz w:val="22"/>
        </w:rPr>
        <w:t>biologizem</w:t>
      </w:r>
      <w:proofErr w:type="spellEnd"/>
      <w:r w:rsidRPr="00D6053F">
        <w:rPr>
          <w:sz w:val="22"/>
        </w:rPr>
        <w:t xml:space="preserve"> (</w:t>
      </w:r>
      <w:proofErr w:type="spellStart"/>
      <w:r w:rsidRPr="00D6053F">
        <w:rPr>
          <w:sz w:val="22"/>
        </w:rPr>
        <w:t>organicizem</w:t>
      </w:r>
      <w:proofErr w:type="spellEnd"/>
      <w:r w:rsidRPr="00D6053F">
        <w:rPr>
          <w:sz w:val="22"/>
        </w:rPr>
        <w:t xml:space="preserve"> in evolucionizem, teorije o neenakosti ras-</w:t>
      </w:r>
      <w:proofErr w:type="spellStart"/>
      <w:r w:rsidRPr="00D6053F">
        <w:rPr>
          <w:sz w:val="22"/>
        </w:rPr>
        <w:t>socialdarwinizem</w:t>
      </w:r>
      <w:proofErr w:type="spellEnd"/>
      <w:r w:rsidRPr="00D6053F">
        <w:rPr>
          <w:sz w:val="22"/>
        </w:rPr>
        <w:t xml:space="preserve">, sociobiologija), </w:t>
      </w:r>
      <w:r w:rsidRPr="00D6053F">
        <w:rPr>
          <w:b/>
          <w:i/>
          <w:sz w:val="22"/>
        </w:rPr>
        <w:t>geografski determinizem</w:t>
      </w:r>
    </w:p>
    <w:p w:rsidR="00C83888" w:rsidRPr="003C38B4" w:rsidRDefault="00C83888" w:rsidP="00C83888">
      <w:pPr>
        <w:widowControl/>
        <w:ind w:left="1"/>
        <w:jc w:val="both"/>
        <w:rPr>
          <w:sz w:val="22"/>
          <w:szCs w:val="22"/>
          <w:u w:val="single"/>
        </w:rPr>
      </w:pPr>
      <w:proofErr w:type="spellStart"/>
      <w:r w:rsidRPr="003C38B4">
        <w:rPr>
          <w:b/>
          <w:sz w:val="22"/>
          <w:szCs w:val="22"/>
          <w:u w:val="single"/>
        </w:rPr>
        <w:t>Mehanicizem</w:t>
      </w:r>
      <w:proofErr w:type="spellEnd"/>
      <w:r w:rsidRPr="003C38B4">
        <w:rPr>
          <w:b/>
          <w:sz w:val="22"/>
          <w:szCs w:val="22"/>
          <w:u w:val="single"/>
        </w:rPr>
        <w:t>:</w:t>
      </w:r>
    </w:p>
    <w:p w:rsidR="00C83888" w:rsidRPr="00D6053F" w:rsidRDefault="00C83888" w:rsidP="00C83888">
      <w:pPr>
        <w:widowControl/>
        <w:numPr>
          <w:ilvl w:val="0"/>
          <w:numId w:val="2"/>
        </w:numPr>
        <w:ind w:left="284"/>
        <w:jc w:val="both"/>
        <w:rPr>
          <w:sz w:val="22"/>
        </w:rPr>
      </w:pPr>
      <w:r w:rsidRPr="00D6053F">
        <w:rPr>
          <w:sz w:val="22"/>
        </w:rPr>
        <w:t xml:space="preserve">Prizadevanja da bi razložili </w:t>
      </w:r>
      <w:r w:rsidRPr="00D6053F">
        <w:rPr>
          <w:b/>
          <w:i/>
          <w:sz w:val="22"/>
        </w:rPr>
        <w:t>družbo kot skupek mehaničnih sil</w:t>
      </w:r>
      <w:r w:rsidRPr="00D6053F">
        <w:rPr>
          <w:sz w:val="22"/>
        </w:rPr>
        <w:t xml:space="preserve"> (akcij in reakcij v fizikalnem pomenu).  </w:t>
      </w:r>
    </w:p>
    <w:p w:rsidR="00C83888" w:rsidRPr="00D6053F" w:rsidRDefault="00C83888" w:rsidP="00C83888">
      <w:pPr>
        <w:widowControl/>
        <w:numPr>
          <w:ilvl w:val="0"/>
          <w:numId w:val="2"/>
        </w:numPr>
        <w:ind w:left="284"/>
        <w:jc w:val="both"/>
        <w:rPr>
          <w:sz w:val="22"/>
        </w:rPr>
      </w:pPr>
      <w:proofErr w:type="spellStart"/>
      <w:r w:rsidRPr="00D6053F">
        <w:rPr>
          <w:sz w:val="22"/>
        </w:rPr>
        <w:lastRenderedPageBreak/>
        <w:t>Mehanicizem</w:t>
      </w:r>
      <w:proofErr w:type="spellEnd"/>
      <w:r w:rsidRPr="00D6053F">
        <w:rPr>
          <w:sz w:val="22"/>
        </w:rPr>
        <w:t xml:space="preserve"> opazuje družbeno življenje kot obliko fizikalnega gibanja, izhajajoč iz </w:t>
      </w:r>
      <w:proofErr w:type="spellStart"/>
      <w:r w:rsidRPr="00D6053F">
        <w:rPr>
          <w:sz w:val="22"/>
        </w:rPr>
        <w:t>monističnega</w:t>
      </w:r>
      <w:proofErr w:type="spellEnd"/>
      <w:r w:rsidRPr="00D6053F">
        <w:rPr>
          <w:sz w:val="22"/>
        </w:rPr>
        <w:t xml:space="preserve"> razumevanja enotnosti sveta. Tudi človek je fizikalno bitje, podrejeno zakonu gravitacije.</w:t>
      </w:r>
    </w:p>
    <w:p w:rsidR="00C83888" w:rsidRPr="00D6053F" w:rsidRDefault="00C83888" w:rsidP="00C83888">
      <w:pPr>
        <w:widowControl/>
        <w:numPr>
          <w:ilvl w:val="0"/>
          <w:numId w:val="1"/>
        </w:numPr>
        <w:ind w:left="567"/>
        <w:jc w:val="both"/>
        <w:rPr>
          <w:sz w:val="22"/>
        </w:rPr>
      </w:pPr>
      <w:r w:rsidRPr="00D6053F">
        <w:rPr>
          <w:sz w:val="22"/>
        </w:rPr>
        <w:t xml:space="preserve">Egoizem in spopade v družbi reducira na vpliv sredobežnih sil. </w:t>
      </w:r>
    </w:p>
    <w:p w:rsidR="00C83888" w:rsidRPr="00D6053F" w:rsidRDefault="00C83888" w:rsidP="00C83888">
      <w:pPr>
        <w:widowControl/>
        <w:numPr>
          <w:ilvl w:val="0"/>
          <w:numId w:val="1"/>
        </w:numPr>
        <w:ind w:left="567"/>
        <w:jc w:val="both"/>
        <w:rPr>
          <w:sz w:val="22"/>
        </w:rPr>
      </w:pPr>
      <w:r w:rsidRPr="00D6053F">
        <w:rPr>
          <w:sz w:val="22"/>
        </w:rPr>
        <w:t>Centralizacijo, decentralizacijo v državni organizaciji razume kot odnos med centrifugalnimi in centripetalnimi silami.</w:t>
      </w:r>
    </w:p>
    <w:p w:rsidR="00C83888" w:rsidRPr="00D6053F" w:rsidRDefault="00C83888" w:rsidP="00C83888">
      <w:pPr>
        <w:widowControl/>
        <w:numPr>
          <w:ilvl w:val="0"/>
          <w:numId w:val="1"/>
        </w:numPr>
        <w:ind w:left="567"/>
        <w:jc w:val="both"/>
        <w:rPr>
          <w:sz w:val="22"/>
        </w:rPr>
      </w:pPr>
      <w:r w:rsidRPr="00D6053F">
        <w:rPr>
          <w:sz w:val="22"/>
        </w:rPr>
        <w:t>Sodelovanje in združevanje razume kot množitev in zbiranje energije.</w:t>
      </w:r>
    </w:p>
    <w:p w:rsidR="00C83888" w:rsidRPr="00D6053F" w:rsidRDefault="00C83888" w:rsidP="00C83888">
      <w:pPr>
        <w:widowControl/>
        <w:numPr>
          <w:ilvl w:val="0"/>
          <w:numId w:val="1"/>
        </w:numPr>
        <w:ind w:left="567"/>
        <w:jc w:val="both"/>
        <w:rPr>
          <w:sz w:val="22"/>
        </w:rPr>
      </w:pPr>
      <w:r w:rsidRPr="00D6053F">
        <w:rPr>
          <w:sz w:val="22"/>
        </w:rPr>
        <w:t>Družbene in kulturne tvorbe pa zgolj kot oblike preobrazbe energije.</w:t>
      </w:r>
    </w:p>
    <w:p w:rsidR="00C83888" w:rsidRPr="00D6053F" w:rsidRDefault="00C83888" w:rsidP="00C83888">
      <w:pPr>
        <w:widowControl/>
        <w:numPr>
          <w:ilvl w:val="0"/>
          <w:numId w:val="2"/>
        </w:numPr>
        <w:ind w:left="284"/>
        <w:jc w:val="both"/>
        <w:rPr>
          <w:sz w:val="22"/>
        </w:rPr>
      </w:pPr>
      <w:r w:rsidRPr="00D6053F">
        <w:rPr>
          <w:sz w:val="22"/>
        </w:rPr>
        <w:t xml:space="preserve">Predstavniki </w:t>
      </w:r>
      <w:proofErr w:type="spellStart"/>
      <w:r w:rsidRPr="00D6053F">
        <w:rPr>
          <w:sz w:val="22"/>
        </w:rPr>
        <w:t>mehanicizma</w:t>
      </w:r>
      <w:proofErr w:type="spellEnd"/>
      <w:r w:rsidRPr="00D6053F">
        <w:rPr>
          <w:sz w:val="22"/>
        </w:rPr>
        <w:t xml:space="preserve">: Descartes, Spinoza, Leibniz, </w:t>
      </w:r>
      <w:proofErr w:type="spellStart"/>
      <w:r w:rsidRPr="00D6053F">
        <w:rPr>
          <w:sz w:val="22"/>
        </w:rPr>
        <w:t>američan</w:t>
      </w:r>
      <w:proofErr w:type="spellEnd"/>
      <w:r w:rsidRPr="00D6053F">
        <w:rPr>
          <w:sz w:val="22"/>
        </w:rPr>
        <w:t xml:space="preserve"> </w:t>
      </w:r>
      <w:proofErr w:type="spellStart"/>
      <w:r w:rsidRPr="00D6053F">
        <w:rPr>
          <w:sz w:val="22"/>
        </w:rPr>
        <w:t>Carey</w:t>
      </w:r>
      <w:proofErr w:type="spellEnd"/>
      <w:r w:rsidRPr="00D6053F">
        <w:rPr>
          <w:sz w:val="22"/>
        </w:rPr>
        <w:t xml:space="preserve">, </w:t>
      </w:r>
      <w:proofErr w:type="spellStart"/>
      <w:r w:rsidRPr="00D6053F">
        <w:rPr>
          <w:sz w:val="22"/>
        </w:rPr>
        <w:t>belgijec</w:t>
      </w:r>
      <w:proofErr w:type="spellEnd"/>
      <w:r w:rsidRPr="00D6053F">
        <w:rPr>
          <w:sz w:val="22"/>
        </w:rPr>
        <w:t xml:space="preserve"> </w:t>
      </w:r>
      <w:proofErr w:type="spellStart"/>
      <w:r w:rsidRPr="00D6053F">
        <w:rPr>
          <w:sz w:val="22"/>
        </w:rPr>
        <w:t>Solvaya</w:t>
      </w:r>
      <w:proofErr w:type="spellEnd"/>
      <w:r w:rsidRPr="00D6053F">
        <w:rPr>
          <w:sz w:val="22"/>
        </w:rPr>
        <w:t xml:space="preserve"> in </w:t>
      </w:r>
      <w:proofErr w:type="spellStart"/>
      <w:r w:rsidRPr="00D6053F">
        <w:rPr>
          <w:sz w:val="22"/>
        </w:rPr>
        <w:t>rusa</w:t>
      </w:r>
      <w:proofErr w:type="spellEnd"/>
      <w:r w:rsidRPr="00D6053F">
        <w:rPr>
          <w:sz w:val="22"/>
        </w:rPr>
        <w:t xml:space="preserve"> </w:t>
      </w:r>
      <w:proofErr w:type="spellStart"/>
      <w:r w:rsidRPr="00D6053F">
        <w:rPr>
          <w:sz w:val="22"/>
        </w:rPr>
        <w:t>Voronov</w:t>
      </w:r>
      <w:proofErr w:type="spellEnd"/>
      <w:r w:rsidRPr="00D6053F">
        <w:rPr>
          <w:sz w:val="22"/>
        </w:rPr>
        <w:t xml:space="preserve"> in </w:t>
      </w:r>
      <w:proofErr w:type="spellStart"/>
      <w:r w:rsidRPr="00D6053F">
        <w:rPr>
          <w:sz w:val="22"/>
        </w:rPr>
        <w:t>Bethar</w:t>
      </w:r>
      <w:proofErr w:type="spellEnd"/>
      <w:r w:rsidRPr="00D6053F">
        <w:rPr>
          <w:sz w:val="22"/>
        </w:rPr>
        <w:t xml:space="preserve">. Nekateri uvrščajo tudi </w:t>
      </w:r>
      <w:proofErr w:type="spellStart"/>
      <w:r w:rsidRPr="00D6053F">
        <w:rPr>
          <w:sz w:val="22"/>
        </w:rPr>
        <w:t>Pareta</w:t>
      </w:r>
      <w:proofErr w:type="spellEnd"/>
      <w:r w:rsidRPr="00D6053F">
        <w:rPr>
          <w:sz w:val="22"/>
        </w:rPr>
        <w:t>.</w:t>
      </w:r>
    </w:p>
    <w:p w:rsidR="00C83888" w:rsidRDefault="00C83888" w:rsidP="00C83888">
      <w:pPr>
        <w:widowControl/>
        <w:numPr>
          <w:ilvl w:val="0"/>
          <w:numId w:val="2"/>
        </w:numPr>
        <w:ind w:left="284"/>
        <w:jc w:val="both"/>
        <w:rPr>
          <w:sz w:val="22"/>
        </w:rPr>
      </w:pPr>
      <w:r w:rsidRPr="00D6053F">
        <w:rPr>
          <w:sz w:val="22"/>
        </w:rPr>
        <w:t xml:space="preserve">V izvirni obliki </w:t>
      </w:r>
      <w:proofErr w:type="spellStart"/>
      <w:r w:rsidRPr="00D6053F">
        <w:rPr>
          <w:sz w:val="22"/>
        </w:rPr>
        <w:t>mehanicizem</w:t>
      </w:r>
      <w:proofErr w:type="spellEnd"/>
      <w:r w:rsidRPr="00D6053F">
        <w:rPr>
          <w:sz w:val="22"/>
        </w:rPr>
        <w:t xml:space="preserve"> danes nima večjega vpliva, pojavlja pa se v obliki mnenj, da je mogoče sociološke pojme in odnose v družbi razlagati na poenostavljen mehanični način.</w:t>
      </w:r>
    </w:p>
    <w:p w:rsidR="00C83888" w:rsidRPr="003C38B4" w:rsidRDefault="00C83888" w:rsidP="00C83888">
      <w:pPr>
        <w:widowControl/>
        <w:ind w:left="1"/>
        <w:jc w:val="both"/>
        <w:rPr>
          <w:sz w:val="22"/>
          <w:szCs w:val="22"/>
          <w:u w:val="single"/>
        </w:rPr>
      </w:pPr>
      <w:proofErr w:type="spellStart"/>
      <w:r w:rsidRPr="003C38B4">
        <w:rPr>
          <w:b/>
          <w:sz w:val="22"/>
          <w:szCs w:val="22"/>
          <w:u w:val="single"/>
        </w:rPr>
        <w:t>Biologizem</w:t>
      </w:r>
      <w:proofErr w:type="spellEnd"/>
      <w:r w:rsidRPr="003C38B4">
        <w:rPr>
          <w:b/>
          <w:sz w:val="22"/>
          <w:szCs w:val="22"/>
          <w:u w:val="single"/>
        </w:rPr>
        <w:t>:</w:t>
      </w:r>
    </w:p>
    <w:p w:rsidR="00C83888" w:rsidRPr="00D6053F" w:rsidRDefault="00C83888" w:rsidP="00C83888">
      <w:pPr>
        <w:widowControl/>
        <w:numPr>
          <w:ilvl w:val="0"/>
          <w:numId w:val="2"/>
        </w:numPr>
        <w:ind w:left="284"/>
        <w:jc w:val="both"/>
        <w:rPr>
          <w:sz w:val="22"/>
        </w:rPr>
      </w:pPr>
      <w:r w:rsidRPr="00D6053F">
        <w:rPr>
          <w:sz w:val="22"/>
        </w:rPr>
        <w:t>Razlaga družbenega življenja s pomočjo kategorij (organizem, naravna selekcija, dednost, boj za preživetje).</w:t>
      </w:r>
    </w:p>
    <w:p w:rsidR="00C83888" w:rsidRPr="00D6053F" w:rsidRDefault="00C83888" w:rsidP="00C83888">
      <w:pPr>
        <w:widowControl/>
        <w:numPr>
          <w:ilvl w:val="0"/>
          <w:numId w:val="2"/>
        </w:numPr>
        <w:ind w:left="284"/>
        <w:jc w:val="both"/>
        <w:rPr>
          <w:sz w:val="22"/>
        </w:rPr>
      </w:pPr>
      <w:proofErr w:type="spellStart"/>
      <w:r w:rsidRPr="00D6053F">
        <w:rPr>
          <w:sz w:val="22"/>
        </w:rPr>
        <w:t>Biologizem</w:t>
      </w:r>
      <w:proofErr w:type="spellEnd"/>
      <w:r w:rsidRPr="00D6053F">
        <w:rPr>
          <w:sz w:val="22"/>
        </w:rPr>
        <w:t xml:space="preserve"> se je uveljavil konec prejšnjega in v začetku tega stoletja, na podlagi dosežkov v biologiji.</w:t>
      </w:r>
    </w:p>
    <w:p w:rsidR="00C83888" w:rsidRPr="00D6053F" w:rsidRDefault="00C83888" w:rsidP="00C83888">
      <w:pPr>
        <w:widowControl/>
        <w:numPr>
          <w:ilvl w:val="0"/>
          <w:numId w:val="2"/>
        </w:numPr>
        <w:ind w:left="284"/>
        <w:jc w:val="both"/>
        <w:rPr>
          <w:sz w:val="22"/>
        </w:rPr>
      </w:pPr>
      <w:proofErr w:type="spellStart"/>
      <w:r w:rsidRPr="00D6053F">
        <w:rPr>
          <w:sz w:val="22"/>
        </w:rPr>
        <w:t>Biologizem</w:t>
      </w:r>
      <w:proofErr w:type="spellEnd"/>
      <w:r w:rsidRPr="00D6053F">
        <w:rPr>
          <w:sz w:val="22"/>
        </w:rPr>
        <w:t xml:space="preserve"> se v sociologiji pojavlja predvsem kot </w:t>
      </w:r>
      <w:proofErr w:type="spellStart"/>
      <w:r w:rsidRPr="00D6053F">
        <w:rPr>
          <w:b/>
          <w:i/>
          <w:sz w:val="22"/>
        </w:rPr>
        <w:t>organicizem</w:t>
      </w:r>
      <w:proofErr w:type="spellEnd"/>
      <w:r w:rsidRPr="00D6053F">
        <w:rPr>
          <w:b/>
          <w:i/>
          <w:sz w:val="22"/>
        </w:rPr>
        <w:t xml:space="preserve"> in evolucionizem, </w:t>
      </w:r>
      <w:proofErr w:type="spellStart"/>
      <w:r w:rsidRPr="00D6053F">
        <w:rPr>
          <w:b/>
          <w:i/>
          <w:sz w:val="22"/>
        </w:rPr>
        <w:t>socialdarwinizem</w:t>
      </w:r>
      <w:proofErr w:type="spellEnd"/>
      <w:r w:rsidRPr="00D6053F">
        <w:rPr>
          <w:sz w:val="22"/>
        </w:rPr>
        <w:t xml:space="preserve">, v novejšem času pa kot </w:t>
      </w:r>
      <w:r w:rsidRPr="00D6053F">
        <w:rPr>
          <w:b/>
          <w:i/>
          <w:sz w:val="22"/>
        </w:rPr>
        <w:t>sociobiologija</w:t>
      </w:r>
      <w:r w:rsidRPr="00D6053F">
        <w:rPr>
          <w:sz w:val="22"/>
        </w:rPr>
        <w:t xml:space="preserve">. </w:t>
      </w:r>
    </w:p>
    <w:p w:rsidR="00C83888" w:rsidRPr="003C38B4" w:rsidRDefault="00C83888" w:rsidP="00C83888">
      <w:pPr>
        <w:widowControl/>
        <w:numPr>
          <w:ilvl w:val="0"/>
          <w:numId w:val="6"/>
        </w:numPr>
        <w:spacing w:before="120"/>
        <w:ind w:left="0" w:firstLine="0"/>
        <w:jc w:val="both"/>
        <w:rPr>
          <w:sz w:val="22"/>
          <w:szCs w:val="22"/>
        </w:rPr>
      </w:pPr>
      <w:proofErr w:type="spellStart"/>
      <w:r w:rsidRPr="003C38B4">
        <w:rPr>
          <w:b/>
          <w:sz w:val="22"/>
          <w:szCs w:val="22"/>
        </w:rPr>
        <w:t>Organicizem</w:t>
      </w:r>
      <w:proofErr w:type="spellEnd"/>
      <w:r w:rsidRPr="003C38B4">
        <w:rPr>
          <w:b/>
          <w:sz w:val="22"/>
          <w:szCs w:val="22"/>
        </w:rPr>
        <w:t xml:space="preserve"> in evolucionizem:</w:t>
      </w:r>
    </w:p>
    <w:p w:rsidR="00C83888" w:rsidRPr="00D6053F" w:rsidRDefault="00C83888" w:rsidP="00C83888">
      <w:pPr>
        <w:widowControl/>
        <w:numPr>
          <w:ilvl w:val="0"/>
          <w:numId w:val="7"/>
        </w:numPr>
        <w:spacing w:before="120"/>
        <w:ind w:left="709"/>
        <w:jc w:val="both"/>
        <w:rPr>
          <w:sz w:val="22"/>
        </w:rPr>
      </w:pPr>
      <w:r w:rsidRPr="00D6053F">
        <w:rPr>
          <w:sz w:val="22"/>
        </w:rPr>
        <w:t>Pri</w:t>
      </w:r>
      <w:r w:rsidRPr="00D6053F">
        <w:rPr>
          <w:b/>
          <w:i/>
          <w:sz w:val="22"/>
        </w:rPr>
        <w:t xml:space="preserve"> </w:t>
      </w:r>
      <w:proofErr w:type="spellStart"/>
      <w:r w:rsidRPr="00D6053F">
        <w:rPr>
          <w:b/>
          <w:i/>
          <w:sz w:val="22"/>
        </w:rPr>
        <w:t>organicizmu</w:t>
      </w:r>
      <w:proofErr w:type="spellEnd"/>
      <w:r w:rsidRPr="00D6053F">
        <w:rPr>
          <w:sz w:val="22"/>
        </w:rPr>
        <w:t xml:space="preserve"> pravzaprav za dve različni ideji: </w:t>
      </w:r>
    </w:p>
    <w:p w:rsidR="00C83888" w:rsidRPr="00D6053F" w:rsidRDefault="00C83888" w:rsidP="00C83888">
      <w:pPr>
        <w:widowControl/>
        <w:numPr>
          <w:ilvl w:val="12"/>
          <w:numId w:val="0"/>
        </w:numPr>
        <w:jc w:val="both"/>
        <w:rPr>
          <w:sz w:val="22"/>
        </w:rPr>
      </w:pPr>
      <w:r w:rsidRPr="00D6053F">
        <w:rPr>
          <w:sz w:val="22"/>
        </w:rPr>
        <w:t xml:space="preserve">            1.   prva poudarja identiteto družbe in organizma oz. trdi, da je družba vrsta organizma;</w:t>
      </w:r>
    </w:p>
    <w:p w:rsidR="00C83888" w:rsidRPr="00D6053F" w:rsidRDefault="00C83888" w:rsidP="00C83888">
      <w:pPr>
        <w:widowControl/>
        <w:numPr>
          <w:ilvl w:val="12"/>
          <w:numId w:val="0"/>
        </w:numPr>
        <w:jc w:val="both"/>
        <w:rPr>
          <w:sz w:val="22"/>
        </w:rPr>
      </w:pPr>
      <w:r w:rsidRPr="00D6053F">
        <w:rPr>
          <w:sz w:val="22"/>
        </w:rPr>
        <w:t xml:space="preserve">             2.  druga pa da se družba in narava razvijata na enak </w:t>
      </w:r>
      <w:proofErr w:type="spellStart"/>
      <w:r w:rsidRPr="00D6053F">
        <w:rPr>
          <w:sz w:val="22"/>
        </w:rPr>
        <w:t>evolutivni</w:t>
      </w:r>
      <w:proofErr w:type="spellEnd"/>
      <w:r w:rsidRPr="00D6053F">
        <w:rPr>
          <w:sz w:val="22"/>
        </w:rPr>
        <w:t xml:space="preserve"> način. </w:t>
      </w:r>
    </w:p>
    <w:p w:rsidR="00C83888" w:rsidRPr="00D6053F" w:rsidRDefault="00C83888" w:rsidP="00C83888">
      <w:pPr>
        <w:widowControl/>
        <w:numPr>
          <w:ilvl w:val="0"/>
          <w:numId w:val="7"/>
        </w:numPr>
        <w:ind w:left="709" w:hanging="284"/>
        <w:jc w:val="both"/>
        <w:rPr>
          <w:sz w:val="22"/>
        </w:rPr>
      </w:pPr>
      <w:r w:rsidRPr="00D6053F">
        <w:rPr>
          <w:sz w:val="22"/>
        </w:rPr>
        <w:t xml:space="preserve">Ideje </w:t>
      </w:r>
      <w:proofErr w:type="spellStart"/>
      <w:r w:rsidRPr="00D6053F">
        <w:rPr>
          <w:sz w:val="22"/>
        </w:rPr>
        <w:t>organicizma</w:t>
      </w:r>
      <w:proofErr w:type="spellEnd"/>
      <w:r w:rsidRPr="00D6053F">
        <w:rPr>
          <w:sz w:val="22"/>
        </w:rPr>
        <w:t xml:space="preserve"> se pojavijo že v Platonovi Državi. Drugi zagovorniki teh idej so še: angleški teoretik Spencer, ruski sociolog </w:t>
      </w:r>
      <w:proofErr w:type="spellStart"/>
      <w:r w:rsidRPr="00D6053F">
        <w:rPr>
          <w:sz w:val="22"/>
        </w:rPr>
        <w:t>Liliefeld</w:t>
      </w:r>
      <w:proofErr w:type="spellEnd"/>
      <w:r w:rsidRPr="00D6053F">
        <w:rPr>
          <w:sz w:val="22"/>
        </w:rPr>
        <w:t xml:space="preserve">, belgijski </w:t>
      </w:r>
      <w:proofErr w:type="spellStart"/>
      <w:r w:rsidRPr="00D6053F">
        <w:rPr>
          <w:sz w:val="22"/>
        </w:rPr>
        <w:t>sociol</w:t>
      </w:r>
      <w:proofErr w:type="spellEnd"/>
      <w:r w:rsidRPr="00D6053F">
        <w:rPr>
          <w:sz w:val="22"/>
        </w:rPr>
        <w:t xml:space="preserve">. Worms, nemška teoretika </w:t>
      </w:r>
      <w:proofErr w:type="spellStart"/>
      <w:r w:rsidRPr="00D6053F">
        <w:rPr>
          <w:sz w:val="22"/>
        </w:rPr>
        <w:t>Schaeffleja</w:t>
      </w:r>
      <w:proofErr w:type="spellEnd"/>
      <w:r w:rsidRPr="00D6053F">
        <w:rPr>
          <w:sz w:val="22"/>
        </w:rPr>
        <w:t xml:space="preserve"> in </w:t>
      </w:r>
      <w:proofErr w:type="spellStart"/>
      <w:r w:rsidRPr="00D6053F">
        <w:rPr>
          <w:sz w:val="22"/>
        </w:rPr>
        <w:t>Bluntschlija</w:t>
      </w:r>
      <w:proofErr w:type="spellEnd"/>
      <w:r w:rsidRPr="00D6053F">
        <w:rPr>
          <w:sz w:val="22"/>
        </w:rPr>
        <w:t xml:space="preserve">. </w:t>
      </w:r>
    </w:p>
    <w:p w:rsidR="00C83888" w:rsidRPr="00D6053F" w:rsidRDefault="00C83888" w:rsidP="00C83888">
      <w:pPr>
        <w:widowControl/>
        <w:numPr>
          <w:ilvl w:val="0"/>
          <w:numId w:val="8"/>
        </w:numPr>
        <w:spacing w:before="120"/>
        <w:ind w:left="993"/>
        <w:jc w:val="both"/>
        <w:rPr>
          <w:sz w:val="22"/>
        </w:rPr>
      </w:pPr>
      <w:r w:rsidRPr="0072436C">
        <w:rPr>
          <w:b/>
          <w:i/>
          <w:sz w:val="22"/>
          <w:szCs w:val="22"/>
        </w:rPr>
        <w:t>Spencer</w:t>
      </w:r>
      <w:r w:rsidRPr="0072436C">
        <w:rPr>
          <w:sz w:val="22"/>
          <w:szCs w:val="22"/>
        </w:rPr>
        <w:t xml:space="preserve"> </w:t>
      </w:r>
      <w:r w:rsidRPr="00D6053F">
        <w:rPr>
          <w:sz w:val="22"/>
        </w:rPr>
        <w:t xml:space="preserve">-  trdi da </w:t>
      </w:r>
      <w:r w:rsidRPr="00D6053F">
        <w:rPr>
          <w:i/>
          <w:sz w:val="22"/>
          <w:u w:val="single"/>
        </w:rPr>
        <w:t>je družba nad-organizem</w:t>
      </w:r>
      <w:r w:rsidRPr="00D6053F">
        <w:rPr>
          <w:sz w:val="22"/>
        </w:rPr>
        <w:t xml:space="preserve"> (</w:t>
      </w:r>
      <w:proofErr w:type="spellStart"/>
      <w:r w:rsidRPr="00D6053F">
        <w:rPr>
          <w:sz w:val="22"/>
        </w:rPr>
        <w:t>supra</w:t>
      </w:r>
      <w:proofErr w:type="spellEnd"/>
      <w:r w:rsidRPr="00D6053F">
        <w:rPr>
          <w:sz w:val="22"/>
        </w:rPr>
        <w:t xml:space="preserve">-organizem), ter da podobnost med družbo in organizmom omejena. Pri tem gre predvsem za isti vzorec razvoja, diferenciacije in specializacije delov, omenjena podobnost pa obstaja tudi glede strukture, sestave in funkcioniranja. </w:t>
      </w:r>
      <w:r>
        <w:rPr>
          <w:sz w:val="22"/>
        </w:rPr>
        <w:t>Govori o</w:t>
      </w:r>
      <w:r w:rsidRPr="00D6053F">
        <w:rPr>
          <w:b/>
          <w:i/>
          <w:sz w:val="22"/>
        </w:rPr>
        <w:t xml:space="preserve"> 3 razlikah</w:t>
      </w:r>
      <w:r w:rsidRPr="00D6053F">
        <w:rPr>
          <w:sz w:val="22"/>
        </w:rPr>
        <w:t xml:space="preserve">: </w:t>
      </w:r>
    </w:p>
    <w:p w:rsidR="00C83888" w:rsidRPr="00D6053F" w:rsidRDefault="00C83888" w:rsidP="00C83888">
      <w:pPr>
        <w:widowControl/>
        <w:numPr>
          <w:ilvl w:val="0"/>
          <w:numId w:val="9"/>
        </w:numPr>
        <w:jc w:val="both"/>
        <w:rPr>
          <w:sz w:val="22"/>
        </w:rPr>
      </w:pPr>
      <w:r w:rsidRPr="00D6053F">
        <w:rPr>
          <w:sz w:val="22"/>
        </w:rPr>
        <w:t>organizem je simetričen v družbi pa ni simetrije;</w:t>
      </w:r>
    </w:p>
    <w:p w:rsidR="00C83888" w:rsidRPr="00D6053F" w:rsidRDefault="00C83888" w:rsidP="00C83888">
      <w:pPr>
        <w:widowControl/>
        <w:numPr>
          <w:ilvl w:val="0"/>
          <w:numId w:val="9"/>
        </w:numPr>
        <w:jc w:val="both"/>
        <w:rPr>
          <w:sz w:val="22"/>
        </w:rPr>
      </w:pPr>
      <w:r w:rsidRPr="00D6053F">
        <w:rPr>
          <w:sz w:val="22"/>
        </w:rPr>
        <w:t>organizem je trden agregat, telo, družba pa to ni;</w:t>
      </w:r>
    </w:p>
    <w:p w:rsidR="00C83888" w:rsidRDefault="00C83888" w:rsidP="00C83888">
      <w:pPr>
        <w:widowControl/>
        <w:numPr>
          <w:ilvl w:val="0"/>
          <w:numId w:val="9"/>
        </w:numPr>
        <w:jc w:val="both"/>
        <w:rPr>
          <w:sz w:val="22"/>
        </w:rPr>
      </w:pPr>
      <w:r w:rsidRPr="00D6053F">
        <w:rPr>
          <w:sz w:val="22"/>
        </w:rPr>
        <w:t>v organizmu je zavest skoncentrirana v enem delu, v družbi se nahaja v vseh posamezni.</w:t>
      </w:r>
    </w:p>
    <w:p w:rsidR="00C83888" w:rsidRPr="00880026" w:rsidRDefault="00C83888" w:rsidP="00C83888">
      <w:pPr>
        <w:rPr>
          <w:sz w:val="22"/>
          <w:szCs w:val="22"/>
        </w:rPr>
      </w:pPr>
      <w:r w:rsidRPr="00880026">
        <w:rPr>
          <w:sz w:val="22"/>
          <w:szCs w:val="22"/>
        </w:rPr>
        <w:t>Spencer</w:t>
      </w:r>
      <w:r>
        <w:rPr>
          <w:sz w:val="22"/>
          <w:szCs w:val="22"/>
        </w:rPr>
        <w:t xml:space="preserve"> </w:t>
      </w:r>
      <w:r w:rsidRPr="00880026">
        <w:rPr>
          <w:sz w:val="22"/>
          <w:szCs w:val="22"/>
        </w:rPr>
        <w:t>je najizrazitejši predstavnik te struje</w:t>
      </w:r>
      <w:r>
        <w:rPr>
          <w:sz w:val="22"/>
          <w:szCs w:val="22"/>
        </w:rPr>
        <w:t>. R</w:t>
      </w:r>
      <w:r w:rsidRPr="00880026">
        <w:rPr>
          <w:sz w:val="22"/>
          <w:szCs w:val="22"/>
        </w:rPr>
        <w:t xml:space="preserve">azlikuje </w:t>
      </w:r>
      <w:r w:rsidRPr="00880026">
        <w:rPr>
          <w:b/>
          <w:i/>
          <w:sz w:val="22"/>
          <w:szCs w:val="22"/>
        </w:rPr>
        <w:t>3 stopnje razvoja</w:t>
      </w:r>
      <w:r w:rsidRPr="00880026">
        <w:rPr>
          <w:sz w:val="22"/>
          <w:szCs w:val="22"/>
        </w:rPr>
        <w:t>:</w:t>
      </w:r>
    </w:p>
    <w:p w:rsidR="00C83888" w:rsidRPr="00D6053F" w:rsidRDefault="00C83888" w:rsidP="00C83888">
      <w:pPr>
        <w:widowControl/>
        <w:numPr>
          <w:ilvl w:val="0"/>
          <w:numId w:val="12"/>
        </w:numPr>
        <w:ind w:left="2217" w:hanging="284"/>
        <w:jc w:val="both"/>
        <w:rPr>
          <w:sz w:val="22"/>
        </w:rPr>
      </w:pPr>
      <w:r w:rsidRPr="00D6053F">
        <w:rPr>
          <w:sz w:val="22"/>
        </w:rPr>
        <w:t xml:space="preserve">vojaška, </w:t>
      </w:r>
    </w:p>
    <w:p w:rsidR="00C83888" w:rsidRPr="00D6053F" w:rsidRDefault="00C83888" w:rsidP="00C83888">
      <w:pPr>
        <w:widowControl/>
        <w:numPr>
          <w:ilvl w:val="0"/>
          <w:numId w:val="12"/>
        </w:numPr>
        <w:ind w:left="2217" w:hanging="284"/>
        <w:jc w:val="both"/>
        <w:rPr>
          <w:sz w:val="22"/>
        </w:rPr>
      </w:pPr>
      <w:r w:rsidRPr="00D6053F">
        <w:rPr>
          <w:sz w:val="22"/>
        </w:rPr>
        <w:t xml:space="preserve">revolucionarno-prehodno in </w:t>
      </w:r>
    </w:p>
    <w:p w:rsidR="00C83888" w:rsidRDefault="00C83888" w:rsidP="00C83888">
      <w:pPr>
        <w:widowControl/>
        <w:numPr>
          <w:ilvl w:val="0"/>
          <w:numId w:val="12"/>
        </w:numPr>
        <w:ind w:left="2217" w:hanging="284"/>
        <w:jc w:val="both"/>
        <w:rPr>
          <w:sz w:val="22"/>
        </w:rPr>
      </w:pPr>
      <w:r w:rsidRPr="00D6053F">
        <w:rPr>
          <w:sz w:val="22"/>
        </w:rPr>
        <w:t xml:space="preserve">industrijsko-humano. </w:t>
      </w:r>
    </w:p>
    <w:p w:rsidR="00C83888" w:rsidRDefault="00C83888" w:rsidP="00C83888">
      <w:pPr>
        <w:widowControl/>
        <w:jc w:val="both"/>
        <w:rPr>
          <w:sz w:val="22"/>
        </w:rPr>
      </w:pPr>
      <w:r w:rsidRPr="00D6053F">
        <w:rPr>
          <w:sz w:val="22"/>
        </w:rPr>
        <w:t>Družbeni razvoj zahteva vse večje samostojnost in svobodo posameznikov.</w:t>
      </w:r>
      <w:r>
        <w:rPr>
          <w:sz w:val="22"/>
        </w:rPr>
        <w:t xml:space="preserve"> </w:t>
      </w:r>
      <w:r w:rsidRPr="00D6053F">
        <w:rPr>
          <w:sz w:val="22"/>
        </w:rPr>
        <w:t>Evolucionizem je pomemben v razlagi nekaterih razsežnosti družbenega gibanja.</w:t>
      </w:r>
      <w:r>
        <w:rPr>
          <w:sz w:val="22"/>
        </w:rPr>
        <w:t xml:space="preserve"> </w:t>
      </w:r>
    </w:p>
    <w:p w:rsidR="00C83888" w:rsidRPr="00D6053F" w:rsidRDefault="00C83888" w:rsidP="00C83888">
      <w:pPr>
        <w:widowControl/>
        <w:jc w:val="both"/>
        <w:rPr>
          <w:sz w:val="22"/>
        </w:rPr>
      </w:pPr>
      <w:r w:rsidRPr="00D6053F">
        <w:rPr>
          <w:sz w:val="22"/>
        </w:rPr>
        <w:t>Pri obeh primerih (</w:t>
      </w:r>
      <w:proofErr w:type="spellStart"/>
      <w:r w:rsidRPr="00D6053F">
        <w:rPr>
          <w:sz w:val="22"/>
        </w:rPr>
        <w:t>organicizmu</w:t>
      </w:r>
      <w:proofErr w:type="spellEnd"/>
      <w:r w:rsidRPr="00D6053F">
        <w:rPr>
          <w:sz w:val="22"/>
        </w:rPr>
        <w:t xml:space="preserve"> in </w:t>
      </w:r>
      <w:proofErr w:type="spellStart"/>
      <w:r w:rsidRPr="00D6053F">
        <w:rPr>
          <w:sz w:val="22"/>
        </w:rPr>
        <w:t>evolucizmu</w:t>
      </w:r>
      <w:proofErr w:type="spellEnd"/>
      <w:r w:rsidRPr="00D6053F">
        <w:rPr>
          <w:sz w:val="22"/>
        </w:rPr>
        <w:t>) naj bi šlo za ista pravila progresivne diferenciacije delov, ki pripelje do popolnejše prilagojenosti (adaptacije) posameznega dela zunanjemu okolju in s tem k bolj učinkovitemu funkcioniranju celote.</w:t>
      </w:r>
    </w:p>
    <w:p w:rsidR="00C83888" w:rsidRPr="00D6053F" w:rsidRDefault="00C83888" w:rsidP="00C83888">
      <w:pPr>
        <w:widowControl/>
        <w:ind w:left="709"/>
        <w:jc w:val="both"/>
        <w:rPr>
          <w:sz w:val="22"/>
        </w:rPr>
      </w:pPr>
    </w:p>
    <w:p w:rsidR="00C83888" w:rsidRPr="00D6053F" w:rsidRDefault="00C83888" w:rsidP="00C83888">
      <w:pPr>
        <w:widowControl/>
        <w:numPr>
          <w:ilvl w:val="0"/>
          <w:numId w:val="10"/>
        </w:numPr>
        <w:spacing w:before="120"/>
        <w:ind w:left="993"/>
        <w:jc w:val="both"/>
        <w:rPr>
          <w:sz w:val="22"/>
        </w:rPr>
      </w:pPr>
      <w:proofErr w:type="spellStart"/>
      <w:r w:rsidRPr="0072436C">
        <w:rPr>
          <w:b/>
          <w:i/>
          <w:sz w:val="22"/>
          <w:szCs w:val="22"/>
        </w:rPr>
        <w:t>Lilienfeld</w:t>
      </w:r>
      <w:proofErr w:type="spellEnd"/>
      <w:r w:rsidRPr="00D6053F">
        <w:rPr>
          <w:b/>
          <w:i/>
        </w:rPr>
        <w:t xml:space="preserve"> </w:t>
      </w:r>
      <w:r w:rsidRPr="00D6053F">
        <w:t>-</w:t>
      </w:r>
      <w:r w:rsidRPr="00D6053F">
        <w:rPr>
          <w:b/>
          <w:i/>
        </w:rPr>
        <w:t xml:space="preserve"> </w:t>
      </w:r>
      <w:r w:rsidRPr="00D6053F">
        <w:rPr>
          <w:sz w:val="22"/>
        </w:rPr>
        <w:t>je zanikal obstoj kakršnihkoli razlik me živimi organizmi in družbami (večja gibljivost nam pove da gre le za bolj izpopolnjen tip organizma, hierarhija pa ustreza simetriji organizmov). Sociologija naj temelji izključno na biologiji.</w:t>
      </w:r>
    </w:p>
    <w:p w:rsidR="00C83888" w:rsidRPr="00D6053F" w:rsidRDefault="00C83888" w:rsidP="00C83888">
      <w:pPr>
        <w:widowControl/>
        <w:numPr>
          <w:ilvl w:val="0"/>
          <w:numId w:val="11"/>
        </w:numPr>
        <w:spacing w:before="120"/>
        <w:ind w:left="993"/>
        <w:jc w:val="both"/>
        <w:rPr>
          <w:sz w:val="22"/>
        </w:rPr>
      </w:pPr>
      <w:proofErr w:type="spellStart"/>
      <w:r w:rsidRPr="0072436C">
        <w:rPr>
          <w:b/>
          <w:i/>
          <w:sz w:val="22"/>
          <w:szCs w:val="22"/>
        </w:rPr>
        <w:t>Bluntschli</w:t>
      </w:r>
      <w:proofErr w:type="spellEnd"/>
      <w:r w:rsidRPr="0072436C">
        <w:rPr>
          <w:sz w:val="22"/>
          <w:szCs w:val="22"/>
        </w:rPr>
        <w:t xml:space="preserve"> </w:t>
      </w:r>
      <w:r w:rsidRPr="00D6053F">
        <w:rPr>
          <w:sz w:val="22"/>
        </w:rPr>
        <w:t>- je take teze privedel do absurdnosti: država je moškega, cerkev pa ženskega spola.  Iskal je družbene ustanove, ki bi ustrezale srcu, pljuč</w:t>
      </w:r>
      <w:r>
        <w:rPr>
          <w:sz w:val="22"/>
        </w:rPr>
        <w:t>e</w:t>
      </w:r>
      <w:r w:rsidRPr="00D6053F">
        <w:rPr>
          <w:sz w:val="22"/>
        </w:rPr>
        <w:t>m ...</w:t>
      </w:r>
    </w:p>
    <w:p w:rsidR="00C83888" w:rsidRPr="0072436C" w:rsidRDefault="00C83888" w:rsidP="00C83888">
      <w:pPr>
        <w:widowControl/>
        <w:numPr>
          <w:ilvl w:val="0"/>
          <w:numId w:val="7"/>
        </w:numPr>
        <w:spacing w:before="120"/>
        <w:ind w:left="1628" w:hanging="284"/>
        <w:jc w:val="both"/>
        <w:rPr>
          <w:sz w:val="22"/>
        </w:rPr>
      </w:pPr>
      <w:r w:rsidRPr="00D6053F">
        <w:rPr>
          <w:sz w:val="22"/>
        </w:rPr>
        <w:t xml:space="preserve">Pri drugi smeri, </w:t>
      </w:r>
      <w:r w:rsidRPr="00D6053F">
        <w:rPr>
          <w:b/>
          <w:i/>
          <w:sz w:val="22"/>
        </w:rPr>
        <w:t>evolucionizmu</w:t>
      </w:r>
      <w:r w:rsidRPr="00D6053F">
        <w:rPr>
          <w:sz w:val="22"/>
        </w:rPr>
        <w:t xml:space="preserve"> pa gre za poudarjanje enotnosti in identitete razvoja živih organizmov kot celote in človeške družbe.</w:t>
      </w:r>
    </w:p>
    <w:p w:rsidR="00C83888" w:rsidRPr="003C38B4" w:rsidRDefault="00C83888" w:rsidP="00C83888">
      <w:pPr>
        <w:spacing w:before="120"/>
        <w:rPr>
          <w:b/>
          <w:sz w:val="22"/>
          <w:szCs w:val="22"/>
        </w:rPr>
      </w:pPr>
      <w:r w:rsidRPr="003C38B4">
        <w:rPr>
          <w:b/>
          <w:sz w:val="22"/>
          <w:szCs w:val="22"/>
        </w:rPr>
        <w:t>2. Teorije o neenakosti ras (</w:t>
      </w:r>
      <w:proofErr w:type="spellStart"/>
      <w:r w:rsidRPr="003C38B4">
        <w:rPr>
          <w:b/>
          <w:sz w:val="22"/>
          <w:szCs w:val="22"/>
        </w:rPr>
        <w:t>socialdarwinizem</w:t>
      </w:r>
      <w:proofErr w:type="spellEnd"/>
      <w:r w:rsidRPr="003C38B4">
        <w:rPr>
          <w:b/>
          <w:sz w:val="22"/>
          <w:szCs w:val="22"/>
        </w:rPr>
        <w:t>):</w:t>
      </w:r>
    </w:p>
    <w:p w:rsidR="00C83888" w:rsidRPr="00D6053F" w:rsidRDefault="00C83888" w:rsidP="00C83888">
      <w:pPr>
        <w:widowControl/>
        <w:numPr>
          <w:ilvl w:val="0"/>
          <w:numId w:val="1"/>
        </w:numPr>
        <w:ind w:left="709"/>
        <w:jc w:val="both"/>
        <w:rPr>
          <w:sz w:val="22"/>
        </w:rPr>
      </w:pPr>
      <w:r w:rsidRPr="00D6053F">
        <w:rPr>
          <w:sz w:val="22"/>
        </w:rPr>
        <w:lastRenderedPageBreak/>
        <w:t xml:space="preserve">Razlikujejo se od </w:t>
      </w:r>
      <w:proofErr w:type="spellStart"/>
      <w:r w:rsidRPr="00D6053F">
        <w:rPr>
          <w:sz w:val="22"/>
        </w:rPr>
        <w:t>organicizma</w:t>
      </w:r>
      <w:proofErr w:type="spellEnd"/>
      <w:r w:rsidRPr="00D6053F">
        <w:rPr>
          <w:sz w:val="22"/>
        </w:rPr>
        <w:t xml:space="preserve"> in evolucionizma, čeprav ju nekateri združujejo pod imenom </w:t>
      </w:r>
      <w:proofErr w:type="spellStart"/>
      <w:r w:rsidRPr="00D6053F">
        <w:rPr>
          <w:sz w:val="22"/>
        </w:rPr>
        <w:t>biologizem</w:t>
      </w:r>
      <w:proofErr w:type="spellEnd"/>
      <w:r w:rsidRPr="00D6053F">
        <w:rPr>
          <w:sz w:val="22"/>
        </w:rPr>
        <w:t>. Pogosto uporabljajo izraze na neznanstven način.</w:t>
      </w:r>
    </w:p>
    <w:p w:rsidR="00C83888" w:rsidRPr="00D6053F" w:rsidRDefault="00C83888" w:rsidP="00C83888">
      <w:pPr>
        <w:widowControl/>
        <w:numPr>
          <w:ilvl w:val="0"/>
          <w:numId w:val="1"/>
        </w:numPr>
        <w:ind w:left="709" w:hanging="278"/>
        <w:jc w:val="both"/>
        <w:rPr>
          <w:sz w:val="22"/>
        </w:rPr>
      </w:pPr>
      <w:r w:rsidRPr="00D6053F">
        <w:rPr>
          <w:sz w:val="22"/>
        </w:rPr>
        <w:t xml:space="preserve">Sem uvrščamo: francoskega plemenitaša </w:t>
      </w:r>
      <w:proofErr w:type="spellStart"/>
      <w:r w:rsidRPr="00D6053F">
        <w:rPr>
          <w:sz w:val="22"/>
        </w:rPr>
        <w:t>Gaubineauja</w:t>
      </w:r>
      <w:proofErr w:type="spellEnd"/>
      <w:r w:rsidRPr="00D6053F">
        <w:rPr>
          <w:sz w:val="22"/>
        </w:rPr>
        <w:t>.</w:t>
      </w:r>
    </w:p>
    <w:p w:rsidR="00C83888" w:rsidRPr="00D6053F" w:rsidRDefault="00C83888" w:rsidP="00C83888">
      <w:pPr>
        <w:widowControl/>
        <w:numPr>
          <w:ilvl w:val="0"/>
          <w:numId w:val="13"/>
        </w:numPr>
        <w:ind w:left="993"/>
        <w:jc w:val="both"/>
        <w:rPr>
          <w:sz w:val="22"/>
        </w:rPr>
      </w:pPr>
      <w:proofErr w:type="spellStart"/>
      <w:r w:rsidRPr="0072436C">
        <w:rPr>
          <w:b/>
          <w:i/>
          <w:sz w:val="22"/>
          <w:szCs w:val="22"/>
        </w:rPr>
        <w:t>Gaubineauja</w:t>
      </w:r>
      <w:proofErr w:type="spellEnd"/>
      <w:r w:rsidRPr="00D6053F">
        <w:rPr>
          <w:sz w:val="22"/>
        </w:rPr>
        <w:t xml:space="preserve"> - se ukvarjal z ugotavljanjem vzrokov za propadanje velikih civilizacij. Po njegovem mnenju je za propadanje velikih civilizacij bilo krivo predvsem mešanje ras. Tako meni, da obstajajo višje in nižje rase (vse velike civilizacije so ustvarili belci).</w:t>
      </w:r>
    </w:p>
    <w:p w:rsidR="00C83888" w:rsidRPr="00D6053F" w:rsidRDefault="00C83888" w:rsidP="00C83888">
      <w:pPr>
        <w:widowControl/>
        <w:numPr>
          <w:ilvl w:val="0"/>
          <w:numId w:val="13"/>
        </w:numPr>
        <w:spacing w:before="120"/>
        <w:ind w:left="993" w:hanging="284"/>
        <w:jc w:val="both"/>
        <w:rPr>
          <w:sz w:val="22"/>
        </w:rPr>
      </w:pPr>
      <w:proofErr w:type="spellStart"/>
      <w:r w:rsidRPr="0072436C">
        <w:rPr>
          <w:b/>
          <w:i/>
          <w:sz w:val="22"/>
          <w:szCs w:val="22"/>
        </w:rPr>
        <w:t>Lapouge</w:t>
      </w:r>
      <w:proofErr w:type="spellEnd"/>
      <w:r w:rsidRPr="0072436C">
        <w:rPr>
          <w:i/>
          <w:sz w:val="22"/>
          <w:szCs w:val="22"/>
        </w:rPr>
        <w:t xml:space="preserve"> </w:t>
      </w:r>
      <w:r w:rsidRPr="0072436C">
        <w:rPr>
          <w:sz w:val="22"/>
          <w:szCs w:val="22"/>
        </w:rPr>
        <w:t>in</w:t>
      </w:r>
      <w:r w:rsidRPr="0072436C">
        <w:rPr>
          <w:i/>
          <w:sz w:val="22"/>
          <w:szCs w:val="22"/>
        </w:rPr>
        <w:t xml:space="preserve"> </w:t>
      </w:r>
      <w:proofErr w:type="spellStart"/>
      <w:r w:rsidRPr="0072436C">
        <w:rPr>
          <w:b/>
          <w:i/>
          <w:sz w:val="22"/>
          <w:szCs w:val="22"/>
        </w:rPr>
        <w:t>Ammon</w:t>
      </w:r>
      <w:proofErr w:type="spellEnd"/>
      <w:r w:rsidRPr="00D6053F">
        <w:rPr>
          <w:sz w:val="22"/>
        </w:rPr>
        <w:t xml:space="preserve">  - sta razvila drugo </w:t>
      </w:r>
      <w:proofErr w:type="spellStart"/>
      <w:r w:rsidRPr="00D6053F">
        <w:rPr>
          <w:sz w:val="22"/>
        </w:rPr>
        <w:t>enačico</w:t>
      </w:r>
      <w:proofErr w:type="spellEnd"/>
      <w:r w:rsidRPr="00D6053F">
        <w:rPr>
          <w:sz w:val="22"/>
        </w:rPr>
        <w:t xml:space="preserve"> te teorije. Gre za t.i. </w:t>
      </w:r>
      <w:proofErr w:type="spellStart"/>
      <w:r w:rsidRPr="00D6053F">
        <w:rPr>
          <w:b/>
          <w:i/>
          <w:sz w:val="22"/>
        </w:rPr>
        <w:t>antropometrijsko</w:t>
      </w:r>
      <w:proofErr w:type="spellEnd"/>
      <w:r w:rsidRPr="00D6053F">
        <w:rPr>
          <w:b/>
          <w:i/>
          <w:sz w:val="22"/>
        </w:rPr>
        <w:t xml:space="preserve"> teorijo</w:t>
      </w:r>
      <w:r w:rsidRPr="00D6053F">
        <w:rPr>
          <w:sz w:val="22"/>
        </w:rPr>
        <w:t xml:space="preserve">, po kateri bi bilo mogoče neenakost med rasami izmeriti na podlagi razsežnosti lobanje. Superiorna naj bi bila </w:t>
      </w:r>
      <w:proofErr w:type="spellStart"/>
      <w:r w:rsidRPr="00D6053F">
        <w:rPr>
          <w:sz w:val="22"/>
        </w:rPr>
        <w:t>dolgovratna</w:t>
      </w:r>
      <w:proofErr w:type="spellEnd"/>
      <w:r w:rsidRPr="00D6053F">
        <w:rPr>
          <w:sz w:val="22"/>
        </w:rPr>
        <w:t xml:space="preserve"> rasa visokih in </w:t>
      </w:r>
      <w:proofErr w:type="spellStart"/>
      <w:r w:rsidRPr="00D6053F">
        <w:rPr>
          <w:sz w:val="22"/>
        </w:rPr>
        <w:t>plavookih</w:t>
      </w:r>
      <w:proofErr w:type="spellEnd"/>
      <w:r w:rsidRPr="00D6053F">
        <w:rPr>
          <w:sz w:val="22"/>
        </w:rPr>
        <w:t xml:space="preserve"> arijcev s prirojeno hrabrostjo in velikimi hrepenenji. </w:t>
      </w:r>
    </w:p>
    <w:p w:rsidR="00C83888" w:rsidRPr="00D6053F" w:rsidRDefault="00C83888" w:rsidP="00C83888">
      <w:pPr>
        <w:widowControl/>
        <w:spacing w:before="120"/>
        <w:ind w:left="420"/>
        <w:jc w:val="both"/>
        <w:rPr>
          <w:sz w:val="22"/>
        </w:rPr>
      </w:pPr>
      <w:r w:rsidRPr="00D6053F">
        <w:rPr>
          <w:sz w:val="22"/>
        </w:rPr>
        <w:t xml:space="preserve">                          </w:t>
      </w:r>
      <w:proofErr w:type="spellStart"/>
      <w:r w:rsidRPr="00D6053F">
        <w:rPr>
          <w:b/>
          <w:i/>
          <w:sz w:val="22"/>
        </w:rPr>
        <w:t>Lapogue</w:t>
      </w:r>
      <w:proofErr w:type="spellEnd"/>
      <w:r w:rsidRPr="00D6053F">
        <w:rPr>
          <w:b/>
          <w:i/>
          <w:sz w:val="22"/>
        </w:rPr>
        <w:t xml:space="preserve"> naj bi ugotovil obstoj 3 ras</w:t>
      </w:r>
      <w:r w:rsidRPr="00D6053F">
        <w:rPr>
          <w:sz w:val="22"/>
        </w:rPr>
        <w:t xml:space="preserve">: </w:t>
      </w:r>
    </w:p>
    <w:p w:rsidR="00C83888" w:rsidRPr="00D6053F" w:rsidRDefault="00C83888" w:rsidP="00C83888">
      <w:pPr>
        <w:widowControl/>
        <w:numPr>
          <w:ilvl w:val="0"/>
          <w:numId w:val="14"/>
        </w:numPr>
        <w:jc w:val="both"/>
        <w:rPr>
          <w:sz w:val="22"/>
        </w:rPr>
      </w:pPr>
      <w:proofErr w:type="spellStart"/>
      <w:r w:rsidRPr="00D6053F">
        <w:rPr>
          <w:sz w:val="22"/>
        </w:rPr>
        <w:t>homo</w:t>
      </w:r>
      <w:proofErr w:type="spellEnd"/>
      <w:r w:rsidRPr="00D6053F">
        <w:rPr>
          <w:sz w:val="22"/>
        </w:rPr>
        <w:t xml:space="preserve"> </w:t>
      </w:r>
      <w:proofErr w:type="spellStart"/>
      <w:r w:rsidRPr="00D6053F">
        <w:rPr>
          <w:sz w:val="22"/>
        </w:rPr>
        <w:t>europaeus</w:t>
      </w:r>
      <w:proofErr w:type="spellEnd"/>
      <w:r w:rsidRPr="00D6053F">
        <w:rPr>
          <w:sz w:val="22"/>
        </w:rPr>
        <w:t>, arijec, visok, svetlolas, hraber;</w:t>
      </w:r>
    </w:p>
    <w:p w:rsidR="00C83888" w:rsidRPr="00D6053F" w:rsidRDefault="00C83888" w:rsidP="00C83888">
      <w:pPr>
        <w:widowControl/>
        <w:numPr>
          <w:ilvl w:val="0"/>
          <w:numId w:val="14"/>
        </w:numPr>
        <w:jc w:val="both"/>
        <w:rPr>
          <w:sz w:val="22"/>
        </w:rPr>
      </w:pPr>
      <w:proofErr w:type="spellStart"/>
      <w:r w:rsidRPr="00D6053F">
        <w:rPr>
          <w:sz w:val="22"/>
          <w:u w:val="single"/>
        </w:rPr>
        <w:t>homo</w:t>
      </w:r>
      <w:proofErr w:type="spellEnd"/>
      <w:r w:rsidRPr="00D6053F">
        <w:rPr>
          <w:sz w:val="22"/>
          <w:u w:val="single"/>
        </w:rPr>
        <w:t xml:space="preserve"> </w:t>
      </w:r>
      <w:proofErr w:type="spellStart"/>
      <w:r w:rsidRPr="00D6053F">
        <w:rPr>
          <w:sz w:val="22"/>
          <w:u w:val="single"/>
        </w:rPr>
        <w:t>alpinus</w:t>
      </w:r>
      <w:proofErr w:type="spellEnd"/>
      <w:r w:rsidRPr="00D6053F">
        <w:rPr>
          <w:sz w:val="22"/>
        </w:rPr>
        <w:t xml:space="preserve">, nizek, kostanjevo rjavih las, zmeren, preudaren; </w:t>
      </w:r>
    </w:p>
    <w:p w:rsidR="00C83888" w:rsidRPr="00D6053F" w:rsidRDefault="00C83888" w:rsidP="00C83888">
      <w:pPr>
        <w:widowControl/>
        <w:numPr>
          <w:ilvl w:val="0"/>
          <w:numId w:val="14"/>
        </w:numPr>
        <w:jc w:val="both"/>
        <w:rPr>
          <w:sz w:val="22"/>
        </w:rPr>
      </w:pPr>
      <w:proofErr w:type="spellStart"/>
      <w:r w:rsidRPr="00D6053F">
        <w:rPr>
          <w:sz w:val="22"/>
          <w:u w:val="single"/>
        </w:rPr>
        <w:t>homo</w:t>
      </w:r>
      <w:proofErr w:type="spellEnd"/>
      <w:r w:rsidRPr="00D6053F">
        <w:rPr>
          <w:sz w:val="22"/>
          <w:u w:val="single"/>
        </w:rPr>
        <w:t xml:space="preserve"> </w:t>
      </w:r>
      <w:proofErr w:type="spellStart"/>
      <w:r w:rsidRPr="00D6053F">
        <w:rPr>
          <w:sz w:val="22"/>
          <w:u w:val="single"/>
        </w:rPr>
        <w:t>contratus</w:t>
      </w:r>
      <w:proofErr w:type="spellEnd"/>
      <w:r w:rsidRPr="00D6053F">
        <w:rPr>
          <w:sz w:val="22"/>
        </w:rPr>
        <w:t xml:space="preserve">, med prvima dvema tipoma. </w:t>
      </w:r>
    </w:p>
    <w:p w:rsidR="00C83888" w:rsidRPr="00D6053F" w:rsidRDefault="00C83888" w:rsidP="00C83888">
      <w:pPr>
        <w:widowControl/>
        <w:spacing w:before="120"/>
        <w:ind w:left="1667"/>
        <w:jc w:val="both"/>
        <w:rPr>
          <w:sz w:val="22"/>
        </w:rPr>
      </w:pPr>
      <w:r w:rsidRPr="00D6053F">
        <w:rPr>
          <w:sz w:val="22"/>
        </w:rPr>
        <w:t>Med ljudmi in rasami bi naj prišlo do naravne selekcije (Darwin). Namesto tega pa prihaja do družbene izbire, ki ima drugačen značaj in nasprotno smer (arijci umirajo, ker so hrabri).To so spekulativne, neznanstvene teorije ki so bile pogosto zlorabljene v politiki.</w:t>
      </w:r>
    </w:p>
    <w:p w:rsidR="00C83888" w:rsidRPr="003C38B4" w:rsidRDefault="00C83888" w:rsidP="00C83888">
      <w:pPr>
        <w:widowControl/>
        <w:spacing w:before="120"/>
        <w:jc w:val="both"/>
        <w:rPr>
          <w:b/>
          <w:sz w:val="22"/>
          <w:szCs w:val="22"/>
        </w:rPr>
      </w:pPr>
      <w:r w:rsidRPr="003C38B4">
        <w:rPr>
          <w:b/>
          <w:sz w:val="22"/>
          <w:szCs w:val="22"/>
        </w:rPr>
        <w:t>3. Sociobiologija:</w:t>
      </w:r>
    </w:p>
    <w:p w:rsidR="00C83888" w:rsidRPr="00D6053F" w:rsidRDefault="00C83888" w:rsidP="00C83888">
      <w:pPr>
        <w:widowControl/>
        <w:numPr>
          <w:ilvl w:val="0"/>
          <w:numId w:val="18"/>
        </w:numPr>
        <w:tabs>
          <w:tab w:val="clear" w:pos="360"/>
          <w:tab w:val="num" w:pos="426"/>
        </w:tabs>
        <w:ind w:left="709"/>
        <w:jc w:val="both"/>
        <w:rPr>
          <w:sz w:val="22"/>
        </w:rPr>
      </w:pPr>
      <w:r>
        <w:rPr>
          <w:sz w:val="22"/>
        </w:rPr>
        <w:t>Tu</w:t>
      </w:r>
      <w:r w:rsidRPr="00D6053F">
        <w:rPr>
          <w:sz w:val="22"/>
        </w:rPr>
        <w:t xml:space="preserve"> gre za določena stališča, ki </w:t>
      </w:r>
      <w:r w:rsidRPr="00D6053F">
        <w:rPr>
          <w:b/>
          <w:i/>
          <w:sz w:val="22"/>
        </w:rPr>
        <w:t>domnevno izhajajo iz razvoja sodobne genetike</w:t>
      </w:r>
      <w:r w:rsidRPr="00D6053F">
        <w:rPr>
          <w:sz w:val="22"/>
        </w:rPr>
        <w:t xml:space="preserve"> in gre za večjo izkustveno utemeljenos</w:t>
      </w:r>
      <w:r>
        <w:rPr>
          <w:sz w:val="22"/>
        </w:rPr>
        <w:t>t</w:t>
      </w:r>
      <w:r w:rsidRPr="00D6053F">
        <w:rPr>
          <w:sz w:val="22"/>
        </w:rPr>
        <w:t xml:space="preserve"> tez o biološki pogojenosti človekovega družbenega življenja. Kar zadeva prispevek genetike je v žarišču ideja, da je enota v boju za preživetje </w:t>
      </w:r>
      <w:r w:rsidRPr="00D6053F">
        <w:rPr>
          <w:sz w:val="22"/>
        </w:rPr>
        <w:sym w:font="Symbol" w:char="F0AE"/>
      </w:r>
      <w:r w:rsidRPr="00D6053F">
        <w:rPr>
          <w:sz w:val="22"/>
        </w:rPr>
        <w:t xml:space="preserve"> </w:t>
      </w:r>
      <w:r w:rsidRPr="00D6053F">
        <w:rPr>
          <w:b/>
          <w:i/>
          <w:sz w:val="22"/>
        </w:rPr>
        <w:t>gen.</w:t>
      </w:r>
      <w:r w:rsidRPr="00D6053F">
        <w:rPr>
          <w:sz w:val="22"/>
        </w:rPr>
        <w:t xml:space="preserve"> </w:t>
      </w:r>
    </w:p>
    <w:p w:rsidR="00C83888" w:rsidRPr="00D6053F" w:rsidRDefault="00C83888" w:rsidP="00C83888">
      <w:pPr>
        <w:widowControl/>
        <w:numPr>
          <w:ilvl w:val="0"/>
          <w:numId w:val="19"/>
        </w:numPr>
        <w:tabs>
          <w:tab w:val="clear" w:pos="360"/>
          <w:tab w:val="num" w:pos="284"/>
        </w:tabs>
        <w:ind w:left="709"/>
        <w:jc w:val="both"/>
        <w:rPr>
          <w:sz w:val="22"/>
        </w:rPr>
      </w:pPr>
      <w:r w:rsidRPr="00D6053F">
        <w:rPr>
          <w:b/>
          <w:i/>
          <w:sz w:val="22"/>
        </w:rPr>
        <w:t>Naravna izbira poteka na ravni boja</w:t>
      </w:r>
      <w:r w:rsidRPr="00D6053F">
        <w:rPr>
          <w:sz w:val="22"/>
        </w:rPr>
        <w:t xml:space="preserve"> </w:t>
      </w:r>
      <w:r w:rsidRPr="00D6053F">
        <w:rPr>
          <w:b/>
          <w:i/>
          <w:sz w:val="22"/>
        </w:rPr>
        <w:t>genov za preživetje</w:t>
      </w:r>
      <w:r w:rsidRPr="00D6053F">
        <w:rPr>
          <w:sz w:val="22"/>
        </w:rPr>
        <w:t xml:space="preserve"> in za njihovo razširjeno reprodukcijo.</w:t>
      </w:r>
    </w:p>
    <w:p w:rsidR="00C83888" w:rsidRDefault="00C83888" w:rsidP="00C83888">
      <w:pPr>
        <w:widowControl/>
        <w:numPr>
          <w:ilvl w:val="0"/>
          <w:numId w:val="19"/>
        </w:numPr>
        <w:tabs>
          <w:tab w:val="clear" w:pos="360"/>
          <w:tab w:val="num" w:pos="709"/>
        </w:tabs>
        <w:ind w:left="709"/>
        <w:jc w:val="both"/>
        <w:rPr>
          <w:sz w:val="22"/>
        </w:rPr>
      </w:pPr>
      <w:r w:rsidRPr="00D6053F">
        <w:rPr>
          <w:sz w:val="22"/>
        </w:rPr>
        <w:t>Poglavitno vprašanje s katerim pa se ukvarjajo je, kateri so vzroki dobrohotnega vedenja do drugih posameznikov. Nesebičnost ima skrite funkcije v prispevanju k preživetju genov.</w:t>
      </w:r>
      <w:r>
        <w:rPr>
          <w:sz w:val="22"/>
        </w:rPr>
        <w:t xml:space="preserve"> </w:t>
      </w:r>
    </w:p>
    <w:p w:rsidR="00C83888" w:rsidRDefault="00C83888" w:rsidP="00C83888">
      <w:pPr>
        <w:widowControl/>
        <w:numPr>
          <w:ilvl w:val="0"/>
          <w:numId w:val="19"/>
        </w:numPr>
        <w:tabs>
          <w:tab w:val="clear" w:pos="360"/>
          <w:tab w:val="num" w:pos="709"/>
        </w:tabs>
        <w:ind w:left="709"/>
        <w:jc w:val="both"/>
        <w:rPr>
          <w:sz w:val="22"/>
        </w:rPr>
      </w:pPr>
      <w:r w:rsidRPr="00D6053F">
        <w:rPr>
          <w:sz w:val="22"/>
        </w:rPr>
        <w:t xml:space="preserve">Človeška družba je le primer iz širše skupine pojavov, kjer veljajo iste zakonitosti in determinizmi. Nista pomembni niti človekova zavest niti kultura. </w:t>
      </w:r>
      <w:r w:rsidRPr="00D6053F">
        <w:rPr>
          <w:b/>
          <w:i/>
          <w:sz w:val="22"/>
        </w:rPr>
        <w:t>Mehanizem človekovega vedenja je gensko določen.</w:t>
      </w:r>
      <w:r w:rsidRPr="00D6053F">
        <w:rPr>
          <w:sz w:val="22"/>
        </w:rPr>
        <w:t xml:space="preserve"> Bistveni so vedno gensko določeni kemični </w:t>
      </w:r>
      <w:proofErr w:type="spellStart"/>
      <w:r w:rsidRPr="00D6053F">
        <w:rPr>
          <w:sz w:val="22"/>
        </w:rPr>
        <w:t>sprostilci</w:t>
      </w:r>
      <w:proofErr w:type="spellEnd"/>
      <w:r w:rsidRPr="00D6053F">
        <w:rPr>
          <w:sz w:val="22"/>
        </w:rPr>
        <w:t>, ki določajo kako bomo v vsaki situaciji reagirali.</w:t>
      </w:r>
    </w:p>
    <w:p w:rsidR="00C83888" w:rsidRPr="00E21169" w:rsidRDefault="00C83888" w:rsidP="00C83888">
      <w:pPr>
        <w:widowControl/>
        <w:numPr>
          <w:ilvl w:val="0"/>
          <w:numId w:val="19"/>
        </w:numPr>
        <w:tabs>
          <w:tab w:val="clear" w:pos="360"/>
          <w:tab w:val="num" w:pos="709"/>
        </w:tabs>
        <w:ind w:left="709"/>
        <w:jc w:val="both"/>
        <w:rPr>
          <w:sz w:val="22"/>
        </w:rPr>
      </w:pPr>
      <w:r w:rsidRPr="00D6053F">
        <w:rPr>
          <w:b/>
          <w:i/>
          <w:sz w:val="22"/>
        </w:rPr>
        <w:t>Med različne trditve sociobiologije lahko vštejemo:</w:t>
      </w:r>
    </w:p>
    <w:p w:rsidR="00C83888" w:rsidRPr="00D6053F" w:rsidRDefault="00C83888" w:rsidP="00C83888">
      <w:pPr>
        <w:widowControl/>
        <w:numPr>
          <w:ilvl w:val="0"/>
          <w:numId w:val="20"/>
        </w:numPr>
        <w:jc w:val="both"/>
        <w:rPr>
          <w:sz w:val="22"/>
        </w:rPr>
      </w:pPr>
      <w:r w:rsidRPr="00D6053F">
        <w:rPr>
          <w:sz w:val="22"/>
        </w:rPr>
        <w:t xml:space="preserve">Delitev dela po spolu (moški dominanten) izhaja iz zgodnje evolucije vrste </w:t>
      </w:r>
      <w:proofErr w:type="spellStart"/>
      <w:r w:rsidRPr="00D6053F">
        <w:rPr>
          <w:sz w:val="22"/>
        </w:rPr>
        <w:t>homo</w:t>
      </w:r>
      <w:proofErr w:type="spellEnd"/>
      <w:r w:rsidRPr="00D6053F">
        <w:rPr>
          <w:sz w:val="22"/>
        </w:rPr>
        <w:t xml:space="preserve">, kjer so ženske bile predmet menjave. </w:t>
      </w:r>
    </w:p>
    <w:p w:rsidR="00C83888" w:rsidRPr="00D6053F" w:rsidRDefault="00C83888" w:rsidP="00C83888">
      <w:pPr>
        <w:widowControl/>
        <w:numPr>
          <w:ilvl w:val="0"/>
          <w:numId w:val="20"/>
        </w:numPr>
        <w:jc w:val="both"/>
        <w:rPr>
          <w:sz w:val="22"/>
        </w:rPr>
      </w:pPr>
      <w:r w:rsidRPr="00D6053F">
        <w:rPr>
          <w:sz w:val="22"/>
        </w:rPr>
        <w:t>Moški proizvajajo veliko več spolnih celic kot ženske, zato se moški bojujejo za premoč, ko pa zmagajo postanejo dominanten partner v zakonu. To pa je politično razmerje.</w:t>
      </w:r>
    </w:p>
    <w:p w:rsidR="00C83888" w:rsidRPr="00D6053F" w:rsidRDefault="00C83888" w:rsidP="00C83888">
      <w:pPr>
        <w:widowControl/>
        <w:numPr>
          <w:ilvl w:val="0"/>
          <w:numId w:val="20"/>
        </w:numPr>
        <w:jc w:val="both"/>
        <w:rPr>
          <w:sz w:val="22"/>
        </w:rPr>
      </w:pPr>
      <w:r w:rsidRPr="00D6053F">
        <w:rPr>
          <w:sz w:val="22"/>
        </w:rPr>
        <w:t>Na področju dednega prava pravila ščitijo nosilce istih genov.</w:t>
      </w:r>
    </w:p>
    <w:p w:rsidR="00C83888" w:rsidRPr="00D6053F" w:rsidRDefault="00C83888" w:rsidP="00C83888">
      <w:pPr>
        <w:widowControl/>
        <w:numPr>
          <w:ilvl w:val="0"/>
          <w:numId w:val="20"/>
        </w:numPr>
        <w:jc w:val="both"/>
        <w:rPr>
          <w:sz w:val="22"/>
        </w:rPr>
      </w:pPr>
      <w:r w:rsidRPr="00D6053F">
        <w:rPr>
          <w:sz w:val="22"/>
        </w:rPr>
        <w:t xml:space="preserve">Družbeno vzpenjanje naj bi bilo povzročeno z navzočnostjo posebnega gena (t.i. </w:t>
      </w:r>
      <w:proofErr w:type="spellStart"/>
      <w:r w:rsidRPr="00D6053F">
        <w:rPr>
          <w:sz w:val="22"/>
        </w:rPr>
        <w:t>Dahlbergov</w:t>
      </w:r>
      <w:proofErr w:type="spellEnd"/>
      <w:r w:rsidRPr="00D6053F">
        <w:rPr>
          <w:sz w:val="22"/>
        </w:rPr>
        <w:t xml:space="preserve"> gen).</w:t>
      </w:r>
    </w:p>
    <w:p w:rsidR="00C83888" w:rsidRPr="00D6053F" w:rsidRDefault="00C83888" w:rsidP="00C83888">
      <w:pPr>
        <w:widowControl/>
        <w:numPr>
          <w:ilvl w:val="0"/>
          <w:numId w:val="20"/>
        </w:numPr>
        <w:jc w:val="both"/>
        <w:rPr>
          <w:sz w:val="22"/>
        </w:rPr>
      </w:pPr>
      <w:r w:rsidRPr="00D6053F">
        <w:rPr>
          <w:sz w:val="22"/>
        </w:rPr>
        <w:t>Religija naj bi se zakoreninila pri človeku, ker so si pripadniki iste religije pomagali vse do trenutka, ko je ta lastnost z gensko mutacijo prešla v človekovo gensko kodo.</w:t>
      </w:r>
    </w:p>
    <w:p w:rsidR="00C83888" w:rsidRPr="00D6053F" w:rsidRDefault="00C83888" w:rsidP="00C83888">
      <w:pPr>
        <w:widowControl/>
        <w:numPr>
          <w:ilvl w:val="0"/>
          <w:numId w:val="21"/>
        </w:numPr>
        <w:tabs>
          <w:tab w:val="clear" w:pos="360"/>
          <w:tab w:val="num" w:pos="709"/>
        </w:tabs>
        <w:spacing w:before="120"/>
        <w:ind w:left="709"/>
        <w:jc w:val="both"/>
        <w:rPr>
          <w:sz w:val="22"/>
        </w:rPr>
      </w:pPr>
      <w:r w:rsidRPr="00D6053F">
        <w:rPr>
          <w:b/>
          <w:i/>
          <w:sz w:val="22"/>
        </w:rPr>
        <w:t>Sociologi in socialni antropologi so naslovili na sociobiologijo več ugovorov:</w:t>
      </w:r>
    </w:p>
    <w:p w:rsidR="00C83888" w:rsidRPr="00D6053F" w:rsidRDefault="00C83888" w:rsidP="00C83888">
      <w:pPr>
        <w:widowControl/>
        <w:numPr>
          <w:ilvl w:val="0"/>
          <w:numId w:val="22"/>
        </w:numPr>
        <w:jc w:val="both"/>
        <w:rPr>
          <w:sz w:val="22"/>
        </w:rPr>
      </w:pPr>
      <w:r w:rsidRPr="00D6053F">
        <w:rPr>
          <w:sz w:val="22"/>
        </w:rPr>
        <w:t>Ne upoštevajo da ima družbeno življenje nad-individualni značaj, kjer imajo družbene institucije objektiven značaj.</w:t>
      </w:r>
    </w:p>
    <w:p w:rsidR="00C83888" w:rsidRPr="00D6053F" w:rsidRDefault="00C83888" w:rsidP="00C83888">
      <w:pPr>
        <w:widowControl/>
        <w:numPr>
          <w:ilvl w:val="0"/>
          <w:numId w:val="22"/>
        </w:numPr>
        <w:jc w:val="both"/>
        <w:rPr>
          <w:sz w:val="22"/>
        </w:rPr>
      </w:pPr>
      <w:r w:rsidRPr="00D6053F">
        <w:rPr>
          <w:sz w:val="22"/>
        </w:rPr>
        <w:t>Celotno dojemanje življenja preko kulture se ne more zreducirati na kemijo.</w:t>
      </w:r>
    </w:p>
    <w:p w:rsidR="00C83888" w:rsidRPr="00D6053F" w:rsidRDefault="00C83888" w:rsidP="00C83888">
      <w:pPr>
        <w:widowControl/>
        <w:numPr>
          <w:ilvl w:val="0"/>
          <w:numId w:val="22"/>
        </w:numPr>
        <w:jc w:val="both"/>
        <w:rPr>
          <w:sz w:val="22"/>
        </w:rPr>
      </w:pPr>
      <w:r w:rsidRPr="00D6053F">
        <w:rPr>
          <w:sz w:val="22"/>
        </w:rPr>
        <w:t>Sociobiologija naj bi najprej biotskemu življenju pripisala kapitalistični značaj (volčje tekmovanje), potem pa iz tega izvajala, da se vse to velja tudi za človeško družbo, kjer da ni nikakršnih specifičnosti.</w:t>
      </w:r>
    </w:p>
    <w:p w:rsidR="00C83888" w:rsidRPr="00D6053F" w:rsidRDefault="00C83888" w:rsidP="00C83888">
      <w:pPr>
        <w:widowControl/>
        <w:numPr>
          <w:ilvl w:val="0"/>
          <w:numId w:val="15"/>
        </w:numPr>
        <w:ind w:left="567"/>
        <w:jc w:val="both"/>
        <w:rPr>
          <w:i/>
          <w:sz w:val="22"/>
        </w:rPr>
      </w:pPr>
      <w:r w:rsidRPr="0072436C">
        <w:rPr>
          <w:b/>
          <w:i/>
          <w:sz w:val="22"/>
          <w:szCs w:val="22"/>
        </w:rPr>
        <w:t>Wilson</w:t>
      </w:r>
      <w:r w:rsidRPr="0072436C">
        <w:rPr>
          <w:b/>
          <w:sz w:val="22"/>
          <w:szCs w:val="22"/>
        </w:rPr>
        <w:t xml:space="preserve"> </w:t>
      </w:r>
      <w:r w:rsidRPr="00D6053F">
        <w:rPr>
          <w:sz w:val="22"/>
        </w:rPr>
        <w:t xml:space="preserve">- njegovo delo je knjiga: </w:t>
      </w:r>
      <w:r w:rsidRPr="00D6053F">
        <w:rPr>
          <w:i/>
          <w:sz w:val="22"/>
        </w:rPr>
        <w:t>Sociobiologija - nova sinteza.</w:t>
      </w:r>
    </w:p>
    <w:p w:rsidR="00C83888" w:rsidRPr="00D6053F" w:rsidRDefault="00C83888" w:rsidP="00C83888">
      <w:pPr>
        <w:widowControl/>
        <w:numPr>
          <w:ilvl w:val="0"/>
          <w:numId w:val="16"/>
        </w:numPr>
        <w:ind w:left="567"/>
        <w:jc w:val="both"/>
        <w:rPr>
          <w:sz w:val="22"/>
        </w:rPr>
      </w:pPr>
      <w:r w:rsidRPr="00D6053F">
        <w:rPr>
          <w:sz w:val="22"/>
        </w:rPr>
        <w:t>Zanj sociobiologija ni kakšna teorija, temveč nova znanstvena panoga, ki se ukvarja s sistematičnim proučev</w:t>
      </w:r>
      <w:r>
        <w:rPr>
          <w:sz w:val="22"/>
        </w:rPr>
        <w:t>anjem</w:t>
      </w:r>
      <w:r w:rsidRPr="00D6053F">
        <w:rPr>
          <w:sz w:val="22"/>
        </w:rPr>
        <w:t xml:space="preserve">  biološke zasnove vseh oblik družbenega življenja tudi pri človeku. </w:t>
      </w:r>
    </w:p>
    <w:p w:rsidR="00C83888" w:rsidRPr="00D6053F" w:rsidRDefault="00C83888" w:rsidP="00C83888">
      <w:pPr>
        <w:widowControl/>
        <w:numPr>
          <w:ilvl w:val="0"/>
          <w:numId w:val="16"/>
        </w:numPr>
        <w:ind w:left="567"/>
        <w:jc w:val="both"/>
        <w:rPr>
          <w:sz w:val="22"/>
        </w:rPr>
      </w:pPr>
      <w:r w:rsidRPr="00D6053F">
        <w:rPr>
          <w:sz w:val="22"/>
        </w:rPr>
        <w:t>Sociologija in vse druge družbene znanosti so zadnje panoge biologije, ki čakajo na vključitev v Moderno sintezo.</w:t>
      </w:r>
    </w:p>
    <w:p w:rsidR="00C83888" w:rsidRPr="003C38B4" w:rsidRDefault="00C83888" w:rsidP="00C83888">
      <w:pPr>
        <w:widowControl/>
        <w:spacing w:before="120"/>
        <w:jc w:val="both"/>
        <w:rPr>
          <w:b/>
          <w:sz w:val="22"/>
          <w:szCs w:val="22"/>
          <w:u w:val="single"/>
        </w:rPr>
      </w:pPr>
      <w:r w:rsidRPr="003C38B4">
        <w:rPr>
          <w:b/>
          <w:sz w:val="22"/>
          <w:szCs w:val="22"/>
          <w:u w:val="single"/>
        </w:rPr>
        <w:lastRenderedPageBreak/>
        <w:t>Geografski determinizem:</w:t>
      </w:r>
    </w:p>
    <w:p w:rsidR="00C83888" w:rsidRPr="00D6053F" w:rsidRDefault="00C83888" w:rsidP="00C83888">
      <w:pPr>
        <w:widowControl/>
        <w:numPr>
          <w:ilvl w:val="0"/>
          <w:numId w:val="2"/>
        </w:numPr>
        <w:ind w:left="426"/>
        <w:jc w:val="both"/>
        <w:rPr>
          <w:sz w:val="22"/>
        </w:rPr>
      </w:pPr>
      <w:r w:rsidRPr="00D6053F">
        <w:rPr>
          <w:sz w:val="22"/>
        </w:rPr>
        <w:t>Med geografske dejavnike štejemo v tem kontekstu vse pogoje človekovega okolja, ki niso nastali pod vplivom človeka samega, in ki bi jih lahko (</w:t>
      </w:r>
      <w:r w:rsidRPr="00D6053F">
        <w:rPr>
          <w:i/>
          <w:sz w:val="22"/>
        </w:rPr>
        <w:t xml:space="preserve">po </w:t>
      </w:r>
      <w:r w:rsidRPr="00D6053F">
        <w:rPr>
          <w:b/>
          <w:i/>
          <w:sz w:val="22"/>
        </w:rPr>
        <w:t>Sorokinu</w:t>
      </w:r>
      <w:r w:rsidRPr="00D6053F">
        <w:rPr>
          <w:sz w:val="22"/>
        </w:rPr>
        <w:t>) najsplošneje opredelili kot kozmične dejavnike, vezane na klimo, temperaturo ozračja, velikost ozemlja in konfiguracijo tal, vodne tokove, padavine... in ritme njihovih sprememb. Njihov vpliv na družbo pa lahko pojmujemo posredno ali neposredno.</w:t>
      </w:r>
    </w:p>
    <w:p w:rsidR="00C83888" w:rsidRPr="00D6053F" w:rsidRDefault="00C83888" w:rsidP="00C83888">
      <w:pPr>
        <w:widowControl/>
        <w:numPr>
          <w:ilvl w:val="0"/>
          <w:numId w:val="2"/>
        </w:numPr>
        <w:ind w:left="426"/>
        <w:jc w:val="both"/>
        <w:rPr>
          <w:sz w:val="22"/>
        </w:rPr>
      </w:pPr>
      <w:r w:rsidRPr="00D6053F">
        <w:rPr>
          <w:sz w:val="22"/>
        </w:rPr>
        <w:t>Vse so poskušali razlagati na geografski način, npr</w:t>
      </w:r>
      <w:r>
        <w:rPr>
          <w:sz w:val="22"/>
        </w:rPr>
        <w:t>.</w:t>
      </w:r>
      <w:r w:rsidRPr="00D6053F">
        <w:rPr>
          <w:sz w:val="22"/>
        </w:rPr>
        <w:t>: družin</w:t>
      </w:r>
      <w:r>
        <w:rPr>
          <w:sz w:val="22"/>
        </w:rPr>
        <w:t>o</w:t>
      </w:r>
      <w:r w:rsidRPr="00D6053F">
        <w:rPr>
          <w:sz w:val="22"/>
        </w:rPr>
        <w:t xml:space="preserve"> in njen</w:t>
      </w:r>
      <w:r>
        <w:rPr>
          <w:sz w:val="22"/>
        </w:rPr>
        <w:t>o</w:t>
      </w:r>
      <w:r w:rsidRPr="00D6053F">
        <w:rPr>
          <w:sz w:val="22"/>
        </w:rPr>
        <w:t xml:space="preserve"> organizacij</w:t>
      </w:r>
      <w:r>
        <w:rPr>
          <w:sz w:val="22"/>
        </w:rPr>
        <w:t>o</w:t>
      </w:r>
      <w:r w:rsidRPr="00D6053F">
        <w:rPr>
          <w:sz w:val="22"/>
        </w:rPr>
        <w:t>, političn</w:t>
      </w:r>
      <w:r>
        <w:rPr>
          <w:sz w:val="22"/>
        </w:rPr>
        <w:t>o</w:t>
      </w:r>
      <w:r w:rsidRPr="00D6053F">
        <w:rPr>
          <w:sz w:val="22"/>
        </w:rPr>
        <w:t xml:space="preserve"> ureditev in velikost države, obseg in naseljenost prebivalstva, rasne in etične razlike ...</w:t>
      </w:r>
    </w:p>
    <w:p w:rsidR="00C83888" w:rsidRPr="00D6053F" w:rsidRDefault="00C83888" w:rsidP="00C83888">
      <w:pPr>
        <w:widowControl/>
        <w:numPr>
          <w:ilvl w:val="0"/>
          <w:numId w:val="2"/>
        </w:numPr>
        <w:ind w:left="426"/>
        <w:jc w:val="both"/>
        <w:rPr>
          <w:sz w:val="22"/>
        </w:rPr>
      </w:pPr>
      <w:r w:rsidRPr="00D6053F">
        <w:rPr>
          <w:sz w:val="22"/>
        </w:rPr>
        <w:t xml:space="preserve">Med predstavnike spadajo: Aristotel, Tomaž </w:t>
      </w:r>
      <w:proofErr w:type="spellStart"/>
      <w:r w:rsidRPr="00D6053F">
        <w:rPr>
          <w:sz w:val="22"/>
        </w:rPr>
        <w:t>Akvinski</w:t>
      </w:r>
      <w:proofErr w:type="spellEnd"/>
      <w:r w:rsidRPr="00D6053F">
        <w:rPr>
          <w:sz w:val="22"/>
        </w:rPr>
        <w:t xml:space="preserve">, </w:t>
      </w:r>
      <w:proofErr w:type="spellStart"/>
      <w:r w:rsidRPr="00D6053F">
        <w:rPr>
          <w:sz w:val="22"/>
        </w:rPr>
        <w:t>Khaldun</w:t>
      </w:r>
      <w:proofErr w:type="spellEnd"/>
      <w:r w:rsidRPr="00D6053F">
        <w:rPr>
          <w:sz w:val="22"/>
        </w:rPr>
        <w:t xml:space="preserve">, </w:t>
      </w:r>
      <w:proofErr w:type="spellStart"/>
      <w:r w:rsidRPr="00D6053F">
        <w:rPr>
          <w:sz w:val="22"/>
        </w:rPr>
        <w:t>Macchiavelli</w:t>
      </w:r>
      <w:proofErr w:type="spellEnd"/>
      <w:r w:rsidRPr="00D6053F">
        <w:rPr>
          <w:sz w:val="22"/>
        </w:rPr>
        <w:t xml:space="preserve">, </w:t>
      </w:r>
      <w:proofErr w:type="spellStart"/>
      <w:r w:rsidRPr="00D6053F">
        <w:rPr>
          <w:sz w:val="22"/>
        </w:rPr>
        <w:t>Bodin</w:t>
      </w:r>
      <w:proofErr w:type="spellEnd"/>
      <w:r w:rsidRPr="00D6053F">
        <w:rPr>
          <w:sz w:val="22"/>
        </w:rPr>
        <w:t xml:space="preserve">, </w:t>
      </w:r>
      <w:proofErr w:type="spellStart"/>
      <w:r w:rsidRPr="00D6053F">
        <w:rPr>
          <w:sz w:val="22"/>
        </w:rPr>
        <w:t>Vico</w:t>
      </w:r>
      <w:proofErr w:type="spellEnd"/>
      <w:r w:rsidRPr="00D6053F">
        <w:rPr>
          <w:sz w:val="22"/>
        </w:rPr>
        <w:t>, Montesquieu...</w:t>
      </w:r>
    </w:p>
    <w:p w:rsidR="00C83888" w:rsidRPr="00D6053F" w:rsidRDefault="00C83888" w:rsidP="00C83888">
      <w:pPr>
        <w:widowControl/>
        <w:numPr>
          <w:ilvl w:val="0"/>
          <w:numId w:val="17"/>
        </w:numPr>
        <w:spacing w:before="120"/>
        <w:ind w:left="709"/>
        <w:jc w:val="both"/>
        <w:rPr>
          <w:sz w:val="22"/>
        </w:rPr>
      </w:pPr>
      <w:proofErr w:type="spellStart"/>
      <w:r w:rsidRPr="00D6053F">
        <w:rPr>
          <w:b/>
          <w:sz w:val="22"/>
        </w:rPr>
        <w:t>Jevons</w:t>
      </w:r>
      <w:proofErr w:type="spellEnd"/>
      <w:r w:rsidRPr="00D6053F">
        <w:rPr>
          <w:b/>
          <w:sz w:val="22"/>
        </w:rPr>
        <w:t xml:space="preserve">, </w:t>
      </w:r>
      <w:proofErr w:type="spellStart"/>
      <w:r w:rsidRPr="00D6053F">
        <w:rPr>
          <w:b/>
          <w:sz w:val="22"/>
        </w:rPr>
        <w:t>Huntington</w:t>
      </w:r>
      <w:proofErr w:type="spellEnd"/>
      <w:r w:rsidRPr="00D6053F">
        <w:rPr>
          <w:b/>
          <w:sz w:val="22"/>
        </w:rPr>
        <w:t xml:space="preserve">, </w:t>
      </w:r>
      <w:proofErr w:type="spellStart"/>
      <w:r w:rsidRPr="00D6053F">
        <w:rPr>
          <w:b/>
          <w:sz w:val="22"/>
        </w:rPr>
        <w:t>Beveridga</w:t>
      </w:r>
      <w:proofErr w:type="spellEnd"/>
      <w:r w:rsidRPr="00D6053F">
        <w:rPr>
          <w:sz w:val="22"/>
        </w:rPr>
        <w:t xml:space="preserve"> - ugotovili so da se vremenski pogoji in količina padavin spreminjajo v ciklih, ki trajajo okoli 33 let. Le tem pa ustrezajo cikli v proizvodnji žita. Ta pa je osnovni gibalni dejavnik gospodarskih ciklov nasploh, s tem pa tudi celotnega družbenega življenja. </w:t>
      </w:r>
    </w:p>
    <w:p w:rsidR="00C83888" w:rsidRPr="00D6053F" w:rsidRDefault="00C83888" w:rsidP="00C83888">
      <w:pPr>
        <w:widowControl/>
        <w:numPr>
          <w:ilvl w:val="0"/>
          <w:numId w:val="17"/>
        </w:numPr>
        <w:spacing w:before="120"/>
        <w:ind w:left="709"/>
        <w:jc w:val="both"/>
        <w:rPr>
          <w:sz w:val="22"/>
        </w:rPr>
      </w:pPr>
      <w:r w:rsidRPr="00D6053F">
        <w:rPr>
          <w:b/>
          <w:sz w:val="22"/>
        </w:rPr>
        <w:t>Moore</w:t>
      </w:r>
      <w:r w:rsidRPr="00D6053F">
        <w:rPr>
          <w:sz w:val="22"/>
        </w:rPr>
        <w:t xml:space="preserve"> - je poskušal to razmerje kvantificirati, je prišel do rezultata o pomembni korelaciji med spremembami v pridelku žita in proizvodnje železa. </w:t>
      </w:r>
    </w:p>
    <w:p w:rsidR="00C83888" w:rsidRPr="00D6053F" w:rsidRDefault="00C83888" w:rsidP="00C83888">
      <w:pPr>
        <w:widowControl/>
        <w:numPr>
          <w:ilvl w:val="0"/>
          <w:numId w:val="17"/>
        </w:numPr>
        <w:spacing w:before="120"/>
        <w:ind w:left="709"/>
        <w:jc w:val="both"/>
        <w:rPr>
          <w:sz w:val="22"/>
        </w:rPr>
      </w:pPr>
      <w:proofErr w:type="spellStart"/>
      <w:r w:rsidRPr="00D6053F">
        <w:rPr>
          <w:b/>
          <w:sz w:val="22"/>
        </w:rPr>
        <w:t>Huntington</w:t>
      </w:r>
      <w:proofErr w:type="spellEnd"/>
      <w:r w:rsidRPr="00D6053F">
        <w:rPr>
          <w:b/>
          <w:sz w:val="22"/>
        </w:rPr>
        <w:t xml:space="preserve"> </w:t>
      </w:r>
      <w:r w:rsidRPr="00D6053F">
        <w:rPr>
          <w:sz w:val="22"/>
        </w:rPr>
        <w:t>-</w:t>
      </w:r>
      <w:r w:rsidRPr="00D6053F">
        <w:rPr>
          <w:b/>
          <w:sz w:val="22"/>
        </w:rPr>
        <w:t xml:space="preserve"> </w:t>
      </w:r>
      <w:r w:rsidRPr="00D6053F">
        <w:rPr>
          <w:sz w:val="22"/>
        </w:rPr>
        <w:t>je mnenja, da se</w:t>
      </w:r>
      <w:r w:rsidRPr="00D6053F">
        <w:rPr>
          <w:b/>
          <w:sz w:val="22"/>
        </w:rPr>
        <w:t xml:space="preserve"> </w:t>
      </w:r>
      <w:r w:rsidRPr="00D6053F">
        <w:rPr>
          <w:sz w:val="22"/>
        </w:rPr>
        <w:t>ciklični klimatski vplivi izražajo predvsem v narodovem zdravju in s tem mortaliteti prebivalstva. Šibka stran te teorije je, da zagovorniki niso uspeli natančno opredeliti trajanja ciklov. Razmerje med klimatskimi spremembami in gospodarsko konjunkturo le ni tako tesno, kot hočejo prikazati.</w:t>
      </w:r>
    </w:p>
    <w:p w:rsidR="00C83888" w:rsidRPr="00D6053F" w:rsidRDefault="00C83888" w:rsidP="00C83888">
      <w:pPr>
        <w:widowControl/>
        <w:numPr>
          <w:ilvl w:val="0"/>
          <w:numId w:val="17"/>
        </w:numPr>
        <w:spacing w:before="120"/>
        <w:ind w:left="709"/>
        <w:jc w:val="both"/>
        <w:rPr>
          <w:sz w:val="22"/>
        </w:rPr>
      </w:pPr>
      <w:proofErr w:type="spellStart"/>
      <w:r w:rsidRPr="00D6053F">
        <w:rPr>
          <w:b/>
          <w:sz w:val="22"/>
        </w:rPr>
        <w:t>Ratzel</w:t>
      </w:r>
      <w:proofErr w:type="spellEnd"/>
      <w:r w:rsidRPr="00D6053F">
        <w:rPr>
          <w:b/>
          <w:sz w:val="22"/>
        </w:rPr>
        <w:t xml:space="preserve"> </w:t>
      </w:r>
      <w:r w:rsidRPr="00D6053F">
        <w:rPr>
          <w:sz w:val="22"/>
        </w:rPr>
        <w:t>-</w:t>
      </w:r>
      <w:r w:rsidRPr="00D6053F">
        <w:rPr>
          <w:b/>
          <w:sz w:val="22"/>
        </w:rPr>
        <w:t xml:space="preserve"> </w:t>
      </w:r>
      <w:r w:rsidRPr="00D6053F">
        <w:rPr>
          <w:sz w:val="22"/>
        </w:rPr>
        <w:t>je menil, da so</w:t>
      </w:r>
      <w:r w:rsidRPr="00D6053F">
        <w:rPr>
          <w:b/>
          <w:sz w:val="22"/>
        </w:rPr>
        <w:t xml:space="preserve"> </w:t>
      </w:r>
      <w:r w:rsidRPr="00D6053F">
        <w:rPr>
          <w:sz w:val="22"/>
        </w:rPr>
        <w:t xml:space="preserve">območja, ki so ločena z gorami in vodami, so </w:t>
      </w:r>
      <w:proofErr w:type="spellStart"/>
      <w:r w:rsidRPr="00D6053F">
        <w:rPr>
          <w:sz w:val="22"/>
        </w:rPr>
        <w:t>ponavadi</w:t>
      </w:r>
      <w:proofErr w:type="spellEnd"/>
      <w:r w:rsidRPr="00D6053F">
        <w:rPr>
          <w:sz w:val="22"/>
        </w:rPr>
        <w:t xml:space="preserve"> ločena tudi politično. Prebivalstvo velikih planjav praviloma tvorijo politične skupnosti velikega obsega (ki osvajajo, imajo pa manj spopadov znotraj). </w:t>
      </w:r>
    </w:p>
    <w:p w:rsidR="00C83888" w:rsidRPr="00D6053F" w:rsidRDefault="00C83888" w:rsidP="00C83888">
      <w:pPr>
        <w:widowControl/>
        <w:numPr>
          <w:ilvl w:val="0"/>
          <w:numId w:val="17"/>
        </w:numPr>
        <w:spacing w:before="120"/>
        <w:ind w:left="709"/>
        <w:jc w:val="both"/>
        <w:rPr>
          <w:sz w:val="22"/>
        </w:rPr>
      </w:pPr>
      <w:proofErr w:type="spellStart"/>
      <w:r w:rsidRPr="00D6053F">
        <w:rPr>
          <w:b/>
          <w:sz w:val="22"/>
        </w:rPr>
        <w:t>Mateuzzi</w:t>
      </w:r>
      <w:proofErr w:type="spellEnd"/>
      <w:r w:rsidRPr="00D6053F">
        <w:rPr>
          <w:b/>
          <w:sz w:val="22"/>
        </w:rPr>
        <w:t xml:space="preserve"> </w:t>
      </w:r>
      <w:r w:rsidRPr="00D6053F">
        <w:rPr>
          <w:sz w:val="22"/>
        </w:rPr>
        <w:t>-</w:t>
      </w:r>
      <w:r w:rsidRPr="00D6053F">
        <w:rPr>
          <w:b/>
          <w:sz w:val="22"/>
        </w:rPr>
        <w:t xml:space="preserve"> </w:t>
      </w:r>
      <w:r w:rsidRPr="00D6053F">
        <w:rPr>
          <w:sz w:val="22"/>
        </w:rPr>
        <w:t xml:space="preserve">je bil mnenja, da se je  v Egiptu pojavila civilizirana </w:t>
      </w:r>
      <w:proofErr w:type="spellStart"/>
      <w:r w:rsidRPr="00D6053F">
        <w:rPr>
          <w:sz w:val="22"/>
        </w:rPr>
        <w:t>despotija</w:t>
      </w:r>
      <w:proofErr w:type="spellEnd"/>
      <w:r w:rsidRPr="00D6053F">
        <w:rPr>
          <w:sz w:val="22"/>
        </w:rPr>
        <w:t>.</w:t>
      </w:r>
    </w:p>
    <w:p w:rsidR="00C83888" w:rsidRPr="00D6053F" w:rsidRDefault="00C83888" w:rsidP="00C83888">
      <w:pPr>
        <w:widowControl/>
        <w:numPr>
          <w:ilvl w:val="0"/>
          <w:numId w:val="17"/>
        </w:numPr>
        <w:spacing w:before="120"/>
        <w:ind w:left="709"/>
        <w:jc w:val="both"/>
        <w:rPr>
          <w:sz w:val="22"/>
        </w:rPr>
      </w:pPr>
      <w:proofErr w:type="spellStart"/>
      <w:r w:rsidRPr="00D6053F">
        <w:rPr>
          <w:b/>
          <w:sz w:val="22"/>
        </w:rPr>
        <w:t>Gilfillan</w:t>
      </w:r>
      <w:proofErr w:type="spellEnd"/>
      <w:r w:rsidRPr="00D6053F">
        <w:rPr>
          <w:b/>
          <w:sz w:val="22"/>
        </w:rPr>
        <w:t xml:space="preserve"> </w:t>
      </w:r>
      <w:r w:rsidRPr="00D6053F">
        <w:rPr>
          <w:sz w:val="22"/>
        </w:rPr>
        <w:t>- Po njegovi teorija severnega toka civilizacije se središče upravljanja in ustvarjanja v neki družbi in v svetu v celoti vedno postopoma pomika v smeri proti severu, kjer bi naj bilo bistvo napredka človeštva, pomikanje proti jugu pa nazadovanje človeštva.</w:t>
      </w:r>
    </w:p>
    <w:p w:rsidR="00CB5B30" w:rsidRPr="00C83888" w:rsidRDefault="00C83888" w:rsidP="00C83888">
      <w:pPr>
        <w:widowControl/>
        <w:numPr>
          <w:ilvl w:val="0"/>
          <w:numId w:val="2"/>
        </w:numPr>
        <w:spacing w:before="120"/>
        <w:ind w:left="426"/>
        <w:jc w:val="both"/>
        <w:rPr>
          <w:sz w:val="22"/>
        </w:rPr>
      </w:pPr>
      <w:r w:rsidRPr="00D6053F">
        <w:rPr>
          <w:sz w:val="22"/>
        </w:rPr>
        <w:t>Lahko trdimo da so geografski pogoji le pogoji družbenega življenja, niso pa del družbenega determinizma samega (medsebojne soodvisnosti družbenih pojavov).</w:t>
      </w:r>
    </w:p>
    <w:sectPr w:rsidR="00CB5B30" w:rsidRPr="00C83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0AFA44A4"/>
    <w:multiLevelType w:val="singleLevel"/>
    <w:tmpl w:val="67244502"/>
    <w:lvl w:ilvl="0">
      <w:start w:val="1"/>
      <w:numFmt w:val="lowerLetter"/>
      <w:lvlText w:val="%1) "/>
      <w:legacy w:legacy="1" w:legacySpace="0" w:legacyIndent="283"/>
      <w:lvlJc w:val="left"/>
      <w:pPr>
        <w:ind w:left="1639" w:hanging="283"/>
      </w:pPr>
      <w:rPr>
        <w:rFonts w:ascii="Times New Roman" w:hAnsi="Times New Roman" w:cs="Times New Roman" w:hint="default"/>
        <w:b/>
        <w:i/>
        <w:sz w:val="22"/>
        <w:szCs w:val="22"/>
        <w:u w:val="none"/>
      </w:rPr>
    </w:lvl>
  </w:abstractNum>
  <w:abstractNum w:abstractNumId="2">
    <w:nsid w:val="0EBC6687"/>
    <w:multiLevelType w:val="singleLevel"/>
    <w:tmpl w:val="390CEFD8"/>
    <w:lvl w:ilvl="0">
      <w:start w:val="1"/>
      <w:numFmt w:val="lowerLetter"/>
      <w:lvlText w:val="%1) "/>
      <w:legacy w:legacy="1" w:legacySpace="0" w:legacyIndent="283"/>
      <w:lvlJc w:val="left"/>
      <w:pPr>
        <w:ind w:left="859" w:hanging="283"/>
      </w:pPr>
      <w:rPr>
        <w:rFonts w:ascii="Arial Narrow" w:hAnsi="Arial Narrow" w:hint="default"/>
        <w:b/>
        <w:i w:val="0"/>
        <w:sz w:val="22"/>
        <w:u w:val="none"/>
      </w:rPr>
    </w:lvl>
  </w:abstractNum>
  <w:abstractNum w:abstractNumId="3">
    <w:nsid w:val="1316660D"/>
    <w:multiLevelType w:val="singleLevel"/>
    <w:tmpl w:val="346ECE2E"/>
    <w:lvl w:ilvl="0">
      <w:start w:val="1"/>
      <w:numFmt w:val="decimal"/>
      <w:lvlText w:val="%1. "/>
      <w:legacy w:legacy="1" w:legacySpace="0" w:legacyIndent="283"/>
      <w:lvlJc w:val="left"/>
      <w:pPr>
        <w:ind w:left="1951" w:hanging="283"/>
      </w:pPr>
      <w:rPr>
        <w:rFonts w:ascii="Arial Narrow" w:hAnsi="Arial Narrow" w:hint="default"/>
        <w:b w:val="0"/>
        <w:i w:val="0"/>
        <w:sz w:val="22"/>
        <w:u w:val="none"/>
      </w:rPr>
    </w:lvl>
  </w:abstractNum>
  <w:abstractNum w:abstractNumId="4">
    <w:nsid w:val="1E4209DE"/>
    <w:multiLevelType w:val="singleLevel"/>
    <w:tmpl w:val="012C2F48"/>
    <w:lvl w:ilvl="0">
      <w:start w:val="1"/>
      <w:numFmt w:val="lowerLetter"/>
      <w:lvlText w:val="%1) "/>
      <w:legacy w:legacy="1" w:legacySpace="0" w:legacyIndent="283"/>
      <w:lvlJc w:val="left"/>
      <w:pPr>
        <w:ind w:left="859" w:hanging="283"/>
      </w:pPr>
      <w:rPr>
        <w:rFonts w:ascii="Arial Narrow" w:hAnsi="Arial Narrow" w:hint="default"/>
        <w:b w:val="0"/>
        <w:i w:val="0"/>
        <w:sz w:val="22"/>
        <w:u w:val="none"/>
      </w:rPr>
    </w:lvl>
  </w:abstractNum>
  <w:abstractNum w:abstractNumId="5">
    <w:nsid w:val="2ACE6A07"/>
    <w:multiLevelType w:val="hybridMultilevel"/>
    <w:tmpl w:val="A236917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C365C99"/>
    <w:multiLevelType w:val="singleLevel"/>
    <w:tmpl w:val="346ECE2E"/>
    <w:lvl w:ilvl="0">
      <w:start w:val="1"/>
      <w:numFmt w:val="decimal"/>
      <w:lvlText w:val="%1. "/>
      <w:legacy w:legacy="1" w:legacySpace="0" w:legacyIndent="283"/>
      <w:lvlJc w:val="left"/>
      <w:pPr>
        <w:ind w:left="861" w:hanging="283"/>
      </w:pPr>
      <w:rPr>
        <w:rFonts w:ascii="Arial Narrow" w:hAnsi="Arial Narrow" w:hint="default"/>
        <w:b w:val="0"/>
        <w:i w:val="0"/>
        <w:sz w:val="22"/>
        <w:u w:val="none"/>
      </w:rPr>
    </w:lvl>
  </w:abstractNum>
  <w:abstractNum w:abstractNumId="7">
    <w:nsid w:val="3A440691"/>
    <w:multiLevelType w:val="hybridMultilevel"/>
    <w:tmpl w:val="C46AC81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C7B786F"/>
    <w:multiLevelType w:val="singleLevel"/>
    <w:tmpl w:val="346ECE2E"/>
    <w:lvl w:ilvl="0">
      <w:start w:val="1"/>
      <w:numFmt w:val="decimal"/>
      <w:lvlText w:val="%1. "/>
      <w:legacy w:legacy="1" w:legacySpace="0" w:legacyIndent="283"/>
      <w:lvlJc w:val="left"/>
      <w:pPr>
        <w:ind w:left="2216" w:hanging="283"/>
      </w:pPr>
      <w:rPr>
        <w:rFonts w:ascii="Arial Narrow" w:hAnsi="Arial Narrow" w:hint="default"/>
        <w:b w:val="0"/>
        <w:i w:val="0"/>
        <w:sz w:val="22"/>
        <w:u w:val="none"/>
      </w:rPr>
    </w:lvl>
  </w:abstractNum>
  <w:abstractNum w:abstractNumId="9">
    <w:nsid w:val="3E015ECD"/>
    <w:multiLevelType w:val="singleLevel"/>
    <w:tmpl w:val="6D560EF6"/>
    <w:lvl w:ilvl="0">
      <w:start w:val="2"/>
      <w:numFmt w:val="lowerLetter"/>
      <w:lvlText w:val="%1) "/>
      <w:legacy w:legacy="1" w:legacySpace="0" w:legacyIndent="283"/>
      <w:lvlJc w:val="left"/>
      <w:pPr>
        <w:ind w:left="1819" w:hanging="283"/>
      </w:pPr>
      <w:rPr>
        <w:rFonts w:ascii="Times New Roman" w:hAnsi="Times New Roman" w:cs="Times New Roman" w:hint="default"/>
        <w:b/>
        <w:i/>
        <w:sz w:val="22"/>
        <w:szCs w:val="22"/>
        <w:u w:val="none"/>
      </w:rPr>
    </w:lvl>
  </w:abstractNum>
  <w:abstractNum w:abstractNumId="10">
    <w:nsid w:val="43B81C3C"/>
    <w:multiLevelType w:val="singleLevel"/>
    <w:tmpl w:val="346ECE2E"/>
    <w:lvl w:ilvl="0">
      <w:start w:val="1"/>
      <w:numFmt w:val="decimal"/>
      <w:lvlText w:val="%1. "/>
      <w:legacy w:legacy="1" w:legacySpace="0" w:legacyIndent="283"/>
      <w:lvlJc w:val="left"/>
      <w:pPr>
        <w:ind w:left="2419" w:hanging="283"/>
      </w:pPr>
      <w:rPr>
        <w:rFonts w:ascii="Arial Narrow" w:hAnsi="Arial Narrow" w:hint="default"/>
        <w:b w:val="0"/>
        <w:i w:val="0"/>
        <w:sz w:val="22"/>
        <w:u w:val="none"/>
      </w:rPr>
    </w:lvl>
  </w:abstractNum>
  <w:abstractNum w:abstractNumId="11">
    <w:nsid w:val="56B63CB9"/>
    <w:multiLevelType w:val="singleLevel"/>
    <w:tmpl w:val="783868BA"/>
    <w:lvl w:ilvl="0">
      <w:start w:val="1"/>
      <w:numFmt w:val="lowerLetter"/>
      <w:lvlText w:val="%1) "/>
      <w:legacy w:legacy="1" w:legacySpace="0" w:legacyIndent="283"/>
      <w:lvlJc w:val="left"/>
      <w:pPr>
        <w:ind w:left="1759" w:hanging="283"/>
      </w:pPr>
      <w:rPr>
        <w:rFonts w:ascii="Times New Roman" w:hAnsi="Times New Roman" w:cs="Times New Roman" w:hint="default"/>
        <w:b/>
        <w:i/>
        <w:sz w:val="22"/>
        <w:szCs w:val="22"/>
        <w:u w:val="none"/>
      </w:rPr>
    </w:lvl>
  </w:abstractNum>
  <w:abstractNum w:abstractNumId="12">
    <w:nsid w:val="59765E3E"/>
    <w:multiLevelType w:val="hybridMultilevel"/>
    <w:tmpl w:val="64441C1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5B726361"/>
    <w:multiLevelType w:val="hybridMultilevel"/>
    <w:tmpl w:val="8F02C1F4"/>
    <w:lvl w:ilvl="0" w:tplc="491C1C6C">
      <w:start w:val="1991"/>
      <w:numFmt w:val="bullet"/>
      <w:lvlText w:val="-"/>
      <w:lvlJc w:val="left"/>
      <w:pPr>
        <w:tabs>
          <w:tab w:val="num" w:pos="660"/>
        </w:tabs>
        <w:ind w:left="660" w:hanging="360"/>
      </w:pPr>
      <w:rPr>
        <w:rFonts w:ascii="Arial" w:eastAsia="Times New Roman" w:hAnsi="Arial" w:cs="Arial"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4">
    <w:nsid w:val="5BC27637"/>
    <w:multiLevelType w:val="singleLevel"/>
    <w:tmpl w:val="012C2F48"/>
    <w:lvl w:ilvl="0">
      <w:start w:val="1"/>
      <w:numFmt w:val="lowerLetter"/>
      <w:lvlText w:val="%1) "/>
      <w:legacy w:legacy="1" w:legacySpace="0" w:legacyIndent="283"/>
      <w:lvlJc w:val="left"/>
      <w:pPr>
        <w:ind w:left="859" w:hanging="283"/>
      </w:pPr>
      <w:rPr>
        <w:rFonts w:ascii="Arial Narrow" w:hAnsi="Arial Narrow" w:hint="default"/>
        <w:b w:val="0"/>
        <w:i w:val="0"/>
        <w:sz w:val="22"/>
        <w:u w:val="none"/>
      </w:rPr>
    </w:lvl>
  </w:abstractNum>
  <w:abstractNum w:abstractNumId="15">
    <w:nsid w:val="638533FD"/>
    <w:multiLevelType w:val="singleLevel"/>
    <w:tmpl w:val="3DFEC5DA"/>
    <w:lvl w:ilvl="0">
      <w:start w:val="1"/>
      <w:numFmt w:val="lowerLetter"/>
      <w:lvlText w:val="%1) "/>
      <w:legacy w:legacy="1" w:legacySpace="0" w:legacyIndent="283"/>
      <w:lvlJc w:val="left"/>
      <w:pPr>
        <w:ind w:left="1423" w:hanging="283"/>
      </w:pPr>
      <w:rPr>
        <w:rFonts w:ascii="Times New Roman" w:hAnsi="Times New Roman" w:cs="Times New Roman" w:hint="default"/>
        <w:b/>
        <w:i/>
        <w:sz w:val="22"/>
        <w:szCs w:val="22"/>
        <w:u w:val="none"/>
      </w:rPr>
    </w:lvl>
  </w:abstractNum>
  <w:abstractNum w:abstractNumId="16">
    <w:nsid w:val="69A95774"/>
    <w:multiLevelType w:val="singleLevel"/>
    <w:tmpl w:val="C5DE47AC"/>
    <w:lvl w:ilvl="0">
      <w:start w:val="1"/>
      <w:numFmt w:val="decimal"/>
      <w:lvlText w:val="%1. "/>
      <w:legacy w:legacy="1" w:legacySpace="0" w:legacyIndent="283"/>
      <w:lvlJc w:val="left"/>
      <w:pPr>
        <w:ind w:left="1279" w:hanging="283"/>
      </w:pPr>
      <w:rPr>
        <w:rFonts w:ascii="Times New Roman" w:hAnsi="Times New Roman" w:cs="Times New Roman" w:hint="default"/>
        <w:b/>
        <w:i w:val="0"/>
        <w:sz w:val="22"/>
        <w:u w:val="none"/>
      </w:rPr>
    </w:lvl>
  </w:abstractNum>
  <w:abstractNum w:abstractNumId="17">
    <w:nsid w:val="7F507768"/>
    <w:multiLevelType w:val="hybridMultilevel"/>
    <w:tmpl w:val="2E886DD4"/>
    <w:lvl w:ilvl="0" w:tplc="491C1C6C">
      <w:start w:val="1991"/>
      <w:numFmt w:val="bullet"/>
      <w:lvlText w:val="-"/>
      <w:lvlJc w:val="left"/>
      <w:pPr>
        <w:tabs>
          <w:tab w:val="num" w:pos="660"/>
        </w:tabs>
        <w:ind w:left="660" w:hanging="360"/>
      </w:pPr>
      <w:rPr>
        <w:rFonts w:ascii="Arial" w:eastAsia="Times New Roman" w:hAnsi="Arial" w:cs="Arial"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14"/>
  </w:num>
  <w:num w:numId="4">
    <w:abstractNumId w:val="6"/>
  </w:num>
  <w:num w:numId="5">
    <w:abstractNumId w:val="4"/>
  </w:num>
  <w:num w:numId="6">
    <w:abstractNumId w:val="16"/>
  </w:num>
  <w:num w:numId="7">
    <w:abstractNumId w:val="0"/>
    <w:lvlOverride w:ilvl="0">
      <w:lvl w:ilvl="0">
        <w:start w:val="1"/>
        <w:numFmt w:val="bullet"/>
        <w:lvlText w:val=""/>
        <w:legacy w:legacy="1" w:legacySpace="0" w:legacyIndent="283"/>
        <w:lvlJc w:val="left"/>
        <w:pPr>
          <w:ind w:left="1567" w:hanging="283"/>
        </w:pPr>
        <w:rPr>
          <w:rFonts w:ascii="Symbol" w:hAnsi="Symbol" w:hint="default"/>
          <w:b/>
          <w:i w:val="0"/>
          <w:sz w:val="22"/>
          <w:u w:val="none"/>
        </w:rPr>
      </w:lvl>
    </w:lvlOverride>
  </w:num>
  <w:num w:numId="8">
    <w:abstractNumId w:val="11"/>
  </w:num>
  <w:num w:numId="9">
    <w:abstractNumId w:val="10"/>
  </w:num>
  <w:num w:numId="10">
    <w:abstractNumId w:val="9"/>
  </w:num>
  <w:num w:numId="11">
    <w:abstractNumId w:val="9"/>
    <w:lvlOverride w:ilvl="0">
      <w:lvl w:ilvl="0">
        <w:start w:val="1"/>
        <w:numFmt w:val="lowerLetter"/>
        <w:lvlText w:val="%1) "/>
        <w:legacy w:legacy="1" w:legacySpace="0" w:legacyIndent="283"/>
        <w:lvlJc w:val="left"/>
        <w:pPr>
          <w:ind w:left="1819" w:hanging="283"/>
        </w:pPr>
        <w:rPr>
          <w:rFonts w:ascii="Times New Roman" w:hAnsi="Times New Roman" w:cs="Times New Roman" w:hint="default"/>
          <w:b/>
          <w:i/>
          <w:sz w:val="22"/>
          <w:szCs w:val="22"/>
          <w:u w:val="none"/>
        </w:rPr>
      </w:lvl>
    </w:lvlOverride>
  </w:num>
  <w:num w:numId="12">
    <w:abstractNumId w:val="8"/>
  </w:num>
  <w:num w:numId="13">
    <w:abstractNumId w:val="1"/>
  </w:num>
  <w:num w:numId="14">
    <w:abstractNumId w:val="3"/>
  </w:num>
  <w:num w:numId="15">
    <w:abstractNumId w:val="15"/>
  </w:num>
  <w:num w:numId="16">
    <w:abstractNumId w:val="0"/>
    <w:lvlOverride w:ilvl="0">
      <w:lvl w:ilvl="0">
        <w:start w:val="1"/>
        <w:numFmt w:val="bullet"/>
        <w:lvlText w:val=""/>
        <w:legacy w:legacy="1" w:legacySpace="0" w:legacyIndent="283"/>
        <w:lvlJc w:val="left"/>
        <w:pPr>
          <w:ind w:left="1663" w:hanging="283"/>
        </w:pPr>
        <w:rPr>
          <w:rFonts w:ascii="Symbol" w:hAnsi="Symbol" w:hint="default"/>
          <w:b w:val="0"/>
          <w:i/>
          <w:sz w:val="22"/>
          <w:u w:val="none"/>
        </w:rPr>
      </w:lvl>
    </w:lvlOverride>
  </w:num>
  <w:num w:numId="17">
    <w:abstractNumId w:val="2"/>
  </w:num>
  <w:num w:numId="18">
    <w:abstractNumId w:val="12"/>
  </w:num>
  <w:num w:numId="19">
    <w:abstractNumId w:val="7"/>
  </w:num>
  <w:num w:numId="20">
    <w:abstractNumId w:val="13"/>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66"/>
    <w:rsid w:val="00097F66"/>
    <w:rsid w:val="00270737"/>
    <w:rsid w:val="005E07E7"/>
    <w:rsid w:val="00C8388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8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8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10538</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2014-03-17T18:59:00Z</dcterms:created>
  <dcterms:modified xsi:type="dcterms:W3CDTF">2014-03-17T18:59:00Z</dcterms:modified>
</cp:coreProperties>
</file>